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3D" w:rsidRPr="003A633D" w:rsidRDefault="00197D45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drawing>
          <wp:inline distT="0" distB="0" distL="0" distR="0" wp14:anchorId="6BEBE2C5">
            <wp:extent cx="5456555" cy="1896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33D" w:rsidRDefault="003A633D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 w:rsidRPr="003A633D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t xml:space="preserve">                                          </w:t>
      </w:r>
    </w:p>
    <w:p w:rsidR="003A633D" w:rsidRDefault="003A633D" w:rsidP="003A633D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</w:p>
    <w:p w:rsidR="003A633D" w:rsidRPr="003A633D" w:rsidRDefault="003A633D" w:rsidP="00197D4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ОТЧЕТ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ГЛАВНОГО ЭКСПЕРТА ПО ИТОГАМ ПРОВЕДЕНИЯ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РЕГИОНАЛЬНОГО ЭТАПА ЧЕМПИОНАТА ПО ПРОФЕССИОНАЛЬНОМУ МАСТЕРСТВУ «ПРОФЕССИОНАЛЫ» - 2023 В РЕСПУБЛИКЕ САХА (ЯКУТИЯ)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Компет</w:t>
      </w:r>
      <w:r w:rsidR="001C7EF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енция: Лабораторный медицинский анализ ОС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Дата(ы) проведения: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13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1C7EF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-17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марта 2023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года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Образовательная органи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зация: Государственное автономное 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профессиональное образовательное учреждение Республики Саха (Якутия) «Якутский медицинский колледж»</w:t>
      </w:r>
    </w:p>
    <w:p w:rsidR="00E42231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Индустр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и</w:t>
      </w:r>
      <w:r w:rsidR="001C7EF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альный партнер: ГАУ РС(Я) Республиканская больница №1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Категория: Основной состав</w:t>
      </w:r>
    </w:p>
    <w:p w:rsidR="00E42231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Центр проведения регионального этапа Чемпионата по профессиональному мастерству «Профессионалы» - </w:t>
      </w:r>
      <w:r w:rsidR="00E4223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2023 в Республике Саха (Якутия): пл</w:t>
      </w:r>
      <w:r w:rsidR="001C7EF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ощадка Лабораторный медицинский анализ</w:t>
      </w:r>
    </w:p>
    <w:p w:rsidR="003A633D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А</w:t>
      </w:r>
      <w:r w:rsid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дрес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проведения: </w:t>
      </w:r>
      <w:r w:rsidR="001C7EF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г. Якутск ул. Петра Алексеева 60/1, каб. Лаборатория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ый эксперт</w:t>
      </w:r>
      <w:r w:rsidR="001C7EF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: Егорова Туяра Степановна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.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Default="003A633D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Pr="003A633D" w:rsidRDefault="00E42231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u w:color="000000"/>
        </w:rPr>
        <w:t>г.</w:t>
      </w:r>
      <w:r w:rsidR="003A633D" w:rsidRP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Якутск 2023</w:t>
      </w:r>
      <w:r w:rsid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</w:t>
      </w:r>
    </w:p>
    <w:p w:rsidR="003B37CD" w:rsidRDefault="003B37CD"/>
    <w:p w:rsidR="008F0E7A" w:rsidRDefault="00F14A29" w:rsidP="008F0E7A">
      <w:pPr>
        <w:pStyle w:val="a3"/>
        <w:keepNext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  <w:r w:rsidRPr="008F0E7A"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  <w:t>Общая информация:</w:t>
      </w:r>
    </w:p>
    <w:p w:rsidR="008F0E7A" w:rsidRPr="008F0E7A" w:rsidRDefault="008F0E7A" w:rsidP="008F0E7A">
      <w:pPr>
        <w:pStyle w:val="a3"/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</w:p>
    <w:p w:rsidR="00F14A29" w:rsidRP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Дата проведения:</w:t>
      </w:r>
      <w:r w:rsidR="001C7EF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13-17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марта 2023 </w:t>
      </w: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г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8F0E7A" w:rsidRPr="008F0E7A" w:rsidRDefault="00F14A29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Конкурсное задание: </w:t>
      </w:r>
    </w:p>
    <w:p w:rsidR="008F0E7A" w:rsidRPr="008F0E7A" w:rsidRDefault="008F0E7A" w:rsidP="008F0E7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состоит из 6 модулей, включает обязательную к </w:t>
      </w:r>
      <w:r w:rsidR="001C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часть (инвариант) – 3</w:t>
      </w:r>
      <w:r w:rsidRPr="008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модуля, и </w:t>
      </w:r>
      <w:r w:rsidR="001C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вариативную часть – 3</w:t>
      </w:r>
      <w:r w:rsidRPr="008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модуля. Общее количество баллов конкурсного задания составляет 100.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следующие модули: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А.</w:t>
      </w:r>
      <w:r w:rsidR="007F5044" w:rsidRPr="007F5044">
        <w:t xml:space="preserve"> </w:t>
      </w:r>
      <w:r w:rsidR="007F5044" w:rsidRPr="007F5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организационно-технических и базовых процедур при выполнении различных видов лабораторных исследований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7F5044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 30 мин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Б.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D1" w:rsidRPr="002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клинических лабораторных исследований первой и второй категории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="0028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1,0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В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863D1" w:rsidRPr="002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микробиологических лабораторных исследований первой и второй категории </w:t>
      </w:r>
      <w:r w:rsidR="002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(вариатив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="001669A5"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  <w:r w:rsidR="0028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</w:t>
      </w:r>
    </w:p>
    <w:p w:rsidR="008F0E7A" w:rsidRPr="008F0E7A" w:rsidRDefault="002863D1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Г</w:t>
      </w:r>
      <w:r w:rsidR="008F0E7A"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86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морфологических лабораторных исследований первой и второй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(инввариатив</w:t>
      </w:r>
      <w:r w:rsidR="008F0E7A"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="0028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69A5">
        <w:rPr>
          <w:rFonts w:ascii="Times New Roman" w:eastAsia="Times New Roman" w:hAnsi="Times New Roman" w:cs="Times New Roman"/>
          <w:bCs/>
          <w:sz w:val="24"/>
          <w:szCs w:val="24"/>
        </w:rPr>
        <w:t>30 мин</w:t>
      </w:r>
    </w:p>
    <w:p w:rsidR="008F0E7A" w:rsidRPr="008F0E7A" w:rsidRDefault="008F0E7A" w:rsidP="008F0E7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F0E7A">
        <w:rPr>
          <w:rFonts w:ascii="Times New Roman" w:eastAsia="Calibri" w:hAnsi="Times New Roman" w:cs="Times New Roman"/>
          <w:iCs/>
          <w:sz w:val="24"/>
          <w:szCs w:val="24"/>
        </w:rPr>
        <w:t xml:space="preserve">Модуль Д. </w:t>
      </w:r>
      <w:r w:rsidR="002863D1" w:rsidRPr="002863D1">
        <w:rPr>
          <w:rFonts w:ascii="Times New Roman" w:eastAsia="Calibri" w:hAnsi="Times New Roman" w:cs="Times New Roman"/>
          <w:iCs/>
          <w:sz w:val="24"/>
          <w:szCs w:val="24"/>
        </w:rPr>
        <w:t>Выполнение санитано-эпидемиологических исследований</w:t>
      </w:r>
      <w:r w:rsidRPr="008F0E7A">
        <w:rPr>
          <w:rFonts w:ascii="Times New Roman" w:eastAsia="Calibri" w:hAnsi="Times New Roman" w:cs="Times New Roman"/>
          <w:iCs/>
          <w:sz w:val="24"/>
          <w:szCs w:val="24"/>
        </w:rPr>
        <w:t xml:space="preserve"> (вариатив)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="0028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69A5">
        <w:rPr>
          <w:rFonts w:ascii="Times New Roman" w:eastAsia="Times New Roman" w:hAnsi="Times New Roman" w:cs="Times New Roman"/>
          <w:bCs/>
          <w:sz w:val="24"/>
          <w:szCs w:val="24"/>
        </w:rPr>
        <w:t>30 мин</w:t>
      </w:r>
    </w:p>
    <w:p w:rsidR="008F0E7A" w:rsidRPr="008F0E7A" w:rsidRDefault="002863D1" w:rsidP="008F0E7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Модуль Е</w:t>
      </w:r>
      <w:r w:rsidR="008F0E7A" w:rsidRPr="008F0E7A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2863D1">
        <w:rPr>
          <w:rFonts w:ascii="Times New Roman" w:eastAsia="Calibri" w:hAnsi="Times New Roman" w:cs="Times New Roman"/>
          <w:iCs/>
          <w:sz w:val="24"/>
          <w:szCs w:val="24"/>
        </w:rPr>
        <w:t xml:space="preserve">Выполнение лабораторных и инструментальных исследований при судебно-медицинских экспертиз (исследований) </w:t>
      </w:r>
      <w:r w:rsidR="008F0E7A" w:rsidRPr="008F0E7A">
        <w:rPr>
          <w:rFonts w:ascii="Times New Roman" w:eastAsia="Calibri" w:hAnsi="Times New Roman" w:cs="Times New Roman"/>
          <w:iCs/>
          <w:sz w:val="24"/>
          <w:szCs w:val="24"/>
        </w:rPr>
        <w:t>(вариатив)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="0028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69A5">
        <w:rPr>
          <w:rFonts w:ascii="Times New Roman" w:eastAsia="Times New Roman" w:hAnsi="Times New Roman" w:cs="Times New Roman"/>
          <w:bCs/>
          <w:sz w:val="24"/>
          <w:szCs w:val="24"/>
        </w:rPr>
        <w:t>30 мин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</w:t>
      </w:r>
      <w:r w:rsidR="001669A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Конкурсного задания: 8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:rsidR="00F14A29" w:rsidRDefault="001669A5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конкурсных дней: 3</w:t>
      </w:r>
      <w:r w:rsidR="008F0E7A"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(15-17</w:t>
      </w:r>
      <w:r w:rsid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2023 года)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Члены экспертной группы, распределение: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740"/>
        <w:gridCol w:w="2600"/>
        <w:gridCol w:w="4000"/>
      </w:tblGrid>
      <w:tr w:rsidR="001669A5" w:rsidRPr="00BD1EEB" w:rsidTr="005F4EE9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участников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Статус/Роль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</w:t>
            </w:r>
          </w:p>
        </w:tc>
      </w:tr>
      <w:tr w:rsidR="001669A5" w:rsidRPr="00BD1EEB" w:rsidTr="005F4EE9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Туяра Степановна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документов, составление и сбор протоколов. Внесение оценок в Цифровую систему оценивания</w:t>
            </w:r>
          </w:p>
        </w:tc>
      </w:tr>
      <w:tr w:rsidR="001669A5" w:rsidRPr="00BD1EEB" w:rsidTr="005F4EE9">
        <w:trPr>
          <w:trHeight w:val="25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Кирилл Эдуардович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администратор площадки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 застройку  площадки,  а  также  наличие,  целостность и исправность оборудования на площадке проведения компетенции на Чемпионате. Консультирует  аккредитованных экспертов на площадке в отношении технических вопросов  при  необходимости</w:t>
            </w:r>
          </w:p>
        </w:tc>
      </w:tr>
      <w:tr w:rsidR="001669A5" w:rsidRPr="00BD1EEB" w:rsidTr="005F4EE9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Атласова Марианна Ивановна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Эксперт, представляющий  интересы  конкурсанта и (или) команды по компетенции</w:t>
            </w:r>
          </w:p>
        </w:tc>
      </w:tr>
      <w:tr w:rsidR="001669A5" w:rsidRPr="00BD1EEB" w:rsidTr="005F4EE9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 Николай Климентьевич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Эксперт, представляющий  интересы  конкурсанта и (или) команды по компетенции</w:t>
            </w:r>
          </w:p>
        </w:tc>
      </w:tr>
      <w:tr w:rsidR="001669A5" w:rsidRPr="00BD1EEB" w:rsidTr="005F4EE9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Кычкина Надежда Сергеевна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Эксперт, представляющий  интересы  конкурсанта и (или) команды по компетенции</w:t>
            </w:r>
          </w:p>
        </w:tc>
      </w:tr>
      <w:tr w:rsidR="001669A5" w:rsidRPr="00BD1EEB" w:rsidTr="005F4EE9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Лариса Викторовна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Эксперт, представляющий  интересы  конкурсанта и (или) команды по компетенции</w:t>
            </w:r>
          </w:p>
        </w:tc>
      </w:tr>
      <w:tr w:rsidR="001669A5" w:rsidRPr="00BD1EEB" w:rsidTr="005F4EE9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Павел Дмитриевич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Эксперт, представляющий  интересы  конкурсанта и (или) команды по компетенции</w:t>
            </w:r>
          </w:p>
        </w:tc>
      </w:tr>
      <w:tr w:rsidR="001669A5" w:rsidRPr="00BD1EEB" w:rsidTr="005F4EE9">
        <w:trPr>
          <w:trHeight w:val="22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Туйаара Георгиевна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эксперт/Оценивающий эксперт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1669A5" w:rsidRPr="00BD1EEB" w:rsidTr="005F4EE9">
        <w:trPr>
          <w:trHeight w:val="22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Акулина Михайловна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эксперт/Оценивающий эксперт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1669A5" w:rsidRPr="00BD1EEB" w:rsidTr="005F4EE9">
        <w:trPr>
          <w:trHeight w:val="22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Мотрена Ивановна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эксперт/Оценивающий эксперт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1669A5" w:rsidRPr="00BD1EEB" w:rsidTr="005F4EE9">
        <w:trPr>
          <w:trHeight w:val="47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Семенова Айталина Васильевна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эксперт/Руководитель группы оценки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 группой оценки, включается в оценку при возникновении ситуации возможности оценки экспертом-наставником закрепленного за ним конкурсанта, фиксирует оценки в рукописные протоколы, собирает подписи экспертов входящих в группу оценки на рукописных ведомостях по факту выставления оценок</w:t>
            </w:r>
          </w:p>
        </w:tc>
      </w:tr>
      <w:tr w:rsidR="001669A5" w:rsidRPr="00BD1EEB" w:rsidTr="005F4EE9">
        <w:trPr>
          <w:trHeight w:val="22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A5" w:rsidRPr="00BD1EEB" w:rsidRDefault="001669A5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ответственный за соблюдений требований охраны труда и техники безопасности на площадке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A5" w:rsidRPr="00BD1EEB" w:rsidRDefault="001669A5" w:rsidP="005F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</w:tr>
    </w:tbl>
    <w:p w:rsidR="008F0E7A" w:rsidRPr="00F14A29" w:rsidRDefault="008F0E7A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A633D" w:rsidRDefault="003A633D"/>
    <w:p w:rsidR="003A633D" w:rsidRPr="00136445" w:rsidRDefault="00136445" w:rsidP="001364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36445">
        <w:rPr>
          <w:rFonts w:ascii="Times New Roman" w:hAnsi="Times New Roman" w:cs="Times New Roman"/>
          <w:b/>
        </w:rPr>
        <w:t>План работы площадки</w:t>
      </w: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2589"/>
        <w:gridCol w:w="15"/>
        <w:gridCol w:w="4995"/>
        <w:gridCol w:w="30"/>
        <w:gridCol w:w="2861"/>
      </w:tblGrid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13 марта 2023 года</w:t>
            </w: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день С-2</w:t>
            </w:r>
          </w:p>
        </w:tc>
      </w:tr>
      <w:tr w:rsidR="00136445" w:rsidRPr="00136445" w:rsidTr="003B7934">
        <w:tc>
          <w:tcPr>
            <w:tcW w:w="2604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25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61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136445" w:rsidRPr="00136445" w:rsidTr="003B7934">
        <w:tc>
          <w:tcPr>
            <w:tcW w:w="2604" w:type="dxa"/>
            <w:gridSpan w:val="2"/>
          </w:tcPr>
          <w:p w:rsidR="00136445" w:rsidRPr="00136445" w:rsidRDefault="00EE22A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 – 9:30</w:t>
            </w:r>
          </w:p>
        </w:tc>
        <w:tc>
          <w:tcPr>
            <w:tcW w:w="5025" w:type="dxa"/>
            <w:gridSpan w:val="2"/>
          </w:tcPr>
          <w:p w:rsidR="00136445" w:rsidRPr="00136445" w:rsidRDefault="00136445" w:rsidP="00EE22A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Приемка площадки у ТАП</w:t>
            </w:r>
          </w:p>
        </w:tc>
        <w:tc>
          <w:tcPr>
            <w:tcW w:w="2861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– 10:00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9"/>
            </w:tblGrid>
            <w:tr w:rsidR="00FE2B63" w:rsidRPr="00136445" w:rsidTr="003B7934">
              <w:trPr>
                <w:trHeight w:val="248"/>
              </w:trPr>
              <w:tc>
                <w:tcPr>
                  <w:tcW w:w="0" w:type="auto"/>
                </w:tcPr>
                <w:p w:rsidR="00FE2B63" w:rsidRPr="00136445" w:rsidRDefault="00E42231" w:rsidP="00EE22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Регистрация экспертов-наставников и индустриальных экспертов. </w:t>
                  </w:r>
                  <w:r w:rsidR="00FE2B63"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Общий  инструктаж экспертов. </w:t>
                  </w:r>
                </w:p>
                <w:p w:rsidR="00FE2B63" w:rsidRPr="00136445" w:rsidRDefault="00FE2B63" w:rsidP="00EE22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Инструктаж по технике безопасности с экспертами. </w:t>
                  </w:r>
                </w:p>
              </w:tc>
            </w:tr>
          </w:tbl>
          <w:p w:rsidR="00FE2B63" w:rsidRPr="00136445" w:rsidRDefault="00FE2B63" w:rsidP="00EE22A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FE2B63" w:rsidRDefault="00FE2B63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Площадка: </w:t>
            </w:r>
            <w:r w:rsidR="001669A5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Лабораторный медицинский анализ </w:t>
            </w:r>
          </w:p>
          <w:p w:rsidR="001669A5" w:rsidRPr="00136445" w:rsidRDefault="001669A5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 Якутск, ул, Петра Алексеева 60/1</w:t>
            </w: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12:00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Ознакомление экспертов с конкурсной документацией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: конкурсным заданием, критериями оценивания, правилами чемпионата, планом Чемпионата.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13:00-14:00</w:t>
            </w: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 w:val="restart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14:00 – 16:00</w:t>
            </w:r>
          </w:p>
        </w:tc>
        <w:tc>
          <w:tcPr>
            <w:tcW w:w="5025" w:type="dxa"/>
            <w:gridSpan w:val="2"/>
          </w:tcPr>
          <w:p w:rsidR="00FE2B6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2A3">
              <w:rPr>
                <w:rFonts w:ascii="Times New Roman" w:eastAsia="Calibri" w:hAnsi="Times New Roman"/>
                <w:sz w:val="24"/>
                <w:szCs w:val="24"/>
              </w:rPr>
              <w:t>Внесение 30% изменений в конкурсные задания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FE2B63">
        <w:trPr>
          <w:trHeight w:val="299"/>
        </w:trPr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2A3">
              <w:rPr>
                <w:rFonts w:ascii="Times New Roman" w:eastAsia="Calibri" w:hAnsi="Times New Roman"/>
                <w:sz w:val="24"/>
                <w:szCs w:val="24"/>
              </w:rPr>
              <w:t>Распределение ролей экспертов на Чемпионате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Блокировка схемы оценки в ЦСО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7E46D6">
        <w:tc>
          <w:tcPr>
            <w:tcW w:w="10490" w:type="dxa"/>
            <w:gridSpan w:val="5"/>
          </w:tcPr>
          <w:p w:rsidR="00FE2B63" w:rsidRPr="00136445" w:rsidRDefault="00FE2B63" w:rsidP="00FE2B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14 марта 2023 года</w:t>
            </w:r>
          </w:p>
        </w:tc>
      </w:tr>
      <w:tr w:rsidR="00FE2B63" w:rsidRPr="00136445" w:rsidTr="00164BCF">
        <w:tc>
          <w:tcPr>
            <w:tcW w:w="10490" w:type="dxa"/>
            <w:gridSpan w:val="5"/>
          </w:tcPr>
          <w:p w:rsidR="00FE2B63" w:rsidRPr="00136445" w:rsidRDefault="00FE2B63" w:rsidP="00FE2B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С-1</w:t>
            </w: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9:00 – 9:30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Регистрация участников на конкурсной площадке</w:t>
            </w:r>
          </w:p>
        </w:tc>
        <w:tc>
          <w:tcPr>
            <w:tcW w:w="2861" w:type="dxa"/>
            <w:vMerge w:val="restart"/>
          </w:tcPr>
          <w:p w:rsidR="001669A5" w:rsidRDefault="00FE2B63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Площадка: </w:t>
            </w:r>
            <w:r w:rsidR="001669A5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Лабораторный медицинский анализ </w:t>
            </w:r>
          </w:p>
          <w:p w:rsidR="001669A5" w:rsidRPr="00136445" w:rsidRDefault="001669A5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 Якутск, ул, Петра Алексеева 60/1</w:t>
            </w:r>
          </w:p>
          <w:p w:rsidR="001669A5" w:rsidRPr="00136445" w:rsidRDefault="001669A5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2B63" w:rsidRPr="00136445" w:rsidRDefault="00FE2B63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 – 10:00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Инструктаж </w:t>
            </w: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по ТБ и ОТ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, правилам Чемпионата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10:00-11:00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конкурсной документацией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11:00-13:00</w:t>
            </w:r>
          </w:p>
        </w:tc>
        <w:tc>
          <w:tcPr>
            <w:tcW w:w="5025" w:type="dxa"/>
            <w:gridSpan w:val="2"/>
          </w:tcPr>
          <w:p w:rsidR="00FE2B63" w:rsidRPr="00FE2B63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Жеребьевка конкурсных мест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13:00-14:00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 w:val="restart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 – 17:00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Подготовка конкурсных площадок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ставление расписания групп оценив</w:t>
            </w: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ания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FE2B63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15 марта  2023</w:t>
            </w:r>
            <w:r w:rsidR="00136445" w:rsidRPr="0013644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b/>
                <w:sz w:val="24"/>
                <w:szCs w:val="24"/>
              </w:rPr>
              <w:t>день С1</w:t>
            </w: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10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  <w:gridCol w:w="222"/>
            </w:tblGrid>
            <w:tr w:rsidR="00521A9A" w:rsidRPr="00136445" w:rsidTr="003B7934">
              <w:trPr>
                <w:trHeight w:val="385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08:00 – 08:30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Инструктаж по технике безопасности с участниками.</w:t>
            </w:r>
          </w:p>
        </w:tc>
        <w:tc>
          <w:tcPr>
            <w:tcW w:w="2891" w:type="dxa"/>
            <w:gridSpan w:val="2"/>
            <w:vMerge w:val="restart"/>
          </w:tcPr>
          <w:p w:rsidR="001669A5" w:rsidRDefault="001669A5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Лабораторный медицинский анализ </w:t>
            </w:r>
          </w:p>
          <w:p w:rsidR="001669A5" w:rsidRPr="00136445" w:rsidRDefault="001669A5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 Якутск, ул, Петра Алексеева 60/1</w:t>
            </w:r>
          </w:p>
          <w:p w:rsidR="001669A5" w:rsidRPr="00136445" w:rsidRDefault="001669A5" w:rsidP="001669A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521A9A" w:rsidRPr="00136445" w:rsidTr="003B7934">
              <w:trPr>
                <w:trHeight w:val="248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08:30 – 09:00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КЗ. Брифинг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521A9A" w:rsidRPr="00136445" w:rsidTr="003B7934">
              <w:trPr>
                <w:trHeight w:val="253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09:00 – 11</w:t>
                  </w: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:30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21A9A" w:rsidRPr="00136445" w:rsidRDefault="001669A5" w:rsidP="001669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 w:rsidR="00521A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Модуля</w:t>
            </w:r>
            <w:r w:rsidRPr="001669A5">
              <w:rPr>
                <w:rFonts w:ascii="Times New Roman" w:eastAsia="Calibri" w:hAnsi="Times New Roman"/>
                <w:sz w:val="24"/>
                <w:szCs w:val="24"/>
              </w:rPr>
              <w:t xml:space="preserve"> А. Выполнение организационно-технических и базовых процедур при выполнении различных видов лабораторных исследований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11:45 – 13:00</w:t>
            </w:r>
          </w:p>
        </w:tc>
        <w:tc>
          <w:tcPr>
            <w:tcW w:w="5010" w:type="dxa"/>
            <w:gridSpan w:val="2"/>
          </w:tcPr>
          <w:p w:rsidR="00521A9A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5A75">
              <w:rPr>
                <w:rFonts w:ascii="Times New Roman" w:eastAsia="Calibri" w:hAnsi="Times New Roman"/>
                <w:sz w:val="24"/>
                <w:szCs w:val="24"/>
              </w:rPr>
              <w:t>Сбор экспертами результатов работы участников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13:00-13:30</w:t>
            </w:r>
          </w:p>
        </w:tc>
        <w:tc>
          <w:tcPr>
            <w:tcW w:w="5010" w:type="dxa"/>
            <w:gridSpan w:val="2"/>
          </w:tcPr>
          <w:p w:rsidR="00521A9A" w:rsidRPr="00136445" w:rsidRDefault="00521A9A" w:rsidP="00E42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2589" w:type="dxa"/>
          </w:tcPr>
          <w:p w:rsidR="00924203" w:rsidRDefault="0092420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13:45-14:00</w:t>
            </w:r>
          </w:p>
        </w:tc>
        <w:tc>
          <w:tcPr>
            <w:tcW w:w="5010" w:type="dxa"/>
            <w:gridSpan w:val="2"/>
          </w:tcPr>
          <w:p w:rsidR="00136445" w:rsidRPr="00136445" w:rsidRDefault="00136445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6"/>
            </w:tblGrid>
            <w:tr w:rsidR="00136445" w:rsidRPr="00136445" w:rsidTr="003B7934">
              <w:trPr>
                <w:trHeight w:val="109"/>
              </w:trPr>
              <w:tc>
                <w:tcPr>
                  <w:tcW w:w="0" w:type="auto"/>
                </w:tcPr>
                <w:p w:rsidR="00136445" w:rsidRPr="00136445" w:rsidRDefault="00136445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Ознакомление участников с КЗ. Брифинг. </w:t>
                  </w:r>
                </w:p>
              </w:tc>
            </w:tr>
          </w:tbl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</w:t>
            </w:r>
            <w:r w:rsidR="00136445"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</w:t>
            </w:r>
            <w:r w:rsidR="00136445" w:rsidRPr="0013644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010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 w:rsidR="00325A75"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задания</w:t>
            </w:r>
            <w:r w:rsidR="00325A7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669A5" w:rsidRPr="00136445" w:rsidRDefault="00924203" w:rsidP="001669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 w:rsidR="001669A5">
              <w:rPr>
                <w:rFonts w:ascii="Times New Roman" w:eastAsia="Calibri" w:hAnsi="Times New Roman"/>
                <w:sz w:val="24"/>
                <w:szCs w:val="24"/>
              </w:rPr>
              <w:t>Модуля</w:t>
            </w:r>
            <w:r w:rsidR="001669A5" w:rsidRPr="001669A5">
              <w:rPr>
                <w:rFonts w:ascii="Times New Roman" w:eastAsia="Calibri" w:hAnsi="Times New Roman"/>
                <w:sz w:val="24"/>
                <w:szCs w:val="24"/>
              </w:rPr>
              <w:t xml:space="preserve"> А. Выполнение организационно-технических и базовых процедур при выполнении различных видов лабораторных исследований</w:t>
            </w:r>
          </w:p>
          <w:p w:rsidR="00136445" w:rsidRPr="00136445" w:rsidRDefault="00136445" w:rsidP="0092420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17:30</w:t>
            </w:r>
            <w:r w:rsidR="00136445"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18:45</w:t>
            </w:r>
          </w:p>
        </w:tc>
        <w:tc>
          <w:tcPr>
            <w:tcW w:w="5010" w:type="dxa"/>
            <w:gridSpan w:val="2"/>
          </w:tcPr>
          <w:p w:rsidR="00136445" w:rsidRDefault="00325A75" w:rsidP="00325A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Сбор экспертами </w:t>
            </w:r>
            <w:r w:rsidRPr="00325A75">
              <w:rPr>
                <w:rFonts w:ascii="Times New Roman" w:eastAsia="Calibri" w:hAnsi="Times New Roman"/>
                <w:sz w:val="24"/>
                <w:szCs w:val="24"/>
              </w:rPr>
              <w:t>результатов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24203" w:rsidRPr="00924203" w:rsidRDefault="00924203" w:rsidP="00325A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4203">
              <w:rPr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7F9FB"/>
              </w:rPr>
              <w:t>Перенести оценки из рукописных ведомостей в Цифровую систему;</w:t>
            </w: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231" w:rsidRPr="00136445" w:rsidTr="003B7934">
        <w:tc>
          <w:tcPr>
            <w:tcW w:w="2589" w:type="dxa"/>
          </w:tcPr>
          <w:p w:rsidR="00E42231" w:rsidRDefault="00E42231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E42231" w:rsidRPr="00197D45" w:rsidRDefault="00E42231" w:rsidP="00197D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7D45">
              <w:rPr>
                <w:rFonts w:ascii="Times New Roman" w:eastAsia="Calibri" w:hAnsi="Times New Roman"/>
                <w:b/>
                <w:sz w:val="24"/>
                <w:szCs w:val="24"/>
              </w:rPr>
              <w:t>16 марта 2023 года</w:t>
            </w:r>
          </w:p>
        </w:tc>
        <w:tc>
          <w:tcPr>
            <w:tcW w:w="2891" w:type="dxa"/>
            <w:gridSpan w:val="2"/>
          </w:tcPr>
          <w:p w:rsidR="00E42231" w:rsidRPr="00136445" w:rsidRDefault="00E42231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97D45" w:rsidRPr="00197D45" w:rsidRDefault="00197D45" w:rsidP="00197D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7D45">
              <w:rPr>
                <w:rFonts w:ascii="Times New Roman" w:eastAsia="Calibri" w:hAnsi="Times New Roman"/>
                <w:b/>
                <w:sz w:val="24"/>
                <w:szCs w:val="24"/>
              </w:rPr>
              <w:t>День С2</w:t>
            </w:r>
          </w:p>
        </w:tc>
        <w:tc>
          <w:tcPr>
            <w:tcW w:w="2891" w:type="dxa"/>
            <w:gridSpan w:val="2"/>
          </w:tcPr>
          <w:p w:rsidR="00197D45" w:rsidRPr="00136445" w:rsidRDefault="00197D45" w:rsidP="00197D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197D45" w:rsidRPr="00136445" w:rsidTr="003B7934">
        <w:tc>
          <w:tcPr>
            <w:tcW w:w="25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197D45" w:rsidRPr="00136445" w:rsidTr="00C07AD4">
              <w:trPr>
                <w:trHeight w:val="385"/>
              </w:trPr>
              <w:tc>
                <w:tcPr>
                  <w:tcW w:w="0" w:type="auto"/>
                </w:tcPr>
                <w:p w:rsidR="00197D45" w:rsidRPr="00136445" w:rsidRDefault="00197D45" w:rsidP="00197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08:00 – 08:30 </w:t>
                  </w:r>
                </w:p>
              </w:tc>
              <w:tc>
                <w:tcPr>
                  <w:tcW w:w="0" w:type="auto"/>
                </w:tcPr>
                <w:p w:rsidR="00197D45" w:rsidRPr="00136445" w:rsidRDefault="00197D45" w:rsidP="00197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97D45" w:rsidRPr="00E42231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Сбор участников соревнований. Инструктаж</w:t>
            </w:r>
          </w:p>
          <w:p w:rsidR="00197D45" w:rsidRDefault="001B0581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ТО и ТБ </w:t>
            </w:r>
          </w:p>
        </w:tc>
        <w:tc>
          <w:tcPr>
            <w:tcW w:w="2891" w:type="dxa"/>
            <w:gridSpan w:val="2"/>
            <w:vMerge w:val="restart"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г. Як</w:t>
            </w:r>
            <w:r w:rsidR="0038596D">
              <w:rPr>
                <w:rFonts w:ascii="Times New Roman" w:eastAsia="Calibri" w:hAnsi="Times New Roman"/>
                <w:sz w:val="24"/>
                <w:szCs w:val="24"/>
              </w:rPr>
              <w:t>утск  Петра Алексеева 60/1</w:t>
            </w: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08:30 – 09:00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Брифинг участников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9:00 - 12:00</w:t>
            </w:r>
          </w:p>
        </w:tc>
        <w:tc>
          <w:tcPr>
            <w:tcW w:w="5010" w:type="dxa"/>
            <w:gridSpan w:val="2"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B0581" w:rsidRPr="00E42231" w:rsidRDefault="00197D45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Модуля</w:t>
            </w:r>
            <w:r w:rsidR="001B05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B0581" w:rsidRPr="001B0581">
              <w:rPr>
                <w:rFonts w:ascii="Times New Roman" w:eastAsia="Calibri" w:hAnsi="Times New Roman"/>
                <w:sz w:val="24"/>
                <w:szCs w:val="24"/>
              </w:rPr>
              <w:t>Б.Выполнение клинических лабораторных исследований первой и второй категории</w:t>
            </w:r>
          </w:p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12:00-12:30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Сбор экспертами результатов работы участников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 – 13:30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13:30 – 14:30</w:t>
            </w:r>
          </w:p>
        </w:tc>
        <w:tc>
          <w:tcPr>
            <w:tcW w:w="5010" w:type="dxa"/>
            <w:gridSpan w:val="2"/>
          </w:tcPr>
          <w:p w:rsidR="00197D45" w:rsidRDefault="001B0581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581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КЗ. Брифинг.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B0581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14:30-17:3</w:t>
            </w:r>
            <w:r w:rsidR="00197D4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010" w:type="dxa"/>
            <w:gridSpan w:val="2"/>
          </w:tcPr>
          <w:p w:rsidR="001B0581" w:rsidRP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581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конкурсного задания  </w:t>
            </w:r>
          </w:p>
          <w:p w:rsidR="00197D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581">
              <w:rPr>
                <w:rFonts w:ascii="Times New Roman" w:eastAsia="Calibri" w:hAnsi="Times New Roman"/>
                <w:sz w:val="24"/>
                <w:szCs w:val="24"/>
              </w:rPr>
              <w:t>Выполнение Модуля Б.Выполнение клинических лабораторных исследований первой и второй категории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3B7934">
        <w:tc>
          <w:tcPr>
            <w:tcW w:w="2589" w:type="dxa"/>
          </w:tcPr>
          <w:p w:rsidR="001B0581" w:rsidRDefault="001B0581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B0581" w:rsidRPr="001B0581" w:rsidRDefault="001B0581" w:rsidP="001B05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B0581">
              <w:rPr>
                <w:rFonts w:ascii="Times New Roman" w:eastAsia="Calibri" w:hAnsi="Times New Roman"/>
                <w:b/>
                <w:sz w:val="24"/>
                <w:szCs w:val="24"/>
              </w:rPr>
              <w:t>17 марта 2023</w:t>
            </w: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3B7934">
        <w:tc>
          <w:tcPr>
            <w:tcW w:w="2589" w:type="dxa"/>
          </w:tcPr>
          <w:p w:rsidR="001B0581" w:rsidRDefault="001B0581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B0581" w:rsidRPr="001B0581" w:rsidRDefault="001B0581" w:rsidP="001B058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B0581">
              <w:rPr>
                <w:rFonts w:ascii="Times New Roman" w:eastAsia="Calibri" w:hAnsi="Times New Roman"/>
                <w:b/>
                <w:sz w:val="24"/>
                <w:szCs w:val="24"/>
              </w:rPr>
              <w:t>День С3</w:t>
            </w: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3B7934">
        <w:tc>
          <w:tcPr>
            <w:tcW w:w="25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1B0581" w:rsidRPr="00136445" w:rsidTr="005F4EE9">
              <w:trPr>
                <w:trHeight w:val="385"/>
              </w:trPr>
              <w:tc>
                <w:tcPr>
                  <w:tcW w:w="0" w:type="auto"/>
                </w:tcPr>
                <w:p w:rsidR="001B0581" w:rsidRPr="00136445" w:rsidRDefault="001B0581" w:rsidP="001B0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08:00 – 08:30 </w:t>
                  </w:r>
                </w:p>
              </w:tc>
              <w:tc>
                <w:tcPr>
                  <w:tcW w:w="0" w:type="auto"/>
                </w:tcPr>
                <w:p w:rsidR="001B0581" w:rsidRPr="00136445" w:rsidRDefault="001B0581" w:rsidP="001B0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B0581" w:rsidRPr="00E4223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Сбор участников соревнований. Инструктаж</w:t>
            </w:r>
          </w:p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ТО и ТБ </w:t>
            </w: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3B7934">
        <w:tc>
          <w:tcPr>
            <w:tcW w:w="2589" w:type="dxa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08:30 – 09:00</w:t>
            </w:r>
          </w:p>
        </w:tc>
        <w:tc>
          <w:tcPr>
            <w:tcW w:w="5010" w:type="dxa"/>
            <w:gridSpan w:val="2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Брифинг участников</w:t>
            </w: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3B7934">
        <w:tc>
          <w:tcPr>
            <w:tcW w:w="2589" w:type="dxa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9:00 - 12:00</w:t>
            </w:r>
          </w:p>
        </w:tc>
        <w:tc>
          <w:tcPr>
            <w:tcW w:w="5010" w:type="dxa"/>
            <w:gridSpan w:val="2"/>
          </w:tcPr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B0581" w:rsidRPr="00E4223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Модуля </w:t>
            </w:r>
            <w:r w:rsidRPr="001B0581">
              <w:rPr>
                <w:rFonts w:ascii="Times New Roman" w:eastAsia="Calibri" w:hAnsi="Times New Roman"/>
                <w:sz w:val="24"/>
                <w:szCs w:val="24"/>
              </w:rPr>
              <w:t>Г. Выполнение морфологических лабораторных исследований первой и второй категории</w:t>
            </w:r>
          </w:p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1B0581">
        <w:trPr>
          <w:trHeight w:val="745"/>
        </w:trPr>
        <w:tc>
          <w:tcPr>
            <w:tcW w:w="2589" w:type="dxa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12:00-12:30</w:t>
            </w:r>
          </w:p>
        </w:tc>
        <w:tc>
          <w:tcPr>
            <w:tcW w:w="5010" w:type="dxa"/>
            <w:gridSpan w:val="2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Сбор экспертами результатов работы участников</w:t>
            </w: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3B7934">
        <w:tc>
          <w:tcPr>
            <w:tcW w:w="2589" w:type="dxa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 – 13:30</w:t>
            </w:r>
          </w:p>
        </w:tc>
        <w:tc>
          <w:tcPr>
            <w:tcW w:w="5010" w:type="dxa"/>
            <w:gridSpan w:val="2"/>
          </w:tcPr>
          <w:p w:rsidR="001B0581" w:rsidRDefault="001B0581" w:rsidP="001B05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3B7934">
        <w:tc>
          <w:tcPr>
            <w:tcW w:w="2589" w:type="dxa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13:30 – 14:30</w:t>
            </w:r>
          </w:p>
        </w:tc>
        <w:tc>
          <w:tcPr>
            <w:tcW w:w="5010" w:type="dxa"/>
            <w:gridSpan w:val="2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581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КЗ. Брифинг.</w:t>
            </w: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581" w:rsidRPr="00136445" w:rsidTr="003B7934">
        <w:tc>
          <w:tcPr>
            <w:tcW w:w="2589" w:type="dxa"/>
          </w:tcPr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14:30-17:30</w:t>
            </w:r>
          </w:p>
        </w:tc>
        <w:tc>
          <w:tcPr>
            <w:tcW w:w="5010" w:type="dxa"/>
            <w:gridSpan w:val="2"/>
          </w:tcPr>
          <w:p w:rsidR="001B0581" w:rsidRP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581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конкурсного задания  </w:t>
            </w:r>
          </w:p>
          <w:p w:rsidR="001B0581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581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Модуля </w:t>
            </w:r>
            <w:r w:rsidRPr="001B0581">
              <w:rPr>
                <w:rFonts w:ascii="Times New Roman" w:eastAsia="Calibri" w:hAnsi="Times New Roman"/>
                <w:sz w:val="24"/>
                <w:szCs w:val="24"/>
              </w:rPr>
              <w:t>Г. Выполнение морфологических лабораторных исследований первой и второй категории</w:t>
            </w:r>
          </w:p>
        </w:tc>
        <w:tc>
          <w:tcPr>
            <w:tcW w:w="2891" w:type="dxa"/>
            <w:gridSpan w:val="2"/>
            <w:vMerge/>
          </w:tcPr>
          <w:p w:rsidR="001B0581" w:rsidRPr="00136445" w:rsidRDefault="001B0581" w:rsidP="001B05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B0581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17:30 – 19</w:t>
            </w:r>
            <w:r w:rsidR="00197D45">
              <w:rPr>
                <w:rFonts w:ascii="Times New Roman" w:eastAsia="Calibri" w:hAnsi="Times New Roman"/>
                <w:sz w:val="24"/>
                <w:szCs w:val="24"/>
              </w:rPr>
              <w:t>:00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Отчет о проведении чемпионата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A633D" w:rsidRDefault="003A633D"/>
    <w:p w:rsidR="00636897" w:rsidRPr="00197D45" w:rsidRDefault="00636897" w:rsidP="00197D45">
      <w:pPr>
        <w:pStyle w:val="a3"/>
        <w:numPr>
          <w:ilvl w:val="0"/>
          <w:numId w:val="1"/>
        </w:num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Участники чемпионата: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563F3D" w:rsidRPr="00197D45" w:rsidRDefault="00197D45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63F3D"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</w:tcPr>
          <w:p w:rsidR="00563F3D" w:rsidRPr="00197D45" w:rsidRDefault="001B0581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Николь Владиславовна </w:t>
            </w:r>
          </w:p>
        </w:tc>
        <w:tc>
          <w:tcPr>
            <w:tcW w:w="2835" w:type="dxa"/>
          </w:tcPr>
          <w:p w:rsidR="00563F3D" w:rsidRPr="00197D45" w:rsidRDefault="001B0581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Лаб-Д 21-1</w:t>
            </w:r>
          </w:p>
        </w:tc>
      </w:tr>
      <w:tr w:rsidR="001B0581" w:rsidRPr="00563F3D" w:rsidTr="00197D45">
        <w:tc>
          <w:tcPr>
            <w:tcW w:w="567" w:type="dxa"/>
          </w:tcPr>
          <w:p w:rsidR="001B0581" w:rsidRPr="00197D45" w:rsidRDefault="001B0581" w:rsidP="001B0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B0581" w:rsidRPr="00197D45" w:rsidRDefault="001B0581" w:rsidP="001B0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 Тимур Владимирович</w:t>
            </w:r>
          </w:p>
        </w:tc>
        <w:tc>
          <w:tcPr>
            <w:tcW w:w="2835" w:type="dxa"/>
          </w:tcPr>
          <w:p w:rsidR="001B0581" w:rsidRDefault="001B0581" w:rsidP="001B0581">
            <w:r w:rsidRPr="005B195B">
              <w:rPr>
                <w:rFonts w:ascii="Times New Roman" w:eastAsia="Calibri" w:hAnsi="Times New Roman" w:cs="Times New Roman"/>
                <w:sz w:val="24"/>
                <w:szCs w:val="24"/>
              </w:rPr>
              <w:t>Лаб-Д 21-1</w:t>
            </w:r>
          </w:p>
        </w:tc>
      </w:tr>
      <w:tr w:rsidR="001B0581" w:rsidRPr="00563F3D" w:rsidTr="00197D45">
        <w:tc>
          <w:tcPr>
            <w:tcW w:w="567" w:type="dxa"/>
          </w:tcPr>
          <w:p w:rsidR="001B0581" w:rsidRPr="00197D45" w:rsidRDefault="001B0581" w:rsidP="001B0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B0581" w:rsidRPr="00197D45" w:rsidRDefault="001B0581" w:rsidP="001B0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Слепцова Светлана</w:t>
            </w:r>
            <w:r w:rsidR="00385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835" w:type="dxa"/>
          </w:tcPr>
          <w:p w:rsidR="001B0581" w:rsidRDefault="001B0581" w:rsidP="001B0581">
            <w:r w:rsidRPr="005B195B">
              <w:rPr>
                <w:rFonts w:ascii="Times New Roman" w:eastAsia="Calibri" w:hAnsi="Times New Roman" w:cs="Times New Roman"/>
                <w:sz w:val="24"/>
                <w:szCs w:val="24"/>
              </w:rPr>
              <w:t>Лаб-Д 21-1</w:t>
            </w:r>
          </w:p>
        </w:tc>
      </w:tr>
      <w:tr w:rsidR="001B0581" w:rsidRPr="00563F3D" w:rsidTr="00197D45">
        <w:tc>
          <w:tcPr>
            <w:tcW w:w="567" w:type="dxa"/>
          </w:tcPr>
          <w:p w:rsidR="001B0581" w:rsidRPr="00197D45" w:rsidRDefault="001B0581" w:rsidP="001B0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B0581" w:rsidRPr="00197D45" w:rsidRDefault="001B0581" w:rsidP="001B0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Дайаана</w:t>
            </w:r>
            <w:r w:rsidR="00385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35" w:type="dxa"/>
          </w:tcPr>
          <w:p w:rsidR="001B0581" w:rsidRDefault="001B0581" w:rsidP="001B0581">
            <w:r w:rsidRPr="005B195B">
              <w:rPr>
                <w:rFonts w:ascii="Times New Roman" w:eastAsia="Calibri" w:hAnsi="Times New Roman" w:cs="Times New Roman"/>
                <w:sz w:val="24"/>
                <w:szCs w:val="24"/>
              </w:rPr>
              <w:t>Лаб-Д 21-1</w:t>
            </w:r>
          </w:p>
        </w:tc>
      </w:tr>
      <w:tr w:rsidR="001B0581" w:rsidRPr="00563F3D" w:rsidTr="00197D45">
        <w:tc>
          <w:tcPr>
            <w:tcW w:w="567" w:type="dxa"/>
          </w:tcPr>
          <w:p w:rsidR="001B0581" w:rsidRPr="00197D45" w:rsidRDefault="001B0581" w:rsidP="001B0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B0581" w:rsidRPr="00197D45" w:rsidRDefault="001B0581" w:rsidP="001B0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Устинова </w:t>
            </w:r>
            <w:r w:rsidR="0038596D">
              <w:rPr>
                <w:rFonts w:ascii="Times New Roman" w:eastAsia="Calibri" w:hAnsi="Times New Roman" w:cs="Times New Roman"/>
                <w:sz w:val="24"/>
                <w:szCs w:val="24"/>
              </w:rPr>
              <w:t>Айна Андреевна</w:t>
            </w:r>
          </w:p>
        </w:tc>
        <w:tc>
          <w:tcPr>
            <w:tcW w:w="2835" w:type="dxa"/>
          </w:tcPr>
          <w:p w:rsidR="001B0581" w:rsidRDefault="001B0581" w:rsidP="001B0581">
            <w:r w:rsidRPr="005B195B">
              <w:rPr>
                <w:rFonts w:ascii="Times New Roman" w:eastAsia="Calibri" w:hAnsi="Times New Roman" w:cs="Times New Roman"/>
                <w:sz w:val="24"/>
                <w:szCs w:val="24"/>
              </w:rPr>
              <w:t>Лаб-Д 21-1</w:t>
            </w:r>
          </w:p>
        </w:tc>
      </w:tr>
    </w:tbl>
    <w:p w:rsidR="00636897" w:rsidRPr="00636897" w:rsidRDefault="00636897" w:rsidP="00636897">
      <w:pPr>
        <w:tabs>
          <w:tab w:val="left" w:pos="8505"/>
        </w:tabs>
        <w:spacing w:after="0" w:line="240" w:lineRule="auto"/>
        <w:ind w:left="720" w:right="5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197D45" w:rsidRDefault="00197D45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71D38" w:rsidRPr="00371D38" w:rsidRDefault="00371D38" w:rsidP="00371D38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4. </w:t>
      </w:r>
      <w:r w:rsidRPr="00371D3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Кратки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й анализ уровня подготовки конкурсантов</w:t>
      </w:r>
      <w:r w:rsidRPr="00371D3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, выводы, рекомендации.</w:t>
      </w:r>
    </w:p>
    <w:p w:rsidR="00636897" w:rsidRPr="00636897" w:rsidRDefault="008577B0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Подготовка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участ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нико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 регионального этапа </w:t>
      </w:r>
      <w:r w:rsidR="00197D4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 компе</w:t>
      </w:r>
      <w:r w:rsidR="0038596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тенции Лабораторный медицинский анализ ОС</w:t>
      </w:r>
      <w:r w:rsidR="00197D4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проводилась в соответствии с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</w:t>
      </w:r>
      <w:r w:rsidR="0038596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ФГОС СПО по специальности 31.02.03 Лабораторная диагностика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38596D" w:rsidRPr="0038596D" w:rsidRDefault="00636897" w:rsidP="0038596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Участники продемонстрировали достаточно уверенное выполнение 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конкурсного задания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проведя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модул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</w:t>
      </w:r>
      <w:r w:rsidR="0038596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38596D">
        <w:rPr>
          <w:rFonts w:ascii="Times New Roman" w:eastAsia="Calibri" w:hAnsi="Times New Roman"/>
          <w:sz w:val="24"/>
          <w:szCs w:val="24"/>
        </w:rPr>
        <w:t>в</w:t>
      </w:r>
      <w:r w:rsidR="0038596D" w:rsidRPr="0038596D">
        <w:rPr>
          <w:rFonts w:ascii="Times New Roman" w:eastAsia="Calibri" w:hAnsi="Times New Roman"/>
          <w:sz w:val="24"/>
          <w:szCs w:val="24"/>
        </w:rPr>
        <w:t>ыполнение организационно-технических и базовых процедур при выполнении различных видов лабораторных исследований</w:t>
      </w:r>
      <w:r w:rsidR="0038596D">
        <w:rPr>
          <w:rFonts w:ascii="Times New Roman" w:eastAsia="Calibri" w:hAnsi="Times New Roman"/>
          <w:sz w:val="24"/>
          <w:szCs w:val="24"/>
        </w:rPr>
        <w:t>,</w:t>
      </w:r>
      <w:r w:rsidR="0038596D" w:rsidRPr="0038596D">
        <w:t xml:space="preserve"> </w:t>
      </w:r>
      <w:r w:rsidR="0038596D">
        <w:rPr>
          <w:rFonts w:ascii="Times New Roman" w:eastAsia="Calibri" w:hAnsi="Times New Roman"/>
          <w:sz w:val="24"/>
          <w:szCs w:val="24"/>
        </w:rPr>
        <w:t>в</w:t>
      </w:r>
      <w:r w:rsidR="0038596D" w:rsidRPr="0038596D">
        <w:rPr>
          <w:rFonts w:ascii="Times New Roman" w:eastAsia="Calibri" w:hAnsi="Times New Roman"/>
          <w:sz w:val="24"/>
          <w:szCs w:val="24"/>
        </w:rPr>
        <w:t>ыполнение клинических лабораторных исследований первой и второй категории</w:t>
      </w:r>
      <w:r w:rsidR="0038596D">
        <w:rPr>
          <w:rFonts w:ascii="Times New Roman" w:eastAsia="Calibri" w:hAnsi="Times New Roman"/>
          <w:sz w:val="24"/>
          <w:szCs w:val="24"/>
        </w:rPr>
        <w:t>,</w:t>
      </w:r>
      <w:r w:rsidR="0038596D" w:rsidRPr="0038596D">
        <w:t xml:space="preserve"> </w:t>
      </w:r>
      <w:r w:rsidR="0038596D">
        <w:rPr>
          <w:rFonts w:ascii="Times New Roman" w:eastAsia="Calibri" w:hAnsi="Times New Roman"/>
          <w:sz w:val="24"/>
          <w:szCs w:val="24"/>
        </w:rPr>
        <w:t>в</w:t>
      </w:r>
      <w:r w:rsidR="0038596D" w:rsidRPr="0038596D">
        <w:rPr>
          <w:rFonts w:ascii="Times New Roman" w:eastAsia="Calibri" w:hAnsi="Times New Roman"/>
          <w:sz w:val="24"/>
          <w:szCs w:val="24"/>
        </w:rPr>
        <w:t>ыполнение морфологических лабораторных исследований первой и второй категории</w:t>
      </w:r>
      <w:r w:rsidR="0038596D">
        <w:rPr>
          <w:rFonts w:ascii="Times New Roman" w:eastAsia="Calibri" w:hAnsi="Times New Roman"/>
          <w:sz w:val="24"/>
          <w:szCs w:val="24"/>
        </w:rPr>
        <w:t>.</w:t>
      </w:r>
    </w:p>
    <w:p w:rsidR="0038596D" w:rsidRPr="0038596D" w:rsidRDefault="0038596D" w:rsidP="0038596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8596D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DAC" w:rsidRDefault="0038596D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8596D"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="00563F3D">
        <w:rPr>
          <w:rFonts w:ascii="Times New Roman" w:eastAsia="Calibri" w:hAnsi="Times New Roman"/>
          <w:sz w:val="24"/>
          <w:szCs w:val="24"/>
        </w:rPr>
        <w:t xml:space="preserve">Индустриальные эксперты </w:t>
      </w:r>
      <w:r w:rsidR="00BD5DAC">
        <w:rPr>
          <w:rFonts w:ascii="Times New Roman" w:eastAsia="Calibri" w:hAnsi="Times New Roman"/>
          <w:sz w:val="24"/>
          <w:szCs w:val="24"/>
        </w:rPr>
        <w:t>выступали в роли оценивающих экспертов, а также в роли руководителей оценочной группы, представляли интересы и запросы индустрии, включались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в оценку при возникновении ситуации возможности оценки экспертом-наставником закрепленно</w:t>
      </w:r>
      <w:r w:rsidR="00BD5DAC">
        <w:rPr>
          <w:rFonts w:ascii="Times New Roman" w:eastAsia="Calibri" w:hAnsi="Times New Roman"/>
          <w:sz w:val="24"/>
          <w:szCs w:val="24"/>
        </w:rPr>
        <w:t>го за ним конкурсанта, фиксировали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оценки </w:t>
      </w:r>
      <w:r w:rsidR="00BD5DAC">
        <w:rPr>
          <w:rFonts w:ascii="Times New Roman" w:eastAsia="Calibri" w:hAnsi="Times New Roman"/>
          <w:sz w:val="24"/>
          <w:szCs w:val="24"/>
        </w:rPr>
        <w:t>в рукописные протоколы, собирали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подписи экспертов</w:t>
      </w:r>
      <w:r w:rsidR="00BD5DAC">
        <w:rPr>
          <w:rFonts w:ascii="Times New Roman" w:eastAsia="Calibri" w:hAnsi="Times New Roman"/>
          <w:sz w:val="24"/>
          <w:szCs w:val="24"/>
        </w:rPr>
        <w:t>,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входящих в группу оценки на рукописных ведомостях по факту выставления оценок</w:t>
      </w:r>
      <w:r w:rsidR="00BD5DAC">
        <w:rPr>
          <w:rFonts w:ascii="Times New Roman" w:eastAsia="Calibri" w:hAnsi="Times New Roman"/>
          <w:sz w:val="24"/>
          <w:szCs w:val="24"/>
        </w:rPr>
        <w:t>.</w:t>
      </w:r>
    </w:p>
    <w:p w:rsidR="00BD5DAC" w:rsidRDefault="00BD5DAC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данном чемпионате роль индустриальных экспертов возросла, они </w:t>
      </w:r>
      <w:r w:rsidRPr="00BD5DAC">
        <w:rPr>
          <w:rFonts w:ascii="Times New Roman" w:eastAsia="Calibri" w:hAnsi="Times New Roman"/>
          <w:sz w:val="24"/>
          <w:szCs w:val="24"/>
        </w:rPr>
        <w:t>влияет на развитие компет</w:t>
      </w:r>
      <w:r>
        <w:rPr>
          <w:rFonts w:ascii="Times New Roman" w:eastAsia="Calibri" w:hAnsi="Times New Roman"/>
          <w:sz w:val="24"/>
          <w:szCs w:val="24"/>
        </w:rPr>
        <w:t>енции и на актуальность КЗ и ИЛ, с ними проводится согласование как КЗ, так и ИЛ в соответствии с запросами индустрии.</w:t>
      </w:r>
    </w:p>
    <w:p w:rsidR="00BD5DAC" w:rsidRDefault="00BD5DAC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чемпионате эксперты </w:t>
      </w:r>
      <w:r w:rsidR="00563F3D">
        <w:rPr>
          <w:rFonts w:ascii="Times New Roman" w:eastAsia="Calibri" w:hAnsi="Times New Roman"/>
          <w:sz w:val="24"/>
          <w:szCs w:val="24"/>
        </w:rPr>
        <w:t xml:space="preserve">отметили выполнение </w:t>
      </w:r>
      <w:r w:rsidR="0038596D">
        <w:rPr>
          <w:rFonts w:ascii="Times New Roman" w:eastAsia="Calibri" w:hAnsi="Times New Roman"/>
          <w:sz w:val="24"/>
          <w:szCs w:val="24"/>
        </w:rPr>
        <w:t>модулей конкурсантами</w:t>
      </w:r>
      <w:r>
        <w:rPr>
          <w:rFonts w:ascii="Times New Roman" w:eastAsia="Calibri" w:hAnsi="Times New Roman"/>
          <w:sz w:val="24"/>
          <w:szCs w:val="24"/>
        </w:rPr>
        <w:t xml:space="preserve"> на достаточном </w:t>
      </w:r>
      <w:r w:rsidR="00563F3D">
        <w:rPr>
          <w:rFonts w:ascii="Times New Roman" w:eastAsia="Calibri" w:hAnsi="Times New Roman"/>
          <w:sz w:val="24"/>
          <w:szCs w:val="24"/>
        </w:rPr>
        <w:t xml:space="preserve">уровне, умение держаться на площадке. </w:t>
      </w:r>
    </w:p>
    <w:p w:rsidR="007945C3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Выводы: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bookmarkStart w:id="0" w:name="_GoBack"/>
      <w:bookmarkEnd w:id="0"/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Для колледжа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участие в чемпионате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–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это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возможность оценить уровень подгот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овки конкурсантов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на региональном и всероссийском уровне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улучшить материально-техническую базу согласно современным требованиям инфраструктуры компетенции,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а также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возможность прохождения стажировки призеров чемпионата на базах работодателей согласно составленному договору с индустриальным партнером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в рамках проведения чемпионата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0E4AFF" w:rsidRPr="00636897" w:rsidRDefault="000E4AFF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Рекомендации: По резуль</w:t>
      </w:r>
      <w:r w:rsidR="000E4AFF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татам регионального этапа Чемпионата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нужно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провести анализ по аспектам</w:t>
      </w:r>
      <w:r w:rsidR="00C94462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модулей конкурсного задания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="00C94462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с наименьшими ба</w:t>
      </w:r>
      <w:r w:rsidR="00F771B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ллами, включить в план тренировок. 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Запланировать участие призеров в выездных УТС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, на площадках индустриальных партнеров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.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Включить проведение занятий по актерскому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мастерств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у в план подготовки конкурсантов.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924203" w:rsidRDefault="00924203"/>
    <w:sectPr w:rsidR="009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20" w:rsidRDefault="001A7720" w:rsidP="008F0E7A">
      <w:pPr>
        <w:spacing w:after="0" w:line="240" w:lineRule="auto"/>
      </w:pPr>
      <w:r>
        <w:separator/>
      </w:r>
    </w:p>
  </w:endnote>
  <w:endnote w:type="continuationSeparator" w:id="0">
    <w:p w:rsidR="001A7720" w:rsidRDefault="001A7720" w:rsidP="008F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20" w:rsidRDefault="001A7720" w:rsidP="008F0E7A">
      <w:pPr>
        <w:spacing w:after="0" w:line="240" w:lineRule="auto"/>
      </w:pPr>
      <w:r>
        <w:separator/>
      </w:r>
    </w:p>
  </w:footnote>
  <w:footnote w:type="continuationSeparator" w:id="0">
    <w:p w:rsidR="001A7720" w:rsidRDefault="001A7720" w:rsidP="008F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697B"/>
    <w:multiLevelType w:val="hybridMultilevel"/>
    <w:tmpl w:val="B7F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45A4"/>
    <w:multiLevelType w:val="hybridMultilevel"/>
    <w:tmpl w:val="F3F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D"/>
    <w:rsid w:val="000A6217"/>
    <w:rsid w:val="000E4AFF"/>
    <w:rsid w:val="00136445"/>
    <w:rsid w:val="001669A5"/>
    <w:rsid w:val="00197D45"/>
    <w:rsid w:val="001A7720"/>
    <w:rsid w:val="001B0581"/>
    <w:rsid w:val="001C7EF5"/>
    <w:rsid w:val="002863D1"/>
    <w:rsid w:val="00312DB9"/>
    <w:rsid w:val="00325A75"/>
    <w:rsid w:val="00371D38"/>
    <w:rsid w:val="0038596D"/>
    <w:rsid w:val="003A633D"/>
    <w:rsid w:val="003B37CD"/>
    <w:rsid w:val="004F7FC9"/>
    <w:rsid w:val="00521A9A"/>
    <w:rsid w:val="00563F3D"/>
    <w:rsid w:val="00632C3F"/>
    <w:rsid w:val="00636897"/>
    <w:rsid w:val="006F4FA6"/>
    <w:rsid w:val="00783F0A"/>
    <w:rsid w:val="007945C3"/>
    <w:rsid w:val="007E52A4"/>
    <w:rsid w:val="007F5044"/>
    <w:rsid w:val="0083123E"/>
    <w:rsid w:val="008577B0"/>
    <w:rsid w:val="008F0E7A"/>
    <w:rsid w:val="00924203"/>
    <w:rsid w:val="00BD5DAC"/>
    <w:rsid w:val="00C94462"/>
    <w:rsid w:val="00E02798"/>
    <w:rsid w:val="00E42231"/>
    <w:rsid w:val="00EE22A3"/>
    <w:rsid w:val="00F14A29"/>
    <w:rsid w:val="00F771B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B248-6470-4850-BDB2-31F6707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36445"/>
    <w:pPr>
      <w:spacing w:after="0" w:line="240" w:lineRule="auto"/>
    </w:pPr>
    <w:rPr>
      <w:rFonts w:ascii="Calibri" w:hAnsi="Calibri" w:cs="Times New Roman"/>
      <w:u w:color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YMKLABD</cp:lastModifiedBy>
  <cp:revision>2</cp:revision>
  <cp:lastPrinted>2023-03-17T01:43:00Z</cp:lastPrinted>
  <dcterms:created xsi:type="dcterms:W3CDTF">2023-03-17T01:43:00Z</dcterms:created>
  <dcterms:modified xsi:type="dcterms:W3CDTF">2023-03-17T01:43:00Z</dcterms:modified>
</cp:coreProperties>
</file>