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98" w:rsidRPr="007D3698" w:rsidRDefault="00EF586A" w:rsidP="007D3698">
      <w:pPr>
        <w:tabs>
          <w:tab w:val="left" w:pos="154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698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EF586A" w:rsidRDefault="00EF586A" w:rsidP="00EF58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3698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ПРОФЕССИОНАЛЬНОГО МОДУЛЯ </w:t>
      </w:r>
    </w:p>
    <w:p w:rsidR="00EF586A" w:rsidRPr="00EF586A" w:rsidRDefault="00EF586A" w:rsidP="00EF58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04</w:t>
      </w:r>
      <w:r w:rsidRPr="00EF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ОКАЗАНИЕ МЕДИЦИНСКОЙ ПОМОЩИ В ЭКСТРЕННОЙ ФОРМЕ</w:t>
      </w:r>
    </w:p>
    <w:p w:rsidR="00EF586A" w:rsidRPr="00EF586A" w:rsidRDefault="00EF586A" w:rsidP="003206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профессионального модуля:</w:t>
      </w:r>
    </w:p>
    <w:p w:rsidR="00EF586A" w:rsidRPr="00EF586A" w:rsidRDefault="00EF586A" w:rsidP="003206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04.01 Основы реаниматологии</w:t>
      </w:r>
    </w:p>
    <w:p w:rsidR="00EF586A" w:rsidRPr="00EF586A" w:rsidRDefault="00EF586A" w:rsidP="00EF586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 «Оказание медицинской помощи в экстренной форме» и соответствующие ему общие компетенции и профессиональные компетенции.</w:t>
      </w:r>
    </w:p>
    <w:p w:rsidR="00EF586A" w:rsidRPr="00EF586A" w:rsidRDefault="00EF586A" w:rsidP="00EF58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общих компетенций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F586A" w:rsidRPr="00EF586A" w:rsidTr="006D776C">
        <w:trPr>
          <w:trHeight w:val="327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клиентами, пациентами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F586A" w:rsidRPr="00EF586A" w:rsidTr="006D776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помощь до оказания медицинской помощи гражданам при несчастных случаях, травмах, отравлениях и </w:t>
            </w:r>
            <w:proofErr w:type="gramStart"/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состояниях</w:t>
            </w:r>
            <w:proofErr w:type="gramEnd"/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заболеваниях, угрожающих их жизни и здоровью</w:t>
            </w:r>
          </w:p>
        </w:tc>
      </w:tr>
    </w:tbl>
    <w:p w:rsidR="00EF586A" w:rsidRPr="00EF586A" w:rsidRDefault="00EF586A" w:rsidP="00EF586A">
      <w:pPr>
        <w:keepNext/>
        <w:spacing w:after="0" w:line="36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F586A" w:rsidRPr="00EF586A" w:rsidRDefault="00EF586A" w:rsidP="00EF586A">
      <w:pPr>
        <w:keepNext/>
        <w:spacing w:after="0" w:line="36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F58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Перечень профессиональных компетенций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F586A" w:rsidRPr="00EF586A" w:rsidTr="006D776C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F586A" w:rsidRPr="00EF586A" w:rsidTr="006D776C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</w:tr>
      <w:tr w:rsidR="00EF586A" w:rsidRPr="00EF586A" w:rsidTr="006D776C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при угрожающих жизни состояниях</w:t>
            </w:r>
          </w:p>
        </w:tc>
      </w:tr>
      <w:tr w:rsidR="00EF586A" w:rsidRPr="00EF586A" w:rsidTr="006D776C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санитарно-гигиенического режима, охраны труда, техники безопасности и противопожарной безопасности при оказании медицинской помощи в экстренной форме</w:t>
            </w:r>
          </w:p>
        </w:tc>
      </w:tr>
      <w:tr w:rsidR="00EF586A" w:rsidRPr="00EF586A" w:rsidTr="006D776C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медицинскую документацию</w:t>
            </w:r>
          </w:p>
        </w:tc>
      </w:tr>
    </w:tbl>
    <w:p w:rsidR="00EF586A" w:rsidRPr="00EF586A" w:rsidRDefault="00EF586A" w:rsidP="00EF586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EF586A" w:rsidRPr="00EF586A" w:rsidTr="006D776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Иметь </w:t>
            </w:r>
            <w:r w:rsidRPr="00EF5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практический опыт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состояния пациента, требующего оказания медицинской помощи в экстренной форме (в симулированных условиях);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распознавания состояний, представляющих угрозу жизни,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 (в симулированных условиях);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и/или дыхания) (в симулированных условиях);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лекарственных препаратов и медицинских изделий при оказании медицинской помощи в экстренной форме по назначению врача (в симулированных условиях);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санитарно-эпидемиологических требований, личной и общественной безопасности при оказании медицинской помощи в экстренной форме (в симулированных условиях);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 работы и отчета о своей работе;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медицинской документации в пределах должностных обязанностей, в том числе в форме электронного документа;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внутреннего контроля и безопасности медицинской деятельности в пределах должностных обязанностей.</w:t>
            </w:r>
          </w:p>
        </w:tc>
      </w:tr>
      <w:tr w:rsidR="00EF586A" w:rsidRPr="00EF586A" w:rsidTr="006D776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и/или дыхания;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и/или дыхания);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при оказании помощи в экстренной форме;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 по назначению врача;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санитарно-эпидемиологические требования и нормативы при оказании медицинской помощи в экстренной форме;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личную и общественную безопасность при обращении с медицинскими отходами;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персональными данными пациента;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в пределах должностных обязанностей;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медицинские информационные системы и информационно-телекоммуникационную сеть Интернет</w:t>
            </w:r>
          </w:p>
        </w:tc>
      </w:tr>
      <w:tr w:rsidR="00EF586A" w:rsidRPr="00EF586A" w:rsidTr="006D776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Знать 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сбора жалоб и анамнеза у пациента (его законных представителей) при состояниях, требующих оказания медицинской помощи в экстренной форме;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</w:t>
            </w:r>
            <w:proofErr w:type="spellStart"/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пациента (осмотр, пальпация, перкуссия, аускультация);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и/или дыхания;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оказанию медицинской помощи при угрожающих жизни состояниях;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лекарственных препаратов и медицинских изделий при оказании медицинской помощи в экстренной форме;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и нормативы при оказании медицинской помощи в экстренной форме;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личной и общественной безопасности при обращении с медицинскими отходами;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сфере охраны здоровья, нормативных правовых актов, определяющих деятельность медицинской организации и медицинских работников; 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в том числе в форме электронного документа, в пределах должностных обязанностей;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медицинских информационных системах и информационно-телекоммуникационной сети Интернет;</w:t>
            </w:r>
          </w:p>
          <w:p w:rsidR="00EF586A" w:rsidRPr="00EF586A" w:rsidRDefault="00EF586A" w:rsidP="00EF586A">
            <w:pPr>
              <w:numPr>
                <w:ilvl w:val="0"/>
                <w:numId w:val="2"/>
              </w:numPr>
              <w:tabs>
                <w:tab w:val="left" w:pos="33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учетно-отчетной документации структурного подразделения сестрой по массажу / медицинским братом по массажу, в том числе в форме электронного документа</w:t>
            </w:r>
          </w:p>
        </w:tc>
      </w:tr>
    </w:tbl>
    <w:p w:rsidR="00EF586A" w:rsidRDefault="00EF586A" w:rsidP="00EF58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55"/>
      </w:tblGrid>
      <w:tr w:rsidR="00EF586A" w:rsidRPr="003138F5" w:rsidTr="006D776C">
        <w:tc>
          <w:tcPr>
            <w:tcW w:w="7338" w:type="dxa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55" w:type="dxa"/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неприятие и предупреждающий социально опасное поведение окружающих.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3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многонационального народа России.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EF586A" w:rsidRPr="003138F5" w:rsidTr="006D776C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11</w:t>
            </w:r>
          </w:p>
        </w:tc>
      </w:tr>
      <w:tr w:rsidR="00EF586A" w:rsidRPr="003138F5" w:rsidTr="006D77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6A" w:rsidRPr="003138F5" w:rsidRDefault="00EF586A" w:rsidP="006D77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  <w:tr w:rsidR="00EF586A" w:rsidRPr="003138F5" w:rsidTr="006D776C">
        <w:tc>
          <w:tcPr>
            <w:tcW w:w="9493" w:type="dxa"/>
            <w:gridSpan w:val="2"/>
            <w:tcBorders>
              <w:top w:val="single" w:sz="4" w:space="0" w:color="auto"/>
            </w:tcBorders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воспитания, </w:t>
            </w: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F586A" w:rsidRPr="003138F5" w:rsidTr="006D776C">
        <w:tc>
          <w:tcPr>
            <w:tcW w:w="7338" w:type="dxa"/>
          </w:tcPr>
          <w:p w:rsidR="00EF586A" w:rsidRPr="003138F5" w:rsidRDefault="00EF586A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ьной и общественной дея</w:t>
            </w:r>
            <w:r w:rsidRPr="00BB75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155" w:type="dxa"/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EF586A" w:rsidRPr="003138F5" w:rsidTr="006D776C">
        <w:tc>
          <w:tcPr>
            <w:tcW w:w="7338" w:type="dxa"/>
          </w:tcPr>
          <w:p w:rsidR="00EF586A" w:rsidRPr="003138F5" w:rsidRDefault="00EF586A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2155" w:type="dxa"/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EF586A" w:rsidRPr="003138F5" w:rsidTr="006D776C">
        <w:tc>
          <w:tcPr>
            <w:tcW w:w="7338" w:type="dxa"/>
          </w:tcPr>
          <w:p w:rsidR="00EF586A" w:rsidRPr="003138F5" w:rsidRDefault="00EF586A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программы государственных гарантий бесплатного оказания гражданам медицинской помощи, нормативные правовые </w:t>
            </w:r>
            <w:r w:rsidRPr="0031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в сфере охраны здоровья граждан, регулирующие медицинскую деятельность</w:t>
            </w:r>
          </w:p>
        </w:tc>
        <w:tc>
          <w:tcPr>
            <w:tcW w:w="2155" w:type="dxa"/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15</w:t>
            </w:r>
          </w:p>
        </w:tc>
      </w:tr>
      <w:tr w:rsidR="00EF586A" w:rsidRPr="003138F5" w:rsidTr="006D776C">
        <w:tc>
          <w:tcPr>
            <w:tcW w:w="7338" w:type="dxa"/>
          </w:tcPr>
          <w:p w:rsidR="00EF586A" w:rsidRPr="003138F5" w:rsidRDefault="00EF586A" w:rsidP="006D77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Соблюдающий нормы медицинской этики, морали, права и профессионального 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55" w:type="dxa"/>
            <w:vAlign w:val="center"/>
          </w:tcPr>
          <w:p w:rsidR="00EF586A" w:rsidRPr="003138F5" w:rsidRDefault="00EF586A" w:rsidP="006D77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ЛР16</w:t>
            </w:r>
          </w:p>
        </w:tc>
      </w:tr>
    </w:tbl>
    <w:p w:rsidR="00EF586A" w:rsidRPr="00EF586A" w:rsidRDefault="00EF586A" w:rsidP="00EF58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86A" w:rsidRPr="00EF586A" w:rsidRDefault="00EF586A" w:rsidP="00EF58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часов, отводимое на освоение профессионального модуля</w:t>
      </w:r>
    </w:p>
    <w:p w:rsidR="00EF586A" w:rsidRPr="00EF586A" w:rsidRDefault="00EF586A" w:rsidP="00EF5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– </w:t>
      </w:r>
      <w:r w:rsidR="00E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</w:t>
      </w:r>
      <w:r w:rsidRPr="00EF5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EF586A" w:rsidRPr="00EF586A" w:rsidRDefault="00EF586A" w:rsidP="00EF586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</w:t>
      </w:r>
      <w:r w:rsidRPr="00EF5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EF586A" w:rsidRPr="00EF586A" w:rsidRDefault="00EF586A" w:rsidP="00EF5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 – </w:t>
      </w:r>
      <w:r w:rsidR="00E030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</w:t>
      </w: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86A" w:rsidRPr="00EF586A" w:rsidRDefault="00EF586A" w:rsidP="00EF5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в том числе учебная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EF586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EF58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F586A" w:rsidRPr="00EF586A" w:rsidRDefault="00EF586A" w:rsidP="00EF5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ттестация (экзамен по модулю) в 5 семестре</w:t>
      </w:r>
    </w:p>
    <w:p w:rsidR="007D3698" w:rsidRPr="007D3698" w:rsidRDefault="007D3698" w:rsidP="00EF586A">
      <w:pPr>
        <w:tabs>
          <w:tab w:val="left" w:pos="154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7CD" w:rsidRDefault="003B37CD"/>
    <w:sectPr w:rsidR="003B37CD" w:rsidSect="00EF586A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69" w:rsidRDefault="00C14A69" w:rsidP="007D3698">
      <w:pPr>
        <w:spacing w:after="0" w:line="240" w:lineRule="auto"/>
      </w:pPr>
      <w:r>
        <w:separator/>
      </w:r>
    </w:p>
  </w:endnote>
  <w:endnote w:type="continuationSeparator" w:id="0">
    <w:p w:rsidR="00C14A69" w:rsidRDefault="00C14A69" w:rsidP="007D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69" w:rsidRDefault="00C14A69" w:rsidP="007D3698">
      <w:pPr>
        <w:spacing w:after="0" w:line="240" w:lineRule="auto"/>
      </w:pPr>
      <w:r>
        <w:separator/>
      </w:r>
    </w:p>
  </w:footnote>
  <w:footnote w:type="continuationSeparator" w:id="0">
    <w:p w:rsidR="00C14A69" w:rsidRDefault="00C14A69" w:rsidP="007D3698">
      <w:pPr>
        <w:spacing w:after="0" w:line="240" w:lineRule="auto"/>
      </w:pPr>
      <w:r>
        <w:continuationSeparator/>
      </w:r>
    </w:p>
  </w:footnote>
  <w:footnote w:id="1">
    <w:p w:rsidR="00EF586A" w:rsidRPr="00A57F7E" w:rsidRDefault="00EF586A" w:rsidP="00EF586A">
      <w:pPr>
        <w:pStyle w:val="a3"/>
        <w:rPr>
          <w:lang w:val="ru-RU"/>
        </w:rPr>
      </w:pPr>
      <w:r w:rsidRPr="00CB28DC">
        <w:rPr>
          <w:rStyle w:val="a5"/>
          <w:sz w:val="22"/>
        </w:rPr>
        <w:footnoteRef/>
      </w:r>
      <w:r w:rsidRPr="00CB28DC">
        <w:rPr>
          <w:sz w:val="22"/>
          <w:lang w:val="ru-RU"/>
        </w:rPr>
        <w:t xml:space="preserve"> </w:t>
      </w:r>
      <w:r w:rsidRPr="00A57F7E">
        <w:rPr>
          <w:lang w:val="ru-RU"/>
        </w:rPr>
        <w:t>При изучении профессионального модуля предусмотрена только учебная практика, поскольку все обучающиеся являются лицами с ограниченными возможностями здоровья по зрению и имеют стойкие нарушения функции зрительного анализатора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B2F4C"/>
    <w:multiLevelType w:val="hybridMultilevel"/>
    <w:tmpl w:val="432C7B28"/>
    <w:lvl w:ilvl="0" w:tplc="CDE2CEEA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7776"/>
    <w:multiLevelType w:val="hybridMultilevel"/>
    <w:tmpl w:val="8200DF54"/>
    <w:lvl w:ilvl="0" w:tplc="744E3C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98"/>
    <w:rsid w:val="00312DB9"/>
    <w:rsid w:val="003206E7"/>
    <w:rsid w:val="00392B42"/>
    <w:rsid w:val="003B37CD"/>
    <w:rsid w:val="007D3698"/>
    <w:rsid w:val="00AC42E2"/>
    <w:rsid w:val="00C14A69"/>
    <w:rsid w:val="00E03080"/>
    <w:rsid w:val="00E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8ED1-0F5B-433B-A627-B7BD9D84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D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7D36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7D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2022-11-03T05:10:00Z</dcterms:created>
  <dcterms:modified xsi:type="dcterms:W3CDTF">2022-12-20T07:21:00Z</dcterms:modified>
</cp:coreProperties>
</file>