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BA" w:rsidRPr="00E76400" w:rsidRDefault="00B95ABA" w:rsidP="00B95ABA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400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B95ABA" w:rsidRPr="009C5BAB" w:rsidRDefault="00B95ABA" w:rsidP="00B95ABA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40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программы учебной дисциплины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5112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ОП 09</w:t>
      </w:r>
      <w:r w:rsidRPr="00E7640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1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ФАРМАКОЛОГИИ</w:t>
      </w:r>
    </w:p>
    <w:p w:rsidR="00AF1039" w:rsidRPr="00AF1039" w:rsidRDefault="00AF1039" w:rsidP="00AF10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ОП.09 Основы фармакологии является обязательной частью Общеп</w:t>
      </w:r>
      <w:r w:rsidR="00ED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рофессионального цикла </w:t>
      </w:r>
      <w:r w:rsidRPr="00AF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в соответствии с ФГОС по специальности 34.02.02 Медицинский массаж (для обучения лиц с ограниченными возможностями здоровья по зрению).  </w:t>
      </w:r>
    </w:p>
    <w:p w:rsidR="00AF1039" w:rsidRPr="00AF1039" w:rsidRDefault="00AF1039" w:rsidP="00AF103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0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ОК 02.</w:t>
      </w:r>
    </w:p>
    <w:p w:rsidR="00AF1039" w:rsidRPr="00AF1039" w:rsidRDefault="00AF1039" w:rsidP="00AF103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0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828"/>
        <w:gridCol w:w="4394"/>
      </w:tblGrid>
      <w:tr w:rsidR="00AF1039" w:rsidRPr="00AF1039" w:rsidTr="006D776C">
        <w:trPr>
          <w:trHeight w:val="649"/>
        </w:trPr>
        <w:tc>
          <w:tcPr>
            <w:tcW w:w="1247" w:type="dxa"/>
            <w:tcBorders>
              <w:bottom w:val="single" w:sz="4" w:space="0" w:color="auto"/>
            </w:tcBorders>
            <w:hideMark/>
          </w:tcPr>
          <w:p w:rsidR="00AF1039" w:rsidRPr="00AF1039" w:rsidRDefault="00AF1039" w:rsidP="00AF103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r w:rsidRPr="00AF1039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AF1039" w:rsidRPr="00AF1039" w:rsidRDefault="00AF1039" w:rsidP="00AF103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828" w:type="dxa"/>
            <w:hideMark/>
          </w:tcPr>
          <w:p w:rsidR="00AF1039" w:rsidRPr="00AF1039" w:rsidRDefault="00AF1039" w:rsidP="00AF103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394" w:type="dxa"/>
            <w:hideMark/>
          </w:tcPr>
          <w:p w:rsidR="00AF1039" w:rsidRPr="00AF1039" w:rsidRDefault="00AF1039" w:rsidP="00AF103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AF1039" w:rsidRPr="00AF1039" w:rsidTr="006D776C">
        <w:trPr>
          <w:trHeight w:val="649"/>
        </w:trPr>
        <w:tc>
          <w:tcPr>
            <w:tcW w:w="1247" w:type="dxa"/>
            <w:tcBorders>
              <w:bottom w:val="single" w:sz="4" w:space="0" w:color="auto"/>
            </w:tcBorders>
          </w:tcPr>
          <w:p w:rsidR="00AF1039" w:rsidRPr="00AF1039" w:rsidRDefault="00AF1039" w:rsidP="00AF103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  <w:p w:rsidR="00AF1039" w:rsidRPr="00AF1039" w:rsidRDefault="00AF1039" w:rsidP="00AF103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  <w:p w:rsidR="00AF1039" w:rsidRPr="00AF1039" w:rsidRDefault="00AF1039" w:rsidP="00AF103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  <w:p w:rsidR="00AF1039" w:rsidRPr="00AF1039" w:rsidRDefault="00AF1039" w:rsidP="00AF103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  <w:p w:rsidR="00AF1039" w:rsidRPr="00AF1039" w:rsidRDefault="00AF1039" w:rsidP="00AF103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</w:t>
            </w:r>
          </w:p>
          <w:p w:rsidR="00AF1039" w:rsidRPr="00AF1039" w:rsidRDefault="00AF1039" w:rsidP="00AF103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  <w:p w:rsidR="00AF1039" w:rsidRPr="00AF1039" w:rsidRDefault="00AF1039" w:rsidP="00AF103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AF1039" w:rsidRPr="00AF1039" w:rsidRDefault="00AF1039" w:rsidP="00AF103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  <w:p w:rsidR="00AF1039" w:rsidRPr="00AF1039" w:rsidRDefault="00AF1039" w:rsidP="00AF103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 3.1</w:t>
            </w:r>
            <w:proofErr w:type="gramEnd"/>
          </w:p>
          <w:p w:rsidR="00AF1039" w:rsidRPr="00AF1039" w:rsidRDefault="00AF1039" w:rsidP="00AF103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AF1039" w:rsidRPr="00AF1039" w:rsidRDefault="00AF1039" w:rsidP="00AF103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  <w:p w:rsidR="00AF1039" w:rsidRPr="00AF1039" w:rsidRDefault="00AF1039" w:rsidP="00AF103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  <w:p w:rsidR="00AF1039" w:rsidRPr="00AF1039" w:rsidRDefault="00AF1039" w:rsidP="00AF103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AF1039" w:rsidRPr="00AF1039" w:rsidRDefault="00AF1039" w:rsidP="00AF103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  <w:p w:rsidR="00AF1039" w:rsidRPr="00AF1039" w:rsidRDefault="00AF1039" w:rsidP="00AF103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AF1039" w:rsidRPr="00AF1039" w:rsidRDefault="00AF1039" w:rsidP="00AF103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AF1039" w:rsidRPr="00AF1039" w:rsidRDefault="00AF1039" w:rsidP="00AF103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3828" w:type="dxa"/>
          </w:tcPr>
          <w:p w:rsidR="00AF1039" w:rsidRPr="00AF1039" w:rsidRDefault="00AF1039" w:rsidP="00AF1039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находить сведения о лекарственных препаратах в доступных базах данных</w:t>
            </w: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1039" w:rsidRPr="00AF1039" w:rsidRDefault="00AF1039" w:rsidP="00AF1039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необходимые косметические средства для наружного применения (при необходимости) к выполнению классического гигиенического массажа</w:t>
            </w:r>
          </w:p>
          <w:p w:rsidR="00AF1039" w:rsidRPr="00AF1039" w:rsidRDefault="00AF1039" w:rsidP="00AF1039">
            <w:pPr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косметические средства для наружного применения;</w:t>
            </w:r>
          </w:p>
          <w:p w:rsidR="00AF1039" w:rsidRPr="00AF1039" w:rsidRDefault="00AF1039" w:rsidP="00AF103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необходимые лекарственные препараты для наружного применения к выполнению медицинского массаж</w:t>
            </w:r>
          </w:p>
          <w:p w:rsidR="00AF1039" w:rsidRPr="00AF1039" w:rsidRDefault="00AF1039" w:rsidP="00AF1039">
            <w:pPr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F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 медицинским показаниям лекарственные препараты для наружного применения; </w:t>
            </w:r>
          </w:p>
          <w:p w:rsidR="00AF1039" w:rsidRPr="00AF1039" w:rsidRDefault="00AF1039" w:rsidP="00AF1039">
            <w:pPr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 медицинским показаниям лекарственные препараты для наружного применения; </w:t>
            </w:r>
          </w:p>
          <w:p w:rsidR="00AF1039" w:rsidRPr="00AF1039" w:rsidRDefault="00AF1039" w:rsidP="00AF103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при необходимости косметические средства; </w:t>
            </w:r>
          </w:p>
          <w:p w:rsidR="00AF1039" w:rsidRPr="00AF1039" w:rsidRDefault="00AF1039" w:rsidP="00AF1039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 медицинским показаниям лекарственные препараты для наружного применения; </w:t>
            </w:r>
          </w:p>
          <w:p w:rsidR="00AF1039" w:rsidRPr="00AF1039" w:rsidRDefault="00AF1039" w:rsidP="00AF103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лекарственные препараты и медицинские изделия </w:t>
            </w: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оказании медицинской помощи в экстренной форме по назначению врача;</w:t>
            </w:r>
          </w:p>
          <w:p w:rsidR="00AF1039" w:rsidRPr="00AF1039" w:rsidRDefault="00AF1039" w:rsidP="00AF103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давать разъяснения пациенту по взаимодействию процедуры массажа и применяемых лекарственных средств.</w:t>
            </w:r>
          </w:p>
        </w:tc>
        <w:tc>
          <w:tcPr>
            <w:tcW w:w="4394" w:type="dxa"/>
          </w:tcPr>
          <w:p w:rsidR="00AF1039" w:rsidRPr="00AF1039" w:rsidRDefault="00AF1039" w:rsidP="00AF1039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лекарственные формы, пути введения лекарственных средств, виды их действия и взаимодействия;</w:t>
            </w:r>
          </w:p>
          <w:p w:rsidR="00AF1039" w:rsidRPr="00AF1039" w:rsidRDefault="00AF1039" w:rsidP="00AF1039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и противопоказания к применению основных групп лекарственных препаратов;</w:t>
            </w:r>
          </w:p>
          <w:p w:rsidR="00AF1039" w:rsidRPr="00AF1039" w:rsidRDefault="00AF1039" w:rsidP="00AF1039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косметических средств для наружного применения, разрешенных к применению при классическом гигиеническом массаже, регламентированных условий их хранения, правил применения;</w:t>
            </w:r>
          </w:p>
          <w:p w:rsidR="00AF1039" w:rsidRPr="00AF1039" w:rsidRDefault="00AF1039" w:rsidP="00AF1039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 препаратов для наружного применения, разрешенных к применению при классическом лечебном массаже, регламентированных условий их хранения, правил применения и учета;</w:t>
            </w:r>
          </w:p>
          <w:p w:rsidR="00AF1039" w:rsidRPr="00AF1039" w:rsidRDefault="00AF1039" w:rsidP="00AF1039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косметических средств для наружного применения у детей, разрешенных к применению при детском массаже;</w:t>
            </w:r>
          </w:p>
          <w:p w:rsidR="00AF1039" w:rsidRPr="00AF1039" w:rsidRDefault="00AF1039" w:rsidP="00AF1039">
            <w:pPr>
              <w:numPr>
                <w:ilvl w:val="0"/>
                <w:numId w:val="2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 препаратов для наружного применения у детей, разрешенных к применению при массаже, регламентированные условия их хранения, правила применения и учета;</w:t>
            </w:r>
          </w:p>
          <w:p w:rsidR="00AF1039" w:rsidRPr="00AF1039" w:rsidRDefault="00AF1039" w:rsidP="00AF10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применения </w:t>
            </w:r>
            <w:r w:rsidRPr="00AF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лекарственных препаратов и медицинских изделий при оказании медицинской помощи в экстренной форме.</w:t>
            </w:r>
          </w:p>
          <w:p w:rsidR="00AF1039" w:rsidRPr="00AF1039" w:rsidRDefault="00AF1039" w:rsidP="00AF103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039" w:rsidRPr="00AF1039" w:rsidRDefault="00AF1039" w:rsidP="00AF103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039" w:rsidRPr="005730B0" w:rsidRDefault="00AF1039" w:rsidP="00AF103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Личностные результаты реализации программы воспитания:</w:t>
      </w:r>
    </w:p>
    <w:p w:rsidR="002C131D" w:rsidRDefault="002C131D" w:rsidP="002C131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C131D" w:rsidRPr="002C131D" w:rsidRDefault="002C131D" w:rsidP="002C131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C13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2C13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2C13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</w:r>
      <w:r w:rsidRPr="002C13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2C131D" w:rsidRPr="002C131D" w:rsidRDefault="002C131D" w:rsidP="002C131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C13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ЛР13 </w:t>
      </w:r>
      <w:r w:rsidRPr="002C13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2C1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</w:p>
    <w:p w:rsidR="002C131D" w:rsidRPr="002C131D" w:rsidRDefault="002C131D" w:rsidP="002C131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C13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ЛР 14. Соблюдающий врачебную тайну, принципы медицинской этики в работе с пациентами, их законными представителями и коллегами.</w:t>
      </w:r>
      <w:r w:rsidRPr="002C13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2C131D" w:rsidRPr="002C131D" w:rsidRDefault="002C131D" w:rsidP="002C131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C13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ЛР 15. 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</w:r>
    </w:p>
    <w:p w:rsidR="00AF1039" w:rsidRPr="005730B0" w:rsidRDefault="002C131D" w:rsidP="00AF103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C13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ЛР16 </w:t>
      </w:r>
      <w:r w:rsidRPr="002C13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2C13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Соблюдающий нормы медицинской этики, морали, права и профессионального общения</w:t>
      </w:r>
      <w:r w:rsidRPr="002C131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="00AF1039"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AF1039" w:rsidRPr="005730B0" w:rsidRDefault="00AF1039" w:rsidP="00AF103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Количество часов на освоение программы дисциплины:</w:t>
      </w:r>
    </w:p>
    <w:p w:rsidR="00AF1039" w:rsidRPr="005730B0" w:rsidRDefault="00AF1039" w:rsidP="00AF103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учебной нагрузки обучающегося</w:t>
      </w:r>
      <w:r w:rsidRPr="005730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 час</w:t>
      </w: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AF1039" w:rsidRPr="005730B0" w:rsidRDefault="00AF1039" w:rsidP="00AF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ебной нагрузки обучающегося 66 </w:t>
      </w: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часов;</w:t>
      </w:r>
    </w:p>
    <w:p w:rsidR="00AF1039" w:rsidRPr="005730B0" w:rsidRDefault="00AF1039" w:rsidP="00AF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оятельной работы обучающегося 22 час</w:t>
      </w: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1039" w:rsidRPr="005730B0" w:rsidRDefault="00AF1039" w:rsidP="00AF1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F1039" w:rsidRPr="005730B0" w:rsidSect="00BB648A">
          <w:pgSz w:w="11906" w:h="16838"/>
          <w:pgMar w:top="1134" w:right="993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в 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зачета в 2 семестре.</w:t>
      </w:r>
    </w:p>
    <w:p w:rsidR="00AF1039" w:rsidRPr="00AF1039" w:rsidRDefault="00AF1039" w:rsidP="00AF103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7CD" w:rsidRDefault="003B37CD"/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002" w:rsidRDefault="00270002" w:rsidP="00AF1039">
      <w:pPr>
        <w:spacing w:after="0" w:line="240" w:lineRule="auto"/>
      </w:pPr>
      <w:r>
        <w:separator/>
      </w:r>
    </w:p>
  </w:endnote>
  <w:endnote w:type="continuationSeparator" w:id="0">
    <w:p w:rsidR="00270002" w:rsidRDefault="00270002" w:rsidP="00AF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002" w:rsidRDefault="00270002" w:rsidP="00AF1039">
      <w:pPr>
        <w:spacing w:after="0" w:line="240" w:lineRule="auto"/>
      </w:pPr>
      <w:r>
        <w:separator/>
      </w:r>
    </w:p>
  </w:footnote>
  <w:footnote w:type="continuationSeparator" w:id="0">
    <w:p w:rsidR="00270002" w:rsidRDefault="00270002" w:rsidP="00AF1039">
      <w:pPr>
        <w:spacing w:after="0" w:line="240" w:lineRule="auto"/>
      </w:pPr>
      <w:r>
        <w:continuationSeparator/>
      </w:r>
    </w:p>
  </w:footnote>
  <w:footnote w:id="1">
    <w:p w:rsidR="00AF1039" w:rsidRDefault="00AF1039" w:rsidP="00AF1039">
      <w:pPr>
        <w:pStyle w:val="a3"/>
        <w:rPr>
          <w:i/>
        </w:rPr>
      </w:pPr>
      <w:r>
        <w:rPr>
          <w:rStyle w:val="a5"/>
        </w:rPr>
        <w:footnoteRef/>
      </w:r>
      <w:r>
        <w:t xml:space="preserve"> Могут быть приведены коды личностных результатов реализации программы воспитания в соответствии с Приложением 3 ПООП.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84AB5"/>
    <w:multiLevelType w:val="hybridMultilevel"/>
    <w:tmpl w:val="AAC6183C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5AC7"/>
    <w:multiLevelType w:val="hybridMultilevel"/>
    <w:tmpl w:val="C4B25FBC"/>
    <w:lvl w:ilvl="0" w:tplc="8D92BDD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BA"/>
    <w:rsid w:val="0005112E"/>
    <w:rsid w:val="00270002"/>
    <w:rsid w:val="002C131D"/>
    <w:rsid w:val="002C2984"/>
    <w:rsid w:val="00312DB9"/>
    <w:rsid w:val="003B37CD"/>
    <w:rsid w:val="00991B9B"/>
    <w:rsid w:val="00AF1039"/>
    <w:rsid w:val="00B95ABA"/>
    <w:rsid w:val="00ED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7C0AB-A513-4198-A6AF-D1159C4C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10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1039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qFormat/>
    <w:rsid w:val="00AF103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5</cp:revision>
  <dcterms:created xsi:type="dcterms:W3CDTF">2022-11-03T02:37:00Z</dcterms:created>
  <dcterms:modified xsi:type="dcterms:W3CDTF">2022-12-20T00:59:00Z</dcterms:modified>
</cp:coreProperties>
</file>