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FE" w:rsidRPr="00552A62" w:rsidRDefault="002423FE" w:rsidP="002423FE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52A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Аннотация</w:t>
      </w:r>
    </w:p>
    <w:p w:rsidR="002423FE" w:rsidRDefault="002423FE" w:rsidP="002423FE">
      <w:pPr>
        <w:widowControl w:val="0"/>
        <w:tabs>
          <w:tab w:val="left" w:pos="2038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552A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рабочей прог</w:t>
      </w:r>
      <w:r w:rsidR="005B101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раммы учебной дисциплины ОГСЭ.03</w:t>
      </w:r>
      <w:r w:rsidRPr="00552A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Психология общения</w:t>
      </w:r>
    </w:p>
    <w:p w:rsidR="002423FE" w:rsidRPr="00B45062" w:rsidRDefault="002423FE" w:rsidP="005B10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и разработана в соответствии с требованиями ФГОС по специальности </w:t>
      </w:r>
      <w:r w:rsidR="005B1019" w:rsidRPr="001A3EF0">
        <w:rPr>
          <w:rFonts w:ascii="Times New Roman" w:eastAsia="Times New Roman" w:hAnsi="Times New Roman" w:cs="Times New Roman"/>
          <w:sz w:val="24"/>
          <w:szCs w:val="24"/>
          <w:lang w:eastAsia="ru-RU"/>
        </w:rPr>
        <w:t>34.02.02 «Медицинский массаж» (для обучения лиц с ограниченными возможностями здоровья по зрению)</w:t>
      </w:r>
    </w:p>
    <w:p w:rsidR="002423FE" w:rsidRPr="00552A62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5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сциплина входит в общий гуманитарный и социально-</w:t>
      </w:r>
      <w:r w:rsidR="0051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</w:t>
      </w:r>
      <w:r w:rsidR="005B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из обязательной </w:t>
      </w: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ООП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59E6" w:rsidRPr="005159E6" w:rsidRDefault="002423FE" w:rsidP="005159E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9E6" w:rsidRPr="005159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3858"/>
        <w:gridCol w:w="3894"/>
      </w:tblGrid>
      <w:tr w:rsidR="005159E6" w:rsidRPr="005159E6" w:rsidTr="004D6004">
        <w:trPr>
          <w:trHeight w:val="3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E6" w:rsidRPr="005159E6" w:rsidRDefault="005159E6" w:rsidP="005159E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5159E6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5159E6" w:rsidRPr="005159E6" w:rsidRDefault="005159E6" w:rsidP="0051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E6" w:rsidRPr="005159E6" w:rsidRDefault="005159E6" w:rsidP="0051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E6" w:rsidRPr="005159E6" w:rsidRDefault="005159E6" w:rsidP="00515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5159E6" w:rsidRPr="005159E6" w:rsidTr="004D6004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 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06 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1.3. 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  <w:p w:rsidR="005159E6" w:rsidRPr="005159E6" w:rsidRDefault="005159E6" w:rsidP="00515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9E6" w:rsidRPr="005159E6" w:rsidRDefault="005159E6" w:rsidP="005159E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1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</w:t>
            </w:r>
            <w:r w:rsidRPr="005159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5159E6" w:rsidRPr="005159E6" w:rsidRDefault="005159E6" w:rsidP="005159E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159E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анализировать конкретные коммуникативные ситуации и применять полученные знания для саморазвития и дальнейшего профессионального роста;</w:t>
            </w:r>
          </w:p>
          <w:p w:rsidR="005159E6" w:rsidRPr="005159E6" w:rsidRDefault="005159E6" w:rsidP="005159E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конкретные конфликтные ситуации и применять полученные знания для профилактики и разрешения конфликтов;</w:t>
            </w:r>
          </w:p>
          <w:p w:rsidR="005159E6" w:rsidRPr="005159E6" w:rsidRDefault="005159E6" w:rsidP="005159E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профессиональной деятельности медицинскую этику и деонтологию;</w:t>
            </w:r>
          </w:p>
          <w:p w:rsidR="005159E6" w:rsidRPr="005159E6" w:rsidRDefault="005159E6" w:rsidP="005159E6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</w:t>
            </w:r>
          </w:p>
          <w:p w:rsidR="005159E6" w:rsidRPr="005159E6" w:rsidRDefault="005159E6" w:rsidP="005159E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взаимодействовать с коллегами, руководством, клиентами, пациентами в ходе профессиональной деятельности</w:t>
            </w:r>
          </w:p>
          <w:p w:rsidR="005159E6" w:rsidRPr="005159E6" w:rsidRDefault="005159E6" w:rsidP="005159E6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специальности;</w:t>
            </w:r>
          </w:p>
          <w:p w:rsidR="005159E6" w:rsidRPr="005159E6" w:rsidRDefault="005159E6" w:rsidP="005159E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стандарты антикоррупционного поведения</w:t>
            </w:r>
          </w:p>
          <w:p w:rsidR="005159E6" w:rsidRPr="005159E6" w:rsidRDefault="005159E6" w:rsidP="005159E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пользоваться средствами профилактики перенапряжения </w:t>
            </w:r>
          </w:p>
          <w:p w:rsidR="005159E6" w:rsidRPr="005159E6" w:rsidRDefault="005159E6" w:rsidP="005159E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профессиональное общение с соблюдением этических норм и правил; </w:t>
            </w:r>
            <w:r w:rsidRPr="00515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и интерпретировать информацию, полученную от массируемого (его законных представителей).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</w:t>
            </w:r>
            <w:r w:rsidRPr="00515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15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базовые понятия психологии общения, ее основные направления и методы, основные механизмы общения, влияющие на его эффективность;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базовые понятия </w:t>
            </w:r>
            <w:proofErr w:type="spellStart"/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конфликтологии</w:t>
            </w:r>
            <w:proofErr w:type="spellEnd"/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: виды конфликтов, их структура, основные стратегии разрешения конфликтных ситуаций, правила бесконфликтного общения;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правила и нормы медицинской этики 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 профессионального общения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сущность гражданско-патриотической позиции, общечеловеческих ценностей; 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значимость профессиональной деятельности по специальности;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стандарты антикоррупционного поведения и последствия его нарушения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  <w:p w:rsidR="005159E6" w:rsidRPr="005159E6" w:rsidRDefault="005159E6" w:rsidP="005159E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средства профилактики перенапряжения.</w:t>
            </w:r>
          </w:p>
        </w:tc>
      </w:tr>
    </w:tbl>
    <w:p w:rsidR="005B1019" w:rsidRPr="00B45062" w:rsidRDefault="005B1019" w:rsidP="005B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3FE" w:rsidRPr="00B45062" w:rsidRDefault="002423FE" w:rsidP="00242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должен освоить следующие личностные результаты: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127"/>
      </w:tblGrid>
      <w:tr w:rsidR="00750E72" w:rsidRPr="00750E72" w:rsidTr="00F30686">
        <w:tc>
          <w:tcPr>
            <w:tcW w:w="7366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 воспитания</w:t>
            </w:r>
          </w:p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7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личностных </w:t>
            </w:r>
            <w:proofErr w:type="gramStart"/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реализации</w:t>
            </w:r>
            <w:proofErr w:type="gramEnd"/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воспитания</w:t>
            </w:r>
          </w:p>
        </w:tc>
      </w:tr>
      <w:tr w:rsidR="00750E72" w:rsidRPr="00750E72" w:rsidTr="00F30686">
        <w:tc>
          <w:tcPr>
            <w:tcW w:w="7366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народа России. </w:t>
            </w:r>
          </w:p>
        </w:tc>
        <w:tc>
          <w:tcPr>
            <w:tcW w:w="2127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</w:tr>
      <w:tr w:rsidR="00750E72" w:rsidRPr="00750E72" w:rsidTr="00F30686">
        <w:tc>
          <w:tcPr>
            <w:tcW w:w="7366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</w:t>
            </w:r>
            <w:proofErr w:type="spellStart"/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</w:t>
            </w:r>
            <w:proofErr w:type="spellStart"/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27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9.</w:t>
            </w:r>
          </w:p>
        </w:tc>
      </w:tr>
      <w:tr w:rsidR="00750E72" w:rsidRPr="00750E72" w:rsidTr="00F30686">
        <w:tc>
          <w:tcPr>
            <w:tcW w:w="7366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  <w:tc>
          <w:tcPr>
            <w:tcW w:w="2127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11.</w:t>
            </w:r>
          </w:p>
        </w:tc>
      </w:tr>
      <w:tr w:rsidR="00750E72" w:rsidRPr="00750E72" w:rsidTr="00F30686">
        <w:tc>
          <w:tcPr>
            <w:tcW w:w="7366" w:type="dxa"/>
          </w:tcPr>
          <w:p w:rsidR="00750E72" w:rsidRPr="00750E72" w:rsidRDefault="00750E72" w:rsidP="00750E7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27" w:type="dxa"/>
            <w:vAlign w:val="center"/>
          </w:tcPr>
          <w:p w:rsidR="00750E72" w:rsidRPr="00750E72" w:rsidRDefault="00750E72" w:rsidP="00750E7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 13</w:t>
            </w:r>
          </w:p>
        </w:tc>
      </w:tr>
      <w:tr w:rsidR="00750E72" w:rsidRPr="00750E72" w:rsidTr="00F30686">
        <w:tc>
          <w:tcPr>
            <w:tcW w:w="7366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27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</w:tr>
      <w:tr w:rsidR="00750E72" w:rsidRPr="00750E72" w:rsidTr="00F30686">
        <w:trPr>
          <w:trHeight w:val="58"/>
        </w:trPr>
        <w:tc>
          <w:tcPr>
            <w:tcW w:w="7366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127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6.</w:t>
            </w:r>
          </w:p>
        </w:tc>
      </w:tr>
      <w:tr w:rsidR="00750E72" w:rsidRPr="00750E72" w:rsidTr="00F30686">
        <w:tc>
          <w:tcPr>
            <w:tcW w:w="7366" w:type="dxa"/>
            <w:shd w:val="clear" w:color="auto" w:fill="auto"/>
          </w:tcPr>
          <w:p w:rsidR="00750E72" w:rsidRPr="00750E72" w:rsidRDefault="00750E72" w:rsidP="00750E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7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7.</w:t>
            </w:r>
          </w:p>
        </w:tc>
      </w:tr>
      <w:tr w:rsidR="00750E72" w:rsidRPr="00750E72" w:rsidTr="00F30686">
        <w:tc>
          <w:tcPr>
            <w:tcW w:w="7366" w:type="dxa"/>
            <w:shd w:val="clear" w:color="auto" w:fill="auto"/>
          </w:tcPr>
          <w:p w:rsidR="00750E72" w:rsidRPr="00750E72" w:rsidRDefault="00750E72" w:rsidP="00750E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27" w:type="dxa"/>
            <w:shd w:val="clear" w:color="auto" w:fill="auto"/>
          </w:tcPr>
          <w:p w:rsidR="00750E72" w:rsidRPr="00750E72" w:rsidRDefault="00750E72" w:rsidP="00750E72">
            <w:pPr>
              <w:keepLines/>
              <w:widowControl w:val="0"/>
              <w:suppressLineNumbers/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12.</w:t>
            </w:r>
          </w:p>
        </w:tc>
      </w:tr>
      <w:tr w:rsidR="00750E72" w:rsidRPr="00750E72" w:rsidTr="00F30686">
        <w:tc>
          <w:tcPr>
            <w:tcW w:w="7366" w:type="dxa"/>
          </w:tcPr>
          <w:p w:rsidR="00750E72" w:rsidRPr="00750E72" w:rsidRDefault="00750E72" w:rsidP="00750E7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 нормы медицинской этики, морали, права и профессионального общения</w:t>
            </w:r>
          </w:p>
        </w:tc>
        <w:tc>
          <w:tcPr>
            <w:tcW w:w="2127" w:type="dxa"/>
            <w:vAlign w:val="center"/>
          </w:tcPr>
          <w:p w:rsidR="00750E72" w:rsidRPr="00750E72" w:rsidRDefault="00750E72" w:rsidP="00750E7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ЛР16</w:t>
            </w:r>
          </w:p>
        </w:tc>
      </w:tr>
    </w:tbl>
    <w:p w:rsidR="002423FE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23FE" w:rsidRPr="00552A62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2423FE" w:rsidRPr="00552A62" w:rsidRDefault="002423FE" w:rsidP="002423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</w:t>
      </w:r>
      <w:r w:rsidR="005159E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___48</w:t>
      </w: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2A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2423FE" w:rsidRPr="00552A62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</w:t>
      </w:r>
      <w:r w:rsidR="005159E6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обучающегося ___36</w:t>
      </w: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52A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</w:t>
      </w:r>
      <w:r w:rsidR="005159E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ятельной работы обучающегося__12</w:t>
      </w:r>
      <w:r w:rsidRPr="00552A62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часов</w:t>
      </w:r>
    </w:p>
    <w:p w:rsidR="002423FE" w:rsidRPr="00552A62" w:rsidRDefault="002423FE" w:rsidP="002423F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2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</w:t>
      </w:r>
      <w:r w:rsidR="005159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 аттестация в форме контрольной работы в 3</w:t>
      </w:r>
      <w:r w:rsidRPr="00552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семестре</w:t>
      </w:r>
    </w:p>
    <w:p w:rsidR="002423FE" w:rsidRPr="00552A62" w:rsidRDefault="002423FE" w:rsidP="00242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B7" w:rsidRDefault="00917EB7" w:rsidP="005159E6">
      <w:pPr>
        <w:spacing w:after="0" w:line="240" w:lineRule="auto"/>
      </w:pPr>
      <w:r>
        <w:separator/>
      </w:r>
    </w:p>
  </w:endnote>
  <w:endnote w:type="continuationSeparator" w:id="0">
    <w:p w:rsidR="00917EB7" w:rsidRDefault="00917EB7" w:rsidP="0051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B7" w:rsidRDefault="00917EB7" w:rsidP="005159E6">
      <w:pPr>
        <w:spacing w:after="0" w:line="240" w:lineRule="auto"/>
      </w:pPr>
      <w:r>
        <w:separator/>
      </w:r>
    </w:p>
  </w:footnote>
  <w:footnote w:type="continuationSeparator" w:id="0">
    <w:p w:rsidR="00917EB7" w:rsidRDefault="00917EB7" w:rsidP="005159E6">
      <w:pPr>
        <w:spacing w:after="0" w:line="240" w:lineRule="auto"/>
      </w:pPr>
      <w:r>
        <w:continuationSeparator/>
      </w:r>
    </w:p>
  </w:footnote>
  <w:footnote w:id="1">
    <w:p w:rsidR="005159E6" w:rsidRDefault="005159E6" w:rsidP="005159E6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810"/>
    <w:multiLevelType w:val="hybridMultilevel"/>
    <w:tmpl w:val="4C5AA88A"/>
    <w:lvl w:ilvl="0" w:tplc="75A6F70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327F"/>
    <w:multiLevelType w:val="hybridMultilevel"/>
    <w:tmpl w:val="DE1424B0"/>
    <w:lvl w:ilvl="0" w:tplc="07129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FE"/>
    <w:rsid w:val="002423FE"/>
    <w:rsid w:val="00312DB9"/>
    <w:rsid w:val="003B37CD"/>
    <w:rsid w:val="005159E6"/>
    <w:rsid w:val="005B1019"/>
    <w:rsid w:val="00750E72"/>
    <w:rsid w:val="00917EB7"/>
    <w:rsid w:val="00941C93"/>
    <w:rsid w:val="00B476E8"/>
    <w:rsid w:val="00B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9369-9704-46AA-BF37-D016C2DF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9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9E6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5159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6</cp:revision>
  <dcterms:created xsi:type="dcterms:W3CDTF">2022-10-26T06:29:00Z</dcterms:created>
  <dcterms:modified xsi:type="dcterms:W3CDTF">2022-12-21T00:52:00Z</dcterms:modified>
</cp:coreProperties>
</file>