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DC99" w14:textId="37DB7106" w:rsidR="007E4E04" w:rsidRDefault="007C6EFF" w:rsidP="007C6EFF">
      <w:pPr>
        <w:jc w:val="center"/>
        <w:rPr>
          <w:b/>
          <w:caps/>
        </w:rPr>
      </w:pPr>
      <w:r>
        <w:rPr>
          <w:b/>
          <w:caps/>
        </w:rPr>
        <w:t xml:space="preserve">АННОТАЦИЯ К </w:t>
      </w:r>
      <w:r w:rsidR="007E4E04">
        <w:rPr>
          <w:b/>
          <w:caps/>
        </w:rPr>
        <w:t>ПРОГРАММ</w:t>
      </w:r>
      <w:r>
        <w:rPr>
          <w:b/>
          <w:caps/>
        </w:rPr>
        <w:t>Е</w:t>
      </w:r>
      <w:r w:rsidR="007E4E04">
        <w:rPr>
          <w:b/>
          <w:caps/>
        </w:rPr>
        <w:t xml:space="preserve"> УЧЕБНОЙ ДИСЦИПЛИНЫ</w:t>
      </w:r>
    </w:p>
    <w:p w14:paraId="60689C0B" w14:textId="0101A227" w:rsidR="007E4E04" w:rsidRDefault="002C58E2" w:rsidP="007C6EFF">
      <w:pPr>
        <w:jc w:val="center"/>
        <w:rPr>
          <w:lang w:eastAsia="en-US"/>
        </w:rPr>
      </w:pPr>
      <w:r>
        <w:rPr>
          <w:b/>
        </w:rPr>
        <w:t>ОГСЭ.07</w:t>
      </w:r>
      <w:r w:rsidR="007C6EFF">
        <w:rPr>
          <w:b/>
        </w:rPr>
        <w:t>.</w:t>
      </w:r>
      <w:r w:rsidR="007E4E04">
        <w:rPr>
          <w:b/>
        </w:rPr>
        <w:t xml:space="preserve"> </w:t>
      </w:r>
      <w:r w:rsidR="007E4E04" w:rsidRPr="007C6EFF">
        <w:rPr>
          <w:b/>
          <w:bCs/>
          <w:lang w:eastAsia="en-US"/>
        </w:rPr>
        <w:t>«ОСНОВЫ ФИН</w:t>
      </w:r>
      <w:r w:rsidR="007C6EFF">
        <w:rPr>
          <w:b/>
          <w:bCs/>
          <w:lang w:eastAsia="en-US"/>
        </w:rPr>
        <w:t xml:space="preserve">АНСОВОЙ </w:t>
      </w:r>
      <w:r w:rsidR="007E4E04" w:rsidRPr="007C6EFF">
        <w:rPr>
          <w:b/>
          <w:bCs/>
          <w:lang w:eastAsia="en-US"/>
        </w:rPr>
        <w:t>ГРАМОТНОСТИ И ПРЕДПРИНИМАТЕЛЬСКОЙ ДЕЯТЕЛЬНОСТИ»</w:t>
      </w:r>
    </w:p>
    <w:p w14:paraId="28373042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    </w:t>
      </w:r>
    </w:p>
    <w:p w14:paraId="68431AC8" w14:textId="1658D603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85"/>
        <w:rPr>
          <w:b/>
        </w:rPr>
      </w:pPr>
      <w:r>
        <w:rPr>
          <w:b/>
        </w:rPr>
        <w:t>Область применения программы</w:t>
      </w:r>
      <w:r w:rsidR="007C6EFF">
        <w:rPr>
          <w:b/>
        </w:rPr>
        <w:t>:</w:t>
      </w:r>
    </w:p>
    <w:p w14:paraId="767DB85B" w14:textId="4FEB76ED" w:rsidR="007C6EFF" w:rsidRDefault="007E4E04" w:rsidP="007C6EFF">
      <w:pPr>
        <w:pStyle w:val="a6"/>
        <w:tabs>
          <w:tab w:val="left" w:pos="5950"/>
        </w:tabs>
        <w:ind w:left="0" w:firstLine="709"/>
        <w:jc w:val="both"/>
        <w:rPr>
          <w:u w:val="single"/>
        </w:rPr>
      </w:pPr>
      <w:r>
        <w:t xml:space="preserve"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</w:t>
      </w:r>
      <w:r w:rsidR="002C58E2" w:rsidRPr="007C6EFF">
        <w:t>31.02.02 Акушерское дело</w:t>
      </w:r>
      <w:r w:rsidR="007C6EFF">
        <w:rPr>
          <w:u w:val="single"/>
        </w:rPr>
        <w:t>.</w:t>
      </w:r>
    </w:p>
    <w:p w14:paraId="6F0CC542" w14:textId="77777777" w:rsidR="007C6EFF" w:rsidRDefault="007C6EFF" w:rsidP="007C6EFF">
      <w:pPr>
        <w:pStyle w:val="a6"/>
        <w:tabs>
          <w:tab w:val="left" w:pos="5950"/>
        </w:tabs>
        <w:ind w:left="0" w:firstLine="709"/>
        <w:jc w:val="both"/>
      </w:pPr>
      <w:r>
        <w:rPr>
          <w:u w:val="single"/>
        </w:rPr>
        <w:t>Д</w:t>
      </w:r>
      <w:r w:rsidR="007E4E04">
        <w:t>исциплина входит в общий гуманитарный и социально-</w:t>
      </w:r>
      <w:r w:rsidR="00DE5728">
        <w:t>экономический цикл</w:t>
      </w:r>
      <w:r w:rsidR="007E4E04">
        <w:t xml:space="preserve"> из обязательной части П</w:t>
      </w:r>
      <w:r>
        <w:t>ПССЗ.</w:t>
      </w:r>
    </w:p>
    <w:p w14:paraId="6DA8FD78" w14:textId="2141A968" w:rsidR="007E4E04" w:rsidRPr="007C6EFF" w:rsidRDefault="007E4E04" w:rsidP="007C6EFF">
      <w:pPr>
        <w:pStyle w:val="a6"/>
        <w:tabs>
          <w:tab w:val="left" w:pos="5950"/>
        </w:tabs>
        <w:ind w:left="0" w:firstLine="709"/>
        <w:jc w:val="both"/>
        <w:rPr>
          <w:u w:val="single"/>
        </w:rPr>
      </w:pPr>
      <w:r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0710E327" w14:textId="1272F37B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получение студентами комплексных знаний в области банковской системы России, фондового рынка, страхования, налогов, пенсионного накопления, приобретение практических навыков создания и развития собственного бизнеса. </w:t>
      </w:r>
    </w:p>
    <w:p w14:paraId="112C9353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приобретение знаний о существующих в России финансовых институтах и финансовых продуктах, а также о способах получения информации об этих продуктах и институтах из различных источников; </w:t>
      </w:r>
    </w:p>
    <w:p w14:paraId="761C9903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развитие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 в процессе выбора; </w:t>
      </w:r>
    </w:p>
    <w:p w14:paraId="4226FB54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формирование знания о таких способах повышения благосостояния, как инвестирование денежных средств, использование пенсионных фондов, создание собственного бизнеса.</w:t>
      </w:r>
    </w:p>
    <w:p w14:paraId="6C84AD70" w14:textId="77777777" w:rsidR="007E4E04" w:rsidRPr="00FC7E67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38FE9F6B" w14:textId="364D7F52" w:rsidR="007E4E04" w:rsidRPr="007C6EFF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C6EFF">
        <w:rPr>
          <w:bCs/>
        </w:rPr>
        <w:t xml:space="preserve"> </w:t>
      </w:r>
      <w:r w:rsidR="007C6EFF">
        <w:rPr>
          <w:bCs/>
        </w:rPr>
        <w:tab/>
      </w:r>
      <w:r w:rsidRPr="007C6EFF">
        <w:rPr>
          <w:bCs/>
        </w:rPr>
        <w:t xml:space="preserve">В результате освоения учебной дисциплины обучающийся должен уметь: </w:t>
      </w:r>
    </w:p>
    <w:p w14:paraId="1B369DEC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Применять теоретические знания по финансовой грамотности для практической деятельности и повседневной жизни;</w:t>
      </w:r>
    </w:p>
    <w:p w14:paraId="1955163E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 </w:t>
      </w:r>
    </w:p>
    <w:p w14:paraId="70430224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14:paraId="55B61311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14:paraId="450653E9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Применять полученные теоретические и практические знания для определения экономически рационального поведения; </w:t>
      </w:r>
    </w:p>
    <w:p w14:paraId="1ECDD83B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Применять полученные знания о хранении, обмене и переводе денег; </w:t>
      </w:r>
    </w:p>
    <w:p w14:paraId="59ED06F4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Использовать банковские карты, электронные деньги; </w:t>
      </w:r>
    </w:p>
    <w:p w14:paraId="7530AF54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Пользоваться банкоматом, мобильным банкингом, онлайн-банкингом;</w:t>
      </w:r>
    </w:p>
    <w:p w14:paraId="67C330E9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 </w:t>
      </w:r>
    </w:p>
    <w:p w14:paraId="46383D2D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Оценивать и принимать ответственность за рациональные решения и их возможные последствия для себя, своего окружения и общества в целом. </w:t>
      </w:r>
    </w:p>
    <w:p w14:paraId="768FBBB7" w14:textId="77777777" w:rsidR="002C58E2" w:rsidRDefault="002C58E2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321498E" w14:textId="561A45E1" w:rsidR="007E4E04" w:rsidRPr="007C6EFF" w:rsidRDefault="007C6EFF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="007E4E04" w:rsidRPr="007C6EFF">
        <w:rPr>
          <w:bCs/>
        </w:rPr>
        <w:t xml:space="preserve">В результате освоения учебной дисциплины обучающийся должен знать: </w:t>
      </w:r>
    </w:p>
    <w:p w14:paraId="2F0F799F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Экономические явления и процессы общественной жизни; </w:t>
      </w:r>
    </w:p>
    <w:p w14:paraId="7FB9829B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Структуру семейного бюджета и экономику семьи; </w:t>
      </w:r>
    </w:p>
    <w:p w14:paraId="0AD46DD9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sym w:font="Symbol" w:char="F02D"/>
      </w:r>
      <w:r>
        <w:t xml:space="preserve">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плане; </w:t>
      </w:r>
    </w:p>
    <w:p w14:paraId="1286C2ED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Хранение, обмен и перевод денег, различные виды платежных средств; </w:t>
      </w:r>
    </w:p>
    <w:p w14:paraId="56F0AE33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формы дистанционного банковского обслуживания; </w:t>
      </w:r>
    </w:p>
    <w:p w14:paraId="6A57CBE4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Пенсионное обеспечение: государственная пенсионная система, формирование личных пенсионных накоплений;</w:t>
      </w:r>
    </w:p>
    <w:p w14:paraId="4535E336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Виды ценных бумаг; </w:t>
      </w:r>
    </w:p>
    <w:p w14:paraId="3F5A7259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Сферы применения различных форм денег; </w:t>
      </w:r>
    </w:p>
    <w:p w14:paraId="0BE1911C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Основные элементы банковской системы; </w:t>
      </w:r>
    </w:p>
    <w:p w14:paraId="67888B4D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Виды платежных средств; </w:t>
      </w:r>
    </w:p>
    <w:p w14:paraId="7C5508A6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Налоги (понятие, виды налогов, налоговые вычеты, налоговая декларация); </w:t>
      </w:r>
    </w:p>
    <w:p w14:paraId="6539B5EC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Правовые нормы для защиты прав потребителей финансовых услуг; </w:t>
      </w:r>
    </w:p>
    <w:p w14:paraId="7205150B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sym w:font="Symbol" w:char="F02D"/>
      </w:r>
      <w:r>
        <w:t xml:space="preserve"> Признаки мошенничества на финансовом рынке в отношении физических лиц. </w:t>
      </w:r>
    </w:p>
    <w:p w14:paraId="48053FEE" w14:textId="77777777" w:rsidR="007E4E04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Обучающийся в процессе освоения содержания дисциплины должен овладеть следующими компетенциями: </w:t>
      </w:r>
    </w:p>
    <w:p w14:paraId="0C726DE6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1. Понимать сущность и социальную значимость будущей профессии, проявлять к ней устойчивый интерес. </w:t>
      </w:r>
    </w:p>
    <w:p w14:paraId="1CEEBB44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0D92E7B6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3. Принимать решения в стандартных и нестандартных ситуациях, нести за них ответственность. </w:t>
      </w:r>
    </w:p>
    <w:p w14:paraId="57CFF9F2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60B4A808" w14:textId="77777777" w:rsidR="0036071B" w:rsidRDefault="00DE5728" w:rsidP="007C6EFF">
      <w:pPr>
        <w:shd w:val="clear" w:color="auto" w:fill="FFFFFF"/>
        <w:ind w:firstLine="540"/>
        <w:jc w:val="both"/>
      </w:pPr>
      <w:r>
        <w:t xml:space="preserve">ОК </w:t>
      </w:r>
      <w:r w:rsidR="002C58E2">
        <w:t xml:space="preserve">5. Использовать информационно-коммуникационные технологии в профессиональной деятельности. </w:t>
      </w:r>
    </w:p>
    <w:p w14:paraId="0D9F230F" w14:textId="77777777" w:rsidR="0036071B" w:rsidRDefault="002C58E2" w:rsidP="007C6EFF">
      <w:pPr>
        <w:shd w:val="clear" w:color="auto" w:fill="FFFFFF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2D10BC5C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 ОК 7. Брать на себя ответственность за работу подчиненных членов команды и результат выполнения заданий. </w:t>
      </w:r>
    </w:p>
    <w:p w14:paraId="7616DAF4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планировать повышение квалификации. </w:t>
      </w:r>
    </w:p>
    <w:p w14:paraId="65DAB20F" w14:textId="77777777" w:rsidR="0036071B" w:rsidRDefault="002C58E2" w:rsidP="007C6EFF">
      <w:pPr>
        <w:shd w:val="clear" w:color="auto" w:fill="FFFFFF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14:paraId="11EDC730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 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14:paraId="69FF38D4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11. Быть готовым брать на себя нравственные обязательства по отношению к природе, обществу и человеку. </w:t>
      </w:r>
    </w:p>
    <w:p w14:paraId="7F340649" w14:textId="77777777" w:rsidR="0036071B" w:rsidRDefault="002C58E2" w:rsidP="007C6EFF">
      <w:pPr>
        <w:shd w:val="clear" w:color="auto" w:fill="FFFFFF"/>
        <w:ind w:firstLine="540"/>
        <w:jc w:val="both"/>
      </w:pPr>
      <w: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14:paraId="09E22698" w14:textId="77777777" w:rsidR="00617A3C" w:rsidRPr="00321477" w:rsidRDefault="002C58E2" w:rsidP="007C6EFF">
      <w:pPr>
        <w:shd w:val="clear" w:color="auto" w:fill="FFFFFF"/>
        <w:ind w:firstLine="540"/>
        <w:jc w:val="both"/>
        <w:rPr>
          <w:color w:val="000000"/>
        </w:rPr>
      </w:pPr>
      <w: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14:paraId="43EF434D" w14:textId="77777777" w:rsidR="007E4E04" w:rsidRDefault="007E4E04" w:rsidP="007C6EFF">
      <w:pPr>
        <w:ind w:firstLine="33"/>
        <w:jc w:val="both"/>
        <w:rPr>
          <w:bCs/>
        </w:rPr>
      </w:pPr>
    </w:p>
    <w:p w14:paraId="6ABE534A" w14:textId="77777777" w:rsidR="007C6EFF" w:rsidRDefault="007C6EFF" w:rsidP="007C6EFF">
      <w:pPr>
        <w:ind w:firstLine="33"/>
        <w:jc w:val="both"/>
        <w:rPr>
          <w:bCs/>
        </w:rPr>
      </w:pPr>
      <w:r w:rsidRPr="007C6EFF">
        <w:rPr>
          <w:bCs/>
        </w:rPr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08604282" w14:textId="77777777" w:rsidR="007E4E04" w:rsidRPr="00535A50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6FE4287A" w14:textId="7E55F73B" w:rsidR="007E4E04" w:rsidRPr="0036071B" w:rsidRDefault="007E4E04" w:rsidP="007C6EFF">
      <w:pPr>
        <w:ind w:firstLine="33"/>
        <w:jc w:val="both"/>
      </w:pPr>
      <w:r w:rsidRPr="0036071B">
        <w:rPr>
          <w:bCs/>
        </w:rPr>
        <w:t>ЛР</w:t>
      </w:r>
      <w:r w:rsidR="007C6EFF">
        <w:rPr>
          <w:bCs/>
        </w:rPr>
        <w:t xml:space="preserve"> </w:t>
      </w:r>
      <w:r w:rsidRPr="0036071B">
        <w:rPr>
          <w:bCs/>
        </w:rPr>
        <w:t xml:space="preserve">1. </w:t>
      </w:r>
      <w:r w:rsidRPr="0036071B">
        <w:t>Осознающий себя гражданином и защитником великой страны.</w:t>
      </w:r>
    </w:p>
    <w:p w14:paraId="1EF1B374" w14:textId="77777777" w:rsidR="007E4E04" w:rsidRPr="0036071B" w:rsidRDefault="007E4E04" w:rsidP="007C6EFF">
      <w:pPr>
        <w:ind w:firstLine="33"/>
        <w:jc w:val="both"/>
        <w:rPr>
          <w:bCs/>
        </w:rPr>
      </w:pPr>
      <w:r w:rsidRPr="0036071B">
        <w:t xml:space="preserve"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 w:rsidRPr="0036071B">
        <w:lastRenderedPageBreak/>
        <w:t>девиантным поведением. Демонстрирующий неприятие и предупреждающий социально опасное поведение окружающих</w:t>
      </w:r>
    </w:p>
    <w:p w14:paraId="397E289B" w14:textId="77777777" w:rsidR="007E4E04" w:rsidRPr="0036071B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71B"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37E89661" w14:textId="77777777" w:rsidR="007E4E04" w:rsidRPr="0036071B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71B">
        <w:t>ЛР 13. 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14:paraId="70DDD96F" w14:textId="77777777" w:rsidR="007E4E04" w:rsidRPr="0036071B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71B">
        <w:t xml:space="preserve">ЛР 17. </w:t>
      </w:r>
      <w:proofErr w:type="spellStart"/>
      <w:r w:rsidRPr="0036071B">
        <w:t>Пpизнaющий</w:t>
      </w:r>
      <w:proofErr w:type="spellEnd"/>
      <w:r w:rsidRPr="0036071B">
        <w:t xml:space="preserve"> </w:t>
      </w:r>
      <w:proofErr w:type="spellStart"/>
      <w:r w:rsidRPr="0036071B">
        <w:t>ценнocть</w:t>
      </w:r>
      <w:proofErr w:type="spellEnd"/>
      <w:r w:rsidRPr="0036071B">
        <w:t xml:space="preserve"> образования, ориентирующийся в изменяющимся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09EB5B22" w14:textId="77777777" w:rsidR="0036071B" w:rsidRPr="0036071B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071B">
        <w:t>ЛР 18. Гармонично, разносторонне развитый, проявляющий эмпатию, готовый к профессиональной конкуренции и кон</w:t>
      </w:r>
      <w:r w:rsidR="0036071B">
        <w:t>структивной реакции на критику.</w:t>
      </w:r>
    </w:p>
    <w:p w14:paraId="231A3A7B" w14:textId="77777777" w:rsidR="007C6EFF" w:rsidRDefault="007E4E04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</w:t>
      </w:r>
    </w:p>
    <w:p w14:paraId="2513D8BB" w14:textId="64D0A832" w:rsidR="007E4E04" w:rsidRDefault="007C6EFF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  <w:t>К</w:t>
      </w:r>
      <w:r w:rsidR="007E4E04">
        <w:rPr>
          <w:b/>
        </w:rPr>
        <w:t>оличество часов на освоение программы учебной дисциплины:</w:t>
      </w:r>
    </w:p>
    <w:p w14:paraId="056E4C50" w14:textId="77777777" w:rsidR="007E4E04" w:rsidRDefault="007E4E04" w:rsidP="007C6EF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</w:t>
      </w:r>
      <w:r w:rsidR="0036071B">
        <w:t>агрузки обучающегося 102</w:t>
      </w:r>
      <w:r w:rsidR="0064329C">
        <w:t xml:space="preserve"> час</w:t>
      </w:r>
      <w:r w:rsidR="0036071B">
        <w:t>а</w:t>
      </w:r>
      <w:r>
        <w:t>, в том числе:</w:t>
      </w:r>
    </w:p>
    <w:p w14:paraId="73724C63" w14:textId="046240C3" w:rsidR="007E4E04" w:rsidRDefault="007C6EFF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- </w:t>
      </w:r>
      <w:r w:rsidR="007E4E04">
        <w:t>обязательной аудиторной учебной нагрузки обучающегося 72 часа;</w:t>
      </w:r>
    </w:p>
    <w:p w14:paraId="02E95C11" w14:textId="6AC0481E" w:rsidR="007E4E04" w:rsidRDefault="007C6EFF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- </w:t>
      </w:r>
      <w:r w:rsidR="007E4E04">
        <w:t>самост</w:t>
      </w:r>
      <w:r w:rsidR="0036071B">
        <w:t>оятельной работы обучающегося 29</w:t>
      </w:r>
      <w:r w:rsidR="007E4E04">
        <w:t xml:space="preserve"> часов</w:t>
      </w:r>
      <w:r w:rsidR="0064329C">
        <w:t>;</w:t>
      </w:r>
    </w:p>
    <w:p w14:paraId="4D7DB372" w14:textId="02479D18" w:rsidR="007E4E04" w:rsidRDefault="007C6EFF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 xml:space="preserve">- </w:t>
      </w:r>
      <w:r w:rsidR="0064329C">
        <w:t>консультация 1 час.</w:t>
      </w:r>
    </w:p>
    <w:p w14:paraId="6A59E9E4" w14:textId="77777777" w:rsidR="00617A3C" w:rsidRDefault="00617A3C" w:rsidP="007C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sectPr w:rsidR="00617A3C" w:rsidSect="007C6EF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73"/>
    <w:multiLevelType w:val="multilevel"/>
    <w:tmpl w:val="B25A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D1F293B"/>
    <w:multiLevelType w:val="multilevel"/>
    <w:tmpl w:val="FDC4E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3ED9"/>
    <w:multiLevelType w:val="hybridMultilevel"/>
    <w:tmpl w:val="FC3E725A"/>
    <w:lvl w:ilvl="0" w:tplc="2398F3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836504"/>
    <w:multiLevelType w:val="multilevel"/>
    <w:tmpl w:val="5336A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4E0FE6"/>
    <w:multiLevelType w:val="multilevel"/>
    <w:tmpl w:val="FC3E7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3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9137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626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9389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80718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6367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8516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292829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2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3C"/>
    <w:rsid w:val="000B7011"/>
    <w:rsid w:val="001311B5"/>
    <w:rsid w:val="00175186"/>
    <w:rsid w:val="001C59D5"/>
    <w:rsid w:val="002C58E2"/>
    <w:rsid w:val="0036071B"/>
    <w:rsid w:val="00442135"/>
    <w:rsid w:val="0045026E"/>
    <w:rsid w:val="00525CD6"/>
    <w:rsid w:val="00527C51"/>
    <w:rsid w:val="00617A3C"/>
    <w:rsid w:val="0064329C"/>
    <w:rsid w:val="00671629"/>
    <w:rsid w:val="006C0C3C"/>
    <w:rsid w:val="0071083D"/>
    <w:rsid w:val="007C6EFF"/>
    <w:rsid w:val="007E4E04"/>
    <w:rsid w:val="00814821"/>
    <w:rsid w:val="00CB6BF8"/>
    <w:rsid w:val="00DE5728"/>
    <w:rsid w:val="00E668BE"/>
    <w:rsid w:val="00E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D34A"/>
  <w15:chartTrackingRefBased/>
  <w15:docId w15:val="{CA0A1444-6DAD-4EEF-9C9B-97E3091B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E04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7E4E0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E4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4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4E04"/>
    <w:pPr>
      <w:ind w:left="720"/>
      <w:contextualSpacing/>
    </w:pPr>
  </w:style>
  <w:style w:type="paragraph" w:customStyle="1" w:styleId="Default">
    <w:name w:val="Default"/>
    <w:rsid w:val="007E4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-3">
    <w:name w:val="text-3"/>
    <w:basedOn w:val="a"/>
    <w:uiPriority w:val="99"/>
    <w:rsid w:val="007E4E04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rsid w:val="007E4E04"/>
    <w:pPr>
      <w:widowControl w:val="0"/>
      <w:ind w:firstLine="567"/>
      <w:jc w:val="both"/>
    </w:pPr>
    <w:rPr>
      <w:sz w:val="28"/>
      <w:szCs w:val="20"/>
    </w:rPr>
  </w:style>
  <w:style w:type="character" w:styleId="a7">
    <w:name w:val="Strong"/>
    <w:qFormat/>
    <w:rsid w:val="007E4E0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71083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02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39"/>
    <w:rsid w:val="0045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026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YMK_NMO1</cp:lastModifiedBy>
  <cp:revision>4</cp:revision>
  <dcterms:created xsi:type="dcterms:W3CDTF">2022-10-25T04:43:00Z</dcterms:created>
  <dcterms:modified xsi:type="dcterms:W3CDTF">2022-10-27T08:11:00Z</dcterms:modified>
</cp:coreProperties>
</file>