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D9E24" w14:textId="77777777" w:rsidR="00DE486D" w:rsidRDefault="00DE486D" w:rsidP="007239F3">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Экз.№</w:t>
      </w:r>
      <w:r w:rsidR="00B201BA">
        <w:rPr>
          <w:rFonts w:ascii="Times New Roman" w:hAnsi="Times New Roman" w:cs="Times New Roman"/>
          <w:sz w:val="24"/>
          <w:szCs w:val="24"/>
        </w:rPr>
        <w:t>1</w:t>
      </w:r>
    </w:p>
    <w:p w14:paraId="0A18C5BD" w14:textId="77777777" w:rsidR="00DE486D" w:rsidRDefault="00DE486D" w:rsidP="007239F3">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УТВЕРЖДАЮ</w:t>
      </w:r>
    </w:p>
    <w:p w14:paraId="7366A478" w14:textId="77777777" w:rsidR="00DE486D" w:rsidRDefault="00DE486D" w:rsidP="007239F3">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Директор</w:t>
      </w:r>
    </w:p>
    <w:p w14:paraId="43C0945E" w14:textId="77777777" w:rsidR="00DE486D" w:rsidRDefault="00DE486D" w:rsidP="007239F3">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___________Д.А. Алексеев</w:t>
      </w:r>
    </w:p>
    <w:p w14:paraId="4E08AEE4" w14:textId="77777777" w:rsidR="00DE486D" w:rsidRDefault="00DE486D" w:rsidP="007239F3">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«_</w:t>
      </w:r>
      <w:r w:rsidR="00ED2D76">
        <w:rPr>
          <w:rFonts w:ascii="Times New Roman" w:hAnsi="Times New Roman" w:cs="Times New Roman"/>
          <w:sz w:val="24"/>
          <w:szCs w:val="24"/>
        </w:rPr>
        <w:t>26</w:t>
      </w:r>
      <w:r>
        <w:rPr>
          <w:rFonts w:ascii="Times New Roman" w:hAnsi="Times New Roman" w:cs="Times New Roman"/>
          <w:sz w:val="24"/>
          <w:szCs w:val="24"/>
        </w:rPr>
        <w:t>_»_</w:t>
      </w:r>
      <w:r w:rsidR="00ED2D76">
        <w:rPr>
          <w:rFonts w:ascii="Times New Roman" w:hAnsi="Times New Roman" w:cs="Times New Roman"/>
          <w:sz w:val="24"/>
          <w:szCs w:val="24"/>
        </w:rPr>
        <w:t>фе</w:t>
      </w:r>
      <w:r w:rsidR="00ED2D76">
        <w:rPr>
          <w:rFonts w:ascii="Times New Roman" w:hAnsi="Times New Roman" w:cs="Times New Roman"/>
        </w:rPr>
        <w:t>в</w:t>
      </w:r>
      <w:r w:rsidR="00ED2D76">
        <w:rPr>
          <w:rFonts w:ascii="Times New Roman" w:hAnsi="Times New Roman" w:cs="Times New Roman"/>
          <w:sz w:val="24"/>
          <w:szCs w:val="24"/>
        </w:rPr>
        <w:t>раля</w:t>
      </w:r>
      <w:r>
        <w:rPr>
          <w:rFonts w:ascii="Times New Roman" w:hAnsi="Times New Roman" w:cs="Times New Roman"/>
          <w:sz w:val="24"/>
          <w:szCs w:val="24"/>
        </w:rPr>
        <w:t>_202</w:t>
      </w:r>
      <w:r w:rsidR="000177B1">
        <w:rPr>
          <w:rFonts w:ascii="Times New Roman" w:hAnsi="Times New Roman" w:cs="Times New Roman"/>
          <w:sz w:val="24"/>
          <w:szCs w:val="24"/>
        </w:rPr>
        <w:t>1</w:t>
      </w:r>
    </w:p>
    <w:p w14:paraId="3E2A4B60" w14:textId="77777777" w:rsidR="00DE486D" w:rsidRPr="00E04871" w:rsidRDefault="00DE486D" w:rsidP="007239F3">
      <w:pPr>
        <w:ind w:firstLine="709"/>
        <w:rPr>
          <w:rFonts w:ascii="Times New Roman" w:hAnsi="Times New Roman" w:cs="Times New Roman"/>
          <w:sz w:val="24"/>
          <w:szCs w:val="24"/>
        </w:rPr>
      </w:pPr>
    </w:p>
    <w:p w14:paraId="779A86F3" w14:textId="77777777" w:rsidR="00DE486D" w:rsidRPr="00E04871" w:rsidRDefault="00DE486D" w:rsidP="007239F3">
      <w:pPr>
        <w:ind w:firstLine="709"/>
        <w:rPr>
          <w:rFonts w:ascii="Times New Roman" w:hAnsi="Times New Roman" w:cs="Times New Roman"/>
          <w:sz w:val="24"/>
          <w:szCs w:val="24"/>
        </w:rPr>
      </w:pPr>
    </w:p>
    <w:p w14:paraId="7E3819C0" w14:textId="77777777" w:rsidR="00DE486D" w:rsidRPr="00E04871" w:rsidRDefault="00DE486D" w:rsidP="007239F3">
      <w:pPr>
        <w:ind w:firstLine="709"/>
        <w:rPr>
          <w:rFonts w:ascii="Times New Roman" w:hAnsi="Times New Roman" w:cs="Times New Roman"/>
          <w:sz w:val="24"/>
          <w:szCs w:val="24"/>
        </w:rPr>
      </w:pPr>
    </w:p>
    <w:p w14:paraId="4940D628" w14:textId="77777777" w:rsidR="00DE486D" w:rsidRPr="00E04871" w:rsidRDefault="00DE486D" w:rsidP="007239F3">
      <w:pPr>
        <w:ind w:firstLine="709"/>
        <w:rPr>
          <w:rFonts w:ascii="Times New Roman" w:hAnsi="Times New Roman" w:cs="Times New Roman"/>
          <w:sz w:val="24"/>
          <w:szCs w:val="24"/>
        </w:rPr>
      </w:pPr>
    </w:p>
    <w:p w14:paraId="57649CAA" w14:textId="77777777" w:rsidR="00DE486D" w:rsidRPr="00E04871" w:rsidRDefault="00DE486D" w:rsidP="007239F3">
      <w:pPr>
        <w:ind w:firstLine="709"/>
        <w:rPr>
          <w:rFonts w:ascii="Times New Roman" w:hAnsi="Times New Roman" w:cs="Times New Roman"/>
          <w:sz w:val="24"/>
          <w:szCs w:val="24"/>
        </w:rPr>
      </w:pPr>
    </w:p>
    <w:p w14:paraId="49DB0152" w14:textId="5C9C6632" w:rsidR="00DE486D" w:rsidRDefault="00DE486D" w:rsidP="00E648CF">
      <w:pPr>
        <w:rPr>
          <w:rFonts w:ascii="Times New Roman" w:hAnsi="Times New Roman" w:cs="Times New Roman"/>
          <w:sz w:val="24"/>
          <w:szCs w:val="24"/>
        </w:rPr>
      </w:pPr>
    </w:p>
    <w:p w14:paraId="770985C5" w14:textId="435DCF33" w:rsidR="004E238F" w:rsidRDefault="004E238F" w:rsidP="00E648CF">
      <w:pPr>
        <w:rPr>
          <w:rFonts w:ascii="Times New Roman" w:hAnsi="Times New Roman" w:cs="Times New Roman"/>
          <w:sz w:val="24"/>
          <w:szCs w:val="24"/>
        </w:rPr>
      </w:pPr>
    </w:p>
    <w:p w14:paraId="227CFAAF" w14:textId="2FA9D621" w:rsidR="004E238F" w:rsidRDefault="004E238F" w:rsidP="00E648CF">
      <w:pPr>
        <w:rPr>
          <w:rFonts w:ascii="Times New Roman" w:hAnsi="Times New Roman" w:cs="Times New Roman"/>
          <w:sz w:val="24"/>
          <w:szCs w:val="24"/>
        </w:rPr>
      </w:pPr>
    </w:p>
    <w:p w14:paraId="21887F90" w14:textId="77777777" w:rsidR="004E238F" w:rsidRDefault="004E238F" w:rsidP="00E648CF">
      <w:pPr>
        <w:rPr>
          <w:rFonts w:ascii="Times New Roman" w:hAnsi="Times New Roman" w:cs="Times New Roman"/>
          <w:sz w:val="24"/>
          <w:szCs w:val="24"/>
        </w:rPr>
      </w:pPr>
    </w:p>
    <w:p w14:paraId="71CE7F47" w14:textId="7E0E7095" w:rsidR="00DE486D" w:rsidRDefault="00DE486D" w:rsidP="00E648CF">
      <w:pPr>
        <w:tabs>
          <w:tab w:val="left" w:pos="3630"/>
        </w:tabs>
        <w:jc w:val="center"/>
        <w:rPr>
          <w:rFonts w:ascii="Times New Roman" w:hAnsi="Times New Roman" w:cs="Times New Roman"/>
          <w:sz w:val="24"/>
          <w:szCs w:val="24"/>
        </w:rPr>
      </w:pPr>
      <w:r>
        <w:rPr>
          <w:rFonts w:ascii="Times New Roman" w:hAnsi="Times New Roman" w:cs="Times New Roman"/>
          <w:sz w:val="24"/>
          <w:szCs w:val="24"/>
        </w:rPr>
        <w:t xml:space="preserve">ОТЧЕТ </w:t>
      </w:r>
    </w:p>
    <w:p w14:paraId="19F5B47E" w14:textId="2A21ADD4" w:rsidR="00DE486D" w:rsidRDefault="004E238F" w:rsidP="00E648CF">
      <w:pPr>
        <w:tabs>
          <w:tab w:val="left" w:pos="3630"/>
        </w:tabs>
        <w:jc w:val="center"/>
        <w:rPr>
          <w:rFonts w:ascii="Times New Roman" w:hAnsi="Times New Roman" w:cs="Times New Roman"/>
          <w:sz w:val="24"/>
          <w:szCs w:val="24"/>
        </w:rPr>
      </w:pPr>
      <w:r>
        <w:rPr>
          <w:rFonts w:ascii="Times New Roman" w:hAnsi="Times New Roman" w:cs="Times New Roman"/>
          <w:sz w:val="24"/>
          <w:szCs w:val="24"/>
        </w:rPr>
        <w:t>ПО САМООЦЕНКЕ ДЕЯТЕЛЬНОСТИ ГОСУДАРСТВЕННОГО БЮДЖЕТНОГО ПРОФЕССИОНАЛЬНОГО ОБРАЗОВАТЕЛЬНОГО УЧРЕЖДЕНИЯ РЕСПУБЛИКИ САХА (ЯКУТИЯ) «ЯКУТСКИЙ МЕДИЦИНСКИЙ КОЛЛЕДЖ», ПРЕДСТАВЛЯЕМЫЙ НА КОНКУРС НА СОИСКАНИЕ ПРЕМИИ ПРАВИТЕЛЬСТВА РОССИЙСКОЙ ФЕДЕРАЦИИ В ОБЛАСТИ КАЧЕСТВА</w:t>
      </w:r>
    </w:p>
    <w:p w14:paraId="0219F642" w14:textId="77777777" w:rsidR="00DE486D" w:rsidRPr="001F46A4" w:rsidRDefault="00DE486D" w:rsidP="00E648CF">
      <w:pPr>
        <w:rPr>
          <w:rFonts w:ascii="Times New Roman" w:hAnsi="Times New Roman" w:cs="Times New Roman"/>
          <w:sz w:val="24"/>
          <w:szCs w:val="24"/>
        </w:rPr>
      </w:pPr>
    </w:p>
    <w:p w14:paraId="3908E318" w14:textId="77777777" w:rsidR="00DE486D" w:rsidRPr="001F46A4" w:rsidRDefault="00DE486D" w:rsidP="007239F3">
      <w:pPr>
        <w:ind w:firstLine="709"/>
        <w:rPr>
          <w:rFonts w:ascii="Times New Roman" w:hAnsi="Times New Roman" w:cs="Times New Roman"/>
          <w:sz w:val="24"/>
          <w:szCs w:val="24"/>
        </w:rPr>
      </w:pPr>
    </w:p>
    <w:p w14:paraId="24FCF480" w14:textId="77777777" w:rsidR="00DE486D" w:rsidRPr="001F46A4" w:rsidRDefault="00DE486D" w:rsidP="007239F3">
      <w:pPr>
        <w:ind w:firstLine="709"/>
        <w:rPr>
          <w:rFonts w:ascii="Times New Roman" w:hAnsi="Times New Roman" w:cs="Times New Roman"/>
          <w:sz w:val="24"/>
          <w:szCs w:val="24"/>
        </w:rPr>
      </w:pPr>
    </w:p>
    <w:p w14:paraId="173CA8BF" w14:textId="77777777" w:rsidR="00DE486D" w:rsidRPr="001F46A4" w:rsidRDefault="00DE486D" w:rsidP="007239F3">
      <w:pPr>
        <w:ind w:firstLine="709"/>
        <w:rPr>
          <w:rFonts w:ascii="Times New Roman" w:hAnsi="Times New Roman" w:cs="Times New Roman"/>
          <w:sz w:val="24"/>
          <w:szCs w:val="24"/>
        </w:rPr>
      </w:pPr>
    </w:p>
    <w:p w14:paraId="0D225D7D" w14:textId="77777777" w:rsidR="00DE486D" w:rsidRPr="001F46A4" w:rsidRDefault="00DE486D" w:rsidP="007239F3">
      <w:pPr>
        <w:ind w:firstLine="709"/>
        <w:rPr>
          <w:rFonts w:ascii="Times New Roman" w:hAnsi="Times New Roman" w:cs="Times New Roman"/>
          <w:sz w:val="24"/>
          <w:szCs w:val="24"/>
        </w:rPr>
      </w:pPr>
    </w:p>
    <w:p w14:paraId="7A693D6D" w14:textId="77777777" w:rsidR="00DE486D" w:rsidRPr="001F46A4" w:rsidRDefault="00DE486D" w:rsidP="007239F3">
      <w:pPr>
        <w:ind w:firstLine="709"/>
        <w:rPr>
          <w:rFonts w:ascii="Times New Roman" w:hAnsi="Times New Roman" w:cs="Times New Roman"/>
          <w:sz w:val="24"/>
          <w:szCs w:val="24"/>
        </w:rPr>
      </w:pPr>
    </w:p>
    <w:p w14:paraId="32668791" w14:textId="77777777" w:rsidR="00DE486D" w:rsidRPr="001F46A4" w:rsidRDefault="00DE486D" w:rsidP="007239F3">
      <w:pPr>
        <w:ind w:firstLine="709"/>
        <w:rPr>
          <w:rFonts w:ascii="Times New Roman" w:hAnsi="Times New Roman" w:cs="Times New Roman"/>
          <w:sz w:val="24"/>
          <w:szCs w:val="24"/>
        </w:rPr>
      </w:pPr>
    </w:p>
    <w:p w14:paraId="226BA104" w14:textId="77777777" w:rsidR="00DE486D" w:rsidRPr="001F46A4" w:rsidRDefault="00DE486D" w:rsidP="007239F3">
      <w:pPr>
        <w:ind w:firstLine="709"/>
        <w:rPr>
          <w:rFonts w:ascii="Times New Roman" w:hAnsi="Times New Roman" w:cs="Times New Roman"/>
          <w:sz w:val="24"/>
          <w:szCs w:val="24"/>
        </w:rPr>
      </w:pPr>
    </w:p>
    <w:p w14:paraId="160CDA0B" w14:textId="77777777" w:rsidR="00DE486D" w:rsidRPr="001F46A4" w:rsidRDefault="00DE486D" w:rsidP="007239F3">
      <w:pPr>
        <w:ind w:firstLine="709"/>
        <w:rPr>
          <w:rFonts w:ascii="Times New Roman" w:hAnsi="Times New Roman" w:cs="Times New Roman"/>
          <w:sz w:val="24"/>
          <w:szCs w:val="24"/>
        </w:rPr>
      </w:pPr>
    </w:p>
    <w:p w14:paraId="06158555" w14:textId="77777777" w:rsidR="00DE486D" w:rsidRPr="001F46A4" w:rsidRDefault="00DE486D" w:rsidP="007239F3">
      <w:pPr>
        <w:ind w:firstLine="709"/>
        <w:rPr>
          <w:rFonts w:ascii="Times New Roman" w:hAnsi="Times New Roman" w:cs="Times New Roman"/>
          <w:sz w:val="24"/>
          <w:szCs w:val="24"/>
        </w:rPr>
      </w:pPr>
    </w:p>
    <w:p w14:paraId="2723F63B" w14:textId="77777777" w:rsidR="00DE486D" w:rsidRPr="001F46A4" w:rsidRDefault="00DE486D" w:rsidP="007239F3">
      <w:pPr>
        <w:ind w:firstLine="709"/>
        <w:rPr>
          <w:rFonts w:ascii="Times New Roman" w:hAnsi="Times New Roman" w:cs="Times New Roman"/>
          <w:sz w:val="24"/>
          <w:szCs w:val="24"/>
        </w:rPr>
      </w:pPr>
    </w:p>
    <w:p w14:paraId="29A9F9FF" w14:textId="77777777" w:rsidR="00DE486D" w:rsidRPr="001F46A4" w:rsidRDefault="00DE486D" w:rsidP="007239F3">
      <w:pPr>
        <w:ind w:firstLine="709"/>
        <w:rPr>
          <w:rFonts w:ascii="Times New Roman" w:hAnsi="Times New Roman" w:cs="Times New Roman"/>
          <w:sz w:val="24"/>
          <w:szCs w:val="24"/>
        </w:rPr>
      </w:pPr>
    </w:p>
    <w:p w14:paraId="78E866D4" w14:textId="77777777" w:rsidR="00DE486D" w:rsidRDefault="00DE486D" w:rsidP="007239F3">
      <w:pPr>
        <w:ind w:firstLine="709"/>
        <w:rPr>
          <w:rFonts w:ascii="Times New Roman" w:hAnsi="Times New Roman" w:cs="Times New Roman"/>
          <w:sz w:val="24"/>
          <w:szCs w:val="24"/>
        </w:rPr>
      </w:pPr>
    </w:p>
    <w:p w14:paraId="06BDBFE4" w14:textId="77777777" w:rsidR="00F97778" w:rsidRDefault="00F97778" w:rsidP="007239F3">
      <w:pPr>
        <w:ind w:firstLine="709"/>
        <w:rPr>
          <w:rFonts w:ascii="Times New Roman" w:hAnsi="Times New Roman" w:cs="Times New Roman"/>
          <w:sz w:val="24"/>
          <w:szCs w:val="24"/>
        </w:rPr>
      </w:pPr>
    </w:p>
    <w:p w14:paraId="38773E75" w14:textId="77777777" w:rsidR="00F97778" w:rsidRDefault="00F97778" w:rsidP="007239F3">
      <w:pPr>
        <w:ind w:firstLine="709"/>
        <w:rPr>
          <w:rFonts w:ascii="Times New Roman" w:hAnsi="Times New Roman" w:cs="Times New Roman"/>
          <w:sz w:val="24"/>
          <w:szCs w:val="24"/>
        </w:rPr>
      </w:pPr>
    </w:p>
    <w:p w14:paraId="51A3E3EC" w14:textId="77777777" w:rsidR="00CB4491" w:rsidRDefault="00DE486D" w:rsidP="00CB4491">
      <w:pPr>
        <w:ind w:firstLine="709"/>
        <w:jc w:val="center"/>
        <w:rPr>
          <w:rFonts w:ascii="Times New Roman" w:hAnsi="Times New Roman" w:cs="Times New Roman"/>
          <w:sz w:val="24"/>
          <w:szCs w:val="24"/>
        </w:rPr>
      </w:pPr>
      <w:r>
        <w:rPr>
          <w:rFonts w:ascii="Times New Roman" w:hAnsi="Times New Roman" w:cs="Times New Roman"/>
          <w:sz w:val="24"/>
          <w:szCs w:val="24"/>
        </w:rPr>
        <w:t>г. Якутск, 202</w:t>
      </w:r>
      <w:r w:rsidR="000177B1">
        <w:rPr>
          <w:rFonts w:ascii="Times New Roman" w:hAnsi="Times New Roman" w:cs="Times New Roman"/>
          <w:sz w:val="24"/>
          <w:szCs w:val="24"/>
        </w:rPr>
        <w:t>1</w:t>
      </w:r>
      <w:bookmarkStart w:id="0" w:name="_bookmark1"/>
      <w:bookmarkEnd w:id="0"/>
    </w:p>
    <w:p w14:paraId="176BB146" w14:textId="77777777" w:rsidR="00CB4491" w:rsidRDefault="00CB4491" w:rsidP="00CB4491">
      <w:pPr>
        <w:ind w:firstLine="709"/>
        <w:jc w:val="center"/>
        <w:rPr>
          <w:rFonts w:ascii="Times New Roman" w:hAnsi="Times New Roman" w:cs="Times New Roman"/>
          <w:sz w:val="24"/>
          <w:szCs w:val="24"/>
        </w:rPr>
      </w:pPr>
    </w:p>
    <w:p w14:paraId="197C8A6C" w14:textId="77777777" w:rsidR="00CB4491" w:rsidRPr="00CB4491" w:rsidRDefault="0075563C" w:rsidP="00CB4491">
      <w:pPr>
        <w:ind w:firstLine="709"/>
        <w:jc w:val="center"/>
        <w:rPr>
          <w:noProof/>
        </w:rPr>
      </w:pPr>
      <w:r w:rsidRPr="0054269A">
        <w:rPr>
          <w:rFonts w:ascii="Times New Roman" w:eastAsia="Times New Roman" w:hAnsi="Times New Roman" w:cs="Times New Roman"/>
          <w:sz w:val="20"/>
          <w:szCs w:val="20"/>
          <w:lang w:eastAsia="ru-RU" w:bidi="ru-RU"/>
        </w:rPr>
        <w:fldChar w:fldCharType="begin"/>
      </w:r>
      <w:r w:rsidR="00BC0922" w:rsidRPr="0054269A">
        <w:rPr>
          <w:rFonts w:ascii="Times New Roman" w:eastAsia="Times New Roman" w:hAnsi="Times New Roman" w:cs="Times New Roman"/>
          <w:sz w:val="20"/>
          <w:szCs w:val="20"/>
          <w:lang w:eastAsia="ru-RU" w:bidi="ru-RU"/>
        </w:rPr>
        <w:instrText xml:space="preserve"> TOC \o "1-2" \h \z \u </w:instrText>
      </w:r>
      <w:r w:rsidRPr="0054269A">
        <w:rPr>
          <w:rFonts w:ascii="Times New Roman" w:eastAsia="Times New Roman" w:hAnsi="Times New Roman" w:cs="Times New Roman"/>
          <w:sz w:val="20"/>
          <w:szCs w:val="20"/>
          <w:lang w:eastAsia="ru-RU" w:bidi="ru-RU"/>
        </w:rPr>
        <w:fldChar w:fldCharType="separate"/>
      </w:r>
    </w:p>
    <w:p w14:paraId="59D7095B" w14:textId="77777777" w:rsidR="00CB4491" w:rsidRDefault="00753905">
      <w:pPr>
        <w:pStyle w:val="14"/>
        <w:tabs>
          <w:tab w:val="right" w:leader="dot" w:pos="9741"/>
        </w:tabs>
        <w:rPr>
          <w:rFonts w:eastAsiaTheme="minorEastAsia"/>
          <w:noProof/>
          <w:lang w:eastAsia="ru-RU"/>
        </w:rPr>
      </w:pPr>
      <w:hyperlink w:anchor="_Toc65445955" w:history="1">
        <w:r w:rsidR="00CB4491" w:rsidRPr="00927427">
          <w:rPr>
            <w:rStyle w:val="a8"/>
            <w:noProof/>
          </w:rPr>
          <w:t>РАЗДЕЛ 1. КЛЮЧЕВАЯ ИНФОРМАЦИЯ</w:t>
        </w:r>
        <w:r w:rsidR="00CB4491">
          <w:rPr>
            <w:noProof/>
            <w:webHidden/>
          </w:rPr>
          <w:tab/>
          <w:t>4</w:t>
        </w:r>
      </w:hyperlink>
    </w:p>
    <w:p w14:paraId="298EC3C6" w14:textId="77777777" w:rsidR="00CB4491" w:rsidRDefault="00753905">
      <w:pPr>
        <w:pStyle w:val="22"/>
        <w:tabs>
          <w:tab w:val="right" w:leader="dot" w:pos="9741"/>
        </w:tabs>
        <w:rPr>
          <w:rFonts w:eastAsiaTheme="minorEastAsia"/>
          <w:noProof/>
          <w:lang w:eastAsia="ru-RU"/>
        </w:rPr>
      </w:pPr>
      <w:hyperlink w:anchor="_Toc65445956" w:history="1">
        <w:r w:rsidR="00CB4491" w:rsidRPr="00927427">
          <w:rPr>
            <w:rStyle w:val="a8"/>
            <w:rFonts w:cs="Times New Roman"/>
            <w:noProof/>
          </w:rPr>
          <w:t>1.1.ФАКТЫ, ЦИФРЫ И КРАТКАЯ ИСТОРИЯ ОРГАНИЗАЦИИ</w:t>
        </w:r>
        <w:r w:rsidR="00CB4491">
          <w:rPr>
            <w:noProof/>
            <w:webHidden/>
          </w:rPr>
          <w:tab/>
          <w:t>4</w:t>
        </w:r>
      </w:hyperlink>
    </w:p>
    <w:p w14:paraId="64F942FE" w14:textId="77777777" w:rsidR="00CB4491" w:rsidRDefault="00753905">
      <w:pPr>
        <w:pStyle w:val="22"/>
        <w:tabs>
          <w:tab w:val="right" w:leader="dot" w:pos="9741"/>
        </w:tabs>
        <w:rPr>
          <w:rFonts w:eastAsiaTheme="minorEastAsia"/>
          <w:noProof/>
          <w:lang w:eastAsia="ru-RU"/>
        </w:rPr>
      </w:pPr>
      <w:hyperlink w:anchor="_Toc65445957" w:history="1">
        <w:r w:rsidR="00CB4491" w:rsidRPr="00927427">
          <w:rPr>
            <w:rStyle w:val="a8"/>
            <w:rFonts w:cs="Times New Roman"/>
            <w:noProof/>
          </w:rPr>
          <w:t>1.2. ЗАИНТЕРЕСОВАННЫЕ СТОРОНЫ И ИХ ОЖИДАНИЯ</w:t>
        </w:r>
        <w:r w:rsidR="00CB4491">
          <w:rPr>
            <w:noProof/>
            <w:webHidden/>
          </w:rPr>
          <w:tab/>
          <w:t>6</w:t>
        </w:r>
      </w:hyperlink>
    </w:p>
    <w:p w14:paraId="498BEFBA" w14:textId="77777777" w:rsidR="00CB4491" w:rsidRDefault="00753905">
      <w:pPr>
        <w:pStyle w:val="22"/>
        <w:tabs>
          <w:tab w:val="right" w:leader="dot" w:pos="9741"/>
        </w:tabs>
        <w:rPr>
          <w:rFonts w:eastAsiaTheme="minorEastAsia"/>
          <w:noProof/>
          <w:lang w:eastAsia="ru-RU"/>
        </w:rPr>
      </w:pPr>
      <w:hyperlink w:anchor="_Toc65445958" w:history="1">
        <w:r w:rsidR="00CB4491" w:rsidRPr="00927427">
          <w:rPr>
            <w:rStyle w:val="a8"/>
            <w:rFonts w:cs="Times New Roman"/>
            <w:noProof/>
          </w:rPr>
          <w:t>1.3. ВЫЗОВЫ И СТРАТЕГИЯ ОРГАНИЗАЦИИ</w:t>
        </w:r>
        <w:r w:rsidR="00CB4491">
          <w:rPr>
            <w:noProof/>
            <w:webHidden/>
          </w:rPr>
          <w:tab/>
          <w:t>6</w:t>
        </w:r>
      </w:hyperlink>
    </w:p>
    <w:p w14:paraId="18788A2A" w14:textId="77777777" w:rsidR="00CB4491" w:rsidRDefault="00753905">
      <w:pPr>
        <w:pStyle w:val="22"/>
        <w:tabs>
          <w:tab w:val="right" w:leader="dot" w:pos="9741"/>
        </w:tabs>
        <w:rPr>
          <w:rFonts w:eastAsiaTheme="minorEastAsia"/>
          <w:noProof/>
          <w:lang w:eastAsia="ru-RU"/>
        </w:rPr>
      </w:pPr>
      <w:hyperlink w:anchor="_Toc65445959" w:history="1">
        <w:r w:rsidR="00CB4491" w:rsidRPr="00927427">
          <w:rPr>
            <w:rStyle w:val="a8"/>
            <w:rFonts w:cs="Times New Roman"/>
            <w:noProof/>
          </w:rPr>
          <w:t>1.4. РЫНКИ, ПРЕДЛОЖЕНИЯ И ПОТРЕБИТЕЛИ</w:t>
        </w:r>
        <w:r w:rsidR="00CB4491">
          <w:rPr>
            <w:noProof/>
            <w:webHidden/>
          </w:rPr>
          <w:tab/>
          <w:t>8</w:t>
        </w:r>
      </w:hyperlink>
    </w:p>
    <w:p w14:paraId="63592DB2" w14:textId="77777777" w:rsidR="00CB4491" w:rsidRDefault="00753905">
      <w:pPr>
        <w:pStyle w:val="22"/>
        <w:tabs>
          <w:tab w:val="right" w:leader="dot" w:pos="9741"/>
        </w:tabs>
        <w:rPr>
          <w:rFonts w:eastAsiaTheme="minorEastAsia"/>
          <w:noProof/>
          <w:lang w:eastAsia="ru-RU"/>
        </w:rPr>
      </w:pPr>
      <w:hyperlink w:anchor="_Toc65445960" w:history="1">
        <w:r w:rsidR="00CB4491" w:rsidRPr="00927427">
          <w:rPr>
            <w:rStyle w:val="a8"/>
            <w:rFonts w:cs="Times New Roman"/>
            <w:noProof/>
          </w:rPr>
          <w:t>1.6. СТРУКТУРА УПРАВЛЕНИЯ И ДЕЯТЕЛЬНОСТИ</w:t>
        </w:r>
        <w:r w:rsidR="00CB4491">
          <w:rPr>
            <w:noProof/>
            <w:webHidden/>
          </w:rPr>
          <w:tab/>
          <w:t>9</w:t>
        </w:r>
      </w:hyperlink>
    </w:p>
    <w:p w14:paraId="6F3AE798" w14:textId="77777777" w:rsidR="00CB4491" w:rsidRDefault="00753905">
      <w:pPr>
        <w:pStyle w:val="22"/>
        <w:tabs>
          <w:tab w:val="right" w:leader="dot" w:pos="9741"/>
        </w:tabs>
        <w:rPr>
          <w:rFonts w:eastAsiaTheme="minorEastAsia"/>
          <w:noProof/>
          <w:lang w:eastAsia="ru-RU"/>
        </w:rPr>
      </w:pPr>
      <w:hyperlink w:anchor="_Toc65445961" w:history="1">
        <w:r w:rsidR="00CB4491" w:rsidRPr="00927427">
          <w:rPr>
            <w:rStyle w:val="a8"/>
            <w:rFonts w:cs="Times New Roman"/>
            <w:noProof/>
          </w:rPr>
          <w:t>1.7. ПЕРЕЧЕНЬ МЕСТ РАСПОЛОЖЕНИЯ СТРУКТУРНЫХ ПОДРАЗДЕЛЕНИЙ</w:t>
        </w:r>
        <w:r w:rsidR="00CB4491">
          <w:rPr>
            <w:noProof/>
            <w:webHidden/>
          </w:rPr>
          <w:tab/>
          <w:t>10</w:t>
        </w:r>
      </w:hyperlink>
    </w:p>
    <w:p w14:paraId="41D39B91" w14:textId="77777777" w:rsidR="00CB4491" w:rsidRDefault="00753905">
      <w:pPr>
        <w:pStyle w:val="14"/>
        <w:tabs>
          <w:tab w:val="right" w:leader="dot" w:pos="9741"/>
        </w:tabs>
        <w:rPr>
          <w:rFonts w:eastAsiaTheme="minorEastAsia"/>
          <w:noProof/>
          <w:lang w:eastAsia="ru-RU"/>
        </w:rPr>
      </w:pPr>
      <w:hyperlink w:anchor="_Toc65445962" w:history="1">
        <w:r w:rsidR="00CB4491" w:rsidRPr="00927427">
          <w:rPr>
            <w:rStyle w:val="a8"/>
            <w:noProof/>
          </w:rPr>
          <w:t>РАЗДЕЛ 2. ВОЗМОЖНОСТИ</w:t>
        </w:r>
        <w:r w:rsidR="00CB4491">
          <w:rPr>
            <w:noProof/>
            <w:webHidden/>
          </w:rPr>
          <w:tab/>
          <w:t>11</w:t>
        </w:r>
      </w:hyperlink>
    </w:p>
    <w:p w14:paraId="6E03F27F" w14:textId="77777777" w:rsidR="00CB4491" w:rsidRDefault="00753905">
      <w:pPr>
        <w:pStyle w:val="22"/>
        <w:tabs>
          <w:tab w:val="left" w:pos="661"/>
          <w:tab w:val="right" w:leader="dot" w:pos="9741"/>
        </w:tabs>
        <w:rPr>
          <w:rFonts w:eastAsiaTheme="minorEastAsia"/>
          <w:noProof/>
          <w:lang w:eastAsia="ru-RU"/>
        </w:rPr>
      </w:pPr>
      <w:hyperlink w:anchor="_Toc65445963" w:history="1">
        <w:r w:rsidR="00CB4491" w:rsidRPr="00927427">
          <w:rPr>
            <w:rStyle w:val="a8"/>
            <w:noProof/>
          </w:rPr>
          <w:t>1.</w:t>
        </w:r>
        <w:r w:rsidR="00CB4491">
          <w:rPr>
            <w:rFonts w:eastAsiaTheme="minorEastAsia"/>
            <w:noProof/>
            <w:lang w:eastAsia="ru-RU"/>
          </w:rPr>
          <w:t xml:space="preserve"> </w:t>
        </w:r>
        <w:r w:rsidR="00CB4491" w:rsidRPr="00927427">
          <w:rPr>
            <w:rStyle w:val="a8"/>
            <w:noProof/>
          </w:rPr>
          <w:t>ЛИДЕРСТВО</w:t>
        </w:r>
        <w:r w:rsidR="00CB4491">
          <w:rPr>
            <w:noProof/>
            <w:webHidden/>
          </w:rPr>
          <w:tab/>
          <w:t>11</w:t>
        </w:r>
      </w:hyperlink>
    </w:p>
    <w:p w14:paraId="287AF6C3" w14:textId="77777777" w:rsidR="00CB4491" w:rsidRDefault="00753905">
      <w:pPr>
        <w:pStyle w:val="22"/>
        <w:tabs>
          <w:tab w:val="right" w:leader="dot" w:pos="9741"/>
        </w:tabs>
        <w:rPr>
          <w:rFonts w:eastAsiaTheme="minorEastAsia"/>
          <w:noProof/>
          <w:lang w:eastAsia="ru-RU"/>
        </w:rPr>
      </w:pPr>
      <w:hyperlink w:anchor="_Toc65445964" w:history="1">
        <w:r w:rsidR="00CB4491" w:rsidRPr="00927427">
          <w:rPr>
            <w:rStyle w:val="a8"/>
            <w:noProof/>
          </w:rPr>
          <w:t>2. ПОЛИТИКА И СТРАТЕГИЯ ОРГАНИЗАЦИИ В ОБЛАСТИ КАЧЕСТВА</w:t>
        </w:r>
        <w:r w:rsidR="00CB4491">
          <w:rPr>
            <w:noProof/>
            <w:webHidden/>
          </w:rPr>
          <w:tab/>
          <w:t>27</w:t>
        </w:r>
      </w:hyperlink>
    </w:p>
    <w:p w14:paraId="10595DCD" w14:textId="77777777" w:rsidR="00CB4491" w:rsidRDefault="00753905">
      <w:pPr>
        <w:pStyle w:val="22"/>
        <w:tabs>
          <w:tab w:val="right" w:leader="dot" w:pos="9741"/>
        </w:tabs>
        <w:rPr>
          <w:rFonts w:eastAsiaTheme="minorEastAsia"/>
          <w:noProof/>
          <w:lang w:eastAsia="ru-RU"/>
        </w:rPr>
      </w:pPr>
      <w:hyperlink w:anchor="_Toc65445965" w:history="1">
        <w:r w:rsidR="00CB4491" w:rsidRPr="00927427">
          <w:rPr>
            <w:rStyle w:val="a8"/>
            <w:noProof/>
          </w:rPr>
          <w:t>3. ПЕРСОНАЛ</w:t>
        </w:r>
        <w:r w:rsidR="00CB4491">
          <w:rPr>
            <w:noProof/>
            <w:webHidden/>
          </w:rPr>
          <w:tab/>
          <w:t>36</w:t>
        </w:r>
      </w:hyperlink>
    </w:p>
    <w:p w14:paraId="4F703579" w14:textId="77777777" w:rsidR="00CB4491" w:rsidRDefault="00753905">
      <w:pPr>
        <w:pStyle w:val="22"/>
        <w:tabs>
          <w:tab w:val="right" w:leader="dot" w:pos="9741"/>
        </w:tabs>
        <w:rPr>
          <w:rFonts w:eastAsiaTheme="minorEastAsia"/>
          <w:noProof/>
          <w:lang w:eastAsia="ru-RU"/>
        </w:rPr>
      </w:pPr>
      <w:hyperlink w:anchor="_Toc65445966" w:history="1">
        <w:r w:rsidR="00CB4491" w:rsidRPr="00927427">
          <w:rPr>
            <w:rStyle w:val="a8"/>
            <w:rFonts w:cs="Times New Roman"/>
            <w:noProof/>
          </w:rPr>
          <w:t>4. ПАРТНЕРСТВО И РЕСУРСЫ</w:t>
        </w:r>
        <w:r w:rsidR="00CB4491">
          <w:rPr>
            <w:noProof/>
            <w:webHidden/>
          </w:rPr>
          <w:tab/>
          <w:t>42</w:t>
        </w:r>
      </w:hyperlink>
    </w:p>
    <w:p w14:paraId="1EC03F0C" w14:textId="77777777" w:rsidR="00CB4491" w:rsidRDefault="00753905">
      <w:pPr>
        <w:pStyle w:val="22"/>
        <w:tabs>
          <w:tab w:val="right" w:leader="dot" w:pos="9741"/>
        </w:tabs>
        <w:rPr>
          <w:rFonts w:eastAsiaTheme="minorEastAsia"/>
          <w:noProof/>
          <w:lang w:eastAsia="ru-RU"/>
        </w:rPr>
      </w:pPr>
      <w:hyperlink w:anchor="_Toc65445967" w:history="1">
        <w:r w:rsidR="00CB4491" w:rsidRPr="00927427">
          <w:rPr>
            <w:rStyle w:val="a8"/>
            <w:rFonts w:cs="Times New Roman"/>
            <w:noProof/>
          </w:rPr>
          <w:t>5. ПРОЦЕССЫ, ОСУЩЕСТВЛЯЕМЫЕ ОРГАНИЗАЦИЕЙ</w:t>
        </w:r>
        <w:r w:rsidR="00CB4491">
          <w:rPr>
            <w:noProof/>
            <w:webHidden/>
          </w:rPr>
          <w:tab/>
          <w:t>50</w:t>
        </w:r>
      </w:hyperlink>
    </w:p>
    <w:p w14:paraId="503F6BE7" w14:textId="77777777" w:rsidR="00CB4491" w:rsidRDefault="00753905">
      <w:pPr>
        <w:pStyle w:val="14"/>
        <w:tabs>
          <w:tab w:val="right" w:leader="dot" w:pos="9741"/>
        </w:tabs>
        <w:rPr>
          <w:rFonts w:eastAsiaTheme="minorEastAsia"/>
          <w:noProof/>
          <w:lang w:eastAsia="ru-RU"/>
        </w:rPr>
      </w:pPr>
      <w:hyperlink w:anchor="_Toc65445968" w:history="1">
        <w:r w:rsidR="00CB4491" w:rsidRPr="00927427">
          <w:rPr>
            <w:rStyle w:val="a8"/>
            <w:rFonts w:eastAsia="Times New Roman"/>
            <w:noProof/>
            <w:lang w:eastAsia="ru-RU" w:bidi="ru-RU"/>
          </w:rPr>
          <w:t>РАЗДЕЛ 3. РЕЗУЛЬТАТЫ</w:t>
        </w:r>
        <w:r w:rsidR="00CB4491">
          <w:rPr>
            <w:noProof/>
            <w:webHidden/>
          </w:rPr>
          <w:tab/>
        </w:r>
        <w:r w:rsidR="00CB4491">
          <w:rPr>
            <w:noProof/>
            <w:webHidden/>
          </w:rPr>
          <w:fldChar w:fldCharType="begin"/>
        </w:r>
        <w:r w:rsidR="00CB4491">
          <w:rPr>
            <w:noProof/>
            <w:webHidden/>
          </w:rPr>
          <w:instrText xml:space="preserve"> PAGEREF _Toc65445968 \h </w:instrText>
        </w:r>
        <w:r w:rsidR="00CB4491">
          <w:rPr>
            <w:noProof/>
            <w:webHidden/>
          </w:rPr>
        </w:r>
        <w:r w:rsidR="00CB4491">
          <w:rPr>
            <w:noProof/>
            <w:webHidden/>
          </w:rPr>
          <w:fldChar w:fldCharType="separate"/>
        </w:r>
        <w:r w:rsidR="00CB4491">
          <w:rPr>
            <w:noProof/>
            <w:webHidden/>
          </w:rPr>
          <w:t>65</w:t>
        </w:r>
        <w:r w:rsidR="00CB4491">
          <w:rPr>
            <w:noProof/>
            <w:webHidden/>
          </w:rPr>
          <w:fldChar w:fldCharType="end"/>
        </w:r>
      </w:hyperlink>
    </w:p>
    <w:p w14:paraId="2C1B4DC4" w14:textId="77777777" w:rsidR="00CB4491" w:rsidRDefault="00753905">
      <w:pPr>
        <w:pStyle w:val="22"/>
        <w:tabs>
          <w:tab w:val="right" w:leader="dot" w:pos="9741"/>
        </w:tabs>
        <w:rPr>
          <w:rFonts w:eastAsiaTheme="minorEastAsia"/>
          <w:noProof/>
          <w:lang w:eastAsia="ru-RU"/>
        </w:rPr>
      </w:pPr>
      <w:hyperlink w:anchor="_Toc65445969" w:history="1">
        <w:r w:rsidR="00CB4491" w:rsidRPr="00927427">
          <w:rPr>
            <w:rStyle w:val="a8"/>
            <w:noProof/>
          </w:rPr>
          <w:t>6. УДОВЛЕТВОРЕННОСТЬ ПОТРЕБИТЕЛЕЙ КАЧЕСТВОМ ПРОДУКЦИИ И УСЛУГ</w:t>
        </w:r>
        <w:r w:rsidR="00CB4491">
          <w:rPr>
            <w:noProof/>
            <w:webHidden/>
          </w:rPr>
          <w:tab/>
        </w:r>
        <w:r w:rsidR="00CB4491">
          <w:rPr>
            <w:noProof/>
            <w:webHidden/>
          </w:rPr>
          <w:fldChar w:fldCharType="begin"/>
        </w:r>
        <w:r w:rsidR="00CB4491">
          <w:rPr>
            <w:noProof/>
            <w:webHidden/>
          </w:rPr>
          <w:instrText xml:space="preserve"> PAGEREF _Toc65445969 \h </w:instrText>
        </w:r>
        <w:r w:rsidR="00CB4491">
          <w:rPr>
            <w:noProof/>
            <w:webHidden/>
          </w:rPr>
        </w:r>
        <w:r w:rsidR="00CB4491">
          <w:rPr>
            <w:noProof/>
            <w:webHidden/>
          </w:rPr>
          <w:fldChar w:fldCharType="separate"/>
        </w:r>
        <w:r w:rsidR="00CB4491">
          <w:rPr>
            <w:noProof/>
            <w:webHidden/>
          </w:rPr>
          <w:t>65</w:t>
        </w:r>
        <w:r w:rsidR="00CB4491">
          <w:rPr>
            <w:noProof/>
            <w:webHidden/>
          </w:rPr>
          <w:fldChar w:fldCharType="end"/>
        </w:r>
      </w:hyperlink>
    </w:p>
    <w:p w14:paraId="2E8331AB" w14:textId="77777777" w:rsidR="00CB4491" w:rsidRDefault="00753905">
      <w:pPr>
        <w:pStyle w:val="22"/>
        <w:tabs>
          <w:tab w:val="right" w:leader="dot" w:pos="9741"/>
        </w:tabs>
        <w:rPr>
          <w:rFonts w:eastAsiaTheme="minorEastAsia"/>
          <w:noProof/>
          <w:lang w:eastAsia="ru-RU"/>
        </w:rPr>
      </w:pPr>
      <w:hyperlink w:anchor="_Toc65445970" w:history="1">
        <w:r w:rsidR="00CB4491" w:rsidRPr="00927427">
          <w:rPr>
            <w:rStyle w:val="a8"/>
            <w:rFonts w:eastAsia="Times New Roman" w:cs="Times New Roman"/>
            <w:noProof/>
            <w:lang w:eastAsia="ru-RU" w:bidi="ru-RU"/>
          </w:rPr>
          <w:t>7. УДОВЛЕТВОРЕННОСТЬ ПЕРСОНАЛА</w:t>
        </w:r>
        <w:r w:rsidR="00CB4491">
          <w:rPr>
            <w:noProof/>
            <w:webHidden/>
          </w:rPr>
          <w:tab/>
        </w:r>
        <w:r w:rsidR="00CB4491">
          <w:rPr>
            <w:noProof/>
            <w:webHidden/>
          </w:rPr>
          <w:fldChar w:fldCharType="begin"/>
        </w:r>
        <w:r w:rsidR="00CB4491">
          <w:rPr>
            <w:noProof/>
            <w:webHidden/>
          </w:rPr>
          <w:instrText xml:space="preserve"> PAGEREF _Toc65445970 \h </w:instrText>
        </w:r>
        <w:r w:rsidR="00CB4491">
          <w:rPr>
            <w:noProof/>
            <w:webHidden/>
          </w:rPr>
        </w:r>
        <w:r w:rsidR="00CB4491">
          <w:rPr>
            <w:noProof/>
            <w:webHidden/>
          </w:rPr>
          <w:fldChar w:fldCharType="separate"/>
        </w:r>
        <w:r w:rsidR="00CB4491">
          <w:rPr>
            <w:noProof/>
            <w:webHidden/>
          </w:rPr>
          <w:t>76</w:t>
        </w:r>
        <w:r w:rsidR="00CB4491">
          <w:rPr>
            <w:noProof/>
            <w:webHidden/>
          </w:rPr>
          <w:fldChar w:fldCharType="end"/>
        </w:r>
      </w:hyperlink>
    </w:p>
    <w:p w14:paraId="7A154250" w14:textId="77777777" w:rsidR="00CB4491" w:rsidRDefault="00753905">
      <w:pPr>
        <w:pStyle w:val="22"/>
        <w:tabs>
          <w:tab w:val="left" w:pos="661"/>
          <w:tab w:val="right" w:leader="dot" w:pos="9741"/>
        </w:tabs>
        <w:rPr>
          <w:rFonts w:eastAsiaTheme="minorEastAsia"/>
          <w:noProof/>
          <w:lang w:eastAsia="ru-RU"/>
        </w:rPr>
      </w:pPr>
      <w:hyperlink w:anchor="_Toc65445971" w:history="1">
        <w:r w:rsidR="00CB4491" w:rsidRPr="00927427">
          <w:rPr>
            <w:rStyle w:val="a8"/>
            <w:rFonts w:eastAsia="Times New Roman" w:cs="Times New Roman"/>
            <w:noProof/>
            <w:lang w:eastAsia="ru-RU" w:bidi="ru-RU"/>
          </w:rPr>
          <w:t>8.</w:t>
        </w:r>
        <w:r w:rsidR="00CB4491">
          <w:rPr>
            <w:rFonts w:eastAsiaTheme="minorEastAsia"/>
            <w:noProof/>
            <w:lang w:eastAsia="ru-RU"/>
          </w:rPr>
          <w:tab/>
        </w:r>
        <w:r w:rsidR="00CB4491" w:rsidRPr="00927427">
          <w:rPr>
            <w:rStyle w:val="a8"/>
            <w:rFonts w:eastAsia="Times New Roman" w:cs="Times New Roman"/>
            <w:noProof/>
            <w:lang w:eastAsia="ru-RU" w:bidi="ru-RU"/>
          </w:rPr>
          <w:t>ВЛИЯНИЕ ОРГАНИЗАЦИИ НА ОБЩЕСТВО</w:t>
        </w:r>
        <w:r w:rsidR="00CB4491">
          <w:rPr>
            <w:noProof/>
            <w:webHidden/>
          </w:rPr>
          <w:tab/>
        </w:r>
        <w:r w:rsidR="00CB4491">
          <w:rPr>
            <w:noProof/>
            <w:webHidden/>
          </w:rPr>
          <w:fldChar w:fldCharType="begin"/>
        </w:r>
        <w:r w:rsidR="00CB4491">
          <w:rPr>
            <w:noProof/>
            <w:webHidden/>
          </w:rPr>
          <w:instrText xml:space="preserve"> PAGEREF _Toc65445971 \h </w:instrText>
        </w:r>
        <w:r w:rsidR="00CB4491">
          <w:rPr>
            <w:noProof/>
            <w:webHidden/>
          </w:rPr>
        </w:r>
        <w:r w:rsidR="00CB4491">
          <w:rPr>
            <w:noProof/>
            <w:webHidden/>
          </w:rPr>
          <w:fldChar w:fldCharType="separate"/>
        </w:r>
        <w:r w:rsidR="00CB4491">
          <w:rPr>
            <w:noProof/>
            <w:webHidden/>
          </w:rPr>
          <w:t>80</w:t>
        </w:r>
        <w:r w:rsidR="00CB4491">
          <w:rPr>
            <w:noProof/>
            <w:webHidden/>
          </w:rPr>
          <w:fldChar w:fldCharType="end"/>
        </w:r>
      </w:hyperlink>
    </w:p>
    <w:p w14:paraId="1C9DE50F" w14:textId="77777777" w:rsidR="00CB4491" w:rsidRDefault="00753905">
      <w:pPr>
        <w:pStyle w:val="22"/>
        <w:tabs>
          <w:tab w:val="right" w:leader="dot" w:pos="9741"/>
        </w:tabs>
        <w:rPr>
          <w:rFonts w:eastAsiaTheme="minorEastAsia"/>
          <w:noProof/>
          <w:lang w:eastAsia="ru-RU"/>
        </w:rPr>
      </w:pPr>
      <w:hyperlink w:anchor="_Toc65445973" w:history="1">
        <w:r w:rsidR="00CB4491" w:rsidRPr="00927427">
          <w:rPr>
            <w:rStyle w:val="a8"/>
            <w:rFonts w:eastAsia="Times New Roman" w:cs="Times New Roman"/>
            <w:noProof/>
            <w:lang w:eastAsia="ru-RU"/>
          </w:rPr>
          <w:t>9. РЕЗУЛЬТАТЫ РАБОТЫ ОРГАНИЗАЦИИ</w:t>
        </w:r>
        <w:r w:rsidR="00CB4491">
          <w:rPr>
            <w:noProof/>
            <w:webHidden/>
          </w:rPr>
          <w:tab/>
        </w:r>
        <w:r w:rsidR="00CB4491">
          <w:rPr>
            <w:noProof/>
            <w:webHidden/>
          </w:rPr>
          <w:fldChar w:fldCharType="begin"/>
        </w:r>
        <w:r w:rsidR="00CB4491">
          <w:rPr>
            <w:noProof/>
            <w:webHidden/>
          </w:rPr>
          <w:instrText xml:space="preserve"> PAGEREF _Toc65445973 \h </w:instrText>
        </w:r>
        <w:r w:rsidR="00CB4491">
          <w:rPr>
            <w:noProof/>
            <w:webHidden/>
          </w:rPr>
        </w:r>
        <w:r w:rsidR="00CB4491">
          <w:rPr>
            <w:noProof/>
            <w:webHidden/>
          </w:rPr>
          <w:fldChar w:fldCharType="separate"/>
        </w:r>
        <w:r w:rsidR="00CB4491">
          <w:rPr>
            <w:noProof/>
            <w:webHidden/>
          </w:rPr>
          <w:t>84</w:t>
        </w:r>
        <w:r w:rsidR="00CB4491">
          <w:rPr>
            <w:noProof/>
            <w:webHidden/>
          </w:rPr>
          <w:fldChar w:fldCharType="end"/>
        </w:r>
      </w:hyperlink>
    </w:p>
    <w:p w14:paraId="70693CCC" w14:textId="77777777" w:rsidR="00CB4491" w:rsidRDefault="00753905">
      <w:pPr>
        <w:pStyle w:val="14"/>
        <w:tabs>
          <w:tab w:val="right" w:leader="dot" w:pos="9741"/>
        </w:tabs>
        <w:rPr>
          <w:rFonts w:eastAsiaTheme="minorEastAsia"/>
          <w:noProof/>
          <w:lang w:eastAsia="ru-RU"/>
        </w:rPr>
      </w:pPr>
      <w:hyperlink w:anchor="_Toc65445974" w:history="1">
        <w:r w:rsidR="00CB4491" w:rsidRPr="00927427">
          <w:rPr>
            <w:rStyle w:val="a8"/>
            <w:rFonts w:cs="Times New Roman"/>
            <w:noProof/>
          </w:rPr>
          <w:t>ПРИЛОЖЕНИЕ</w:t>
        </w:r>
        <w:r w:rsidR="00CB4491">
          <w:rPr>
            <w:noProof/>
            <w:webHidden/>
          </w:rPr>
          <w:tab/>
        </w:r>
        <w:r w:rsidR="00CB4491">
          <w:rPr>
            <w:noProof/>
            <w:webHidden/>
          </w:rPr>
          <w:fldChar w:fldCharType="begin"/>
        </w:r>
        <w:r w:rsidR="00CB4491">
          <w:rPr>
            <w:noProof/>
            <w:webHidden/>
          </w:rPr>
          <w:instrText xml:space="preserve"> PAGEREF _Toc65445974 \h </w:instrText>
        </w:r>
        <w:r w:rsidR="00CB4491">
          <w:rPr>
            <w:noProof/>
            <w:webHidden/>
          </w:rPr>
        </w:r>
        <w:r w:rsidR="00CB4491">
          <w:rPr>
            <w:noProof/>
            <w:webHidden/>
          </w:rPr>
          <w:fldChar w:fldCharType="separate"/>
        </w:r>
        <w:r w:rsidR="00CB4491">
          <w:rPr>
            <w:noProof/>
            <w:webHidden/>
          </w:rPr>
          <w:t>8</w:t>
        </w:r>
        <w:r w:rsidR="00743FD5">
          <w:rPr>
            <w:noProof/>
            <w:webHidden/>
          </w:rPr>
          <w:t>7</w:t>
        </w:r>
        <w:r w:rsidR="00CB4491">
          <w:rPr>
            <w:noProof/>
            <w:webHidden/>
          </w:rPr>
          <w:fldChar w:fldCharType="end"/>
        </w:r>
      </w:hyperlink>
    </w:p>
    <w:p w14:paraId="104E61D6" w14:textId="77777777" w:rsidR="00CB4491" w:rsidRDefault="00753905">
      <w:pPr>
        <w:pStyle w:val="14"/>
        <w:tabs>
          <w:tab w:val="right" w:leader="dot" w:pos="9741"/>
        </w:tabs>
        <w:rPr>
          <w:rFonts w:eastAsiaTheme="minorEastAsia"/>
          <w:noProof/>
          <w:lang w:eastAsia="ru-RU"/>
        </w:rPr>
      </w:pPr>
      <w:hyperlink w:anchor="_Toc65445975" w:history="1">
        <w:r w:rsidR="00CB4491" w:rsidRPr="00927427">
          <w:rPr>
            <w:rStyle w:val="a8"/>
            <w:rFonts w:cs="Times New Roman"/>
            <w:noProof/>
          </w:rPr>
          <w:t>СОКРАЩЕНИЯ</w:t>
        </w:r>
        <w:r w:rsidR="00CB4491">
          <w:rPr>
            <w:noProof/>
            <w:webHidden/>
          </w:rPr>
          <w:tab/>
        </w:r>
        <w:r w:rsidR="00743FD5">
          <w:rPr>
            <w:noProof/>
            <w:webHidden/>
          </w:rPr>
          <w:t>89</w:t>
        </w:r>
      </w:hyperlink>
    </w:p>
    <w:p w14:paraId="2A0C0ECF" w14:textId="77777777" w:rsidR="006E214B" w:rsidRPr="000C7ED0" w:rsidRDefault="0075563C" w:rsidP="000C7ED0">
      <w:pPr>
        <w:widowControl w:val="0"/>
        <w:autoSpaceDE w:val="0"/>
        <w:autoSpaceDN w:val="0"/>
        <w:spacing w:after="0" w:line="240" w:lineRule="auto"/>
        <w:ind w:hanging="142"/>
        <w:rPr>
          <w:rFonts w:ascii="Times New Roman" w:eastAsia="Times New Roman" w:hAnsi="Times New Roman" w:cs="Times New Roman"/>
          <w:sz w:val="24"/>
          <w:szCs w:val="24"/>
          <w:lang w:eastAsia="ru-RU" w:bidi="ru-RU"/>
        </w:rPr>
      </w:pPr>
      <w:r w:rsidRPr="0054269A">
        <w:rPr>
          <w:rFonts w:ascii="Times New Roman" w:eastAsia="Times New Roman" w:hAnsi="Times New Roman" w:cs="Times New Roman"/>
          <w:sz w:val="20"/>
          <w:szCs w:val="20"/>
          <w:lang w:eastAsia="ru-RU" w:bidi="ru-RU"/>
        </w:rPr>
        <w:fldChar w:fldCharType="end"/>
      </w:r>
    </w:p>
    <w:p w14:paraId="2BA0DA4A" w14:textId="77777777" w:rsidR="00AB3BEA" w:rsidRDefault="00AB3BEA" w:rsidP="00557677">
      <w:pPr>
        <w:pStyle w:val="1"/>
      </w:pPr>
      <w:bookmarkStart w:id="1" w:name="_Toc65445954"/>
      <w:bookmarkStart w:id="2" w:name="_Toc33633453"/>
      <w:bookmarkStart w:id="3" w:name="_Toc33695872"/>
      <w:r>
        <w:rPr>
          <w:noProof/>
          <w:lang w:eastAsia="ru-RU"/>
        </w:rPr>
        <w:lastRenderedPageBreak/>
        <w:drawing>
          <wp:inline distT="0" distB="0" distL="0" distR="0" wp14:anchorId="304E8DC5" wp14:editId="50A17EA1">
            <wp:extent cx="5981700" cy="7915275"/>
            <wp:effectExtent l="0" t="0" r="0" b="0"/>
            <wp:docPr id="1" name="Рисунок 1" descr="C:\Users\Анна Саргылановна\Desktop\отдел информатизации\премия качества\ПК 2021\Проекты\анкета-декла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 Саргылановна\Desktop\отдел информатизации\премия качества\ПК 2021\Проекты\анкета-декларац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7915275"/>
                    </a:xfrm>
                    <a:prstGeom prst="rect">
                      <a:avLst/>
                    </a:prstGeom>
                    <a:noFill/>
                    <a:ln>
                      <a:noFill/>
                    </a:ln>
                  </pic:spPr>
                </pic:pic>
              </a:graphicData>
            </a:graphic>
          </wp:inline>
        </w:drawing>
      </w:r>
      <w:bookmarkEnd w:id="1"/>
    </w:p>
    <w:p w14:paraId="54E32079" w14:textId="77777777" w:rsidR="00F97778" w:rsidRDefault="00F97778" w:rsidP="00557677">
      <w:pPr>
        <w:pStyle w:val="1"/>
      </w:pPr>
    </w:p>
    <w:p w14:paraId="2861A8C3" w14:textId="77777777" w:rsidR="00D0789C" w:rsidRPr="00D0789C" w:rsidRDefault="00D0789C" w:rsidP="00D0789C"/>
    <w:p w14:paraId="4593FC68" w14:textId="77777777" w:rsidR="00DE486D" w:rsidRPr="00557677" w:rsidRDefault="00331B43" w:rsidP="00557677">
      <w:pPr>
        <w:pStyle w:val="1"/>
      </w:pPr>
      <w:bookmarkStart w:id="4" w:name="_Toc65445955"/>
      <w:r w:rsidRPr="00557677">
        <w:lastRenderedPageBreak/>
        <w:t>Р</w:t>
      </w:r>
      <w:r w:rsidR="001828F7" w:rsidRPr="00557677">
        <w:t>АЗДЕЛ</w:t>
      </w:r>
      <w:r w:rsidRPr="00557677">
        <w:t xml:space="preserve"> 1. КЛЮЧЕВАЯ ИНФОРМАЦИЯ</w:t>
      </w:r>
      <w:bookmarkEnd w:id="2"/>
      <w:bookmarkEnd w:id="3"/>
      <w:bookmarkEnd w:id="4"/>
    </w:p>
    <w:p w14:paraId="59470B21" w14:textId="77777777" w:rsidR="00331B43" w:rsidRPr="001828F7" w:rsidRDefault="001828F7" w:rsidP="001828F7">
      <w:pPr>
        <w:pStyle w:val="2"/>
        <w:rPr>
          <w:rFonts w:cs="Times New Roman"/>
          <w:sz w:val="22"/>
          <w:szCs w:val="22"/>
        </w:rPr>
      </w:pPr>
      <w:bookmarkStart w:id="5" w:name="_Toc33633454"/>
      <w:bookmarkStart w:id="6" w:name="_Toc33695873"/>
      <w:bookmarkStart w:id="7" w:name="_Toc65445956"/>
      <w:r w:rsidRPr="001828F7">
        <w:rPr>
          <w:rFonts w:cs="Times New Roman"/>
          <w:sz w:val="22"/>
          <w:szCs w:val="22"/>
        </w:rPr>
        <w:t>1.1.</w:t>
      </w:r>
      <w:r w:rsidR="00331B43" w:rsidRPr="001828F7">
        <w:rPr>
          <w:rFonts w:cs="Times New Roman"/>
          <w:sz w:val="22"/>
          <w:szCs w:val="22"/>
        </w:rPr>
        <w:t>ФАКТЫ, ЦИФРЫ И КРАТКАЯ ИСТОРИЯ ОРГАНИЗАЦИИ</w:t>
      </w:r>
      <w:bookmarkEnd w:id="5"/>
      <w:bookmarkEnd w:id="6"/>
      <w:bookmarkEnd w:id="7"/>
    </w:p>
    <w:p w14:paraId="1582D9AB" w14:textId="77777777" w:rsidR="00331B43" w:rsidRDefault="00331B43" w:rsidP="00331B43">
      <w:pPr>
        <w:widowControl w:val="0"/>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Государственное бюджетное профессиональное образовательное учреждение Республики Саха (Якутия) «Якутский медицинский колледж» (ГБПОУ РС(Я) «ЯМК»)</w:t>
      </w:r>
    </w:p>
    <w:p w14:paraId="57E51F14" w14:textId="77777777" w:rsidR="00331B43" w:rsidRDefault="00331B43" w:rsidP="00331B43">
      <w:pPr>
        <w:widowControl w:val="0"/>
        <w:autoSpaceDE w:val="0"/>
        <w:autoSpaceDN w:val="0"/>
        <w:spacing w:after="0" w:line="240" w:lineRule="auto"/>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 xml:space="preserve">Юридический статус: </w:t>
      </w:r>
      <w:r w:rsidRPr="00331B43">
        <w:rPr>
          <w:rFonts w:ascii="Times New Roman" w:eastAsia="Times New Roman" w:hAnsi="Times New Roman" w:cs="Times New Roman"/>
          <w:sz w:val="24"/>
          <w:szCs w:val="24"/>
          <w:lang w:eastAsia="ru-RU" w:bidi="ru-RU"/>
        </w:rPr>
        <w:t>государственное бюджетное учреждение</w:t>
      </w:r>
    </w:p>
    <w:p w14:paraId="0BE637AF" w14:textId="77777777" w:rsidR="00DE486D" w:rsidRPr="00331B43" w:rsidRDefault="00DE486D" w:rsidP="00331B43">
      <w:pPr>
        <w:widowControl w:val="0"/>
        <w:autoSpaceDE w:val="0"/>
        <w:autoSpaceDN w:val="0"/>
        <w:spacing w:after="0" w:line="240" w:lineRule="auto"/>
        <w:rPr>
          <w:rFonts w:ascii="Times New Roman" w:eastAsia="Times New Roman" w:hAnsi="Times New Roman" w:cs="Times New Roman"/>
          <w:sz w:val="24"/>
          <w:szCs w:val="24"/>
          <w:lang w:val="sah-RU" w:eastAsia="ru-RU" w:bidi="ru-RU"/>
        </w:rPr>
      </w:pPr>
      <w:r w:rsidRPr="00331B43">
        <w:rPr>
          <w:rFonts w:ascii="Times New Roman" w:eastAsia="Times New Roman" w:hAnsi="Times New Roman" w:cs="Times New Roman"/>
          <w:b/>
          <w:sz w:val="24"/>
          <w:szCs w:val="24"/>
          <w:lang w:eastAsia="ru-RU" w:bidi="ru-RU"/>
        </w:rPr>
        <w:t xml:space="preserve">Дата регистрации организации: </w:t>
      </w:r>
      <w:r w:rsidRPr="00331B43">
        <w:rPr>
          <w:rFonts w:ascii="Times New Roman" w:eastAsia="Times New Roman" w:hAnsi="Times New Roman" w:cs="Times New Roman"/>
          <w:sz w:val="24"/>
          <w:szCs w:val="24"/>
          <w:lang w:eastAsia="ru-RU" w:bidi="ru-RU"/>
        </w:rPr>
        <w:t>1906</w:t>
      </w:r>
      <w:r w:rsidRPr="00331B43">
        <w:rPr>
          <w:rFonts w:ascii="Times New Roman" w:eastAsia="Times New Roman" w:hAnsi="Times New Roman" w:cs="Times New Roman"/>
          <w:sz w:val="24"/>
          <w:szCs w:val="24"/>
          <w:lang w:val="sah-RU" w:eastAsia="ru-RU" w:bidi="ru-RU"/>
        </w:rPr>
        <w:t>г</w:t>
      </w:r>
      <w:r w:rsidRPr="00331B43">
        <w:rPr>
          <w:rFonts w:ascii="Times New Roman" w:eastAsia="Times New Roman" w:hAnsi="Times New Roman" w:cs="Times New Roman"/>
          <w:color w:val="C00000"/>
          <w:sz w:val="24"/>
          <w:szCs w:val="24"/>
          <w:lang w:val="sah-RU" w:eastAsia="ru-RU" w:bidi="ru-RU"/>
        </w:rPr>
        <w:t>.</w:t>
      </w:r>
    </w:p>
    <w:p w14:paraId="19F2D9E4" w14:textId="77777777" w:rsidR="00331B43" w:rsidRPr="00F338A8" w:rsidRDefault="00331B43" w:rsidP="00331B43">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331B43">
        <w:rPr>
          <w:rFonts w:ascii="Times New Roman" w:hAnsi="Times New Roman" w:cs="Times New Roman"/>
          <w:b/>
        </w:rPr>
        <w:t>Основные направления д</w:t>
      </w:r>
      <w:r>
        <w:rPr>
          <w:rFonts w:ascii="Times New Roman" w:hAnsi="Times New Roman" w:cs="Times New Roman"/>
          <w:b/>
        </w:rPr>
        <w:t xml:space="preserve">еятельности, продукция и услуги </w:t>
      </w:r>
      <w:r w:rsidR="00F338A8" w:rsidRPr="00F338A8">
        <w:rPr>
          <w:rFonts w:ascii="Times New Roman" w:hAnsi="Times New Roman" w:cs="Times New Roman"/>
        </w:rPr>
        <w:t xml:space="preserve">Образовательные услуги по программам подготовки среднего профессионального образования, дополнительного профессионального образования и </w:t>
      </w:r>
      <w:r w:rsidR="00F338A8">
        <w:rPr>
          <w:rFonts w:ascii="Times New Roman" w:hAnsi="Times New Roman" w:cs="Times New Roman"/>
        </w:rPr>
        <w:t xml:space="preserve">профессионального </w:t>
      </w:r>
      <w:r w:rsidR="00F338A8" w:rsidRPr="00F338A8">
        <w:rPr>
          <w:rFonts w:ascii="Times New Roman" w:hAnsi="Times New Roman" w:cs="Times New Roman"/>
        </w:rPr>
        <w:t>обучения</w:t>
      </w:r>
      <w:r w:rsidR="00F338A8">
        <w:rPr>
          <w:rFonts w:ascii="Times New Roman" w:hAnsi="Times New Roman" w:cs="Times New Roman"/>
        </w:rPr>
        <w:t>.</w:t>
      </w:r>
    </w:p>
    <w:p w14:paraId="149DC4D7" w14:textId="77777777" w:rsidR="00331B43" w:rsidRDefault="00F338A8" w:rsidP="00331B43">
      <w:pPr>
        <w:widowControl w:val="0"/>
        <w:autoSpaceDE w:val="0"/>
        <w:autoSpaceDN w:val="0"/>
        <w:spacing w:after="0" w:line="240" w:lineRule="auto"/>
        <w:rPr>
          <w:rFonts w:ascii="Times New Roman" w:eastAsia="Times New Roman" w:hAnsi="Times New Roman" w:cs="Times New Roman"/>
          <w:sz w:val="24"/>
          <w:szCs w:val="24"/>
          <w:lang w:val="sah-RU" w:eastAsia="ru-RU" w:bidi="ru-RU"/>
        </w:rPr>
      </w:pPr>
      <w:r w:rsidRPr="00F338A8">
        <w:rPr>
          <w:rFonts w:ascii="Times New Roman" w:eastAsia="Times New Roman" w:hAnsi="Times New Roman" w:cs="Times New Roman"/>
          <w:b/>
          <w:sz w:val="24"/>
          <w:szCs w:val="24"/>
          <w:lang w:val="sah-RU" w:eastAsia="ru-RU" w:bidi="ru-RU"/>
        </w:rPr>
        <w:t>Сектор экономики</w:t>
      </w:r>
      <w:r>
        <w:rPr>
          <w:rFonts w:ascii="Times New Roman" w:eastAsia="Times New Roman" w:hAnsi="Times New Roman" w:cs="Times New Roman"/>
          <w:sz w:val="24"/>
          <w:szCs w:val="24"/>
          <w:lang w:val="sah-RU" w:eastAsia="ru-RU" w:bidi="ru-RU"/>
        </w:rPr>
        <w:t xml:space="preserve"> - </w:t>
      </w:r>
      <w:r w:rsidRPr="00F338A8">
        <w:rPr>
          <w:rFonts w:ascii="Times New Roman" w:eastAsia="Times New Roman" w:hAnsi="Times New Roman" w:cs="Times New Roman"/>
          <w:sz w:val="24"/>
          <w:szCs w:val="24"/>
          <w:lang w:val="sah-RU" w:eastAsia="ru-RU" w:bidi="ru-RU"/>
        </w:rPr>
        <w:t xml:space="preserve"> здравоохранение, сфера услуг</w:t>
      </w:r>
      <w:r>
        <w:rPr>
          <w:rFonts w:ascii="Times New Roman" w:eastAsia="Times New Roman" w:hAnsi="Times New Roman" w:cs="Times New Roman"/>
          <w:sz w:val="24"/>
          <w:szCs w:val="24"/>
          <w:lang w:val="sah-RU" w:eastAsia="ru-RU" w:bidi="ru-RU"/>
        </w:rPr>
        <w:t>.</w:t>
      </w:r>
    </w:p>
    <w:p w14:paraId="03952AC0" w14:textId="77777777" w:rsidR="00F338A8" w:rsidRPr="0010546C" w:rsidRDefault="00F338A8" w:rsidP="0010546C">
      <w:pPr>
        <w:widowControl w:val="0"/>
        <w:autoSpaceDE w:val="0"/>
        <w:autoSpaceDN w:val="0"/>
        <w:spacing w:after="0" w:line="240" w:lineRule="auto"/>
        <w:jc w:val="both"/>
        <w:rPr>
          <w:rFonts w:ascii="Times New Roman" w:eastAsia="Times New Roman" w:hAnsi="Times New Roman" w:cs="Times New Roman"/>
          <w:sz w:val="24"/>
          <w:szCs w:val="24"/>
          <w:lang w:val="sah-RU" w:eastAsia="ru-RU" w:bidi="ru-RU"/>
        </w:rPr>
      </w:pPr>
      <w:r w:rsidRPr="0010546C">
        <w:rPr>
          <w:rFonts w:ascii="Times New Roman" w:eastAsia="Times New Roman" w:hAnsi="Times New Roman" w:cs="Times New Roman"/>
          <w:b/>
          <w:sz w:val="24"/>
          <w:szCs w:val="24"/>
          <w:lang w:val="sah-RU" w:eastAsia="ru-RU" w:bidi="ru-RU"/>
        </w:rPr>
        <w:t>Миссия</w:t>
      </w:r>
      <w:r w:rsidR="0010546C" w:rsidRPr="0010546C">
        <w:rPr>
          <w:rFonts w:ascii="Times New Roman" w:hAnsi="Times New Roman" w:cs="Times New Roman"/>
          <w:sz w:val="24"/>
          <w:szCs w:val="24"/>
        </w:rPr>
        <w:t>- высокоорганизованная, мобильная, компетентная и успешно функционирующая организация, оперативно реагирующая на изменения ожиданий, потребностей и запросов потребителей рынка образовательных услуг.</w:t>
      </w:r>
    </w:p>
    <w:p w14:paraId="0C95B589" w14:textId="77777777" w:rsidR="00F338A8" w:rsidRPr="0010546C" w:rsidRDefault="00F338A8" w:rsidP="0010546C">
      <w:pPr>
        <w:widowControl w:val="0"/>
        <w:autoSpaceDE w:val="0"/>
        <w:autoSpaceDN w:val="0"/>
        <w:spacing w:after="0" w:line="240" w:lineRule="auto"/>
        <w:jc w:val="both"/>
        <w:rPr>
          <w:rFonts w:ascii="Times New Roman" w:eastAsia="Times New Roman" w:hAnsi="Times New Roman" w:cs="Times New Roman"/>
          <w:sz w:val="24"/>
          <w:szCs w:val="24"/>
          <w:lang w:val="sah-RU" w:eastAsia="ru-RU" w:bidi="ru-RU"/>
        </w:rPr>
      </w:pPr>
      <w:r w:rsidRPr="0010546C">
        <w:rPr>
          <w:rFonts w:ascii="Times New Roman" w:eastAsia="Times New Roman" w:hAnsi="Times New Roman" w:cs="Times New Roman"/>
          <w:sz w:val="24"/>
          <w:szCs w:val="24"/>
          <w:lang w:eastAsia="ru-RU" w:bidi="ru-RU"/>
        </w:rPr>
        <w:t xml:space="preserve">Численность работающих: </w:t>
      </w:r>
      <w:r w:rsidRPr="0010546C">
        <w:rPr>
          <w:rFonts w:ascii="Times New Roman" w:eastAsia="Times New Roman" w:hAnsi="Times New Roman" w:cs="Times New Roman"/>
          <w:sz w:val="24"/>
          <w:szCs w:val="24"/>
          <w:lang w:val="sah-RU" w:eastAsia="ru-RU" w:bidi="ru-RU"/>
        </w:rPr>
        <w:t>1</w:t>
      </w:r>
      <w:r w:rsidR="00ED2D76">
        <w:rPr>
          <w:rFonts w:ascii="Times New Roman" w:eastAsia="Times New Roman" w:hAnsi="Times New Roman" w:cs="Times New Roman"/>
          <w:sz w:val="24"/>
          <w:szCs w:val="24"/>
          <w:lang w:val="sah-RU" w:eastAsia="ru-RU" w:bidi="ru-RU"/>
        </w:rPr>
        <w:t>83</w:t>
      </w:r>
      <w:r w:rsidR="00D0789C">
        <w:rPr>
          <w:rFonts w:ascii="Times New Roman" w:eastAsia="Times New Roman" w:hAnsi="Times New Roman" w:cs="Times New Roman"/>
          <w:sz w:val="24"/>
          <w:szCs w:val="24"/>
          <w:lang w:val="sah-RU" w:eastAsia="ru-RU" w:bidi="ru-RU"/>
        </w:rPr>
        <w:t>;</w:t>
      </w:r>
    </w:p>
    <w:p w14:paraId="6661FB92" w14:textId="77777777" w:rsidR="00F338A8" w:rsidRDefault="00F338A8" w:rsidP="00331B43">
      <w:pPr>
        <w:widowControl w:val="0"/>
        <w:autoSpaceDE w:val="0"/>
        <w:autoSpaceDN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b/>
          <w:sz w:val="24"/>
          <w:szCs w:val="24"/>
          <w:lang w:val="sah-RU" w:eastAsia="ru-RU" w:bidi="ru-RU"/>
        </w:rPr>
        <w:t xml:space="preserve">Георафическое положение: </w:t>
      </w:r>
      <w:r w:rsidRPr="00DE486D">
        <w:rPr>
          <w:rFonts w:ascii="Times New Roman" w:eastAsia="Times New Roman" w:hAnsi="Times New Roman" w:cs="Times New Roman"/>
          <w:sz w:val="24"/>
          <w:szCs w:val="24"/>
          <w:lang w:eastAsia="ru-RU" w:bidi="ru-RU"/>
        </w:rPr>
        <w:t>Республики Саха (Якутия)</w:t>
      </w:r>
    </w:p>
    <w:p w14:paraId="57FCEFB9" w14:textId="77777777" w:rsidR="00F338A8" w:rsidRDefault="00F338A8" w:rsidP="00331B43">
      <w:pPr>
        <w:widowControl w:val="0"/>
        <w:autoSpaceDE w:val="0"/>
        <w:autoSpaceDN w:val="0"/>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Число мест расположения, офисов, рабочих площадок: 1- учебный корпус, 1- общежитие, </w:t>
      </w:r>
      <w:r w:rsidR="00AB3BEA">
        <w:rPr>
          <w:rFonts w:ascii="Times New Roman" w:eastAsia="Times New Roman" w:hAnsi="Times New Roman" w:cs="Times New Roman"/>
          <w:sz w:val="24"/>
          <w:szCs w:val="24"/>
          <w:lang w:eastAsia="ru-RU" w:bidi="ru-RU"/>
        </w:rPr>
        <w:t>7</w:t>
      </w:r>
      <w:r>
        <w:rPr>
          <w:rFonts w:ascii="Times New Roman" w:eastAsia="Times New Roman" w:hAnsi="Times New Roman" w:cs="Times New Roman"/>
          <w:sz w:val="24"/>
          <w:szCs w:val="24"/>
          <w:lang w:eastAsia="ru-RU" w:bidi="ru-RU"/>
        </w:rPr>
        <w:t>- отделений в районах республики</w:t>
      </w:r>
      <w:r w:rsidR="00D0789C">
        <w:rPr>
          <w:rFonts w:ascii="Times New Roman" w:eastAsia="Times New Roman" w:hAnsi="Times New Roman" w:cs="Times New Roman"/>
          <w:sz w:val="24"/>
          <w:szCs w:val="24"/>
          <w:lang w:eastAsia="ru-RU" w:bidi="ru-RU"/>
        </w:rPr>
        <w:t>;</w:t>
      </w:r>
    </w:p>
    <w:p w14:paraId="1D856453" w14:textId="77777777" w:rsidR="00935CD6" w:rsidRPr="00AB3BEA" w:rsidRDefault="00F338A8" w:rsidP="00935C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B3BEA">
        <w:rPr>
          <w:rFonts w:ascii="Times New Roman" w:eastAsia="Times New Roman" w:hAnsi="Times New Roman" w:cs="Times New Roman"/>
          <w:b/>
          <w:sz w:val="24"/>
          <w:szCs w:val="24"/>
          <w:lang w:eastAsia="ru-RU" w:bidi="ru-RU"/>
        </w:rPr>
        <w:t xml:space="preserve">Краткая история: </w:t>
      </w:r>
      <w:r w:rsidR="00935CD6" w:rsidRPr="00AB3BEA">
        <w:rPr>
          <w:rFonts w:ascii="Times New Roman" w:eastAsia="Times New Roman" w:hAnsi="Times New Roman" w:cs="Times New Roman"/>
          <w:sz w:val="24"/>
          <w:szCs w:val="24"/>
          <w:lang w:eastAsia="ru-RU" w:bidi="ru-RU"/>
        </w:rPr>
        <w:t xml:space="preserve">Якутская мужская фельдшерская школа была открыта в 1906 г. стараниями врачебного инспектора Якутской области В.А. </w:t>
      </w:r>
      <w:proofErr w:type="spellStart"/>
      <w:r w:rsidR="00935CD6" w:rsidRPr="00AB3BEA">
        <w:rPr>
          <w:rFonts w:ascii="Times New Roman" w:eastAsia="Times New Roman" w:hAnsi="Times New Roman" w:cs="Times New Roman"/>
          <w:sz w:val="24"/>
          <w:szCs w:val="24"/>
          <w:lang w:eastAsia="ru-RU" w:bidi="ru-RU"/>
        </w:rPr>
        <w:t>Вонгродзкого</w:t>
      </w:r>
      <w:proofErr w:type="spellEnd"/>
      <w:r w:rsidR="00935CD6" w:rsidRPr="00AB3BEA">
        <w:rPr>
          <w:rFonts w:ascii="Times New Roman" w:eastAsia="Times New Roman" w:hAnsi="Times New Roman" w:cs="Times New Roman"/>
          <w:sz w:val="24"/>
          <w:szCs w:val="24"/>
          <w:lang w:eastAsia="ru-RU" w:bidi="ru-RU"/>
        </w:rPr>
        <w:t>. ГБПОУ РС(Я) «Якутский медицинский колледж» в своей истории предусматривает 8 этапов развития. Каждый этап начинался с изменения названия колледжа:</w:t>
      </w:r>
    </w:p>
    <w:p w14:paraId="21668F02" w14:textId="77777777" w:rsidR="00935CD6" w:rsidRPr="00AB3BEA" w:rsidRDefault="00935CD6" w:rsidP="00935C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B3BEA">
        <w:rPr>
          <w:rFonts w:ascii="Times New Roman" w:eastAsia="Times New Roman" w:hAnsi="Times New Roman" w:cs="Times New Roman"/>
          <w:sz w:val="24"/>
          <w:szCs w:val="24"/>
          <w:lang w:eastAsia="ru-RU" w:bidi="ru-RU"/>
        </w:rPr>
        <w:t>Якутская мужская фельдшерская школа – 1906 г</w:t>
      </w:r>
    </w:p>
    <w:p w14:paraId="768904CF" w14:textId="77777777" w:rsidR="00935CD6" w:rsidRPr="00AB3BEA" w:rsidRDefault="00935CD6" w:rsidP="00935C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B3BEA">
        <w:rPr>
          <w:rFonts w:ascii="Times New Roman" w:eastAsia="Times New Roman" w:hAnsi="Times New Roman" w:cs="Times New Roman"/>
          <w:sz w:val="24"/>
          <w:szCs w:val="24"/>
          <w:lang w:eastAsia="ru-RU" w:bidi="ru-RU"/>
        </w:rPr>
        <w:t>Якутская фельдшерская школа – 1909-1915 гг.</w:t>
      </w:r>
    </w:p>
    <w:p w14:paraId="018A652D" w14:textId="77777777" w:rsidR="00935CD6" w:rsidRPr="00AB3BEA" w:rsidRDefault="00935CD6" w:rsidP="00935C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B3BEA">
        <w:rPr>
          <w:rFonts w:ascii="Times New Roman" w:eastAsia="Times New Roman" w:hAnsi="Times New Roman" w:cs="Times New Roman"/>
          <w:sz w:val="24"/>
          <w:szCs w:val="24"/>
          <w:lang w:eastAsia="ru-RU" w:bidi="ru-RU"/>
        </w:rPr>
        <w:t>Якутская фельдшерско-акушерская школа – 1915-1922 гг.</w:t>
      </w:r>
    </w:p>
    <w:p w14:paraId="35581915" w14:textId="77777777" w:rsidR="00935CD6" w:rsidRPr="00AB3BEA" w:rsidRDefault="00935CD6" w:rsidP="00935C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B3BEA">
        <w:rPr>
          <w:rFonts w:ascii="Times New Roman" w:eastAsia="Times New Roman" w:hAnsi="Times New Roman" w:cs="Times New Roman"/>
          <w:sz w:val="24"/>
          <w:szCs w:val="24"/>
          <w:lang w:eastAsia="ru-RU" w:bidi="ru-RU"/>
        </w:rPr>
        <w:t>Якутский медицинский техникум – 1922-1935 гг.</w:t>
      </w:r>
    </w:p>
    <w:p w14:paraId="0FC71B24" w14:textId="77777777" w:rsidR="00935CD6" w:rsidRPr="00AB3BEA" w:rsidRDefault="00935CD6" w:rsidP="00935C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B3BEA">
        <w:rPr>
          <w:rFonts w:ascii="Times New Roman" w:eastAsia="Times New Roman" w:hAnsi="Times New Roman" w:cs="Times New Roman"/>
          <w:sz w:val="24"/>
          <w:szCs w:val="24"/>
          <w:lang w:eastAsia="ru-RU" w:bidi="ru-RU"/>
        </w:rPr>
        <w:t>Якутская фельдшерско-акушерская школа – 1935-1954 гг.</w:t>
      </w:r>
    </w:p>
    <w:p w14:paraId="6468F141" w14:textId="77777777" w:rsidR="00935CD6" w:rsidRPr="00AB3BEA" w:rsidRDefault="00935CD6" w:rsidP="00935C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B3BEA">
        <w:rPr>
          <w:rFonts w:ascii="Times New Roman" w:eastAsia="Times New Roman" w:hAnsi="Times New Roman" w:cs="Times New Roman"/>
          <w:sz w:val="24"/>
          <w:szCs w:val="24"/>
          <w:lang w:eastAsia="ru-RU" w:bidi="ru-RU"/>
        </w:rPr>
        <w:t>Якутское медицинское училище 1954-1993 гг.</w:t>
      </w:r>
    </w:p>
    <w:p w14:paraId="28FC4383" w14:textId="77777777" w:rsidR="00935CD6" w:rsidRPr="00AB3BEA" w:rsidRDefault="00935CD6" w:rsidP="00935C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B3BEA">
        <w:rPr>
          <w:rFonts w:ascii="Times New Roman" w:eastAsia="Times New Roman" w:hAnsi="Times New Roman" w:cs="Times New Roman"/>
          <w:sz w:val="24"/>
          <w:szCs w:val="24"/>
          <w:lang w:eastAsia="ru-RU" w:bidi="ru-RU"/>
        </w:rPr>
        <w:t xml:space="preserve">Якутский базовый медицинский колледж – 1993-2015 </w:t>
      </w:r>
      <w:proofErr w:type="spellStart"/>
      <w:r w:rsidRPr="00AB3BEA">
        <w:rPr>
          <w:rFonts w:ascii="Times New Roman" w:eastAsia="Times New Roman" w:hAnsi="Times New Roman" w:cs="Times New Roman"/>
          <w:sz w:val="24"/>
          <w:szCs w:val="24"/>
          <w:lang w:eastAsia="ru-RU" w:bidi="ru-RU"/>
        </w:rPr>
        <w:t>гг</w:t>
      </w:r>
      <w:proofErr w:type="spellEnd"/>
      <w:r w:rsidRPr="00AB3BEA">
        <w:rPr>
          <w:rFonts w:ascii="Times New Roman" w:eastAsia="Times New Roman" w:hAnsi="Times New Roman" w:cs="Times New Roman"/>
          <w:sz w:val="24"/>
          <w:szCs w:val="24"/>
          <w:lang w:eastAsia="ru-RU" w:bidi="ru-RU"/>
        </w:rPr>
        <w:t xml:space="preserve"> (Указ Президента РС(Я) от19.04.1993 г.).</w:t>
      </w:r>
    </w:p>
    <w:p w14:paraId="70B6C22B" w14:textId="77777777" w:rsidR="00935CD6" w:rsidRPr="00AB3BEA" w:rsidRDefault="00935CD6" w:rsidP="00935CD6">
      <w:pPr>
        <w:pStyle w:val="210"/>
        <w:shd w:val="clear" w:color="auto" w:fill="auto"/>
        <w:spacing w:before="0" w:line="240" w:lineRule="auto"/>
        <w:ind w:firstLine="709"/>
        <w:jc w:val="both"/>
      </w:pPr>
      <w:r w:rsidRPr="00AB3BEA">
        <w:rPr>
          <w:sz w:val="24"/>
          <w:szCs w:val="24"/>
          <w:lang w:eastAsia="ru-RU" w:bidi="ru-RU"/>
        </w:rPr>
        <w:t>Якутский медицинский колледж – 2015 - по настоящее время (</w:t>
      </w:r>
      <w:r w:rsidRPr="00AB3BEA">
        <w:t>Приказом министерства здравоохранения Республики Саха (Якутия) от 21 декабря 2015 г. № 01-07/3076  «О переименовании государственных профессиональных образовательных бюджетных учреждений» переименован в государственное бюджетное профессиональное образовательное учреждение Республики Саха (Якутия) «Якутский медицинский колледж»).</w:t>
      </w:r>
    </w:p>
    <w:p w14:paraId="2E43D3B3" w14:textId="77777777" w:rsidR="00F338A8" w:rsidRPr="00F338A8" w:rsidRDefault="009E3E93" w:rsidP="009E3E93">
      <w:pPr>
        <w:widowControl w:val="0"/>
        <w:autoSpaceDE w:val="0"/>
        <w:autoSpaceDN w:val="0"/>
        <w:spacing w:after="0" w:line="240" w:lineRule="auto"/>
        <w:jc w:val="both"/>
        <w:rPr>
          <w:rFonts w:ascii="Times New Roman" w:eastAsia="Times New Roman" w:hAnsi="Times New Roman" w:cs="Times New Roman"/>
          <w:b/>
          <w:sz w:val="24"/>
          <w:szCs w:val="24"/>
          <w:lang w:val="sah-RU" w:eastAsia="ru-RU" w:bidi="ru-RU"/>
        </w:rPr>
      </w:pPr>
      <w:r w:rsidRPr="009E3E93">
        <w:rPr>
          <w:rFonts w:ascii="Times New Roman" w:eastAsia="Times New Roman" w:hAnsi="Times New Roman" w:cs="Times New Roman"/>
          <w:b/>
          <w:sz w:val="24"/>
          <w:szCs w:val="24"/>
          <w:lang w:eastAsia="ru-RU" w:bidi="ru-RU"/>
        </w:rPr>
        <w:t>Программы улучшений:</w:t>
      </w:r>
      <w:r>
        <w:rPr>
          <w:rFonts w:ascii="Times New Roman" w:eastAsia="Times New Roman" w:hAnsi="Times New Roman" w:cs="Times New Roman"/>
          <w:sz w:val="24"/>
          <w:szCs w:val="24"/>
          <w:lang w:eastAsia="ru-RU" w:bidi="ru-RU"/>
        </w:rPr>
        <w:t xml:space="preserve"> стратегическое планирование с 2009г. разрабатываются комплексные программы развития колледжа, последняя </w:t>
      </w:r>
      <w:r w:rsidR="00842E99">
        <w:rPr>
          <w:rFonts w:ascii="Times New Roman" w:eastAsia="Times New Roman" w:hAnsi="Times New Roman" w:cs="Times New Roman"/>
          <w:sz w:val="24"/>
          <w:szCs w:val="24"/>
          <w:lang w:eastAsia="ru-RU" w:bidi="ru-RU"/>
        </w:rPr>
        <w:t>Комплексная программа разработана на срок</w:t>
      </w:r>
      <w:r>
        <w:rPr>
          <w:rFonts w:ascii="Times New Roman" w:eastAsia="Times New Roman" w:hAnsi="Times New Roman" w:cs="Times New Roman"/>
          <w:sz w:val="24"/>
          <w:szCs w:val="24"/>
          <w:lang w:eastAsia="ru-RU" w:bidi="ru-RU"/>
        </w:rPr>
        <w:t xml:space="preserve"> с</w:t>
      </w:r>
      <w:r w:rsidR="00935CD6">
        <w:rPr>
          <w:rFonts w:ascii="Times New Roman" w:eastAsia="Times New Roman" w:hAnsi="Times New Roman" w:cs="Times New Roman"/>
          <w:sz w:val="24"/>
          <w:szCs w:val="24"/>
          <w:lang w:eastAsia="ru-RU" w:bidi="ru-RU"/>
        </w:rPr>
        <w:t xml:space="preserve"> 2018-2022 гг</w:t>
      </w:r>
      <w:r>
        <w:rPr>
          <w:rFonts w:ascii="Times New Roman" w:eastAsia="Times New Roman" w:hAnsi="Times New Roman" w:cs="Times New Roman"/>
          <w:sz w:val="24"/>
          <w:szCs w:val="24"/>
          <w:lang w:eastAsia="ru-RU" w:bidi="ru-RU"/>
        </w:rPr>
        <w:t>.</w:t>
      </w:r>
      <w:r w:rsidR="00935CD6">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xml:space="preserve"> в 2020 разработано дополнение к  Комплексной программе развития колледжа</w:t>
      </w:r>
      <w:r w:rsidR="00935CD6">
        <w:rPr>
          <w:rFonts w:ascii="Times New Roman" w:eastAsia="Times New Roman" w:hAnsi="Times New Roman" w:cs="Times New Roman"/>
          <w:sz w:val="24"/>
          <w:szCs w:val="24"/>
          <w:lang w:eastAsia="ru-RU" w:bidi="ru-RU"/>
        </w:rPr>
        <w:t xml:space="preserve"> на срок до 2022 г.</w:t>
      </w:r>
    </w:p>
    <w:p w14:paraId="7B1D390A" w14:textId="77777777" w:rsidR="009E3E93" w:rsidRDefault="009E3E93" w:rsidP="009E3E93">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9E3E93">
        <w:rPr>
          <w:rFonts w:ascii="Times New Roman" w:eastAsia="Times New Roman" w:hAnsi="Times New Roman" w:cs="Times New Roman"/>
          <w:b/>
          <w:sz w:val="24"/>
          <w:szCs w:val="24"/>
          <w:lang w:eastAsia="ru-RU" w:bidi="ru-RU"/>
        </w:rPr>
        <w:t>Деятельность, связанная с образованием команд</w:t>
      </w:r>
      <w:r>
        <w:rPr>
          <w:rFonts w:ascii="Times New Roman" w:eastAsia="Times New Roman" w:hAnsi="Times New Roman" w:cs="Times New Roman"/>
          <w:sz w:val="24"/>
          <w:szCs w:val="24"/>
          <w:lang w:eastAsia="ru-RU" w:bidi="ru-RU"/>
        </w:rPr>
        <w:t>:   учебная деятельность, воспитательная деятельность, научно-методическая деятельность,  учебно-вспомогательная деятельность, административно-хозяйственная деятельность, цикловые методические комиссии, временные творческие группы.</w:t>
      </w:r>
    </w:p>
    <w:p w14:paraId="2B222B9F" w14:textId="77777777" w:rsidR="009E3E93" w:rsidRPr="001E3F10" w:rsidRDefault="009E3E93" w:rsidP="009E3E93">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bidi="ru-RU"/>
        </w:rPr>
      </w:pPr>
      <w:r w:rsidRPr="001E3F10">
        <w:rPr>
          <w:rFonts w:ascii="Times New Roman" w:eastAsia="Times New Roman" w:hAnsi="Times New Roman" w:cs="Times New Roman"/>
          <w:b/>
          <w:sz w:val="24"/>
          <w:szCs w:val="24"/>
          <w:lang w:eastAsia="ru-RU" w:bidi="ru-RU"/>
        </w:rPr>
        <w:t xml:space="preserve">Достижения: </w:t>
      </w:r>
    </w:p>
    <w:p w14:paraId="58F03752" w14:textId="77777777" w:rsidR="009E3E93" w:rsidRPr="00213957" w:rsidRDefault="009E3E93" w:rsidP="00AC06F0">
      <w:pPr>
        <w:pStyle w:val="a6"/>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213957">
        <w:rPr>
          <w:rFonts w:ascii="Times New Roman" w:eastAsia="Times New Roman" w:hAnsi="Times New Roman" w:cs="Times New Roman"/>
          <w:sz w:val="24"/>
          <w:szCs w:val="24"/>
          <w:lang w:eastAsia="ru-RU" w:bidi="ru-RU"/>
        </w:rPr>
        <w:t>2017 г. – Лауреат Международной премии «Высота успеха» в номинации «Образование и наука»;</w:t>
      </w:r>
    </w:p>
    <w:p w14:paraId="12872659" w14:textId="77777777" w:rsidR="009E3E93" w:rsidRPr="00213957" w:rsidRDefault="009E3E93" w:rsidP="00AC06F0">
      <w:pPr>
        <w:pStyle w:val="a6"/>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213957">
        <w:rPr>
          <w:rFonts w:ascii="Times New Roman" w:eastAsia="Times New Roman" w:hAnsi="Times New Roman" w:cs="Times New Roman"/>
          <w:sz w:val="24"/>
          <w:szCs w:val="24"/>
          <w:lang w:eastAsia="ru-RU" w:bidi="ru-RU"/>
        </w:rPr>
        <w:t>2017 г. – международный сертификат «Высокое качество»;</w:t>
      </w:r>
    </w:p>
    <w:p w14:paraId="65D6EAD6" w14:textId="77777777" w:rsidR="009E3E93" w:rsidRPr="00213957" w:rsidRDefault="009E3E93" w:rsidP="00AC06F0">
      <w:pPr>
        <w:pStyle w:val="a6"/>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213957">
        <w:rPr>
          <w:rFonts w:ascii="Times New Roman" w:eastAsia="Times New Roman" w:hAnsi="Times New Roman" w:cs="Times New Roman"/>
          <w:sz w:val="24"/>
          <w:szCs w:val="24"/>
          <w:lang w:eastAsia="ru-RU" w:bidi="ru-RU"/>
        </w:rPr>
        <w:t>2017 г. – ТОП - 100 лучших образовательных организаций Движения «Молодые профессионалы» (</w:t>
      </w:r>
      <w:proofErr w:type="spellStart"/>
      <w:r w:rsidRPr="00213957">
        <w:rPr>
          <w:rFonts w:ascii="Times New Roman" w:eastAsia="Times New Roman" w:hAnsi="Times New Roman" w:cs="Times New Roman"/>
          <w:sz w:val="24"/>
          <w:szCs w:val="24"/>
          <w:lang w:eastAsia="ru-RU" w:bidi="ru-RU"/>
        </w:rPr>
        <w:t>WorldSkillsRussia</w:t>
      </w:r>
      <w:proofErr w:type="spellEnd"/>
      <w:r w:rsidRPr="00213957">
        <w:rPr>
          <w:rFonts w:ascii="Times New Roman" w:eastAsia="Times New Roman" w:hAnsi="Times New Roman" w:cs="Times New Roman"/>
          <w:sz w:val="24"/>
          <w:szCs w:val="24"/>
          <w:lang w:eastAsia="ru-RU" w:bidi="ru-RU"/>
        </w:rPr>
        <w:t>);</w:t>
      </w:r>
    </w:p>
    <w:p w14:paraId="00FC1107" w14:textId="77777777" w:rsidR="009E3E93" w:rsidRPr="00213957" w:rsidRDefault="009E3E93" w:rsidP="00AC06F0">
      <w:pPr>
        <w:pStyle w:val="a6"/>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213957">
        <w:rPr>
          <w:rFonts w:ascii="Times New Roman" w:eastAsia="Times New Roman" w:hAnsi="Times New Roman" w:cs="Times New Roman"/>
          <w:sz w:val="24"/>
          <w:szCs w:val="24"/>
          <w:lang w:eastAsia="ru-RU" w:bidi="ru-RU"/>
        </w:rPr>
        <w:t>2018 г. - Лауреат конкурса «Лучшие практики наставничества» в номинации «Наставничество в профессиональном становлении обучающихся»;</w:t>
      </w:r>
    </w:p>
    <w:p w14:paraId="6125E1A1" w14:textId="77777777" w:rsidR="009E3E93" w:rsidRPr="00213957" w:rsidRDefault="009E3E93" w:rsidP="00AC06F0">
      <w:pPr>
        <w:pStyle w:val="a6"/>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213957">
        <w:rPr>
          <w:rFonts w:ascii="Times New Roman" w:eastAsia="Times New Roman" w:hAnsi="Times New Roman" w:cs="Times New Roman"/>
          <w:sz w:val="24"/>
          <w:szCs w:val="24"/>
          <w:lang w:eastAsia="ru-RU" w:bidi="ru-RU"/>
        </w:rPr>
        <w:t xml:space="preserve">2018 г. - Диплом Лауреата Всероссийского конкурса в номинации «Лидер в создании </w:t>
      </w:r>
      <w:r w:rsidRPr="00213957">
        <w:rPr>
          <w:rFonts w:ascii="Times New Roman" w:eastAsia="Times New Roman" w:hAnsi="Times New Roman" w:cs="Times New Roman"/>
          <w:sz w:val="24"/>
          <w:szCs w:val="24"/>
          <w:lang w:eastAsia="ru-RU" w:bidi="ru-RU"/>
        </w:rPr>
        <w:lastRenderedPageBreak/>
        <w:t>системы трудоустройства и занятости студентов (слушателей);</w:t>
      </w:r>
    </w:p>
    <w:p w14:paraId="054DBE27" w14:textId="77777777" w:rsidR="009E3E93" w:rsidRPr="00213957" w:rsidRDefault="009E3E93" w:rsidP="00AC06F0">
      <w:pPr>
        <w:pStyle w:val="a6"/>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213957">
        <w:rPr>
          <w:rFonts w:ascii="Times New Roman" w:eastAsia="Times New Roman" w:hAnsi="Times New Roman" w:cs="Times New Roman"/>
          <w:sz w:val="24"/>
          <w:szCs w:val="24"/>
          <w:lang w:eastAsia="ru-RU" w:bidi="ru-RU"/>
        </w:rPr>
        <w:t>2018 г. - Диплом Лауреата Всероссийского конкурса в номинации «Лучшая организация среднего профессионального образования»;</w:t>
      </w:r>
    </w:p>
    <w:p w14:paraId="128482E3" w14:textId="77777777" w:rsidR="009E3E93" w:rsidRPr="00DE486D" w:rsidRDefault="009E3E93" w:rsidP="00AC06F0">
      <w:pPr>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bCs/>
          <w:sz w:val="24"/>
          <w:szCs w:val="24"/>
          <w:lang w:eastAsia="ru-RU" w:bidi="ru-RU"/>
        </w:rPr>
        <w:t>2019 г. – Лауреат престижного Всероссийского конкурса «Лучшие колледжи Российской Федерации – 2019»</w:t>
      </w:r>
    </w:p>
    <w:p w14:paraId="009DF218" w14:textId="77777777" w:rsidR="009E3E93" w:rsidRPr="00DE486D" w:rsidRDefault="009E3E93" w:rsidP="00AC06F0">
      <w:pPr>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bCs/>
          <w:sz w:val="24"/>
          <w:szCs w:val="24"/>
          <w:lang w:eastAsia="ru-RU" w:bidi="ru-RU"/>
        </w:rPr>
        <w:t>2019 г. – Лауреат Всероссийского конкурса «500 лучших образовательных организаций страны – 2019» в номинациях: «Лучшая организация среднего профессионального образования - 2019», «Лучшая инновационная образовательная организация - 2019»;</w:t>
      </w:r>
    </w:p>
    <w:p w14:paraId="465D3BF7" w14:textId="77777777" w:rsidR="009E3E93" w:rsidRPr="00DE486D" w:rsidRDefault="009E3E93" w:rsidP="00AC06F0">
      <w:pPr>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bCs/>
          <w:sz w:val="24"/>
          <w:szCs w:val="24"/>
          <w:lang w:eastAsia="ru-RU" w:bidi="ru-RU"/>
        </w:rPr>
        <w:t xml:space="preserve">2019 г. – Диплом «Лидер России» вручен директору Алексееву Д.А. «ТОП 10» по </w:t>
      </w:r>
      <w:proofErr w:type="gramStart"/>
      <w:r w:rsidRPr="00DE486D">
        <w:rPr>
          <w:rFonts w:ascii="Times New Roman" w:eastAsia="Times New Roman" w:hAnsi="Times New Roman" w:cs="Times New Roman"/>
          <w:bCs/>
          <w:sz w:val="24"/>
          <w:szCs w:val="24"/>
          <w:lang w:eastAsia="ru-RU" w:bidi="ru-RU"/>
        </w:rPr>
        <w:t>результатам  мониторинга</w:t>
      </w:r>
      <w:proofErr w:type="gramEnd"/>
      <w:r w:rsidRPr="00DE486D">
        <w:rPr>
          <w:rFonts w:ascii="Times New Roman" w:eastAsia="Times New Roman" w:hAnsi="Times New Roman" w:cs="Times New Roman"/>
          <w:bCs/>
          <w:sz w:val="24"/>
          <w:szCs w:val="24"/>
          <w:lang w:eastAsia="ru-RU" w:bidi="ru-RU"/>
        </w:rPr>
        <w:t xml:space="preserve"> качества подготовки кадров ПОО </w:t>
      </w:r>
      <w:r w:rsidR="00213957">
        <w:rPr>
          <w:rFonts w:ascii="Times New Roman" w:eastAsia="Times New Roman" w:hAnsi="Times New Roman" w:cs="Times New Roman"/>
          <w:bCs/>
          <w:sz w:val="24"/>
          <w:szCs w:val="24"/>
          <w:lang w:eastAsia="ru-RU" w:bidi="ru-RU"/>
        </w:rPr>
        <w:t>РС(Я)</w:t>
      </w:r>
      <w:r w:rsidRPr="00DE486D">
        <w:rPr>
          <w:rFonts w:ascii="Times New Roman" w:eastAsia="Times New Roman" w:hAnsi="Times New Roman" w:cs="Times New Roman"/>
          <w:bCs/>
          <w:sz w:val="24"/>
          <w:szCs w:val="24"/>
          <w:lang w:eastAsia="ru-RU" w:bidi="ru-RU"/>
        </w:rPr>
        <w:t xml:space="preserve"> – 1 место;</w:t>
      </w:r>
    </w:p>
    <w:p w14:paraId="01D243E2" w14:textId="77777777" w:rsidR="009E3E93" w:rsidRPr="00DE486D" w:rsidRDefault="009E3E93" w:rsidP="00AC06F0">
      <w:pPr>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bCs/>
          <w:sz w:val="24"/>
          <w:szCs w:val="24"/>
          <w:lang w:eastAsia="ru-RU" w:bidi="ru-RU"/>
        </w:rPr>
        <w:t>«ТОП 500» по системе критериев и показателей мониторинга качества подготовки кадров ПОО Российской Федерации – 220 место;</w:t>
      </w:r>
    </w:p>
    <w:p w14:paraId="7A82E92C" w14:textId="77777777" w:rsidR="009E3E93" w:rsidRPr="00DE486D" w:rsidRDefault="009E3E93" w:rsidP="00AC06F0">
      <w:pPr>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bCs/>
          <w:sz w:val="24"/>
          <w:szCs w:val="24"/>
          <w:lang w:eastAsia="ru-RU" w:bidi="ru-RU"/>
        </w:rPr>
        <w:t xml:space="preserve">1 место в Республике Саха (Якутия) по движению «Молодые профессионалы» </w:t>
      </w:r>
      <w:r w:rsidRPr="00DE486D">
        <w:rPr>
          <w:rFonts w:ascii="Times New Roman" w:eastAsia="Times New Roman" w:hAnsi="Times New Roman" w:cs="Times New Roman"/>
          <w:bCs/>
          <w:sz w:val="24"/>
          <w:szCs w:val="24"/>
          <w:lang w:val="en-US" w:eastAsia="ru-RU" w:bidi="ru-RU"/>
        </w:rPr>
        <w:t>WSR</w:t>
      </w:r>
      <w:r w:rsidRPr="00DE486D">
        <w:rPr>
          <w:rFonts w:ascii="Times New Roman" w:eastAsia="Times New Roman" w:hAnsi="Times New Roman" w:cs="Times New Roman"/>
          <w:bCs/>
          <w:sz w:val="24"/>
          <w:szCs w:val="24"/>
          <w:lang w:eastAsia="ru-RU" w:bidi="ru-RU"/>
        </w:rPr>
        <w:t xml:space="preserve"> -2019;</w:t>
      </w:r>
    </w:p>
    <w:p w14:paraId="0B384669" w14:textId="77777777" w:rsidR="009E3E93" w:rsidRPr="00DE486D" w:rsidRDefault="009E3E93" w:rsidP="00AC06F0">
      <w:pPr>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bCs/>
          <w:sz w:val="24"/>
          <w:szCs w:val="24"/>
          <w:lang w:eastAsia="ru-RU" w:bidi="ru-RU"/>
        </w:rPr>
        <w:t>В 2019 г. колледж стал Федеральной инновационной площадкой  «Эффективная модель подготовки кадров через систему наставничества на производстве в контексте целевого обучения ПОО»;</w:t>
      </w:r>
    </w:p>
    <w:p w14:paraId="08F1D349" w14:textId="77777777" w:rsidR="009E3E93" w:rsidRPr="00DE486D" w:rsidRDefault="009E3E93" w:rsidP="00AC06F0">
      <w:pPr>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bCs/>
          <w:sz w:val="24"/>
          <w:szCs w:val="24"/>
          <w:lang w:eastAsia="ru-RU" w:bidi="ru-RU"/>
        </w:rPr>
        <w:t xml:space="preserve">В 2019 г. ЯМК – участник предварительного квалификационного отбора Федеральных проектов «Навыки мудрых 50+» и «Билет в будущее». </w:t>
      </w:r>
    </w:p>
    <w:p w14:paraId="40434048" w14:textId="77777777" w:rsidR="0010546C" w:rsidRPr="00213957" w:rsidRDefault="009E3E93" w:rsidP="00AC06F0">
      <w:pPr>
        <w:pStyle w:val="a6"/>
        <w:widowControl w:val="0"/>
        <w:numPr>
          <w:ilvl w:val="0"/>
          <w:numId w:val="48"/>
        </w:numPr>
        <w:autoSpaceDE w:val="0"/>
        <w:autoSpaceDN w:val="0"/>
        <w:spacing w:after="0" w:line="240" w:lineRule="auto"/>
        <w:ind w:left="426" w:hanging="284"/>
        <w:jc w:val="both"/>
        <w:rPr>
          <w:rFonts w:ascii="Times New Roman" w:eastAsia="Times New Roman" w:hAnsi="Times New Roman" w:cs="Times New Roman"/>
          <w:bCs/>
          <w:sz w:val="24"/>
          <w:szCs w:val="24"/>
          <w:lang w:eastAsia="ru-RU" w:bidi="ru-RU"/>
        </w:rPr>
      </w:pPr>
      <w:r w:rsidRPr="00213957">
        <w:rPr>
          <w:rFonts w:ascii="Times New Roman" w:eastAsia="Times New Roman" w:hAnsi="Times New Roman" w:cs="Times New Roman"/>
          <w:bCs/>
          <w:sz w:val="24"/>
          <w:szCs w:val="24"/>
          <w:lang w:eastAsia="ru-RU" w:bidi="ru-RU"/>
        </w:rPr>
        <w:t xml:space="preserve">Серебряный диплом за участие в </w:t>
      </w:r>
      <w:r w:rsidRPr="00213957">
        <w:rPr>
          <w:rFonts w:ascii="Times New Roman" w:eastAsia="Times New Roman" w:hAnsi="Times New Roman" w:cs="Times New Roman"/>
          <w:bCs/>
          <w:sz w:val="24"/>
          <w:szCs w:val="24"/>
          <w:lang w:val="en-US" w:eastAsia="ru-RU" w:bidi="ru-RU"/>
        </w:rPr>
        <w:t>VII</w:t>
      </w:r>
      <w:r w:rsidRPr="00213957">
        <w:rPr>
          <w:rFonts w:ascii="Times New Roman" w:eastAsia="Times New Roman" w:hAnsi="Times New Roman" w:cs="Times New Roman"/>
          <w:bCs/>
          <w:sz w:val="24"/>
          <w:szCs w:val="24"/>
          <w:lang w:eastAsia="ru-RU" w:bidi="ru-RU"/>
        </w:rPr>
        <w:t xml:space="preserve"> Фестивале науки в Республике Саха (Якутия).</w:t>
      </w:r>
    </w:p>
    <w:p w14:paraId="6F05DCCD" w14:textId="77777777" w:rsidR="0010546C" w:rsidRPr="0010546C" w:rsidRDefault="00213957" w:rsidP="00AC06F0">
      <w:pPr>
        <w:widowControl w:val="0"/>
        <w:numPr>
          <w:ilvl w:val="0"/>
          <w:numId w:val="48"/>
        </w:numPr>
        <w:autoSpaceDE w:val="0"/>
        <w:autoSpaceDN w:val="0"/>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2020</w:t>
      </w:r>
      <w:r w:rsidR="0010546C" w:rsidRPr="0010546C">
        <w:rPr>
          <w:rFonts w:ascii="Times New Roman" w:hAnsi="Times New Roman" w:cs="Times New Roman"/>
          <w:color w:val="000000"/>
          <w:sz w:val="24"/>
          <w:szCs w:val="24"/>
        </w:rPr>
        <w:t xml:space="preserve">г. Победитель конкурсного отбора на предоставление в 2020 году грантов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- 11млн 900 </w:t>
      </w:r>
      <w:proofErr w:type="spellStart"/>
      <w:r w:rsidR="0010546C" w:rsidRPr="0010546C">
        <w:rPr>
          <w:rFonts w:ascii="Times New Roman" w:hAnsi="Times New Roman" w:cs="Times New Roman"/>
          <w:color w:val="000000"/>
          <w:sz w:val="24"/>
          <w:szCs w:val="24"/>
        </w:rPr>
        <w:t>тыс.рб</w:t>
      </w:r>
      <w:proofErr w:type="spellEnd"/>
      <w:r w:rsidR="0010546C" w:rsidRPr="0010546C">
        <w:rPr>
          <w:rFonts w:ascii="Times New Roman" w:hAnsi="Times New Roman" w:cs="Times New Roman"/>
          <w:color w:val="000000"/>
          <w:sz w:val="24"/>
          <w:szCs w:val="24"/>
        </w:rPr>
        <w:t>.</w:t>
      </w:r>
    </w:p>
    <w:p w14:paraId="4EF48BB9" w14:textId="77777777" w:rsidR="0010546C" w:rsidRPr="0010546C" w:rsidRDefault="00213957" w:rsidP="00AC06F0">
      <w:pPr>
        <w:pStyle w:val="aa"/>
        <w:numPr>
          <w:ilvl w:val="0"/>
          <w:numId w:val="48"/>
        </w:numPr>
        <w:spacing w:before="0" w:beforeAutospacing="0" w:after="0" w:afterAutospacing="0"/>
        <w:ind w:left="426" w:hanging="284"/>
        <w:jc w:val="both"/>
        <w:rPr>
          <w:color w:val="000000"/>
        </w:rPr>
      </w:pPr>
      <w:r>
        <w:rPr>
          <w:color w:val="000000"/>
        </w:rPr>
        <w:t xml:space="preserve">2020 </w:t>
      </w:r>
      <w:r w:rsidR="0010546C" w:rsidRPr="0010546C">
        <w:rPr>
          <w:color w:val="000000"/>
        </w:rPr>
        <w:t xml:space="preserve">г. Дипломант Премии </w:t>
      </w:r>
      <w:r w:rsidR="00114C0C">
        <w:rPr>
          <w:color w:val="000000"/>
        </w:rPr>
        <w:t xml:space="preserve">Правительства </w:t>
      </w:r>
      <w:r w:rsidR="0010546C" w:rsidRPr="0010546C">
        <w:rPr>
          <w:color w:val="000000"/>
        </w:rPr>
        <w:t xml:space="preserve"> РФ </w:t>
      </w:r>
      <w:r w:rsidR="00114C0C">
        <w:rPr>
          <w:color w:val="000000"/>
        </w:rPr>
        <w:t xml:space="preserve">в области качества </w:t>
      </w:r>
      <w:r w:rsidR="0010546C" w:rsidRPr="0010546C">
        <w:rPr>
          <w:color w:val="000000"/>
        </w:rPr>
        <w:t>за 2020 г.</w:t>
      </w:r>
    </w:p>
    <w:p w14:paraId="16A11DBD" w14:textId="77777777" w:rsidR="0010546C" w:rsidRPr="00213957" w:rsidRDefault="0010546C" w:rsidP="00AC06F0">
      <w:pPr>
        <w:pStyle w:val="a6"/>
        <w:numPr>
          <w:ilvl w:val="0"/>
          <w:numId w:val="48"/>
        </w:numPr>
        <w:spacing w:after="0" w:line="240" w:lineRule="auto"/>
        <w:ind w:left="426" w:hanging="284"/>
        <w:jc w:val="both"/>
        <w:rPr>
          <w:rFonts w:ascii="Times New Roman" w:hAnsi="Times New Roman" w:cs="Times New Roman"/>
          <w:bCs/>
          <w:sz w:val="24"/>
          <w:szCs w:val="24"/>
        </w:rPr>
      </w:pPr>
      <w:r w:rsidRPr="00213957">
        <w:rPr>
          <w:rFonts w:ascii="Times New Roman" w:hAnsi="Times New Roman" w:cs="Times New Roman"/>
          <w:bCs/>
          <w:sz w:val="24"/>
          <w:szCs w:val="24"/>
        </w:rPr>
        <w:t xml:space="preserve">2020 г. – Лауреат Всероссийского конкурса «500 лучших образовательных организаций страны – 2020» в номинациях: «Лучшая организация </w:t>
      </w:r>
      <w:r w:rsidR="00213957">
        <w:rPr>
          <w:rFonts w:ascii="Times New Roman" w:hAnsi="Times New Roman" w:cs="Times New Roman"/>
          <w:bCs/>
          <w:sz w:val="24"/>
          <w:szCs w:val="24"/>
        </w:rPr>
        <w:t>СПО</w:t>
      </w:r>
      <w:r w:rsidRPr="00213957">
        <w:rPr>
          <w:rFonts w:ascii="Times New Roman" w:hAnsi="Times New Roman" w:cs="Times New Roman"/>
          <w:bCs/>
          <w:sz w:val="24"/>
          <w:szCs w:val="24"/>
        </w:rPr>
        <w:t xml:space="preserve"> - 2020», </w:t>
      </w:r>
    </w:p>
    <w:p w14:paraId="3DFE93DB" w14:textId="77777777" w:rsidR="0010546C" w:rsidRPr="00213957" w:rsidRDefault="0010546C" w:rsidP="00AC06F0">
      <w:pPr>
        <w:pStyle w:val="a6"/>
        <w:numPr>
          <w:ilvl w:val="0"/>
          <w:numId w:val="48"/>
        </w:numPr>
        <w:spacing w:after="0" w:line="240" w:lineRule="auto"/>
        <w:ind w:left="426" w:hanging="284"/>
        <w:jc w:val="both"/>
        <w:rPr>
          <w:rFonts w:ascii="Times New Roman" w:eastAsia="Times New Roman" w:hAnsi="Times New Roman" w:cs="Times New Roman"/>
          <w:bCs/>
          <w:sz w:val="24"/>
          <w:szCs w:val="24"/>
        </w:rPr>
      </w:pPr>
      <w:r w:rsidRPr="00213957">
        <w:rPr>
          <w:rFonts w:ascii="Times New Roman" w:hAnsi="Times New Roman" w:cs="Times New Roman"/>
          <w:bCs/>
          <w:sz w:val="24"/>
          <w:szCs w:val="24"/>
        </w:rPr>
        <w:t>Лауреат Всероссийского публичного закрытого Конкурса «</w:t>
      </w:r>
      <w:r w:rsidRPr="00213957">
        <w:rPr>
          <w:rFonts w:ascii="Times New Roman" w:eastAsia="Times New Roman" w:hAnsi="Times New Roman" w:cs="Times New Roman"/>
          <w:bCs/>
          <w:sz w:val="24"/>
          <w:szCs w:val="24"/>
        </w:rPr>
        <w:t xml:space="preserve">Лучшие </w:t>
      </w:r>
      <w:r w:rsidR="00213957">
        <w:rPr>
          <w:rFonts w:ascii="Times New Roman" w:eastAsia="Times New Roman" w:hAnsi="Times New Roman" w:cs="Times New Roman"/>
          <w:bCs/>
          <w:sz w:val="24"/>
          <w:szCs w:val="24"/>
        </w:rPr>
        <w:t>ПОО</w:t>
      </w:r>
      <w:r w:rsidRPr="00213957">
        <w:rPr>
          <w:rFonts w:ascii="Times New Roman" w:eastAsia="Times New Roman" w:hAnsi="Times New Roman" w:cs="Times New Roman"/>
          <w:bCs/>
          <w:sz w:val="24"/>
          <w:szCs w:val="24"/>
        </w:rPr>
        <w:t xml:space="preserve"> РФ-2020».</w:t>
      </w:r>
    </w:p>
    <w:p w14:paraId="6A7B1B3D" w14:textId="77777777" w:rsidR="0010546C" w:rsidRPr="00213957" w:rsidRDefault="0010546C" w:rsidP="00AC06F0">
      <w:pPr>
        <w:pStyle w:val="a6"/>
        <w:numPr>
          <w:ilvl w:val="0"/>
          <w:numId w:val="48"/>
        </w:numPr>
        <w:spacing w:after="0" w:line="240" w:lineRule="auto"/>
        <w:ind w:left="426" w:hanging="284"/>
        <w:jc w:val="both"/>
        <w:rPr>
          <w:rFonts w:ascii="Times New Roman" w:hAnsi="Times New Roman" w:cs="Times New Roman"/>
          <w:sz w:val="24"/>
          <w:szCs w:val="24"/>
        </w:rPr>
      </w:pPr>
      <w:r w:rsidRPr="00213957">
        <w:rPr>
          <w:rFonts w:ascii="Times New Roman" w:eastAsia="Times New Roman" w:hAnsi="Times New Roman" w:cs="Times New Roman"/>
          <w:bCs/>
          <w:sz w:val="24"/>
          <w:szCs w:val="24"/>
        </w:rPr>
        <w:t xml:space="preserve">4 место в </w:t>
      </w:r>
      <w:r w:rsidR="00213957">
        <w:rPr>
          <w:rFonts w:ascii="Times New Roman" w:eastAsia="Times New Roman" w:hAnsi="Times New Roman" w:cs="Times New Roman"/>
          <w:bCs/>
          <w:sz w:val="24"/>
          <w:szCs w:val="24"/>
        </w:rPr>
        <w:t>РС(Я)</w:t>
      </w:r>
      <w:r w:rsidRPr="00213957">
        <w:rPr>
          <w:rFonts w:ascii="Times New Roman" w:eastAsia="Times New Roman" w:hAnsi="Times New Roman" w:cs="Times New Roman"/>
          <w:bCs/>
          <w:sz w:val="24"/>
          <w:szCs w:val="24"/>
        </w:rPr>
        <w:t>) по мониторингу качества подготовки кадров по образовательным организациям и филиалам;</w:t>
      </w:r>
    </w:p>
    <w:p w14:paraId="0FD0D578" w14:textId="77777777" w:rsidR="00D22BA0" w:rsidRPr="00213957" w:rsidRDefault="0010546C" w:rsidP="00AC06F0">
      <w:pPr>
        <w:pStyle w:val="a6"/>
        <w:numPr>
          <w:ilvl w:val="0"/>
          <w:numId w:val="48"/>
        </w:numPr>
        <w:spacing w:after="0" w:line="240" w:lineRule="auto"/>
        <w:ind w:left="426" w:hanging="284"/>
        <w:jc w:val="both"/>
        <w:rPr>
          <w:rFonts w:ascii="Times New Roman" w:hAnsi="Times New Roman" w:cs="Times New Roman"/>
          <w:sz w:val="24"/>
          <w:szCs w:val="24"/>
        </w:rPr>
      </w:pPr>
      <w:r w:rsidRPr="00213957">
        <w:rPr>
          <w:rFonts w:ascii="Times New Roman" w:hAnsi="Times New Roman" w:cs="Times New Roman"/>
          <w:sz w:val="24"/>
          <w:szCs w:val="24"/>
        </w:rPr>
        <w:t>Успешное участие в Финале VIII Национального чемпионата</w:t>
      </w:r>
      <w:r w:rsidR="00935CD6" w:rsidRPr="00213957">
        <w:rPr>
          <w:rFonts w:ascii="Times New Roman" w:hAnsi="Times New Roman" w:cs="Times New Roman"/>
          <w:sz w:val="24"/>
          <w:szCs w:val="24"/>
        </w:rPr>
        <w:t xml:space="preserve"> «Молодые профессионалы» WSR. </w:t>
      </w:r>
      <w:r w:rsidR="00D22BA0" w:rsidRPr="00213957">
        <w:rPr>
          <w:rFonts w:ascii="Times New Roman" w:hAnsi="Times New Roman" w:cs="Times New Roman"/>
          <w:sz w:val="24"/>
          <w:szCs w:val="24"/>
        </w:rPr>
        <w:t xml:space="preserve">(Атласова Лилия по компетенции «Эстетическая косметология» получила медальон за профессионализм (эксперт Новикова А.А.); компетенция </w:t>
      </w:r>
      <w:r w:rsidR="00D22BA0" w:rsidRPr="00213957">
        <w:rPr>
          <w:rFonts w:ascii="Times New Roman" w:hAnsi="Times New Roman" w:cs="Times New Roman"/>
          <w:b/>
          <w:sz w:val="24"/>
          <w:szCs w:val="24"/>
        </w:rPr>
        <w:t xml:space="preserve">«Лечебная деятельность» </w:t>
      </w:r>
      <w:r w:rsidR="00D22BA0" w:rsidRPr="00213957">
        <w:rPr>
          <w:rFonts w:ascii="Times New Roman" w:hAnsi="Times New Roman" w:cs="Times New Roman"/>
          <w:sz w:val="24"/>
          <w:szCs w:val="24"/>
        </w:rPr>
        <w:t xml:space="preserve">вошла в основной состав компетенций Финала Национального чемпионата WSR; преподаватель </w:t>
      </w:r>
      <w:r w:rsidR="00D22BA0" w:rsidRPr="00213957">
        <w:rPr>
          <w:rFonts w:ascii="Times New Roman" w:hAnsi="Times New Roman" w:cs="Times New Roman"/>
          <w:b/>
          <w:sz w:val="24"/>
          <w:szCs w:val="24"/>
        </w:rPr>
        <w:t xml:space="preserve">Софронова Т.Н. </w:t>
      </w:r>
      <w:r w:rsidR="00D22BA0" w:rsidRPr="00213957">
        <w:rPr>
          <w:rFonts w:ascii="Times New Roman" w:hAnsi="Times New Roman" w:cs="Times New Roman"/>
          <w:sz w:val="24"/>
          <w:szCs w:val="24"/>
        </w:rPr>
        <w:t xml:space="preserve">утверждена менеджером компетенции </w:t>
      </w:r>
      <w:r w:rsidR="00D22BA0" w:rsidRPr="00213957">
        <w:rPr>
          <w:rFonts w:ascii="Times New Roman" w:hAnsi="Times New Roman" w:cs="Times New Roman"/>
          <w:b/>
          <w:sz w:val="24"/>
          <w:szCs w:val="24"/>
        </w:rPr>
        <w:t xml:space="preserve">Союзом </w:t>
      </w:r>
      <w:proofErr w:type="spellStart"/>
      <w:r w:rsidR="00D22BA0" w:rsidRPr="00213957">
        <w:rPr>
          <w:rFonts w:ascii="Times New Roman" w:hAnsi="Times New Roman" w:cs="Times New Roman"/>
          <w:b/>
          <w:bCs/>
          <w:sz w:val="24"/>
          <w:szCs w:val="24"/>
        </w:rPr>
        <w:t>Ворлдскиллс</w:t>
      </w:r>
      <w:proofErr w:type="spellEnd"/>
      <w:r w:rsidR="00D22BA0" w:rsidRPr="00213957">
        <w:rPr>
          <w:rFonts w:ascii="Times New Roman" w:hAnsi="Times New Roman" w:cs="Times New Roman"/>
          <w:b/>
          <w:bCs/>
          <w:sz w:val="24"/>
          <w:szCs w:val="24"/>
        </w:rPr>
        <w:t xml:space="preserve">  Россия, </w:t>
      </w:r>
      <w:r w:rsidR="00D22BA0" w:rsidRPr="00213957">
        <w:rPr>
          <w:rFonts w:ascii="Times New Roman" w:hAnsi="Times New Roman" w:cs="Times New Roman"/>
          <w:bCs/>
          <w:sz w:val="24"/>
          <w:szCs w:val="24"/>
        </w:rPr>
        <w:t xml:space="preserve">заместитель директора по УР </w:t>
      </w:r>
      <w:r w:rsidR="00D22BA0" w:rsidRPr="00213957">
        <w:rPr>
          <w:rFonts w:ascii="Times New Roman" w:hAnsi="Times New Roman" w:cs="Times New Roman"/>
          <w:b/>
          <w:bCs/>
          <w:sz w:val="24"/>
          <w:szCs w:val="24"/>
        </w:rPr>
        <w:t xml:space="preserve">Степанова А.Д. утверждена </w:t>
      </w:r>
      <w:r w:rsidR="00D22BA0" w:rsidRPr="00213957">
        <w:rPr>
          <w:rFonts w:ascii="Times New Roman" w:hAnsi="Times New Roman" w:cs="Times New Roman"/>
          <w:bCs/>
          <w:sz w:val="24"/>
          <w:szCs w:val="24"/>
        </w:rPr>
        <w:t>главным экспертом ФНЧ WSR в г. Уфа</w:t>
      </w:r>
      <w:r w:rsidR="00D22BA0" w:rsidRPr="00213957">
        <w:rPr>
          <w:rFonts w:ascii="Times New Roman" w:hAnsi="Times New Roman" w:cs="Times New Roman"/>
          <w:sz w:val="24"/>
          <w:szCs w:val="24"/>
        </w:rPr>
        <w:t>).</w:t>
      </w:r>
    </w:p>
    <w:p w14:paraId="599A1C0F" w14:textId="77777777" w:rsidR="0010546C" w:rsidRPr="00213957" w:rsidRDefault="0010546C" w:rsidP="00AC06F0">
      <w:pPr>
        <w:pStyle w:val="a6"/>
        <w:numPr>
          <w:ilvl w:val="0"/>
          <w:numId w:val="48"/>
        </w:numPr>
        <w:spacing w:after="0" w:line="240" w:lineRule="auto"/>
        <w:ind w:left="426" w:hanging="284"/>
        <w:jc w:val="both"/>
        <w:rPr>
          <w:rFonts w:ascii="Times New Roman" w:hAnsi="Times New Roman" w:cs="Times New Roman"/>
          <w:sz w:val="24"/>
          <w:szCs w:val="24"/>
        </w:rPr>
      </w:pPr>
      <w:r w:rsidRPr="00213957">
        <w:rPr>
          <w:rFonts w:ascii="Times New Roman" w:hAnsi="Times New Roman" w:cs="Times New Roman"/>
          <w:sz w:val="24"/>
          <w:szCs w:val="24"/>
        </w:rPr>
        <w:t>Успешное участие в финале VI Национального чемпионата по профессиональному мастерству среди инвалидов и лиц с ограниченными возможностями здоровья «</w:t>
      </w:r>
      <w:proofErr w:type="spellStart"/>
      <w:r w:rsidRPr="00213957">
        <w:rPr>
          <w:rFonts w:ascii="Times New Roman" w:hAnsi="Times New Roman" w:cs="Times New Roman"/>
          <w:sz w:val="24"/>
          <w:szCs w:val="24"/>
        </w:rPr>
        <w:t>Абилимпикс</w:t>
      </w:r>
      <w:proofErr w:type="spellEnd"/>
      <w:r w:rsidRPr="00213957">
        <w:rPr>
          <w:rFonts w:ascii="Times New Roman" w:hAnsi="Times New Roman" w:cs="Times New Roman"/>
          <w:sz w:val="24"/>
          <w:szCs w:val="24"/>
        </w:rPr>
        <w:t xml:space="preserve"> — 2020».</w:t>
      </w:r>
      <w:r w:rsidR="00935CD6" w:rsidRPr="00213957">
        <w:rPr>
          <w:rFonts w:ascii="Times New Roman" w:hAnsi="Times New Roman" w:cs="Times New Roman"/>
          <w:sz w:val="24"/>
          <w:szCs w:val="24"/>
        </w:rPr>
        <w:t>(</w:t>
      </w:r>
      <w:r w:rsidRPr="00213957">
        <w:rPr>
          <w:rFonts w:ascii="Times New Roman" w:eastAsiaTheme="majorEastAsia" w:hAnsi="Times New Roman" w:cs="Times New Roman"/>
          <w:bCs/>
          <w:kern w:val="24"/>
          <w:sz w:val="24"/>
          <w:szCs w:val="24"/>
        </w:rPr>
        <w:t xml:space="preserve">По  компетенции «Лабораторный и медицинский анализ»  в категории </w:t>
      </w:r>
      <w:r w:rsidRPr="00213957">
        <w:rPr>
          <w:rFonts w:ascii="Times New Roman" w:hAnsi="Times New Roman" w:cs="Times New Roman"/>
          <w:sz w:val="24"/>
          <w:szCs w:val="24"/>
        </w:rPr>
        <w:t xml:space="preserve">«Специалист», </w:t>
      </w:r>
      <w:r w:rsidRPr="00213957">
        <w:rPr>
          <w:rFonts w:ascii="Times New Roman" w:eastAsiaTheme="majorEastAsia" w:hAnsi="Times New Roman" w:cs="Times New Roman"/>
          <w:bCs/>
          <w:kern w:val="24"/>
          <w:sz w:val="24"/>
          <w:szCs w:val="24"/>
        </w:rPr>
        <w:t xml:space="preserve">Новикова Акулина Михайловна стала обладателем серебряной медали, эксперт – </w:t>
      </w:r>
      <w:r w:rsidRPr="00213957">
        <w:rPr>
          <w:rFonts w:ascii="Times New Roman" w:hAnsi="Times New Roman" w:cs="Times New Roman"/>
          <w:sz w:val="24"/>
          <w:szCs w:val="24"/>
        </w:rPr>
        <w:t xml:space="preserve">Егорова Т.С. В компетенции «Прикладная эстетика», в категории «Студент», Васильева </w:t>
      </w:r>
      <w:proofErr w:type="spellStart"/>
      <w:r w:rsidRPr="00213957">
        <w:rPr>
          <w:rFonts w:ascii="Times New Roman" w:hAnsi="Times New Roman" w:cs="Times New Roman"/>
          <w:sz w:val="24"/>
          <w:szCs w:val="24"/>
        </w:rPr>
        <w:t>Ньургуйаана</w:t>
      </w:r>
      <w:proofErr w:type="spellEnd"/>
      <w:r w:rsidRPr="00213957">
        <w:rPr>
          <w:rFonts w:ascii="Times New Roman" w:hAnsi="Times New Roman" w:cs="Times New Roman"/>
          <w:sz w:val="24"/>
          <w:szCs w:val="24"/>
        </w:rPr>
        <w:t xml:space="preserve"> стала бронзовым призером чемпионата, эксперт Охлопкова Сардана Алексеевна</w:t>
      </w:r>
      <w:r w:rsidR="00935CD6" w:rsidRPr="00213957">
        <w:rPr>
          <w:rFonts w:ascii="Times New Roman" w:hAnsi="Times New Roman" w:cs="Times New Roman"/>
          <w:sz w:val="24"/>
          <w:szCs w:val="24"/>
        </w:rPr>
        <w:t>).</w:t>
      </w:r>
    </w:p>
    <w:p w14:paraId="08333F86" w14:textId="77777777" w:rsidR="0010546C" w:rsidRPr="00213957" w:rsidRDefault="0010546C" w:rsidP="00AC06F0">
      <w:pPr>
        <w:pStyle w:val="a6"/>
        <w:numPr>
          <w:ilvl w:val="0"/>
          <w:numId w:val="48"/>
        </w:numPr>
        <w:spacing w:after="0" w:line="240" w:lineRule="auto"/>
        <w:ind w:left="426" w:hanging="284"/>
        <w:jc w:val="both"/>
        <w:rPr>
          <w:rFonts w:ascii="Times New Roman" w:hAnsi="Times New Roman" w:cs="Times New Roman"/>
          <w:sz w:val="24"/>
          <w:szCs w:val="24"/>
        </w:rPr>
      </w:pPr>
      <w:r w:rsidRPr="00213957">
        <w:rPr>
          <w:rFonts w:ascii="Times New Roman" w:hAnsi="Times New Roman" w:cs="Times New Roman"/>
          <w:sz w:val="24"/>
          <w:szCs w:val="24"/>
        </w:rPr>
        <w:t xml:space="preserve">Участие в республиканском конкурсе профессионального мастерства «Дистанционные образовательные технологии в СПО» - колледж получил благодарность </w:t>
      </w:r>
      <w:proofErr w:type="spellStart"/>
      <w:r w:rsidRPr="00213957">
        <w:rPr>
          <w:rFonts w:ascii="Times New Roman" w:hAnsi="Times New Roman" w:cs="Times New Roman"/>
          <w:sz w:val="24"/>
          <w:szCs w:val="24"/>
        </w:rPr>
        <w:t>МОиН</w:t>
      </w:r>
      <w:proofErr w:type="spellEnd"/>
      <w:r w:rsidRPr="00213957">
        <w:rPr>
          <w:rFonts w:ascii="Times New Roman" w:hAnsi="Times New Roman" w:cs="Times New Roman"/>
          <w:sz w:val="24"/>
          <w:szCs w:val="24"/>
        </w:rPr>
        <w:t>, как «Лучшее УМО УГС» за количество и качество представленных работ от УМО.</w:t>
      </w:r>
    </w:p>
    <w:p w14:paraId="3118A384" w14:textId="77777777" w:rsidR="0010546C" w:rsidRPr="0010546C" w:rsidRDefault="0010546C" w:rsidP="00AC06F0">
      <w:pPr>
        <w:pStyle w:val="aa"/>
        <w:numPr>
          <w:ilvl w:val="0"/>
          <w:numId w:val="48"/>
        </w:numPr>
        <w:spacing w:before="0" w:beforeAutospacing="0" w:after="0" w:afterAutospacing="0"/>
        <w:ind w:left="426" w:hanging="284"/>
        <w:jc w:val="both"/>
        <w:rPr>
          <w:color w:val="000000"/>
        </w:rPr>
      </w:pPr>
      <w:r w:rsidRPr="0010546C">
        <w:rPr>
          <w:color w:val="000000"/>
        </w:rPr>
        <w:lastRenderedPageBreak/>
        <w:t>Большой научный кубок республиканского форума молодых исследователей за большое количество представленных работ и их результаты.</w:t>
      </w:r>
    </w:p>
    <w:p w14:paraId="1945BC66" w14:textId="77777777" w:rsidR="009E3E93" w:rsidRPr="00557677" w:rsidRDefault="009E3E93" w:rsidP="001828F7">
      <w:pPr>
        <w:pStyle w:val="2"/>
        <w:rPr>
          <w:rFonts w:cs="Times New Roman"/>
          <w:sz w:val="22"/>
          <w:szCs w:val="22"/>
        </w:rPr>
      </w:pPr>
      <w:bookmarkStart w:id="8" w:name="_Toc33633455"/>
      <w:bookmarkStart w:id="9" w:name="_Toc33695874"/>
      <w:bookmarkStart w:id="10" w:name="_Toc65445957"/>
      <w:r w:rsidRPr="001828F7">
        <w:rPr>
          <w:rFonts w:cs="Times New Roman"/>
          <w:sz w:val="22"/>
          <w:szCs w:val="22"/>
        </w:rPr>
        <w:t>1.2. ЗАИНТЕРЕСОВАННЫЕ СТОРОНЫ И ИХ ОЖИДАНИЯ</w:t>
      </w:r>
      <w:bookmarkEnd w:id="8"/>
      <w:bookmarkEnd w:id="9"/>
      <w:bookmarkEnd w:id="10"/>
    </w:p>
    <w:p w14:paraId="2359466F" w14:textId="77777777" w:rsidR="00575A2A" w:rsidRPr="00325305" w:rsidRDefault="00575A2A" w:rsidP="00325305">
      <w:pPr>
        <w:spacing w:after="0" w:line="240" w:lineRule="auto"/>
        <w:jc w:val="both"/>
        <w:rPr>
          <w:rFonts w:ascii="Times New Roman" w:hAnsi="Times New Roman" w:cs="Times New Roman"/>
          <w:sz w:val="24"/>
          <w:szCs w:val="24"/>
          <w:lang w:eastAsia="ru-RU" w:bidi="ru-RU"/>
        </w:rPr>
      </w:pPr>
      <w:bookmarkStart w:id="11" w:name="_Toc33540930"/>
      <w:bookmarkStart w:id="12" w:name="_Toc33551316"/>
      <w:bookmarkStart w:id="13" w:name="_Toc33610735"/>
      <w:bookmarkStart w:id="14" w:name="_Toc33630266"/>
      <w:bookmarkStart w:id="15" w:name="_Toc33631864"/>
      <w:bookmarkStart w:id="16" w:name="_Toc33632083"/>
      <w:r w:rsidRPr="00325305">
        <w:rPr>
          <w:rFonts w:ascii="Times New Roman" w:hAnsi="Times New Roman" w:cs="Times New Roman"/>
          <w:b/>
          <w:sz w:val="24"/>
          <w:szCs w:val="24"/>
          <w:lang w:eastAsia="ru-RU" w:bidi="ru-RU"/>
        </w:rPr>
        <w:t>Основные требования к качеству продукции (услуг)</w:t>
      </w:r>
      <w:r w:rsidRPr="00325305">
        <w:rPr>
          <w:rFonts w:ascii="Times New Roman" w:hAnsi="Times New Roman" w:cs="Times New Roman"/>
          <w:sz w:val="24"/>
          <w:szCs w:val="24"/>
          <w:lang w:eastAsia="ru-RU" w:bidi="ru-RU"/>
        </w:rPr>
        <w:t xml:space="preserve"> – соответствие Федеральным государственным образовательным стандартам среднего профессионального образования 3+, запросам потребителей образовательных услуг, работодателей, рынка труда, общества.</w:t>
      </w:r>
      <w:bookmarkEnd w:id="11"/>
      <w:bookmarkEnd w:id="12"/>
      <w:bookmarkEnd w:id="13"/>
      <w:bookmarkEnd w:id="14"/>
      <w:bookmarkEnd w:id="15"/>
      <w:bookmarkEnd w:id="16"/>
    </w:p>
    <w:p w14:paraId="32EFDEB3" w14:textId="77777777" w:rsidR="00575A2A" w:rsidRPr="00325305" w:rsidRDefault="00575A2A" w:rsidP="00325305">
      <w:pPr>
        <w:spacing w:after="0" w:line="240" w:lineRule="auto"/>
        <w:jc w:val="both"/>
        <w:rPr>
          <w:rFonts w:ascii="Times New Roman" w:hAnsi="Times New Roman" w:cs="Times New Roman"/>
          <w:sz w:val="24"/>
          <w:szCs w:val="24"/>
          <w:lang w:eastAsia="ru-RU" w:bidi="ru-RU"/>
        </w:rPr>
      </w:pPr>
      <w:bookmarkStart w:id="17" w:name="_Toc33540931"/>
      <w:bookmarkStart w:id="18" w:name="_Toc33551317"/>
      <w:bookmarkStart w:id="19" w:name="_Toc33610736"/>
      <w:bookmarkStart w:id="20" w:name="_Toc33630267"/>
      <w:bookmarkStart w:id="21" w:name="_Toc33631865"/>
      <w:bookmarkStart w:id="22" w:name="_Toc33632084"/>
      <w:r w:rsidRPr="00325305">
        <w:rPr>
          <w:rFonts w:ascii="Times New Roman" w:hAnsi="Times New Roman" w:cs="Times New Roman"/>
          <w:b/>
          <w:sz w:val="24"/>
          <w:szCs w:val="24"/>
          <w:lang w:eastAsia="ru-RU" w:bidi="ru-RU"/>
        </w:rPr>
        <w:t>Категории основных рынков</w:t>
      </w:r>
      <w:r w:rsidRPr="00325305">
        <w:rPr>
          <w:rFonts w:ascii="Times New Roman" w:hAnsi="Times New Roman" w:cs="Times New Roman"/>
          <w:sz w:val="24"/>
          <w:szCs w:val="24"/>
          <w:lang w:eastAsia="ru-RU" w:bidi="ru-RU"/>
        </w:rPr>
        <w:t xml:space="preserve"> – местный, региональный. 75% средних медицинских кадров, работающих в республике – выпускники Якутского медицинского колледжа.</w:t>
      </w:r>
      <w:bookmarkEnd w:id="17"/>
      <w:bookmarkEnd w:id="18"/>
      <w:bookmarkEnd w:id="19"/>
      <w:bookmarkEnd w:id="20"/>
      <w:bookmarkEnd w:id="21"/>
      <w:bookmarkEnd w:id="22"/>
    </w:p>
    <w:p w14:paraId="373F52B8" w14:textId="77777777" w:rsidR="00575A2A" w:rsidRPr="00464B8F" w:rsidRDefault="00575A2A" w:rsidP="000177B1">
      <w:pPr>
        <w:spacing w:after="0"/>
        <w:ind w:firstLine="426"/>
        <w:jc w:val="both"/>
        <w:rPr>
          <w:rFonts w:ascii="Times New Roman" w:eastAsia="Times New Roman" w:hAnsi="Times New Roman" w:cs="Times New Roman"/>
          <w:b/>
          <w:color w:val="000000" w:themeColor="text1"/>
          <w:sz w:val="24"/>
          <w:szCs w:val="24"/>
          <w:lang w:eastAsia="ru-RU" w:bidi="ru-RU"/>
        </w:rPr>
      </w:pPr>
      <w:bookmarkStart w:id="23" w:name="_Toc33540932"/>
      <w:bookmarkStart w:id="24" w:name="_Toc33551318"/>
      <w:bookmarkStart w:id="25" w:name="_Toc33610737"/>
      <w:bookmarkStart w:id="26" w:name="_Toc33630268"/>
      <w:bookmarkStart w:id="27" w:name="_Toc33631866"/>
      <w:bookmarkStart w:id="28" w:name="_Toc33632085"/>
      <w:bookmarkStart w:id="29" w:name="_Toc33633456"/>
      <w:r w:rsidRPr="00464B8F">
        <w:rPr>
          <w:rFonts w:ascii="Times New Roman" w:eastAsia="Times New Roman" w:hAnsi="Times New Roman" w:cs="Times New Roman"/>
          <w:b/>
          <w:color w:val="000000" w:themeColor="text1"/>
          <w:sz w:val="24"/>
          <w:szCs w:val="24"/>
          <w:lang w:eastAsia="ru-RU" w:bidi="ru-RU"/>
        </w:rPr>
        <w:t>Характеристика основных потребителей</w:t>
      </w:r>
      <w:bookmarkStart w:id="30" w:name="_Toc33540933"/>
      <w:bookmarkStart w:id="31" w:name="_Toc33551319"/>
      <w:bookmarkStart w:id="32" w:name="_Toc33610738"/>
      <w:bookmarkEnd w:id="23"/>
      <w:bookmarkEnd w:id="24"/>
      <w:bookmarkEnd w:id="25"/>
      <w:r w:rsidRPr="00464B8F">
        <w:rPr>
          <w:rFonts w:ascii="Times New Roman" w:eastAsia="Times New Roman" w:hAnsi="Times New Roman" w:cs="Times New Roman"/>
          <w:b/>
          <w:color w:val="000000" w:themeColor="text1"/>
          <w:sz w:val="24"/>
          <w:szCs w:val="24"/>
          <w:lang w:eastAsia="ru-RU" w:bidi="ru-RU"/>
        </w:rPr>
        <w:t xml:space="preserve">: </w:t>
      </w:r>
      <w:r w:rsidRPr="00464B8F">
        <w:rPr>
          <w:rFonts w:ascii="Times New Roman" w:hAnsi="Times New Roman" w:cs="Times New Roman"/>
          <w:color w:val="000000" w:themeColor="text1"/>
          <w:sz w:val="24"/>
          <w:szCs w:val="24"/>
        </w:rPr>
        <w:t>Работодатели</w:t>
      </w:r>
      <w:bookmarkStart w:id="33" w:name="_Toc33610739"/>
      <w:bookmarkEnd w:id="30"/>
      <w:bookmarkEnd w:id="31"/>
      <w:bookmarkEnd w:id="32"/>
      <w:r w:rsidRPr="00464B8F">
        <w:rPr>
          <w:rFonts w:ascii="Times New Roman" w:hAnsi="Times New Roman" w:cs="Times New Roman"/>
          <w:color w:val="000000" w:themeColor="text1"/>
          <w:sz w:val="24"/>
          <w:szCs w:val="24"/>
        </w:rPr>
        <w:t xml:space="preserve"> - медицинские организации всех видов собственности</w:t>
      </w:r>
      <w:bookmarkStart w:id="34" w:name="_Toc33540937"/>
      <w:bookmarkStart w:id="35" w:name="_Toc33551323"/>
      <w:bookmarkStart w:id="36" w:name="_Toc33610740"/>
      <w:bookmarkEnd w:id="33"/>
      <w:r w:rsidRPr="00464B8F">
        <w:rPr>
          <w:rFonts w:ascii="Times New Roman" w:hAnsi="Times New Roman" w:cs="Times New Roman"/>
          <w:color w:val="000000" w:themeColor="text1"/>
          <w:sz w:val="24"/>
          <w:szCs w:val="24"/>
        </w:rPr>
        <w:t>, организации индустрии красоты (салоны, центры ухода)</w:t>
      </w:r>
      <w:bookmarkEnd w:id="34"/>
      <w:bookmarkEnd w:id="35"/>
      <w:bookmarkEnd w:id="36"/>
      <w:r w:rsidRPr="00464B8F">
        <w:rPr>
          <w:rFonts w:ascii="Times New Roman" w:hAnsi="Times New Roman" w:cs="Times New Roman"/>
          <w:color w:val="000000" w:themeColor="text1"/>
          <w:sz w:val="24"/>
          <w:szCs w:val="24"/>
        </w:rPr>
        <w:t>,</w:t>
      </w:r>
      <w:bookmarkStart w:id="37" w:name="_Toc33540938"/>
      <w:bookmarkStart w:id="38" w:name="_Toc33551324"/>
      <w:bookmarkStart w:id="39" w:name="_Toc33610741"/>
      <w:r w:rsidRPr="00464B8F">
        <w:rPr>
          <w:rFonts w:ascii="Times New Roman" w:hAnsi="Times New Roman" w:cs="Times New Roman"/>
          <w:color w:val="000000" w:themeColor="text1"/>
          <w:sz w:val="24"/>
          <w:szCs w:val="24"/>
        </w:rPr>
        <w:t xml:space="preserve"> выпускники школ</w:t>
      </w:r>
      <w:bookmarkStart w:id="40" w:name="_Toc33540939"/>
      <w:bookmarkStart w:id="41" w:name="_Toc33551325"/>
      <w:bookmarkStart w:id="42" w:name="_Toc33610742"/>
      <w:bookmarkEnd w:id="37"/>
      <w:bookmarkEnd w:id="38"/>
      <w:bookmarkEnd w:id="39"/>
      <w:r w:rsidRPr="00464B8F">
        <w:rPr>
          <w:rFonts w:ascii="Times New Roman" w:hAnsi="Times New Roman" w:cs="Times New Roman"/>
          <w:color w:val="000000" w:themeColor="text1"/>
          <w:sz w:val="24"/>
          <w:szCs w:val="24"/>
        </w:rPr>
        <w:t>, население</w:t>
      </w:r>
      <w:bookmarkStart w:id="43" w:name="_Toc33540940"/>
      <w:bookmarkStart w:id="44" w:name="_Toc33551326"/>
      <w:bookmarkStart w:id="45" w:name="_Toc33610743"/>
      <w:bookmarkEnd w:id="40"/>
      <w:bookmarkEnd w:id="41"/>
      <w:bookmarkEnd w:id="42"/>
      <w:r w:rsidRPr="00464B8F">
        <w:rPr>
          <w:rFonts w:ascii="Times New Roman" w:hAnsi="Times New Roman" w:cs="Times New Roman"/>
          <w:color w:val="000000" w:themeColor="text1"/>
          <w:sz w:val="24"/>
          <w:szCs w:val="24"/>
        </w:rPr>
        <w:t>, школьники</w:t>
      </w:r>
      <w:bookmarkStart w:id="46" w:name="_Toc33540941"/>
      <w:bookmarkStart w:id="47" w:name="_Toc33551327"/>
      <w:bookmarkStart w:id="48" w:name="_Toc33610744"/>
      <w:bookmarkEnd w:id="43"/>
      <w:bookmarkEnd w:id="44"/>
      <w:bookmarkEnd w:id="45"/>
      <w:r w:rsidRPr="00464B8F">
        <w:rPr>
          <w:rFonts w:ascii="Times New Roman" w:hAnsi="Times New Roman" w:cs="Times New Roman"/>
          <w:color w:val="000000" w:themeColor="text1"/>
          <w:sz w:val="24"/>
          <w:szCs w:val="24"/>
        </w:rPr>
        <w:t>, молодежь</w:t>
      </w:r>
      <w:bookmarkStart w:id="49" w:name="_Toc33540942"/>
      <w:bookmarkStart w:id="50" w:name="_Toc33551328"/>
      <w:bookmarkStart w:id="51" w:name="_Toc33610745"/>
      <w:bookmarkEnd w:id="46"/>
      <w:bookmarkEnd w:id="47"/>
      <w:bookmarkEnd w:id="48"/>
      <w:r w:rsidRPr="00464B8F">
        <w:rPr>
          <w:rFonts w:ascii="Times New Roman" w:hAnsi="Times New Roman" w:cs="Times New Roman"/>
          <w:color w:val="000000" w:themeColor="text1"/>
          <w:sz w:val="24"/>
          <w:szCs w:val="24"/>
        </w:rPr>
        <w:t>, родители.</w:t>
      </w:r>
      <w:bookmarkEnd w:id="26"/>
      <w:bookmarkEnd w:id="27"/>
      <w:bookmarkEnd w:id="28"/>
      <w:bookmarkEnd w:id="29"/>
      <w:bookmarkEnd w:id="49"/>
      <w:bookmarkEnd w:id="50"/>
      <w:bookmarkEnd w:id="51"/>
    </w:p>
    <w:p w14:paraId="13552095" w14:textId="77777777" w:rsidR="009E3E93" w:rsidRPr="00D0789C" w:rsidRDefault="00575A2A" w:rsidP="00575A2A">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r w:rsidRPr="00D0789C">
        <w:rPr>
          <w:rFonts w:ascii="Times New Roman" w:hAnsi="Times New Roman" w:cs="Times New Roman"/>
          <w:b/>
          <w:sz w:val="24"/>
          <w:szCs w:val="24"/>
        </w:rPr>
        <w:t>Потребности и ожидания заинтересованных сторон</w:t>
      </w:r>
    </w:p>
    <w:p w14:paraId="43CFAF66" w14:textId="77777777" w:rsidR="00575A2A" w:rsidRPr="00DE486D" w:rsidRDefault="00575A2A" w:rsidP="00575A2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В связи с модернизацией среднего профессионального образования, направлениями развития современного здравоохранения, в колледже проведена оптимизация объемов и профилей подготовки по специальностям. </w:t>
      </w:r>
      <w:r w:rsidRPr="00DE486D">
        <w:rPr>
          <w:rFonts w:ascii="Times New Roman" w:eastAsia="Times New Roman" w:hAnsi="Times New Roman" w:cs="Times New Roman"/>
          <w:sz w:val="24"/>
          <w:szCs w:val="24"/>
          <w:lang w:eastAsia="ru-RU" w:bidi="ru-RU"/>
        </w:rPr>
        <w:tab/>
        <w:t>Наш колледж является самым многочисленным в республике среди организаций среднего профессионального образования. И на сегодня, несмотря на проблемы с демографической ситуацией, колледж достаточно гибко реагирует на потребности практического здравоохранения, успешно справляется с планом набора и выполняет государственный заказ по подготовке востребованных на рынке труда средних медицинских кадров. Мы гордимся тем, что из года в год сохраняется конкурс при поступлении в колледж от 4-8 человек на 1 место. Для восполнения кадрового дефицита, по заявкам практического здравоохранения, медицинский колледж тесно сотрудничает с муниципальными образованиями и центральными районными больницами по сетевому взаимодействию в подготовке необходимых специалистов.</w:t>
      </w:r>
    </w:p>
    <w:p w14:paraId="1188A989" w14:textId="77777777" w:rsidR="009E3E93" w:rsidRPr="00557677" w:rsidRDefault="00575A2A" w:rsidP="001828F7">
      <w:pPr>
        <w:pStyle w:val="2"/>
        <w:rPr>
          <w:rFonts w:cs="Times New Roman"/>
          <w:sz w:val="22"/>
          <w:szCs w:val="22"/>
        </w:rPr>
      </w:pPr>
      <w:bookmarkStart w:id="52" w:name="_Toc33633457"/>
      <w:bookmarkStart w:id="53" w:name="_Toc33695875"/>
      <w:bookmarkStart w:id="54" w:name="_Toc65445958"/>
      <w:r w:rsidRPr="001828F7">
        <w:rPr>
          <w:rFonts w:cs="Times New Roman"/>
          <w:sz w:val="22"/>
          <w:szCs w:val="22"/>
        </w:rPr>
        <w:t>1.3. ВЫЗОВЫ И СТРАТЕГИЯ ОРГАНИЗАЦИИ</w:t>
      </w:r>
      <w:bookmarkEnd w:id="52"/>
      <w:bookmarkEnd w:id="53"/>
      <w:bookmarkEnd w:id="54"/>
    </w:p>
    <w:p w14:paraId="42DC9934" w14:textId="77777777" w:rsidR="009E3E93" w:rsidRPr="00DE486D" w:rsidRDefault="009E3E93" w:rsidP="009E3E9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Организационно-правовое обеспечение деятельности ГБПОУ РС (Я) «</w:t>
      </w:r>
      <w:r w:rsidR="000177B1">
        <w:rPr>
          <w:rFonts w:ascii="Times New Roman" w:eastAsia="Times New Roman" w:hAnsi="Times New Roman" w:cs="Times New Roman"/>
          <w:sz w:val="24"/>
          <w:szCs w:val="24"/>
          <w:lang w:eastAsia="ru-RU" w:bidi="ru-RU"/>
        </w:rPr>
        <w:t>ЯМК</w:t>
      </w:r>
      <w:r w:rsidRPr="00DE486D">
        <w:rPr>
          <w:rFonts w:ascii="Times New Roman" w:eastAsia="Times New Roman" w:hAnsi="Times New Roman" w:cs="Times New Roman"/>
          <w:sz w:val="24"/>
          <w:szCs w:val="24"/>
          <w:lang w:eastAsia="ru-RU" w:bidi="ru-RU"/>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686"/>
        <w:gridCol w:w="2126"/>
        <w:gridCol w:w="1559"/>
      </w:tblGrid>
      <w:tr w:rsidR="009E3E93" w:rsidRPr="00DE486D" w14:paraId="1D900220" w14:textId="77777777" w:rsidTr="000177B1">
        <w:tc>
          <w:tcPr>
            <w:tcW w:w="2376" w:type="dxa"/>
            <w:tcBorders>
              <w:top w:val="single" w:sz="4" w:space="0" w:color="auto"/>
              <w:left w:val="single" w:sz="4" w:space="0" w:color="auto"/>
              <w:bottom w:val="single" w:sz="4" w:space="0" w:color="auto"/>
              <w:right w:val="single" w:sz="4" w:space="0" w:color="auto"/>
            </w:tcBorders>
            <w:vAlign w:val="center"/>
          </w:tcPr>
          <w:p w14:paraId="23EE2EB8"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b/>
                <w:bCs/>
                <w:sz w:val="20"/>
                <w:szCs w:val="20"/>
                <w:lang w:eastAsia="ru-RU" w:bidi="ru-RU"/>
              </w:rPr>
            </w:pPr>
            <w:r w:rsidRPr="00564072">
              <w:rPr>
                <w:rFonts w:ascii="Times New Roman" w:eastAsia="Times New Roman" w:hAnsi="Times New Roman" w:cs="Times New Roman"/>
                <w:b/>
                <w:bCs/>
                <w:sz w:val="20"/>
                <w:szCs w:val="20"/>
                <w:lang w:eastAsia="ru-RU" w:bidi="ru-RU"/>
              </w:rPr>
              <w:t xml:space="preserve">Орган, принявший решение </w:t>
            </w:r>
          </w:p>
        </w:tc>
        <w:tc>
          <w:tcPr>
            <w:tcW w:w="3686" w:type="dxa"/>
            <w:tcBorders>
              <w:top w:val="single" w:sz="4" w:space="0" w:color="auto"/>
              <w:left w:val="single" w:sz="4" w:space="0" w:color="auto"/>
              <w:bottom w:val="single" w:sz="4" w:space="0" w:color="auto"/>
              <w:right w:val="single" w:sz="4" w:space="0" w:color="auto"/>
            </w:tcBorders>
            <w:vAlign w:val="center"/>
          </w:tcPr>
          <w:p w14:paraId="0382FF9F"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b/>
                <w:bCs/>
                <w:sz w:val="20"/>
                <w:szCs w:val="20"/>
                <w:lang w:eastAsia="ru-RU" w:bidi="ru-RU"/>
              </w:rPr>
            </w:pPr>
            <w:r w:rsidRPr="00564072">
              <w:rPr>
                <w:rFonts w:ascii="Times New Roman" w:eastAsia="Times New Roman" w:hAnsi="Times New Roman" w:cs="Times New Roman"/>
                <w:b/>
                <w:bCs/>
                <w:sz w:val="20"/>
                <w:szCs w:val="20"/>
                <w:lang w:eastAsia="ru-RU" w:bidi="ru-RU"/>
              </w:rPr>
              <w:t xml:space="preserve">Номер решения, документ </w:t>
            </w:r>
          </w:p>
        </w:tc>
        <w:tc>
          <w:tcPr>
            <w:tcW w:w="2126" w:type="dxa"/>
            <w:tcBorders>
              <w:top w:val="single" w:sz="4" w:space="0" w:color="auto"/>
              <w:left w:val="single" w:sz="4" w:space="0" w:color="auto"/>
              <w:bottom w:val="single" w:sz="4" w:space="0" w:color="auto"/>
              <w:right w:val="single" w:sz="4" w:space="0" w:color="auto"/>
            </w:tcBorders>
            <w:vAlign w:val="center"/>
          </w:tcPr>
          <w:p w14:paraId="539521C5"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b/>
                <w:bCs/>
                <w:sz w:val="20"/>
                <w:szCs w:val="20"/>
                <w:lang w:eastAsia="ru-RU" w:bidi="ru-RU"/>
              </w:rPr>
            </w:pPr>
            <w:r w:rsidRPr="00564072">
              <w:rPr>
                <w:rFonts w:ascii="Times New Roman" w:eastAsia="Times New Roman" w:hAnsi="Times New Roman" w:cs="Times New Roman"/>
                <w:b/>
                <w:bCs/>
                <w:sz w:val="20"/>
                <w:szCs w:val="20"/>
                <w:lang w:eastAsia="ru-RU" w:bidi="ru-RU"/>
              </w:rPr>
              <w:t>Начало периода действия</w:t>
            </w:r>
          </w:p>
        </w:tc>
        <w:tc>
          <w:tcPr>
            <w:tcW w:w="1559" w:type="dxa"/>
            <w:tcBorders>
              <w:top w:val="single" w:sz="4" w:space="0" w:color="auto"/>
              <w:left w:val="single" w:sz="4" w:space="0" w:color="auto"/>
              <w:bottom w:val="single" w:sz="4" w:space="0" w:color="auto"/>
              <w:right w:val="single" w:sz="4" w:space="0" w:color="auto"/>
            </w:tcBorders>
            <w:vAlign w:val="center"/>
          </w:tcPr>
          <w:p w14:paraId="1B3D6673"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b/>
                <w:bCs/>
                <w:sz w:val="20"/>
                <w:szCs w:val="20"/>
                <w:lang w:eastAsia="ru-RU" w:bidi="ru-RU"/>
              </w:rPr>
            </w:pPr>
            <w:r w:rsidRPr="00564072">
              <w:rPr>
                <w:rFonts w:ascii="Times New Roman" w:eastAsia="Times New Roman" w:hAnsi="Times New Roman" w:cs="Times New Roman"/>
                <w:b/>
                <w:bCs/>
                <w:sz w:val="20"/>
                <w:szCs w:val="20"/>
                <w:lang w:eastAsia="ru-RU" w:bidi="ru-RU"/>
              </w:rPr>
              <w:t>Окончание периода действия</w:t>
            </w:r>
          </w:p>
        </w:tc>
      </w:tr>
      <w:tr w:rsidR="009E3E93" w:rsidRPr="00DE486D" w14:paraId="7ECA2318" w14:textId="77777777" w:rsidTr="000177B1">
        <w:tc>
          <w:tcPr>
            <w:tcW w:w="2376" w:type="dxa"/>
            <w:tcBorders>
              <w:top w:val="single" w:sz="4" w:space="0" w:color="auto"/>
              <w:left w:val="single" w:sz="4" w:space="0" w:color="auto"/>
              <w:bottom w:val="single" w:sz="4" w:space="0" w:color="auto"/>
              <w:right w:val="single" w:sz="4" w:space="0" w:color="auto"/>
            </w:tcBorders>
            <w:vAlign w:val="center"/>
          </w:tcPr>
          <w:p w14:paraId="38AE4FE1"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Министерство образования РС(Я)</w:t>
            </w:r>
          </w:p>
        </w:tc>
        <w:tc>
          <w:tcPr>
            <w:tcW w:w="3686" w:type="dxa"/>
            <w:tcBorders>
              <w:top w:val="single" w:sz="4" w:space="0" w:color="auto"/>
              <w:left w:val="single" w:sz="4" w:space="0" w:color="auto"/>
              <w:bottom w:val="single" w:sz="4" w:space="0" w:color="auto"/>
              <w:right w:val="single" w:sz="4" w:space="0" w:color="auto"/>
            </w:tcBorders>
            <w:vAlign w:val="center"/>
          </w:tcPr>
          <w:p w14:paraId="123B44CE"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 xml:space="preserve">Лицензия №1489 от 28 января 2016, серия 14Л 01 №0001423 </w:t>
            </w:r>
          </w:p>
        </w:tc>
        <w:tc>
          <w:tcPr>
            <w:tcW w:w="2126" w:type="dxa"/>
            <w:tcBorders>
              <w:top w:val="single" w:sz="4" w:space="0" w:color="auto"/>
              <w:left w:val="single" w:sz="4" w:space="0" w:color="auto"/>
              <w:bottom w:val="single" w:sz="4" w:space="0" w:color="auto"/>
              <w:right w:val="single" w:sz="4" w:space="0" w:color="auto"/>
            </w:tcBorders>
            <w:vAlign w:val="center"/>
          </w:tcPr>
          <w:p w14:paraId="06CB530E"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26 января 2016 г.</w:t>
            </w:r>
          </w:p>
        </w:tc>
        <w:tc>
          <w:tcPr>
            <w:tcW w:w="1559" w:type="dxa"/>
            <w:tcBorders>
              <w:top w:val="single" w:sz="4" w:space="0" w:color="auto"/>
              <w:left w:val="single" w:sz="4" w:space="0" w:color="auto"/>
              <w:bottom w:val="single" w:sz="4" w:space="0" w:color="auto"/>
              <w:right w:val="single" w:sz="4" w:space="0" w:color="auto"/>
            </w:tcBorders>
            <w:vAlign w:val="center"/>
          </w:tcPr>
          <w:p w14:paraId="413DE6C0" w14:textId="77777777" w:rsidR="009E3E93" w:rsidRPr="00564072" w:rsidRDefault="009E3E93" w:rsidP="001828F7">
            <w:pPr>
              <w:widowControl w:val="0"/>
              <w:autoSpaceDE w:val="0"/>
              <w:autoSpaceDN w:val="0"/>
              <w:spacing w:after="0" w:line="36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бессрочно</w:t>
            </w:r>
          </w:p>
        </w:tc>
      </w:tr>
      <w:tr w:rsidR="009E3E93" w:rsidRPr="00DE486D" w14:paraId="7A51174C" w14:textId="77777777" w:rsidTr="000177B1">
        <w:tc>
          <w:tcPr>
            <w:tcW w:w="2376" w:type="dxa"/>
            <w:tcBorders>
              <w:top w:val="single" w:sz="4" w:space="0" w:color="auto"/>
              <w:left w:val="single" w:sz="4" w:space="0" w:color="auto"/>
              <w:bottom w:val="single" w:sz="4" w:space="0" w:color="auto"/>
              <w:right w:val="single" w:sz="4" w:space="0" w:color="auto"/>
            </w:tcBorders>
            <w:vAlign w:val="center"/>
          </w:tcPr>
          <w:p w14:paraId="2BB15DA2"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Министерство образования РС(Я)</w:t>
            </w:r>
          </w:p>
        </w:tc>
        <w:tc>
          <w:tcPr>
            <w:tcW w:w="3686" w:type="dxa"/>
            <w:tcBorders>
              <w:top w:val="single" w:sz="4" w:space="0" w:color="auto"/>
              <w:left w:val="single" w:sz="4" w:space="0" w:color="auto"/>
              <w:bottom w:val="single" w:sz="4" w:space="0" w:color="auto"/>
              <w:right w:val="single" w:sz="4" w:space="0" w:color="auto"/>
            </w:tcBorders>
            <w:vAlign w:val="center"/>
          </w:tcPr>
          <w:p w14:paraId="4E61EAE4"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Аккредитация №0642 от 11 мая 2016 г., бланк серия 14А 02 №0000549 Министерство образования РС(Я)</w:t>
            </w:r>
          </w:p>
        </w:tc>
        <w:tc>
          <w:tcPr>
            <w:tcW w:w="2126" w:type="dxa"/>
            <w:tcBorders>
              <w:top w:val="single" w:sz="4" w:space="0" w:color="auto"/>
              <w:left w:val="single" w:sz="4" w:space="0" w:color="auto"/>
              <w:bottom w:val="single" w:sz="4" w:space="0" w:color="auto"/>
              <w:right w:val="single" w:sz="4" w:space="0" w:color="auto"/>
            </w:tcBorders>
            <w:vAlign w:val="center"/>
          </w:tcPr>
          <w:p w14:paraId="1D7CFAE8" w14:textId="77777777" w:rsidR="009E3E93" w:rsidRPr="00564072" w:rsidRDefault="009E3E93" w:rsidP="001828F7">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03.03.2016 г.</w:t>
            </w:r>
          </w:p>
        </w:tc>
        <w:tc>
          <w:tcPr>
            <w:tcW w:w="1559" w:type="dxa"/>
            <w:tcBorders>
              <w:top w:val="single" w:sz="4" w:space="0" w:color="auto"/>
              <w:left w:val="single" w:sz="4" w:space="0" w:color="auto"/>
              <w:bottom w:val="single" w:sz="4" w:space="0" w:color="auto"/>
              <w:right w:val="single" w:sz="4" w:space="0" w:color="auto"/>
            </w:tcBorders>
            <w:vAlign w:val="center"/>
          </w:tcPr>
          <w:p w14:paraId="5EB25418" w14:textId="77777777" w:rsidR="009E3E93" w:rsidRPr="00564072" w:rsidRDefault="009E3E93" w:rsidP="001828F7">
            <w:pPr>
              <w:widowControl w:val="0"/>
              <w:autoSpaceDE w:val="0"/>
              <w:autoSpaceDN w:val="0"/>
              <w:spacing w:after="0" w:line="36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03.03.2021 г.</w:t>
            </w:r>
          </w:p>
        </w:tc>
      </w:tr>
    </w:tbl>
    <w:p w14:paraId="13F7C51C"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iCs/>
          <w:color w:val="000000"/>
          <w:sz w:val="24"/>
          <w:szCs w:val="24"/>
          <w:lang w:eastAsia="ru-RU" w:bidi="ru-RU"/>
        </w:rPr>
      </w:pPr>
      <w:r w:rsidRPr="00DE486D">
        <w:rPr>
          <w:rFonts w:ascii="Times New Roman" w:eastAsia="Times New Roman" w:hAnsi="Times New Roman" w:cs="Times New Roman"/>
          <w:sz w:val="24"/>
          <w:szCs w:val="24"/>
          <w:lang w:eastAsia="ru-RU" w:bidi="ru-RU"/>
        </w:rPr>
        <w:t xml:space="preserve">ГБПОУ Республики Саха (Якутия) «Якутский медицинский колледж» является инновационным образовательным учреждением, реализующим программы среднего профессионального образования по ФГОС 3+ и </w:t>
      </w:r>
      <w:r w:rsidRPr="00DE486D">
        <w:rPr>
          <w:rFonts w:ascii="Times New Roman" w:eastAsia="Times New Roman" w:hAnsi="Times New Roman" w:cs="Times New Roman"/>
          <w:iCs/>
          <w:color w:val="000000"/>
          <w:sz w:val="24"/>
          <w:szCs w:val="24"/>
          <w:lang w:eastAsia="ru-RU" w:bidi="ru-RU"/>
        </w:rPr>
        <w:t>по наиболее востребованным и перспективным специальностям и рабочим профессиям (ТОП-50). ЯМК – ведущее образовательное учреждение в Республике Саха (Якутия) и за ее пределами.</w:t>
      </w:r>
    </w:p>
    <w:p w14:paraId="23517873" w14:textId="77777777" w:rsidR="00DE486D" w:rsidRPr="00DE486D" w:rsidRDefault="00DE486D" w:rsidP="007239F3">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bidi="ru-RU"/>
        </w:rPr>
      </w:pPr>
      <w:r w:rsidRPr="00DE486D">
        <w:rPr>
          <w:rFonts w:ascii="Times New Roman" w:eastAsia="Times New Roman" w:hAnsi="Times New Roman" w:cs="Times New Roman"/>
          <w:iCs/>
          <w:color w:val="000000"/>
          <w:sz w:val="24"/>
          <w:szCs w:val="24"/>
          <w:lang w:eastAsia="ru-RU" w:bidi="ru-RU"/>
        </w:rPr>
        <w:t xml:space="preserve"> Обучение проводится по 9  специальностям:</w:t>
      </w:r>
    </w:p>
    <w:p w14:paraId="07868CE0" w14:textId="77777777" w:rsidR="003C7EA4" w:rsidRPr="00D4631D" w:rsidRDefault="003C7EA4" w:rsidP="003C7EA4">
      <w:pPr>
        <w:widowControl w:val="0"/>
        <w:numPr>
          <w:ilvl w:val="0"/>
          <w:numId w:val="1"/>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sidRPr="00D4631D">
        <w:rPr>
          <w:rFonts w:ascii="Times New Roman" w:eastAsia="Times New Roman" w:hAnsi="Times New Roman" w:cs="Times New Roman"/>
          <w:sz w:val="24"/>
          <w:szCs w:val="24"/>
          <w:lang w:eastAsia="ru-RU" w:bidi="ru-RU"/>
        </w:rPr>
        <w:t>31.02.01 «Лечебное дело», углубленная подготовка (с 1906 г.)</w:t>
      </w:r>
    </w:p>
    <w:p w14:paraId="4FD73096" w14:textId="77777777" w:rsidR="003C7EA4" w:rsidRPr="00D4631D" w:rsidRDefault="003C7EA4" w:rsidP="003C7EA4">
      <w:pPr>
        <w:widowControl w:val="0"/>
        <w:numPr>
          <w:ilvl w:val="0"/>
          <w:numId w:val="1"/>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sidRPr="00D4631D">
        <w:rPr>
          <w:rFonts w:ascii="Times New Roman" w:eastAsia="Times New Roman" w:hAnsi="Times New Roman" w:cs="Times New Roman"/>
          <w:sz w:val="24"/>
          <w:szCs w:val="24"/>
          <w:lang w:eastAsia="ru-RU" w:bidi="ru-RU"/>
        </w:rPr>
        <w:t>31.02.02 «Акушерское дело», базовая подготовка (с 1915 г.)</w:t>
      </w:r>
    </w:p>
    <w:p w14:paraId="0D6FC1B6" w14:textId="77777777" w:rsidR="003C7EA4" w:rsidRPr="00D4631D" w:rsidRDefault="003C7EA4" w:rsidP="003C7EA4">
      <w:pPr>
        <w:widowControl w:val="0"/>
        <w:numPr>
          <w:ilvl w:val="0"/>
          <w:numId w:val="1"/>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sidRPr="00D4631D">
        <w:rPr>
          <w:rFonts w:ascii="Times New Roman" w:eastAsia="Times New Roman" w:hAnsi="Times New Roman" w:cs="Times New Roman"/>
          <w:sz w:val="24"/>
          <w:szCs w:val="24"/>
          <w:lang w:eastAsia="ru-RU" w:bidi="ru-RU"/>
        </w:rPr>
        <w:t>33.02.01 «Фармация», базовая подготовка (</w:t>
      </w:r>
      <w:r w:rsidRPr="00D4631D">
        <w:rPr>
          <w:rFonts w:ascii="Times New Roman" w:eastAsia="Times New Roman" w:hAnsi="Times New Roman" w:cs="Times New Roman"/>
          <w:sz w:val="24"/>
          <w:szCs w:val="24"/>
          <w:lang w:val="en-US" w:eastAsia="ru-RU" w:bidi="ru-RU"/>
        </w:rPr>
        <w:t>c</w:t>
      </w:r>
      <w:r w:rsidRPr="00D4631D">
        <w:rPr>
          <w:rFonts w:ascii="Times New Roman" w:eastAsia="Times New Roman" w:hAnsi="Times New Roman" w:cs="Times New Roman"/>
          <w:sz w:val="24"/>
          <w:szCs w:val="24"/>
          <w:lang w:eastAsia="ru-RU" w:bidi="ru-RU"/>
        </w:rPr>
        <w:t xml:space="preserve"> 1954 г.)</w:t>
      </w:r>
    </w:p>
    <w:p w14:paraId="13672715" w14:textId="77777777" w:rsidR="003C7EA4" w:rsidRPr="00D4631D" w:rsidRDefault="003C7EA4" w:rsidP="003C7EA4">
      <w:pPr>
        <w:widowControl w:val="0"/>
        <w:numPr>
          <w:ilvl w:val="0"/>
          <w:numId w:val="1"/>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sidRPr="00D4631D">
        <w:rPr>
          <w:rFonts w:ascii="Times New Roman" w:eastAsia="Times New Roman" w:hAnsi="Times New Roman" w:cs="Times New Roman"/>
          <w:sz w:val="24"/>
          <w:szCs w:val="24"/>
          <w:lang w:eastAsia="ru-RU" w:bidi="ru-RU"/>
        </w:rPr>
        <w:t>34.02.01 «Сестринское дело», базовая и углубленная подготовка (с 1931 г.)</w:t>
      </w:r>
    </w:p>
    <w:p w14:paraId="7752FA70" w14:textId="77777777" w:rsidR="003C7EA4" w:rsidRPr="00D4631D" w:rsidRDefault="003C7EA4" w:rsidP="003C7EA4">
      <w:pPr>
        <w:widowControl w:val="0"/>
        <w:numPr>
          <w:ilvl w:val="0"/>
          <w:numId w:val="1"/>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sidRPr="00D4631D">
        <w:rPr>
          <w:rFonts w:ascii="Times New Roman" w:eastAsia="Times New Roman" w:hAnsi="Times New Roman" w:cs="Times New Roman"/>
          <w:sz w:val="24"/>
          <w:szCs w:val="24"/>
          <w:lang w:eastAsia="ru-RU" w:bidi="ru-RU"/>
        </w:rPr>
        <w:t>31.02.03 «Лабораторная диагностика», базовая подготовка (с 1991 г.)</w:t>
      </w:r>
    </w:p>
    <w:p w14:paraId="455E822A" w14:textId="77777777" w:rsidR="003C7EA4" w:rsidRPr="00D4631D" w:rsidRDefault="003C7EA4" w:rsidP="003C7EA4">
      <w:pPr>
        <w:widowControl w:val="0"/>
        <w:numPr>
          <w:ilvl w:val="0"/>
          <w:numId w:val="1"/>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sidRPr="00D4631D">
        <w:rPr>
          <w:rFonts w:ascii="Times New Roman" w:eastAsia="Times New Roman" w:hAnsi="Times New Roman" w:cs="Times New Roman"/>
          <w:sz w:val="24"/>
          <w:szCs w:val="24"/>
          <w:lang w:eastAsia="ru-RU" w:bidi="ru-RU"/>
        </w:rPr>
        <w:t>31.02.05 «Стоматология ортопедическая», базовая подготовка (с 1980 г.)</w:t>
      </w:r>
    </w:p>
    <w:p w14:paraId="55B45940" w14:textId="77777777" w:rsidR="00DE486D" w:rsidRPr="00DE486D" w:rsidRDefault="00DE486D" w:rsidP="001E3F10">
      <w:pPr>
        <w:widowControl w:val="0"/>
        <w:numPr>
          <w:ilvl w:val="0"/>
          <w:numId w:val="1"/>
        </w:numPr>
        <w:autoSpaceDE w:val="0"/>
        <w:autoSpaceDN w:val="0"/>
        <w:spacing w:after="0" w:line="240" w:lineRule="auto"/>
        <w:ind w:left="567" w:hanging="425"/>
        <w:jc w:val="both"/>
        <w:rPr>
          <w:rFonts w:ascii="Times New Roman" w:eastAsia="Times New Roman" w:hAnsi="Times New Roman" w:cs="Times New Roman"/>
          <w:color w:val="000000"/>
          <w:sz w:val="24"/>
          <w:szCs w:val="24"/>
          <w:lang w:eastAsia="ru-RU" w:bidi="ru-RU"/>
        </w:rPr>
      </w:pPr>
      <w:r w:rsidRPr="00DE486D">
        <w:rPr>
          <w:rFonts w:ascii="Times New Roman" w:eastAsia="Times New Roman" w:hAnsi="Times New Roman" w:cs="Times New Roman"/>
          <w:sz w:val="24"/>
          <w:szCs w:val="24"/>
          <w:lang w:eastAsia="ru-RU" w:bidi="ru-RU"/>
        </w:rPr>
        <w:t>43.02.04 «Прикладная эстетика», базовая подготовка (с 2017 г.)</w:t>
      </w:r>
    </w:p>
    <w:p w14:paraId="02D0DDD8" w14:textId="77777777" w:rsidR="00DE486D" w:rsidRPr="00DE486D" w:rsidRDefault="00DE486D" w:rsidP="001E3F10">
      <w:pPr>
        <w:widowControl w:val="0"/>
        <w:numPr>
          <w:ilvl w:val="0"/>
          <w:numId w:val="1"/>
        </w:numPr>
        <w:autoSpaceDE w:val="0"/>
        <w:autoSpaceDN w:val="0"/>
        <w:spacing w:after="0" w:line="240" w:lineRule="auto"/>
        <w:ind w:left="567" w:hanging="425"/>
        <w:jc w:val="both"/>
        <w:rPr>
          <w:rFonts w:ascii="Times New Roman" w:eastAsia="Times New Roman" w:hAnsi="Times New Roman" w:cs="Times New Roman"/>
          <w:color w:val="000000"/>
          <w:sz w:val="24"/>
          <w:szCs w:val="24"/>
          <w:lang w:eastAsia="ru-RU" w:bidi="ru-RU"/>
        </w:rPr>
      </w:pPr>
      <w:r w:rsidRPr="00DE486D">
        <w:rPr>
          <w:rFonts w:ascii="Times New Roman" w:eastAsia="Times New Roman" w:hAnsi="Times New Roman" w:cs="Times New Roman"/>
          <w:sz w:val="24"/>
          <w:szCs w:val="24"/>
          <w:lang w:eastAsia="ru-RU" w:bidi="ru-RU"/>
        </w:rPr>
        <w:t>43.02.12 «Технология эстетических услуг», базовая подготовка (с 2018 г.)</w:t>
      </w:r>
    </w:p>
    <w:p w14:paraId="21DB6908" w14:textId="77777777" w:rsidR="00DE486D" w:rsidRPr="00DE486D" w:rsidRDefault="00DE486D" w:rsidP="001E3F10">
      <w:pPr>
        <w:widowControl w:val="0"/>
        <w:numPr>
          <w:ilvl w:val="0"/>
          <w:numId w:val="1"/>
        </w:numPr>
        <w:autoSpaceDE w:val="0"/>
        <w:autoSpaceDN w:val="0"/>
        <w:spacing w:after="0" w:line="240" w:lineRule="auto"/>
        <w:ind w:left="567" w:hanging="425"/>
        <w:jc w:val="both"/>
        <w:rPr>
          <w:rFonts w:ascii="Times New Roman" w:eastAsia="Times New Roman" w:hAnsi="Times New Roman" w:cs="Times New Roman"/>
          <w:color w:val="000000"/>
          <w:sz w:val="24"/>
          <w:szCs w:val="24"/>
          <w:lang w:eastAsia="ru-RU" w:bidi="ru-RU"/>
        </w:rPr>
      </w:pPr>
      <w:r w:rsidRPr="00DE486D">
        <w:rPr>
          <w:rFonts w:ascii="Times New Roman" w:eastAsia="Times New Roman" w:hAnsi="Times New Roman" w:cs="Times New Roman"/>
          <w:sz w:val="24"/>
          <w:szCs w:val="24"/>
          <w:lang w:eastAsia="ru-RU" w:bidi="ru-RU"/>
        </w:rPr>
        <w:t>32.02.01 Медико-профилактическое дело, базовая подготовка (с 2019 г.)</w:t>
      </w:r>
    </w:p>
    <w:p w14:paraId="79592F46"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Кроме этого, проводится последипломная подготовка специалистов со средним медицинским образованием и реализуется дополнительные программы обучения.</w:t>
      </w:r>
    </w:p>
    <w:p w14:paraId="6D777954" w14:textId="77777777" w:rsidR="00617993"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lastRenderedPageBreak/>
        <w:t>ЯМК первым в республике достиг договоренности с Муниципальными образованиями с целью подготовки востребованн</w:t>
      </w:r>
      <w:r w:rsidR="00260F70">
        <w:rPr>
          <w:rFonts w:ascii="Times New Roman" w:eastAsia="Times New Roman" w:hAnsi="Times New Roman" w:cs="Times New Roman"/>
          <w:sz w:val="24"/>
          <w:szCs w:val="24"/>
          <w:lang w:eastAsia="ru-RU" w:bidi="ru-RU"/>
        </w:rPr>
        <w:t xml:space="preserve">ых кадров на местах – открыты 7 </w:t>
      </w:r>
      <w:r w:rsidRPr="00DE486D">
        <w:rPr>
          <w:rFonts w:ascii="Times New Roman" w:eastAsia="Times New Roman" w:hAnsi="Times New Roman" w:cs="Times New Roman"/>
          <w:sz w:val="24"/>
          <w:szCs w:val="24"/>
          <w:lang w:eastAsia="ru-RU" w:bidi="ru-RU"/>
        </w:rPr>
        <w:t>отделений в районах, осуществляющие подготовку по специальности «Сестринское дело», базовая подготовка – в г. Мирный и в г. Ленск, Нюрба, пос</w:t>
      </w:r>
      <w:r w:rsidR="00260F70">
        <w:rPr>
          <w:rFonts w:ascii="Times New Roman" w:eastAsia="Times New Roman" w:hAnsi="Times New Roman" w:cs="Times New Roman"/>
          <w:sz w:val="24"/>
          <w:szCs w:val="24"/>
          <w:lang w:eastAsia="ru-RU" w:bidi="ru-RU"/>
        </w:rPr>
        <w:t xml:space="preserve">елках Удачный, Хандыга, </w:t>
      </w:r>
      <w:proofErr w:type="spellStart"/>
      <w:r w:rsidR="00260F70">
        <w:rPr>
          <w:rFonts w:ascii="Times New Roman" w:eastAsia="Times New Roman" w:hAnsi="Times New Roman" w:cs="Times New Roman"/>
          <w:sz w:val="24"/>
          <w:szCs w:val="24"/>
          <w:lang w:eastAsia="ru-RU" w:bidi="ru-RU"/>
        </w:rPr>
        <w:t>Сангар</w:t>
      </w:r>
      <w:proofErr w:type="spellEnd"/>
      <w:r w:rsidR="00260F70">
        <w:rPr>
          <w:rFonts w:ascii="Times New Roman" w:eastAsia="Times New Roman" w:hAnsi="Times New Roman" w:cs="Times New Roman"/>
          <w:sz w:val="24"/>
          <w:szCs w:val="24"/>
          <w:lang w:eastAsia="ru-RU" w:bidi="ru-RU"/>
        </w:rPr>
        <w:t xml:space="preserve">, </w:t>
      </w:r>
      <w:proofErr w:type="spellStart"/>
      <w:r w:rsidR="00260F70">
        <w:rPr>
          <w:rFonts w:ascii="Times New Roman" w:eastAsia="Times New Roman" w:hAnsi="Times New Roman" w:cs="Times New Roman"/>
          <w:sz w:val="24"/>
          <w:szCs w:val="24"/>
          <w:lang w:eastAsia="ru-RU" w:bidi="ru-RU"/>
        </w:rPr>
        <w:t>Жиганск</w:t>
      </w:r>
      <w:proofErr w:type="spellEnd"/>
      <w:r w:rsidR="00260F70">
        <w:rPr>
          <w:rFonts w:ascii="Times New Roman" w:eastAsia="Times New Roman" w:hAnsi="Times New Roman" w:cs="Times New Roman"/>
          <w:sz w:val="24"/>
          <w:szCs w:val="24"/>
          <w:lang w:eastAsia="ru-RU" w:bidi="ru-RU"/>
        </w:rPr>
        <w:t>.</w:t>
      </w:r>
    </w:p>
    <w:p w14:paraId="1B7670BF"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color w:val="FF0000"/>
          <w:sz w:val="24"/>
          <w:szCs w:val="24"/>
          <w:lang w:eastAsia="ru-RU" w:bidi="ru-RU"/>
        </w:rPr>
      </w:pPr>
      <w:r w:rsidRPr="00DE486D">
        <w:rPr>
          <w:rFonts w:ascii="Times New Roman" w:eastAsia="Times New Roman" w:hAnsi="Times New Roman" w:cs="Times New Roman"/>
          <w:sz w:val="24"/>
          <w:szCs w:val="24"/>
          <w:lang w:eastAsia="ru-RU" w:bidi="ru-RU"/>
        </w:rPr>
        <w:t>Контингент обучающихся на 01.01.202</w:t>
      </w:r>
      <w:r w:rsidR="00CE3EAE">
        <w:rPr>
          <w:rFonts w:ascii="Times New Roman" w:eastAsia="Times New Roman" w:hAnsi="Times New Roman" w:cs="Times New Roman"/>
          <w:sz w:val="24"/>
          <w:szCs w:val="24"/>
          <w:lang w:eastAsia="ru-RU" w:bidi="ru-RU"/>
        </w:rPr>
        <w:t>1</w:t>
      </w:r>
      <w:r w:rsidRPr="00DE486D">
        <w:rPr>
          <w:rFonts w:ascii="Times New Roman" w:eastAsia="Times New Roman" w:hAnsi="Times New Roman" w:cs="Times New Roman"/>
          <w:sz w:val="24"/>
          <w:szCs w:val="24"/>
          <w:lang w:eastAsia="ru-RU" w:bidi="ru-RU"/>
        </w:rPr>
        <w:t xml:space="preserve"> г. – </w:t>
      </w:r>
      <w:r w:rsidRPr="00DE486D">
        <w:rPr>
          <w:rFonts w:ascii="Times New Roman" w:eastAsia="Times New Roman" w:hAnsi="Times New Roman" w:cs="Times New Roman"/>
          <w:sz w:val="24"/>
          <w:szCs w:val="24"/>
          <w:lang w:val="sah-RU" w:eastAsia="ru-RU" w:bidi="ru-RU"/>
        </w:rPr>
        <w:t>1</w:t>
      </w:r>
      <w:r w:rsidR="00916B58">
        <w:rPr>
          <w:rFonts w:ascii="Times New Roman" w:eastAsia="Times New Roman" w:hAnsi="Times New Roman" w:cs="Times New Roman"/>
          <w:sz w:val="24"/>
          <w:szCs w:val="24"/>
          <w:lang w:val="sah-RU" w:eastAsia="ru-RU" w:bidi="ru-RU"/>
        </w:rPr>
        <w:t>829</w:t>
      </w:r>
      <w:r w:rsidRPr="00DE486D">
        <w:rPr>
          <w:rFonts w:ascii="Times New Roman" w:eastAsia="Times New Roman" w:hAnsi="Times New Roman" w:cs="Times New Roman"/>
          <w:sz w:val="24"/>
          <w:szCs w:val="24"/>
          <w:lang w:eastAsia="ru-RU" w:bidi="ru-RU"/>
        </w:rPr>
        <w:t xml:space="preserve"> человек</w:t>
      </w:r>
      <w:r w:rsidR="00916B58">
        <w:rPr>
          <w:rFonts w:ascii="Times New Roman" w:eastAsia="Times New Roman" w:hAnsi="Times New Roman" w:cs="Times New Roman"/>
          <w:sz w:val="24"/>
          <w:szCs w:val="24"/>
          <w:lang w:eastAsia="ru-RU" w:bidi="ru-RU"/>
        </w:rPr>
        <w:t xml:space="preserve">, из них </w:t>
      </w:r>
      <w:r w:rsidR="00916B58" w:rsidRPr="00DE486D">
        <w:rPr>
          <w:rFonts w:ascii="Times New Roman" w:eastAsia="Times New Roman" w:hAnsi="Times New Roman" w:cs="Times New Roman"/>
          <w:sz w:val="24"/>
          <w:szCs w:val="24"/>
          <w:lang w:eastAsia="ru-RU" w:bidi="ru-RU"/>
        </w:rPr>
        <w:t>в г. Якутске</w:t>
      </w:r>
      <w:r w:rsidR="00916B58">
        <w:rPr>
          <w:rFonts w:ascii="Times New Roman" w:eastAsia="Times New Roman" w:hAnsi="Times New Roman" w:cs="Times New Roman"/>
          <w:sz w:val="24"/>
          <w:szCs w:val="24"/>
          <w:lang w:eastAsia="ru-RU" w:bidi="ru-RU"/>
        </w:rPr>
        <w:t xml:space="preserve"> – 1512чел, в отделениях – 317 чел</w:t>
      </w:r>
      <w:r w:rsidRPr="00DE486D">
        <w:rPr>
          <w:rFonts w:ascii="Times New Roman" w:eastAsia="Times New Roman" w:hAnsi="Times New Roman" w:cs="Times New Roman"/>
          <w:sz w:val="24"/>
          <w:szCs w:val="24"/>
          <w:lang w:eastAsia="ru-RU" w:bidi="ru-RU"/>
        </w:rPr>
        <w:t>.</w:t>
      </w:r>
    </w:p>
    <w:p w14:paraId="29D01226"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Отделение дополнительного профессионального образования, существующее с 1959 г., функционирует с контингентом обучающихся из числа средних медицинских работников республики 2000-2500 в год. Разработаны и внедрены программы дополнительного профессионального обучения для лиц без медицинского образования.</w:t>
      </w:r>
    </w:p>
    <w:p w14:paraId="2E550F93"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ru-RU" w:bidi="ru-RU"/>
        </w:rPr>
      </w:pPr>
      <w:r w:rsidRPr="00DE486D">
        <w:rPr>
          <w:rFonts w:ascii="Times New Roman" w:eastAsia="Times New Roman" w:hAnsi="Times New Roman" w:cs="Times New Roman"/>
          <w:color w:val="000000"/>
          <w:sz w:val="24"/>
          <w:szCs w:val="24"/>
          <w:lang w:eastAsia="ru-RU" w:bidi="ru-RU"/>
        </w:rPr>
        <w:t>Колледж располагает значительным кадровым потенциалом для ведения образовательной деятельности на высоком уровне. Образовательный процесс осуществляется 88 преподавателями</w:t>
      </w:r>
      <w:r w:rsidRPr="00DE486D">
        <w:rPr>
          <w:rFonts w:ascii="Times New Roman" w:eastAsia="Times New Roman" w:hAnsi="Times New Roman" w:cs="Times New Roman"/>
          <w:sz w:val="24"/>
          <w:szCs w:val="24"/>
          <w:lang w:eastAsia="ru-RU" w:bidi="ru-RU"/>
        </w:rPr>
        <w:t>, 58,8%</w:t>
      </w:r>
      <w:r w:rsidRPr="00DE486D">
        <w:rPr>
          <w:rFonts w:ascii="Times New Roman" w:eastAsia="Times New Roman" w:hAnsi="Times New Roman" w:cs="Times New Roman"/>
          <w:color w:val="000000"/>
          <w:sz w:val="24"/>
          <w:szCs w:val="24"/>
          <w:lang w:eastAsia="ru-RU" w:bidi="ru-RU"/>
        </w:rPr>
        <w:t xml:space="preserve"> которых имеют высшую и первую квалификационные категории. Наш колледж – единственная образовательная организация СПО в республике, имеющая в своем преподавательском составе 5 кандидатов медицинских наук и 2 кандидата педагогических наук. Ежегодно с целью повышения уровня профессиональной компетентности</w:t>
      </w:r>
      <w:r w:rsidR="00B778B0">
        <w:rPr>
          <w:rFonts w:ascii="Times New Roman" w:eastAsia="Times New Roman" w:hAnsi="Times New Roman" w:cs="Times New Roman"/>
          <w:color w:val="000000"/>
          <w:sz w:val="24"/>
          <w:szCs w:val="24"/>
          <w:lang w:eastAsia="ru-RU" w:bidi="ru-RU"/>
        </w:rPr>
        <w:t>,</w:t>
      </w:r>
      <w:r w:rsidRPr="00DE486D">
        <w:rPr>
          <w:rFonts w:ascii="Times New Roman" w:eastAsia="Times New Roman" w:hAnsi="Times New Roman" w:cs="Times New Roman"/>
          <w:color w:val="000000"/>
          <w:sz w:val="24"/>
          <w:szCs w:val="24"/>
          <w:lang w:eastAsia="ru-RU" w:bidi="ru-RU"/>
        </w:rPr>
        <w:t xml:space="preserve"> преподаватели проходят курсы повышения квалификации, сертифи</w:t>
      </w:r>
      <w:r w:rsidR="00B778B0">
        <w:rPr>
          <w:rFonts w:ascii="Times New Roman" w:eastAsia="Times New Roman" w:hAnsi="Times New Roman" w:cs="Times New Roman"/>
          <w:color w:val="000000"/>
          <w:sz w:val="24"/>
          <w:szCs w:val="24"/>
          <w:lang w:eastAsia="ru-RU" w:bidi="ru-RU"/>
        </w:rPr>
        <w:t>кационные циклы по специальностям</w:t>
      </w:r>
      <w:r w:rsidRPr="00DE486D">
        <w:rPr>
          <w:rFonts w:ascii="Times New Roman" w:eastAsia="Times New Roman" w:hAnsi="Times New Roman" w:cs="Times New Roman"/>
          <w:color w:val="000000"/>
          <w:sz w:val="24"/>
          <w:szCs w:val="24"/>
          <w:lang w:eastAsia="ru-RU" w:bidi="ru-RU"/>
        </w:rPr>
        <w:t xml:space="preserve">, 72,3% преподавателей с медицинским образованием прошли </w:t>
      </w:r>
      <w:proofErr w:type="spellStart"/>
      <w:r w:rsidRPr="00DE486D">
        <w:rPr>
          <w:rFonts w:ascii="Times New Roman" w:eastAsia="Times New Roman" w:hAnsi="Times New Roman" w:cs="Times New Roman"/>
          <w:color w:val="000000"/>
          <w:sz w:val="24"/>
          <w:szCs w:val="24"/>
          <w:lang w:eastAsia="ru-RU" w:bidi="ru-RU"/>
        </w:rPr>
        <w:t>профпереподготовку</w:t>
      </w:r>
      <w:proofErr w:type="spellEnd"/>
      <w:r w:rsidRPr="00DE486D">
        <w:rPr>
          <w:rFonts w:ascii="Times New Roman" w:eastAsia="Times New Roman" w:hAnsi="Times New Roman" w:cs="Times New Roman"/>
          <w:color w:val="000000"/>
          <w:sz w:val="24"/>
          <w:szCs w:val="24"/>
          <w:lang w:eastAsia="ru-RU" w:bidi="ru-RU"/>
        </w:rPr>
        <w:t xml:space="preserve"> по курсу «Педагог профобразования». </w:t>
      </w:r>
    </w:p>
    <w:p w14:paraId="10435718"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bidi="ru-RU"/>
        </w:rPr>
      </w:pPr>
      <w:r w:rsidRPr="00DE486D">
        <w:rPr>
          <w:rFonts w:ascii="Times New Roman" w:eastAsia="Times New Roman" w:hAnsi="Times New Roman" w:cs="Times New Roman"/>
          <w:sz w:val="24"/>
          <w:szCs w:val="24"/>
          <w:lang w:eastAsia="ru-RU" w:bidi="ru-RU"/>
        </w:rPr>
        <w:t xml:space="preserve">В последние годы произошли значительные изменения в нормативно-правовой базе среднего профессионального образования и здравоохранения в Российской Федерации и соответственно в Республике Саха (Якутия). Внедрены Федеральные государственные образовательные стандарты СПО, </w:t>
      </w:r>
      <w:r w:rsidRPr="00DE486D">
        <w:rPr>
          <w:rFonts w:ascii="Times New Roman" w:eastAsia="Times New Roman" w:hAnsi="Times New Roman" w:cs="Times New Roman"/>
          <w:bCs/>
          <w:sz w:val="24"/>
          <w:szCs w:val="24"/>
          <w:lang w:eastAsia="ru-RU" w:bidi="ru-RU"/>
        </w:rPr>
        <w:t xml:space="preserve">Федеральный закон от 29.12.2012 N 273-ФЗ "Об образовании в Российской Федерации", внедрен Профессиональный стандарт педагога профессионального образования, а также внедряются профессиональные стандарты по специальностям. Осуществляется подготовка по ТОП-50 </w:t>
      </w:r>
      <w:r w:rsidRPr="00DE486D">
        <w:rPr>
          <w:rFonts w:ascii="Times New Roman" w:eastAsia="Times New Roman" w:hAnsi="Times New Roman" w:cs="Times New Roman"/>
          <w:sz w:val="24"/>
          <w:szCs w:val="24"/>
          <w:lang w:eastAsia="ru-RU" w:bidi="ru-RU"/>
        </w:rPr>
        <w:t xml:space="preserve">наиболее востребованных и перспективных профессий, внедрены требования </w:t>
      </w:r>
      <w:r w:rsidRPr="00DE486D">
        <w:rPr>
          <w:rFonts w:ascii="Times New Roman" w:eastAsia="Times New Roman" w:hAnsi="Times New Roman" w:cs="Times New Roman"/>
          <w:sz w:val="24"/>
          <w:szCs w:val="24"/>
          <w:lang w:val="en-US" w:eastAsia="ru-RU" w:bidi="ru-RU"/>
        </w:rPr>
        <w:t>WSR</w:t>
      </w:r>
      <w:r w:rsidRPr="00DE486D">
        <w:rPr>
          <w:rFonts w:ascii="Times New Roman" w:eastAsia="Times New Roman" w:hAnsi="Times New Roman" w:cs="Times New Roman"/>
          <w:sz w:val="24"/>
          <w:szCs w:val="24"/>
          <w:lang w:eastAsia="ru-RU" w:bidi="ru-RU"/>
        </w:rPr>
        <w:t>.</w:t>
      </w:r>
      <w:r w:rsidRPr="00DE486D">
        <w:rPr>
          <w:rFonts w:ascii="Times New Roman" w:eastAsia="Times New Roman" w:hAnsi="Times New Roman" w:cs="Times New Roman"/>
          <w:bCs/>
          <w:sz w:val="24"/>
          <w:szCs w:val="24"/>
          <w:lang w:eastAsia="ru-RU" w:bidi="ru-RU"/>
        </w:rPr>
        <w:t xml:space="preserve"> Изменилась философия подготовки специалистов, от парадигмы </w:t>
      </w:r>
      <w:r w:rsidR="00935CD6">
        <w:rPr>
          <w:rFonts w:ascii="Times New Roman" w:eastAsia="Times New Roman" w:hAnsi="Times New Roman" w:cs="Times New Roman"/>
          <w:bCs/>
          <w:sz w:val="24"/>
          <w:szCs w:val="24"/>
          <w:lang w:eastAsia="ru-RU" w:bidi="ru-RU"/>
        </w:rPr>
        <w:t xml:space="preserve">Знания, Умения Навыки </w:t>
      </w:r>
      <w:r w:rsidRPr="00DE486D">
        <w:rPr>
          <w:rFonts w:ascii="Times New Roman" w:eastAsia="Times New Roman" w:hAnsi="Times New Roman" w:cs="Times New Roman"/>
          <w:bCs/>
          <w:sz w:val="24"/>
          <w:szCs w:val="24"/>
          <w:lang w:eastAsia="ru-RU" w:bidi="ru-RU"/>
        </w:rPr>
        <w:t xml:space="preserve">осуществился переход на модульно-компетентностную систему, что повлекло за собой изменения всего учебно-научно-методического сопровождения образовательного процесса. </w:t>
      </w:r>
    </w:p>
    <w:p w14:paraId="0270DB49" w14:textId="77777777" w:rsidR="00DE486D" w:rsidRPr="00D0789C" w:rsidRDefault="00DE486D" w:rsidP="003B3CA2">
      <w:pPr>
        <w:spacing w:after="0"/>
        <w:ind w:firstLine="708"/>
        <w:jc w:val="both"/>
        <w:rPr>
          <w:rFonts w:ascii="Times New Roman" w:hAnsi="Times New Roman" w:cs="Times New Roman"/>
          <w:sz w:val="24"/>
          <w:szCs w:val="24"/>
        </w:rPr>
      </w:pPr>
      <w:bookmarkStart w:id="55" w:name="_Toc33540924"/>
      <w:bookmarkStart w:id="56" w:name="_Toc33551310"/>
      <w:bookmarkStart w:id="57" w:name="_Toc33610729"/>
      <w:bookmarkStart w:id="58" w:name="_Toc33630270"/>
      <w:bookmarkStart w:id="59" w:name="_Toc33631868"/>
      <w:bookmarkStart w:id="60" w:name="_Toc33632087"/>
      <w:r w:rsidRPr="00325305">
        <w:rPr>
          <w:rFonts w:ascii="Times New Roman" w:hAnsi="Times New Roman" w:cs="Times New Roman"/>
          <w:sz w:val="24"/>
          <w:szCs w:val="24"/>
          <w:lang w:eastAsia="ru-RU" w:bidi="ru-RU"/>
        </w:rPr>
        <w:t xml:space="preserve">Новой вехой в развитии медицинского среднего профессионального образования является внедрение </w:t>
      </w:r>
      <w:r w:rsidR="00CF43DB">
        <w:rPr>
          <w:rFonts w:ascii="Times New Roman" w:hAnsi="Times New Roman" w:cs="Times New Roman"/>
          <w:sz w:val="24"/>
          <w:szCs w:val="24"/>
          <w:lang w:eastAsia="ru-RU" w:bidi="ru-RU"/>
        </w:rPr>
        <w:t xml:space="preserve">первичной </w:t>
      </w:r>
      <w:r w:rsidRPr="00325305">
        <w:rPr>
          <w:rFonts w:ascii="Times New Roman" w:hAnsi="Times New Roman" w:cs="Times New Roman"/>
          <w:sz w:val="24"/>
          <w:szCs w:val="24"/>
          <w:lang w:eastAsia="ru-RU" w:bidi="ru-RU"/>
        </w:rPr>
        <w:t>аккредитации выпускников (</w:t>
      </w:r>
      <w:r w:rsidR="00CF43DB">
        <w:rPr>
          <w:rFonts w:ascii="Times New Roman" w:hAnsi="Times New Roman" w:cs="Times New Roman"/>
          <w:sz w:val="24"/>
          <w:szCs w:val="24"/>
          <w:lang w:eastAsia="ru-RU" w:bidi="ru-RU"/>
        </w:rPr>
        <w:t>2018</w:t>
      </w:r>
      <w:r w:rsidRPr="00CF43DB">
        <w:rPr>
          <w:rFonts w:ascii="Times New Roman" w:hAnsi="Times New Roman" w:cs="Times New Roman"/>
          <w:sz w:val="24"/>
          <w:szCs w:val="24"/>
          <w:lang w:eastAsia="ru-RU" w:bidi="ru-RU"/>
        </w:rPr>
        <w:t>г.)</w:t>
      </w:r>
      <w:r w:rsidRPr="00325305">
        <w:rPr>
          <w:rFonts w:ascii="Times New Roman" w:hAnsi="Times New Roman" w:cs="Times New Roman"/>
          <w:sz w:val="24"/>
          <w:szCs w:val="24"/>
          <w:lang w:eastAsia="ru-RU" w:bidi="ru-RU"/>
        </w:rPr>
        <w:t xml:space="preserve"> и специали</w:t>
      </w:r>
      <w:r w:rsidR="00CF43DB">
        <w:rPr>
          <w:rFonts w:ascii="Times New Roman" w:hAnsi="Times New Roman" w:cs="Times New Roman"/>
          <w:sz w:val="24"/>
          <w:szCs w:val="24"/>
          <w:lang w:eastAsia="ru-RU" w:bidi="ru-RU"/>
        </w:rPr>
        <w:t xml:space="preserve">зированной аккредитации специалистов среднего звена </w:t>
      </w:r>
      <w:r w:rsidRPr="00325305">
        <w:rPr>
          <w:rFonts w:ascii="Times New Roman" w:hAnsi="Times New Roman" w:cs="Times New Roman"/>
          <w:sz w:val="24"/>
          <w:szCs w:val="24"/>
          <w:lang w:eastAsia="ru-RU" w:bidi="ru-RU"/>
        </w:rPr>
        <w:t>(</w:t>
      </w:r>
      <w:r w:rsidR="00CF43DB" w:rsidRPr="00CF43DB">
        <w:rPr>
          <w:rFonts w:ascii="Times New Roman" w:hAnsi="Times New Roman" w:cs="Times New Roman"/>
          <w:sz w:val="24"/>
          <w:szCs w:val="24"/>
          <w:lang w:eastAsia="ru-RU" w:bidi="ru-RU"/>
        </w:rPr>
        <w:t>2021г.</w:t>
      </w:r>
      <w:r w:rsidRPr="00CF43DB">
        <w:rPr>
          <w:rFonts w:ascii="Times New Roman" w:hAnsi="Times New Roman" w:cs="Times New Roman"/>
          <w:sz w:val="24"/>
          <w:szCs w:val="24"/>
          <w:lang w:eastAsia="ru-RU" w:bidi="ru-RU"/>
        </w:rPr>
        <w:t>),</w:t>
      </w:r>
      <w:r w:rsidRPr="00325305">
        <w:rPr>
          <w:rFonts w:ascii="Times New Roman" w:hAnsi="Times New Roman" w:cs="Times New Roman"/>
          <w:sz w:val="24"/>
          <w:szCs w:val="24"/>
          <w:lang w:eastAsia="ru-RU" w:bidi="ru-RU"/>
        </w:rPr>
        <w:t xml:space="preserve"> а также Национальные проекты «Образование» и «Здравоохранение» с 2019 г.</w:t>
      </w:r>
      <w:r w:rsidR="00B778B0" w:rsidRPr="00325305">
        <w:rPr>
          <w:rFonts w:ascii="Times New Roman" w:hAnsi="Times New Roman" w:cs="Times New Roman"/>
          <w:sz w:val="24"/>
          <w:szCs w:val="24"/>
          <w:lang w:eastAsia="ru-RU" w:bidi="ru-RU"/>
        </w:rPr>
        <w:t>,</w:t>
      </w:r>
      <w:r w:rsidRPr="00325305">
        <w:rPr>
          <w:rFonts w:ascii="Times New Roman" w:hAnsi="Times New Roman" w:cs="Times New Roman"/>
          <w:sz w:val="24"/>
          <w:szCs w:val="24"/>
          <w:lang w:eastAsia="ru-RU" w:bidi="ru-RU"/>
        </w:rPr>
        <w:t xml:space="preserve"> в соответствии </w:t>
      </w:r>
      <w:r w:rsidRPr="00D0789C">
        <w:rPr>
          <w:rFonts w:ascii="Times New Roman" w:hAnsi="Times New Roman" w:cs="Times New Roman"/>
          <w:sz w:val="24"/>
          <w:szCs w:val="24"/>
        </w:rPr>
        <w:t>с  Указом Президента России от 7 мая 2018 года №204 «О национальных целях и стратегических задачах развития Российской Федерации на период до 2024 года».</w:t>
      </w:r>
      <w:bookmarkEnd w:id="55"/>
      <w:bookmarkEnd w:id="56"/>
      <w:bookmarkEnd w:id="57"/>
      <w:bookmarkEnd w:id="58"/>
      <w:bookmarkEnd w:id="59"/>
      <w:bookmarkEnd w:id="60"/>
    </w:p>
    <w:p w14:paraId="3E992F66" w14:textId="77777777" w:rsidR="00DE486D" w:rsidRPr="00DE486D" w:rsidRDefault="00935CD6" w:rsidP="003B3CA2">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Cs/>
          <w:sz w:val="24"/>
          <w:szCs w:val="24"/>
          <w:lang w:eastAsia="ru-RU" w:bidi="ru-RU"/>
        </w:rPr>
        <w:t>В колледже разработана и сертифицирована система</w:t>
      </w:r>
      <w:r w:rsidR="00DE486D" w:rsidRPr="00DE486D">
        <w:rPr>
          <w:rFonts w:ascii="Times New Roman" w:eastAsia="Times New Roman" w:hAnsi="Times New Roman" w:cs="Times New Roman"/>
          <w:bCs/>
          <w:sz w:val="24"/>
          <w:szCs w:val="24"/>
          <w:lang w:eastAsia="ru-RU" w:bidi="ru-RU"/>
        </w:rPr>
        <w:t xml:space="preserve"> менеджмента качества с 2014 г.</w:t>
      </w:r>
      <w:r w:rsidR="00D0789C">
        <w:rPr>
          <w:rFonts w:ascii="Times New Roman" w:eastAsia="Times New Roman" w:hAnsi="Times New Roman" w:cs="Times New Roman"/>
          <w:bCs/>
          <w:sz w:val="24"/>
          <w:szCs w:val="24"/>
          <w:lang w:eastAsia="ru-RU" w:bidi="ru-RU"/>
        </w:rPr>
        <w:t xml:space="preserve"> </w:t>
      </w:r>
      <w:r w:rsidR="00DE486D" w:rsidRPr="00DE486D">
        <w:rPr>
          <w:rFonts w:ascii="Times New Roman" w:eastAsia="Times New Roman" w:hAnsi="Times New Roman" w:cs="Times New Roman"/>
          <w:sz w:val="24"/>
          <w:szCs w:val="24"/>
          <w:lang w:eastAsia="ru-RU" w:bidi="ru-RU"/>
        </w:rPr>
        <w:t xml:space="preserve">В 2014 г. ЯМК выдан Сертификат соответствия системы  менеджмента  качества, в 2017 г. </w:t>
      </w:r>
      <w:r w:rsidR="00DE486D" w:rsidRPr="00DE486D">
        <w:rPr>
          <w:rFonts w:ascii="Times New Roman" w:eastAsia="Times New Roman" w:hAnsi="Times New Roman" w:cs="Times New Roman"/>
          <w:color w:val="000000"/>
          <w:sz w:val="24"/>
          <w:szCs w:val="24"/>
          <w:lang w:eastAsia="ru-RU" w:bidi="ru-RU"/>
        </w:rPr>
        <w:t xml:space="preserve">– Сертификат соответствия системы  менеджмента  качества </w:t>
      </w:r>
      <w:r w:rsidR="00DE486D" w:rsidRPr="00DE486D">
        <w:rPr>
          <w:rFonts w:ascii="Times New Roman" w:eastAsia="Times New Roman" w:hAnsi="Times New Roman" w:cs="Times New Roman"/>
          <w:i/>
          <w:color w:val="000000"/>
          <w:sz w:val="24"/>
          <w:szCs w:val="24"/>
          <w:lang w:eastAsia="ru-RU" w:bidi="ru-RU"/>
        </w:rPr>
        <w:t xml:space="preserve">(ISO 9001-2015,соответствует требованиям ГОСТ Р ИСО 9001-2015, регистрационный номер РОСС </w:t>
      </w:r>
      <w:r w:rsidR="00DE486D" w:rsidRPr="00DE486D">
        <w:rPr>
          <w:rFonts w:ascii="Times New Roman" w:eastAsia="Times New Roman" w:hAnsi="Times New Roman" w:cs="Times New Roman"/>
          <w:i/>
          <w:color w:val="000000"/>
          <w:sz w:val="24"/>
          <w:szCs w:val="24"/>
          <w:lang w:val="en-US" w:eastAsia="ru-RU" w:bidi="ru-RU"/>
        </w:rPr>
        <w:t>RU</w:t>
      </w:r>
      <w:r w:rsidR="00DE486D" w:rsidRPr="00DE486D">
        <w:rPr>
          <w:rFonts w:ascii="Times New Roman" w:eastAsia="Times New Roman" w:hAnsi="Times New Roman" w:cs="Times New Roman"/>
          <w:i/>
          <w:color w:val="000000"/>
          <w:sz w:val="24"/>
          <w:szCs w:val="24"/>
          <w:lang w:eastAsia="ru-RU" w:bidi="ru-RU"/>
        </w:rPr>
        <w:t xml:space="preserve">, СРП15888-186) </w:t>
      </w:r>
      <w:r w:rsidR="00DE486D" w:rsidRPr="00DE486D">
        <w:rPr>
          <w:rFonts w:ascii="Times New Roman" w:eastAsia="Times New Roman" w:hAnsi="Times New Roman" w:cs="Times New Roman"/>
          <w:color w:val="000000"/>
          <w:sz w:val="24"/>
          <w:szCs w:val="24"/>
          <w:lang w:eastAsia="ru-RU" w:bidi="ru-RU"/>
        </w:rPr>
        <w:t>при выполнении услуг: Услуги по обучению в образовательных учреждениях среднего профессионального образования;   Сертификат соответствия принципам международных стандартов в области контроля и управления качеством (</w:t>
      </w:r>
      <w:r w:rsidR="00DE486D" w:rsidRPr="00DE486D">
        <w:rPr>
          <w:rFonts w:ascii="Times New Roman" w:eastAsia="Times New Roman" w:hAnsi="Times New Roman" w:cs="Times New Roman"/>
          <w:color w:val="000000"/>
          <w:sz w:val="24"/>
          <w:szCs w:val="24"/>
          <w:lang w:val="en-US" w:eastAsia="ru-RU" w:bidi="ru-RU"/>
        </w:rPr>
        <w:t>CEN</w:t>
      </w:r>
      <w:r w:rsidR="00DE486D" w:rsidRPr="00DE486D">
        <w:rPr>
          <w:rFonts w:ascii="Times New Roman" w:eastAsia="Times New Roman" w:hAnsi="Times New Roman" w:cs="Times New Roman"/>
          <w:color w:val="000000"/>
          <w:sz w:val="24"/>
          <w:szCs w:val="24"/>
          <w:lang w:eastAsia="ru-RU" w:bidi="ru-RU"/>
        </w:rPr>
        <w:t xml:space="preserve">, </w:t>
      </w:r>
      <w:r w:rsidR="00DE486D" w:rsidRPr="00DE486D">
        <w:rPr>
          <w:rFonts w:ascii="Times New Roman" w:eastAsia="Times New Roman" w:hAnsi="Times New Roman" w:cs="Times New Roman"/>
          <w:color w:val="000000"/>
          <w:sz w:val="24"/>
          <w:szCs w:val="24"/>
          <w:lang w:val="en-US" w:eastAsia="ru-RU" w:bidi="ru-RU"/>
        </w:rPr>
        <w:t>M</w:t>
      </w:r>
      <w:r w:rsidR="00DE486D" w:rsidRPr="00DE486D">
        <w:rPr>
          <w:rFonts w:ascii="Times New Roman" w:eastAsia="Times New Roman" w:hAnsi="Times New Roman" w:cs="Times New Roman"/>
          <w:color w:val="000000"/>
          <w:sz w:val="24"/>
          <w:szCs w:val="24"/>
          <w:lang w:eastAsia="ru-RU" w:bidi="ru-RU"/>
        </w:rPr>
        <w:t>Г</w:t>
      </w:r>
      <w:r w:rsidR="00DE486D" w:rsidRPr="00DE486D">
        <w:rPr>
          <w:rFonts w:ascii="Times New Roman" w:eastAsia="Times New Roman" w:hAnsi="Times New Roman" w:cs="Times New Roman"/>
          <w:color w:val="000000"/>
          <w:sz w:val="24"/>
          <w:szCs w:val="24"/>
          <w:lang w:val="en-US" w:eastAsia="ru-RU" w:bidi="ru-RU"/>
        </w:rPr>
        <w:t>C</w:t>
      </w:r>
      <w:r w:rsidR="00DE486D" w:rsidRPr="00DE486D">
        <w:rPr>
          <w:rFonts w:ascii="Times New Roman" w:eastAsia="Times New Roman" w:hAnsi="Times New Roman" w:cs="Times New Roman"/>
          <w:color w:val="000000"/>
          <w:sz w:val="24"/>
          <w:szCs w:val="24"/>
          <w:lang w:eastAsia="ru-RU" w:bidi="ru-RU"/>
        </w:rPr>
        <w:t>/</w:t>
      </w:r>
      <w:r w:rsidR="00DE486D" w:rsidRPr="00DE486D">
        <w:rPr>
          <w:rFonts w:ascii="Times New Roman" w:eastAsia="Times New Roman" w:hAnsi="Times New Roman" w:cs="Times New Roman"/>
          <w:color w:val="000000"/>
          <w:sz w:val="24"/>
          <w:szCs w:val="24"/>
          <w:lang w:val="en-US" w:eastAsia="ru-RU" w:bidi="ru-RU"/>
        </w:rPr>
        <w:t>EASC</w:t>
      </w:r>
      <w:r w:rsidR="00DE486D" w:rsidRPr="00DE486D">
        <w:rPr>
          <w:rFonts w:ascii="Times New Roman" w:eastAsia="Times New Roman" w:hAnsi="Times New Roman" w:cs="Times New Roman"/>
          <w:color w:val="000000"/>
          <w:sz w:val="24"/>
          <w:szCs w:val="24"/>
          <w:lang w:eastAsia="ru-RU" w:bidi="ru-RU"/>
        </w:rPr>
        <w:t xml:space="preserve">): ГБПОУ РС (Я) «ЯМК» включено в реестр «ВЫСОКОЕ КАЧЕСТВО», регистрационный номер  РОСС </w:t>
      </w:r>
      <w:r w:rsidR="00DE486D" w:rsidRPr="00DE486D">
        <w:rPr>
          <w:rFonts w:ascii="Times New Roman" w:eastAsia="Times New Roman" w:hAnsi="Times New Roman" w:cs="Times New Roman"/>
          <w:color w:val="000000"/>
          <w:sz w:val="24"/>
          <w:szCs w:val="24"/>
          <w:lang w:val="en-US" w:eastAsia="ru-RU" w:bidi="ru-RU"/>
        </w:rPr>
        <w:t>RU</w:t>
      </w:r>
      <w:r w:rsidR="00DE486D" w:rsidRPr="00DE486D">
        <w:rPr>
          <w:rFonts w:ascii="Times New Roman" w:eastAsia="Times New Roman" w:hAnsi="Times New Roman" w:cs="Times New Roman"/>
          <w:color w:val="000000"/>
          <w:sz w:val="24"/>
          <w:szCs w:val="24"/>
          <w:lang w:eastAsia="ru-RU" w:bidi="ru-RU"/>
        </w:rPr>
        <w:t xml:space="preserve"> СРП45868-235.</w:t>
      </w:r>
    </w:p>
    <w:p w14:paraId="15BC3885" w14:textId="77777777" w:rsidR="00DE486D" w:rsidRPr="00464B8F" w:rsidRDefault="00DE486D" w:rsidP="00464B8F">
      <w:pPr>
        <w:spacing w:after="0" w:line="240" w:lineRule="auto"/>
        <w:ind w:firstLine="708"/>
        <w:jc w:val="both"/>
        <w:rPr>
          <w:rFonts w:ascii="Times New Roman" w:hAnsi="Times New Roman" w:cs="Times New Roman"/>
          <w:sz w:val="24"/>
          <w:szCs w:val="24"/>
          <w:lang w:eastAsia="ru-RU" w:bidi="ru-RU"/>
        </w:rPr>
      </w:pPr>
      <w:bookmarkStart w:id="61" w:name="_Toc33540925"/>
      <w:bookmarkStart w:id="62" w:name="_Toc33551311"/>
      <w:bookmarkStart w:id="63" w:name="_Toc33610730"/>
      <w:bookmarkStart w:id="64" w:name="_Toc33630271"/>
      <w:bookmarkStart w:id="65" w:name="_Toc33631869"/>
      <w:bookmarkStart w:id="66" w:name="_Toc33632088"/>
      <w:bookmarkStart w:id="67" w:name="_Toc33633458"/>
      <w:r w:rsidRPr="00464B8F">
        <w:rPr>
          <w:rFonts w:ascii="Times New Roman" w:hAnsi="Times New Roman" w:cs="Times New Roman"/>
          <w:sz w:val="24"/>
          <w:szCs w:val="24"/>
          <w:lang w:eastAsia="ru-RU" w:bidi="ru-RU"/>
        </w:rPr>
        <w:t>Основные и обеспечивающие процессы СМК остаются без изменений, но проводится постоянное совершенствование системы в соответствии с новыми целями и задачами социально-экономического развития республики и требованиями, предъявляемыми к среднему профессиональному образованию.</w:t>
      </w:r>
      <w:bookmarkEnd w:id="61"/>
      <w:bookmarkEnd w:id="62"/>
      <w:bookmarkEnd w:id="63"/>
      <w:bookmarkEnd w:id="64"/>
      <w:bookmarkEnd w:id="65"/>
      <w:bookmarkEnd w:id="66"/>
      <w:bookmarkEnd w:id="67"/>
    </w:p>
    <w:p w14:paraId="70D11656" w14:textId="77777777" w:rsidR="009B1ACE" w:rsidRPr="00557677" w:rsidRDefault="009B1ACE" w:rsidP="001828F7">
      <w:pPr>
        <w:pStyle w:val="2"/>
        <w:rPr>
          <w:rFonts w:cs="Times New Roman"/>
          <w:sz w:val="22"/>
          <w:szCs w:val="22"/>
        </w:rPr>
      </w:pPr>
      <w:bookmarkStart w:id="68" w:name="_Toc33633459"/>
      <w:bookmarkStart w:id="69" w:name="_Toc33695876"/>
      <w:bookmarkStart w:id="70" w:name="_Toc65445959"/>
      <w:r w:rsidRPr="001828F7">
        <w:rPr>
          <w:rFonts w:cs="Times New Roman"/>
          <w:sz w:val="22"/>
          <w:szCs w:val="22"/>
        </w:rPr>
        <w:lastRenderedPageBreak/>
        <w:t>1.4. РЫНКИ, ПРЕДЛОЖЕНИЯ И ПОТРЕБИТЕЛИ</w:t>
      </w:r>
      <w:bookmarkEnd w:id="68"/>
      <w:bookmarkEnd w:id="69"/>
      <w:bookmarkEnd w:id="70"/>
    </w:p>
    <w:p w14:paraId="2052E126" w14:textId="77777777" w:rsidR="009B1ACE" w:rsidRPr="00464B8F" w:rsidRDefault="009B1ACE" w:rsidP="00464B8F">
      <w:pPr>
        <w:spacing w:after="0"/>
        <w:ind w:firstLine="708"/>
        <w:jc w:val="both"/>
        <w:rPr>
          <w:rFonts w:ascii="Times New Roman" w:hAnsi="Times New Roman" w:cs="Times New Roman"/>
          <w:color w:val="000000" w:themeColor="text1"/>
          <w:sz w:val="24"/>
          <w:szCs w:val="24"/>
          <w:lang w:eastAsia="ru-RU" w:bidi="ru-RU"/>
        </w:rPr>
      </w:pPr>
      <w:bookmarkStart w:id="71" w:name="_Toc33540927"/>
      <w:bookmarkStart w:id="72" w:name="_Toc33551313"/>
      <w:bookmarkStart w:id="73" w:name="_Toc33610732"/>
      <w:bookmarkStart w:id="74" w:name="_Toc33630273"/>
      <w:bookmarkStart w:id="75" w:name="_Toc33631871"/>
      <w:bookmarkStart w:id="76" w:name="_Toc33632090"/>
      <w:bookmarkStart w:id="77" w:name="_Toc33633460"/>
      <w:r w:rsidRPr="00464B8F">
        <w:rPr>
          <w:rFonts w:ascii="Times New Roman" w:hAnsi="Times New Roman" w:cs="Times New Roman"/>
          <w:color w:val="000000" w:themeColor="text1"/>
          <w:sz w:val="24"/>
          <w:szCs w:val="24"/>
          <w:lang w:eastAsia="ru-RU" w:bidi="ru-RU"/>
        </w:rPr>
        <w:t xml:space="preserve">Колледж согласованно работает с Министерством здравоохранения Республики Саха (Якутия), формирование контрольных цифр приема происходит по заявкам практического здравоохранения, исходя из потребностей конкретных медицинских организаций. В связи с увеличением потребности в средних медицинских кадрах в системе здравоохранения республики., увеличиваются </w:t>
      </w:r>
      <w:r w:rsidRPr="00617993">
        <w:rPr>
          <w:rFonts w:ascii="Times New Roman" w:hAnsi="Times New Roman" w:cs="Times New Roman"/>
          <w:color w:val="000000" w:themeColor="text1"/>
          <w:sz w:val="24"/>
          <w:szCs w:val="24"/>
          <w:lang w:eastAsia="ru-RU" w:bidi="ru-RU"/>
        </w:rPr>
        <w:t>контрольные цифры приема</w:t>
      </w:r>
      <w:r w:rsidRPr="00464B8F">
        <w:rPr>
          <w:rFonts w:ascii="Times New Roman" w:hAnsi="Times New Roman" w:cs="Times New Roman"/>
          <w:color w:val="000000" w:themeColor="text1"/>
          <w:sz w:val="24"/>
          <w:szCs w:val="24"/>
          <w:lang w:eastAsia="ru-RU" w:bidi="ru-RU"/>
        </w:rPr>
        <w:t xml:space="preserve"> с 305 до 500 за последние 5 лет, а также </w:t>
      </w:r>
      <w:r w:rsidRPr="00617993">
        <w:rPr>
          <w:rFonts w:ascii="Times New Roman" w:hAnsi="Times New Roman" w:cs="Times New Roman"/>
          <w:color w:val="000000" w:themeColor="text1"/>
          <w:sz w:val="24"/>
          <w:szCs w:val="24"/>
          <w:lang w:eastAsia="ru-RU" w:bidi="ru-RU"/>
        </w:rPr>
        <w:t>открываются отделения колледжа</w:t>
      </w:r>
      <w:r w:rsidRPr="00464B8F">
        <w:rPr>
          <w:rFonts w:ascii="Times New Roman" w:hAnsi="Times New Roman" w:cs="Times New Roman"/>
          <w:color w:val="000000" w:themeColor="text1"/>
          <w:sz w:val="24"/>
          <w:szCs w:val="24"/>
          <w:lang w:eastAsia="ru-RU" w:bidi="ru-RU"/>
        </w:rPr>
        <w:t xml:space="preserve"> в районах, где наиболее востребованы средние медицинские работники. Развиваются и совершенствуются сетевые формы организации образовательного процесса между Якутским медицинским колледжем, муниципальными образованиями, центральными районными больницами, средними общеобразовательными школами и другими колледжами, работающими в этих районах.</w:t>
      </w:r>
      <w:bookmarkEnd w:id="71"/>
      <w:bookmarkEnd w:id="72"/>
      <w:bookmarkEnd w:id="73"/>
      <w:bookmarkEnd w:id="74"/>
      <w:bookmarkEnd w:id="75"/>
      <w:bookmarkEnd w:id="76"/>
      <w:bookmarkEnd w:id="77"/>
    </w:p>
    <w:p w14:paraId="269424AE" w14:textId="77777777" w:rsidR="009B1ACE" w:rsidRDefault="009B1ACE" w:rsidP="00464B8F">
      <w:pPr>
        <w:spacing w:after="0"/>
        <w:ind w:firstLine="708"/>
        <w:jc w:val="both"/>
        <w:rPr>
          <w:rFonts w:ascii="Times New Roman" w:hAnsi="Times New Roman" w:cs="Times New Roman"/>
          <w:color w:val="000000" w:themeColor="text1"/>
          <w:sz w:val="24"/>
          <w:szCs w:val="24"/>
          <w:lang w:eastAsia="ru-RU" w:bidi="ru-RU"/>
        </w:rPr>
      </w:pPr>
      <w:bookmarkStart w:id="78" w:name="_Toc33540928"/>
      <w:bookmarkStart w:id="79" w:name="_Toc33551314"/>
      <w:bookmarkStart w:id="80" w:name="_Toc33610733"/>
      <w:bookmarkStart w:id="81" w:name="_Toc33630274"/>
      <w:bookmarkStart w:id="82" w:name="_Toc33631872"/>
      <w:bookmarkStart w:id="83" w:name="_Toc33632091"/>
      <w:bookmarkStart w:id="84" w:name="_Toc33633461"/>
      <w:r w:rsidRPr="00464B8F">
        <w:rPr>
          <w:rFonts w:ascii="Times New Roman" w:hAnsi="Times New Roman" w:cs="Times New Roman"/>
          <w:color w:val="000000" w:themeColor="text1"/>
          <w:sz w:val="24"/>
          <w:szCs w:val="24"/>
          <w:lang w:eastAsia="ru-RU" w:bidi="ru-RU"/>
        </w:rPr>
        <w:t xml:space="preserve">Одним из направлений инновационного развития колледжа является участие в движении «Молодые профессионалы» </w:t>
      </w:r>
      <w:proofErr w:type="spellStart"/>
      <w:r w:rsidRPr="00464B8F">
        <w:rPr>
          <w:rFonts w:ascii="Times New Roman" w:hAnsi="Times New Roman" w:cs="Times New Roman"/>
          <w:color w:val="000000" w:themeColor="text1"/>
          <w:sz w:val="24"/>
          <w:szCs w:val="24"/>
          <w:lang w:val="en-US" w:eastAsia="ru-RU" w:bidi="ru-RU"/>
        </w:rPr>
        <w:t>WorldSkillsRussia</w:t>
      </w:r>
      <w:proofErr w:type="spellEnd"/>
      <w:r w:rsidRPr="00464B8F">
        <w:rPr>
          <w:rFonts w:ascii="Times New Roman" w:hAnsi="Times New Roman" w:cs="Times New Roman"/>
          <w:color w:val="000000" w:themeColor="text1"/>
          <w:sz w:val="24"/>
          <w:szCs w:val="24"/>
          <w:lang w:eastAsia="ru-RU" w:bidi="ru-RU"/>
        </w:rPr>
        <w:t>. ЯМК является лидером в регионе  по участию в данном движении – в 2017 г. вошел в ТОП - 100 лучших образовательных организаций Движения «Молодые профессионалы» (</w:t>
      </w:r>
      <w:proofErr w:type="spellStart"/>
      <w:r w:rsidRPr="00464B8F">
        <w:rPr>
          <w:rFonts w:ascii="Times New Roman" w:hAnsi="Times New Roman" w:cs="Times New Roman"/>
          <w:color w:val="000000" w:themeColor="text1"/>
          <w:sz w:val="24"/>
          <w:szCs w:val="24"/>
          <w:lang w:eastAsia="ru-RU" w:bidi="ru-RU"/>
        </w:rPr>
        <w:t>WorldSkillsRussia</w:t>
      </w:r>
      <w:proofErr w:type="spellEnd"/>
      <w:r w:rsidRPr="00464B8F">
        <w:rPr>
          <w:rFonts w:ascii="Times New Roman" w:hAnsi="Times New Roman" w:cs="Times New Roman"/>
          <w:color w:val="000000" w:themeColor="text1"/>
          <w:sz w:val="24"/>
          <w:szCs w:val="24"/>
          <w:lang w:eastAsia="ru-RU" w:bidi="ru-RU"/>
        </w:rPr>
        <w:t xml:space="preserve">) по Российской Федерации, в 2019  г. – занял 1 место в республике и получил символ – переходящий знак - футбольный мяч. В связи с внедрением элементов </w:t>
      </w:r>
      <w:proofErr w:type="spellStart"/>
      <w:r w:rsidRPr="00464B8F">
        <w:rPr>
          <w:rFonts w:ascii="Times New Roman" w:hAnsi="Times New Roman" w:cs="Times New Roman"/>
          <w:color w:val="000000" w:themeColor="text1"/>
          <w:sz w:val="24"/>
          <w:szCs w:val="24"/>
          <w:lang w:val="en-US" w:eastAsia="ru-RU" w:bidi="ru-RU"/>
        </w:rPr>
        <w:t>WorldSkillsRussia</w:t>
      </w:r>
      <w:proofErr w:type="spellEnd"/>
      <w:r w:rsidRPr="00464B8F">
        <w:rPr>
          <w:rFonts w:ascii="Times New Roman" w:hAnsi="Times New Roman" w:cs="Times New Roman"/>
          <w:color w:val="000000" w:themeColor="text1"/>
          <w:sz w:val="24"/>
          <w:szCs w:val="24"/>
          <w:lang w:eastAsia="ru-RU" w:bidi="ru-RU"/>
        </w:rPr>
        <w:t xml:space="preserve">, меняется содержание образования, внедряется </w:t>
      </w:r>
      <w:proofErr w:type="spellStart"/>
      <w:r w:rsidRPr="00464B8F">
        <w:rPr>
          <w:rFonts w:ascii="Times New Roman" w:hAnsi="Times New Roman" w:cs="Times New Roman"/>
          <w:color w:val="000000" w:themeColor="text1"/>
          <w:sz w:val="24"/>
          <w:szCs w:val="24"/>
          <w:lang w:eastAsia="ru-RU" w:bidi="ru-RU"/>
        </w:rPr>
        <w:t>симуляционное</w:t>
      </w:r>
      <w:proofErr w:type="spellEnd"/>
      <w:r w:rsidRPr="00464B8F">
        <w:rPr>
          <w:rFonts w:ascii="Times New Roman" w:hAnsi="Times New Roman" w:cs="Times New Roman"/>
          <w:color w:val="000000" w:themeColor="text1"/>
          <w:sz w:val="24"/>
          <w:szCs w:val="24"/>
          <w:lang w:eastAsia="ru-RU" w:bidi="ru-RU"/>
        </w:rPr>
        <w:t xml:space="preserve"> обучение, оснащение площадок проводится по инфраструктурным листам в соответствии с  требованиями конкурсов. Соответственно, манипуляционные кабинеты для практического обучения студентов реорганизуются в </w:t>
      </w:r>
      <w:proofErr w:type="spellStart"/>
      <w:r w:rsidRPr="00464B8F">
        <w:rPr>
          <w:rFonts w:ascii="Times New Roman" w:hAnsi="Times New Roman" w:cs="Times New Roman"/>
          <w:color w:val="000000" w:themeColor="text1"/>
          <w:sz w:val="24"/>
          <w:szCs w:val="24"/>
          <w:lang w:eastAsia="ru-RU" w:bidi="ru-RU"/>
        </w:rPr>
        <w:t>симуляционные</w:t>
      </w:r>
      <w:proofErr w:type="spellEnd"/>
      <w:r w:rsidRPr="00464B8F">
        <w:rPr>
          <w:rFonts w:ascii="Times New Roman" w:hAnsi="Times New Roman" w:cs="Times New Roman"/>
          <w:color w:val="000000" w:themeColor="text1"/>
          <w:sz w:val="24"/>
          <w:szCs w:val="24"/>
          <w:lang w:eastAsia="ru-RU" w:bidi="ru-RU"/>
        </w:rPr>
        <w:t xml:space="preserve"> кабинеты и в дальнейшем, они становятся Специализированными Центрами компетенций – это высокий уровень организации материально-технической базы, оборудования и технологий и качества предоставляемых услуг.</w:t>
      </w:r>
      <w:bookmarkEnd w:id="78"/>
      <w:bookmarkEnd w:id="79"/>
      <w:bookmarkEnd w:id="80"/>
      <w:bookmarkEnd w:id="81"/>
      <w:bookmarkEnd w:id="82"/>
      <w:bookmarkEnd w:id="83"/>
      <w:bookmarkEnd w:id="84"/>
    </w:p>
    <w:p w14:paraId="1C4FF1B1" w14:textId="77777777" w:rsidR="00FB4FC8" w:rsidRDefault="00FB4FC8" w:rsidP="00FB4FC8">
      <w:pPr>
        <w:spacing w:after="0"/>
        <w:rPr>
          <w:rFonts w:ascii="Times New Roman" w:hAnsi="Times New Roman" w:cs="Times New Roman"/>
          <w:b/>
          <w:color w:val="000000" w:themeColor="text1"/>
          <w:sz w:val="24"/>
          <w:szCs w:val="24"/>
          <w:lang w:eastAsia="ru-RU" w:bidi="ru-RU"/>
        </w:rPr>
      </w:pPr>
      <w:r w:rsidRPr="00FB4FC8">
        <w:rPr>
          <w:rFonts w:ascii="Times New Roman" w:hAnsi="Times New Roman" w:cs="Times New Roman"/>
          <w:b/>
          <w:color w:val="000000" w:themeColor="text1"/>
          <w:sz w:val="24"/>
          <w:szCs w:val="24"/>
          <w:lang w:eastAsia="ru-RU" w:bidi="ru-RU"/>
        </w:rPr>
        <w:t>1.5. ПАРТНЕРЫ И П</w:t>
      </w:r>
      <w:r w:rsidR="00CF43DB">
        <w:rPr>
          <w:rFonts w:ascii="Times New Roman" w:hAnsi="Times New Roman" w:cs="Times New Roman"/>
          <w:b/>
          <w:color w:val="000000" w:themeColor="text1"/>
          <w:sz w:val="24"/>
          <w:szCs w:val="24"/>
          <w:lang w:eastAsia="ru-RU" w:bidi="ru-RU"/>
        </w:rPr>
        <w:t>О</w:t>
      </w:r>
      <w:r w:rsidRPr="00FB4FC8">
        <w:rPr>
          <w:rFonts w:ascii="Times New Roman" w:hAnsi="Times New Roman" w:cs="Times New Roman"/>
          <w:b/>
          <w:color w:val="000000" w:themeColor="text1"/>
          <w:sz w:val="24"/>
          <w:szCs w:val="24"/>
          <w:lang w:eastAsia="ru-RU" w:bidi="ru-RU"/>
        </w:rPr>
        <w:t>СТАВЩИКИ</w:t>
      </w:r>
    </w:p>
    <w:p w14:paraId="41F7DBE8" w14:textId="77777777" w:rsidR="00564072" w:rsidRPr="00575A2A" w:rsidRDefault="00564072" w:rsidP="00564072">
      <w:pPr>
        <w:widowControl w:val="0"/>
        <w:autoSpaceDE w:val="0"/>
        <w:autoSpaceDN w:val="0"/>
        <w:spacing w:after="0" w:line="240" w:lineRule="auto"/>
        <w:ind w:firstLine="426"/>
        <w:jc w:val="both"/>
        <w:rPr>
          <w:rFonts w:ascii="Times New Roman" w:eastAsia="Times New Roman" w:hAnsi="Times New Roman" w:cs="Times New Roman"/>
          <w:sz w:val="24"/>
          <w:szCs w:val="24"/>
          <w:lang w:eastAsia="ru-RU" w:bidi="ru-RU"/>
        </w:rPr>
      </w:pPr>
      <w:r w:rsidRPr="00575A2A">
        <w:rPr>
          <w:rFonts w:ascii="Times New Roman" w:eastAsia="Times New Roman" w:hAnsi="Times New Roman" w:cs="Times New Roman"/>
          <w:sz w:val="24"/>
          <w:szCs w:val="24"/>
          <w:lang w:eastAsia="ru-RU" w:bidi="ru-RU"/>
        </w:rPr>
        <w:t xml:space="preserve">Колледж имеет </w:t>
      </w:r>
      <w:r>
        <w:rPr>
          <w:rFonts w:ascii="Times New Roman" w:eastAsia="Times New Roman" w:hAnsi="Times New Roman" w:cs="Times New Roman"/>
          <w:sz w:val="24"/>
          <w:szCs w:val="24"/>
          <w:lang w:eastAsia="ru-RU" w:bidi="ru-RU"/>
        </w:rPr>
        <w:t xml:space="preserve">ключевых </w:t>
      </w:r>
      <w:r w:rsidRPr="00575A2A">
        <w:rPr>
          <w:rFonts w:ascii="Times New Roman" w:eastAsia="Times New Roman" w:hAnsi="Times New Roman" w:cs="Times New Roman"/>
          <w:sz w:val="24"/>
          <w:szCs w:val="24"/>
          <w:lang w:eastAsia="ru-RU" w:bidi="ru-RU"/>
        </w:rPr>
        <w:t>социальных партнеров, которые р</w:t>
      </w:r>
      <w:r>
        <w:rPr>
          <w:rFonts w:ascii="Times New Roman" w:eastAsia="Times New Roman" w:hAnsi="Times New Roman" w:cs="Times New Roman"/>
          <w:sz w:val="24"/>
          <w:szCs w:val="24"/>
          <w:lang w:eastAsia="ru-RU" w:bidi="ru-RU"/>
        </w:rPr>
        <w:t>азделены на 5 групп</w:t>
      </w:r>
      <w:r w:rsidRPr="00575A2A">
        <w:rPr>
          <w:rFonts w:ascii="Times New Roman" w:eastAsia="Times New Roman" w:hAnsi="Times New Roman" w:cs="Times New Roman"/>
          <w:sz w:val="24"/>
          <w:szCs w:val="24"/>
          <w:lang w:eastAsia="ru-RU" w:bidi="ru-RU"/>
        </w:rPr>
        <w:t>:</w:t>
      </w:r>
    </w:p>
    <w:p w14:paraId="5CBC2D7E" w14:textId="77777777" w:rsidR="00564072" w:rsidRPr="00617993" w:rsidRDefault="00564072" w:rsidP="00564072">
      <w:pPr>
        <w:widowControl w:val="0"/>
        <w:autoSpaceDE w:val="0"/>
        <w:autoSpaceDN w:val="0"/>
        <w:spacing w:after="0" w:line="240" w:lineRule="auto"/>
        <w:ind w:left="284"/>
        <w:jc w:val="both"/>
        <w:rPr>
          <w:rFonts w:ascii="Times New Roman" w:eastAsia="Times New Roman" w:hAnsi="Times New Roman" w:cs="Times New Roman"/>
          <w:sz w:val="24"/>
          <w:szCs w:val="24"/>
          <w:lang w:eastAsia="ru-RU" w:bidi="ru-RU"/>
        </w:rPr>
      </w:pPr>
      <w:r w:rsidRPr="00617993">
        <w:rPr>
          <w:rFonts w:ascii="Times New Roman" w:eastAsia="Times New Roman" w:hAnsi="Times New Roman" w:cs="Times New Roman"/>
          <w:bCs/>
          <w:i/>
          <w:sz w:val="24"/>
          <w:szCs w:val="24"/>
          <w:lang w:eastAsia="ru-RU" w:bidi="ru-RU"/>
        </w:rPr>
        <w:t>1 группа</w:t>
      </w:r>
      <w:r w:rsidRPr="00617993">
        <w:rPr>
          <w:rFonts w:ascii="Times New Roman" w:eastAsia="Times New Roman" w:hAnsi="Times New Roman" w:cs="Times New Roman"/>
          <w:sz w:val="24"/>
          <w:szCs w:val="24"/>
          <w:lang w:eastAsia="ru-RU" w:bidi="ru-RU"/>
        </w:rPr>
        <w:t xml:space="preserve"> – медицинские организации г. Якутска и районов Республики </w:t>
      </w:r>
      <w:proofErr w:type="gramStart"/>
      <w:r w:rsidRPr="00617993">
        <w:rPr>
          <w:rFonts w:ascii="Times New Roman" w:eastAsia="Times New Roman" w:hAnsi="Times New Roman" w:cs="Times New Roman"/>
          <w:sz w:val="24"/>
          <w:szCs w:val="24"/>
          <w:lang w:eastAsia="ru-RU" w:bidi="ru-RU"/>
        </w:rPr>
        <w:t>Саха(</w:t>
      </w:r>
      <w:proofErr w:type="gramEnd"/>
      <w:r w:rsidRPr="00617993">
        <w:rPr>
          <w:rFonts w:ascii="Times New Roman" w:eastAsia="Times New Roman" w:hAnsi="Times New Roman" w:cs="Times New Roman"/>
          <w:sz w:val="24"/>
          <w:szCs w:val="24"/>
          <w:lang w:eastAsia="ru-RU" w:bidi="ru-RU"/>
        </w:rPr>
        <w:t>Якутия) (поликлиники г. Якутска, стационары, медицинские центры, аптеки, районные больницы, профилактические центры; салоны и мастерские красоты)</w:t>
      </w:r>
    </w:p>
    <w:p w14:paraId="3A2A2F4A" w14:textId="77777777" w:rsidR="00564072" w:rsidRPr="00617993" w:rsidRDefault="00564072" w:rsidP="00564072">
      <w:pPr>
        <w:widowControl w:val="0"/>
        <w:autoSpaceDE w:val="0"/>
        <w:autoSpaceDN w:val="0"/>
        <w:spacing w:after="0" w:line="240" w:lineRule="auto"/>
        <w:ind w:left="284"/>
        <w:jc w:val="both"/>
        <w:rPr>
          <w:rFonts w:ascii="Times New Roman" w:eastAsia="Times New Roman" w:hAnsi="Times New Roman" w:cs="Times New Roman"/>
          <w:sz w:val="24"/>
          <w:szCs w:val="24"/>
          <w:lang w:eastAsia="ru-RU" w:bidi="ru-RU"/>
        </w:rPr>
      </w:pPr>
      <w:r w:rsidRPr="00617993">
        <w:rPr>
          <w:rFonts w:ascii="Times New Roman" w:eastAsia="Times New Roman" w:hAnsi="Times New Roman" w:cs="Times New Roman"/>
          <w:bCs/>
          <w:i/>
          <w:sz w:val="24"/>
          <w:szCs w:val="24"/>
          <w:lang w:eastAsia="ru-RU" w:bidi="ru-RU"/>
        </w:rPr>
        <w:t>2 группа</w:t>
      </w:r>
      <w:r w:rsidRPr="00617993">
        <w:rPr>
          <w:rFonts w:ascii="Times New Roman" w:eastAsia="Times New Roman" w:hAnsi="Times New Roman" w:cs="Times New Roman"/>
          <w:sz w:val="24"/>
          <w:szCs w:val="24"/>
          <w:lang w:eastAsia="ru-RU" w:bidi="ru-RU"/>
        </w:rPr>
        <w:t xml:space="preserve"> – это Агентство «Молодые профессионалы» </w:t>
      </w:r>
      <w:proofErr w:type="spellStart"/>
      <w:r w:rsidRPr="00617993">
        <w:rPr>
          <w:rFonts w:ascii="Times New Roman" w:eastAsia="Times New Roman" w:hAnsi="Times New Roman" w:cs="Times New Roman"/>
          <w:sz w:val="24"/>
          <w:szCs w:val="24"/>
          <w:lang w:val="en-US" w:eastAsia="ru-RU" w:bidi="ru-RU"/>
        </w:rPr>
        <w:t>WorldSkillsRussia</w:t>
      </w:r>
      <w:proofErr w:type="spellEnd"/>
      <w:r w:rsidRPr="00617993">
        <w:rPr>
          <w:rFonts w:ascii="Times New Roman" w:eastAsia="Times New Roman" w:hAnsi="Times New Roman" w:cs="Times New Roman"/>
          <w:sz w:val="24"/>
          <w:szCs w:val="24"/>
          <w:lang w:eastAsia="ru-RU" w:bidi="ru-RU"/>
        </w:rPr>
        <w:t>, министерства, ведомства, территориальные округа, муниципальные образования, которые относятся к разряду стратегических социальных партнеров;</w:t>
      </w:r>
    </w:p>
    <w:p w14:paraId="7F64EEAA" w14:textId="77777777" w:rsidR="00564072" w:rsidRPr="00617993" w:rsidRDefault="00564072" w:rsidP="00564072">
      <w:pPr>
        <w:widowControl w:val="0"/>
        <w:autoSpaceDE w:val="0"/>
        <w:autoSpaceDN w:val="0"/>
        <w:spacing w:after="0" w:line="240" w:lineRule="auto"/>
        <w:ind w:left="284"/>
        <w:jc w:val="both"/>
        <w:rPr>
          <w:rFonts w:ascii="Times New Roman" w:eastAsia="Times New Roman" w:hAnsi="Times New Roman" w:cs="Times New Roman"/>
          <w:sz w:val="24"/>
          <w:szCs w:val="24"/>
          <w:lang w:eastAsia="ru-RU" w:bidi="ru-RU"/>
        </w:rPr>
      </w:pPr>
      <w:r w:rsidRPr="00617993">
        <w:rPr>
          <w:rFonts w:ascii="Times New Roman" w:eastAsia="Times New Roman" w:hAnsi="Times New Roman" w:cs="Times New Roman"/>
          <w:i/>
          <w:sz w:val="24"/>
          <w:szCs w:val="24"/>
          <w:lang w:eastAsia="ru-RU" w:bidi="ru-RU"/>
        </w:rPr>
        <w:t>3 группа</w:t>
      </w:r>
      <w:r w:rsidRPr="00617993">
        <w:rPr>
          <w:rFonts w:ascii="Times New Roman" w:eastAsia="Times New Roman" w:hAnsi="Times New Roman" w:cs="Times New Roman"/>
          <w:sz w:val="24"/>
          <w:szCs w:val="24"/>
          <w:lang w:eastAsia="ru-RU" w:bidi="ru-RU"/>
        </w:rPr>
        <w:t xml:space="preserve"> – образовательные учреждения (учреждения СПО и ВПО, общеобразовательные школы, Центры дополнительного образования); </w:t>
      </w:r>
    </w:p>
    <w:p w14:paraId="5E24E638" w14:textId="77777777" w:rsidR="00564072" w:rsidRPr="00617993" w:rsidRDefault="00564072" w:rsidP="00564072">
      <w:pPr>
        <w:widowControl w:val="0"/>
        <w:autoSpaceDE w:val="0"/>
        <w:autoSpaceDN w:val="0"/>
        <w:spacing w:after="0" w:line="240" w:lineRule="auto"/>
        <w:ind w:left="284"/>
        <w:jc w:val="both"/>
        <w:rPr>
          <w:rFonts w:ascii="Times New Roman" w:eastAsia="Times New Roman" w:hAnsi="Times New Roman" w:cs="Times New Roman"/>
          <w:sz w:val="24"/>
          <w:szCs w:val="24"/>
          <w:lang w:eastAsia="ru-RU" w:bidi="ru-RU"/>
        </w:rPr>
      </w:pPr>
      <w:r w:rsidRPr="00617993">
        <w:rPr>
          <w:rFonts w:ascii="Times New Roman" w:eastAsia="Times New Roman" w:hAnsi="Times New Roman" w:cs="Times New Roman"/>
          <w:i/>
          <w:sz w:val="24"/>
          <w:szCs w:val="24"/>
          <w:lang w:eastAsia="ru-RU" w:bidi="ru-RU"/>
        </w:rPr>
        <w:t>4  группа</w:t>
      </w:r>
      <w:r w:rsidRPr="00617993">
        <w:rPr>
          <w:rFonts w:ascii="Times New Roman" w:eastAsia="Times New Roman" w:hAnsi="Times New Roman" w:cs="Times New Roman"/>
          <w:sz w:val="24"/>
          <w:szCs w:val="24"/>
          <w:lang w:eastAsia="ru-RU" w:bidi="ru-RU"/>
        </w:rPr>
        <w:t xml:space="preserve"> - общественные организации; </w:t>
      </w:r>
    </w:p>
    <w:p w14:paraId="48A0D2ED" w14:textId="77777777" w:rsidR="00564072" w:rsidRDefault="00564072" w:rsidP="00564072">
      <w:pPr>
        <w:widowControl w:val="0"/>
        <w:autoSpaceDE w:val="0"/>
        <w:autoSpaceDN w:val="0"/>
        <w:spacing w:after="0" w:line="240" w:lineRule="auto"/>
        <w:ind w:left="284"/>
        <w:jc w:val="both"/>
        <w:rPr>
          <w:rFonts w:ascii="Times New Roman" w:eastAsia="Times New Roman" w:hAnsi="Times New Roman" w:cs="Times New Roman"/>
          <w:sz w:val="24"/>
          <w:szCs w:val="24"/>
          <w:lang w:eastAsia="ru-RU" w:bidi="ru-RU"/>
        </w:rPr>
      </w:pPr>
      <w:r w:rsidRPr="00617993">
        <w:rPr>
          <w:rFonts w:ascii="Times New Roman" w:eastAsia="Times New Roman" w:hAnsi="Times New Roman" w:cs="Times New Roman"/>
          <w:i/>
          <w:sz w:val="24"/>
          <w:szCs w:val="24"/>
          <w:lang w:eastAsia="ru-RU" w:bidi="ru-RU"/>
        </w:rPr>
        <w:t>5 группа</w:t>
      </w:r>
      <w:r>
        <w:rPr>
          <w:rFonts w:ascii="Times New Roman" w:eastAsia="Times New Roman" w:hAnsi="Times New Roman" w:cs="Times New Roman"/>
          <w:sz w:val="24"/>
          <w:szCs w:val="24"/>
          <w:lang w:eastAsia="ru-RU" w:bidi="ru-RU"/>
        </w:rPr>
        <w:t xml:space="preserve"> - у</w:t>
      </w:r>
      <w:r w:rsidRPr="00617993">
        <w:rPr>
          <w:rFonts w:ascii="Times New Roman" w:eastAsia="Times New Roman" w:hAnsi="Times New Roman" w:cs="Times New Roman"/>
          <w:sz w:val="24"/>
          <w:szCs w:val="24"/>
          <w:lang w:eastAsia="ru-RU" w:bidi="ru-RU"/>
        </w:rPr>
        <w:t>чреждения медико-социального сопровождения (детские дома, дома престарелых);</w:t>
      </w:r>
    </w:p>
    <w:p w14:paraId="5CC8AD1B" w14:textId="77777777" w:rsidR="00760AE5" w:rsidRDefault="00760AE5" w:rsidP="00760A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sz w:val="24"/>
          <w:szCs w:val="24"/>
          <w:lang w:eastAsia="ru-RU" w:bidi="ru-RU"/>
        </w:rPr>
        <w:t xml:space="preserve">Колледжем были заключены или пролонгированы договоры о социальном партнерстве с  55 государственными медицинскими организациями города Якутска и центральными районными больницами Республики Саха (Якутия), 2 с федеральными медицинскими организациями и 5 с частными клиниками. Все задействованные в учебном процессе клинические базы оснащены современным оборудованием и аппаратурой, используют передовые технологии и современные методы лечения, что позволяют выполнять требования </w:t>
      </w:r>
      <w:r>
        <w:rPr>
          <w:rFonts w:ascii="Times New Roman" w:eastAsia="Times New Roman" w:hAnsi="Times New Roman" w:cs="Times New Roman"/>
          <w:sz w:val="24"/>
          <w:szCs w:val="24"/>
          <w:lang w:eastAsia="ru-RU" w:bidi="ru-RU"/>
        </w:rPr>
        <w:t>ФГОС</w:t>
      </w:r>
      <w:r w:rsidRPr="00FF32FA">
        <w:rPr>
          <w:rFonts w:ascii="Times New Roman" w:eastAsia="Times New Roman" w:hAnsi="Times New Roman" w:cs="Times New Roman"/>
          <w:sz w:val="24"/>
          <w:szCs w:val="24"/>
          <w:lang w:eastAsia="ru-RU" w:bidi="ru-RU"/>
        </w:rPr>
        <w:t xml:space="preserve"> по реализуемым в колледже специальностям. </w:t>
      </w:r>
    </w:p>
    <w:p w14:paraId="19A5CAF0" w14:textId="77777777" w:rsidR="005140BC" w:rsidRDefault="005140BC" w:rsidP="00760A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Поставщиков колледжа можно разделить на группы:</w:t>
      </w:r>
    </w:p>
    <w:p w14:paraId="086722C5" w14:textId="77777777" w:rsidR="005140BC" w:rsidRPr="005140BC" w:rsidRDefault="005140BC" w:rsidP="00881D1C">
      <w:pPr>
        <w:pStyle w:val="a6"/>
        <w:widowControl w:val="0"/>
        <w:numPr>
          <w:ilvl w:val="0"/>
          <w:numId w:val="51"/>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5140BC">
        <w:rPr>
          <w:rFonts w:ascii="Times New Roman" w:eastAsia="Times New Roman" w:hAnsi="Times New Roman" w:cs="Times New Roman"/>
          <w:sz w:val="24"/>
          <w:szCs w:val="24"/>
          <w:lang w:eastAsia="ru-RU" w:bidi="ru-RU"/>
        </w:rPr>
        <w:t xml:space="preserve">Инфокоммуникационные: ООО Гелиос-сеть, ПАО Ростелеком, Филиал АО "Компания ТрансТелеКом", "Макрорегион Дальний </w:t>
      </w:r>
      <w:proofErr w:type="spellStart"/>
      <w:r w:rsidRPr="005140BC">
        <w:rPr>
          <w:rFonts w:ascii="Times New Roman" w:eastAsia="Times New Roman" w:hAnsi="Times New Roman" w:cs="Times New Roman"/>
          <w:sz w:val="24"/>
          <w:szCs w:val="24"/>
          <w:lang w:eastAsia="ru-RU" w:bidi="ru-RU"/>
        </w:rPr>
        <w:t>Восток</w:t>
      </w:r>
      <w:proofErr w:type="gramStart"/>
      <w:r w:rsidRPr="005140BC">
        <w:rPr>
          <w:rFonts w:ascii="Times New Roman" w:eastAsia="Times New Roman" w:hAnsi="Times New Roman" w:cs="Times New Roman"/>
          <w:sz w:val="24"/>
          <w:szCs w:val="24"/>
          <w:lang w:eastAsia="ru-RU" w:bidi="ru-RU"/>
        </w:rPr>
        <w:t>"</w:t>
      </w:r>
      <w:r>
        <w:t>,</w:t>
      </w:r>
      <w:r w:rsidRPr="005140BC">
        <w:rPr>
          <w:rFonts w:ascii="Times New Roman" w:eastAsia="Times New Roman" w:hAnsi="Times New Roman" w:cs="Times New Roman"/>
          <w:sz w:val="24"/>
          <w:szCs w:val="24"/>
          <w:lang w:eastAsia="ru-RU" w:bidi="ru-RU"/>
        </w:rPr>
        <w:t>ООО</w:t>
      </w:r>
      <w:proofErr w:type="spellEnd"/>
      <w:proofErr w:type="gramEnd"/>
      <w:r w:rsidRPr="005140BC">
        <w:rPr>
          <w:rFonts w:ascii="Times New Roman" w:eastAsia="Times New Roman" w:hAnsi="Times New Roman" w:cs="Times New Roman"/>
          <w:sz w:val="24"/>
          <w:szCs w:val="24"/>
          <w:lang w:eastAsia="ru-RU" w:bidi="ru-RU"/>
        </w:rPr>
        <w:t xml:space="preserve"> Экспресс сеть</w:t>
      </w:r>
      <w:r w:rsidR="00D64F36">
        <w:rPr>
          <w:rFonts w:ascii="Times New Roman" w:eastAsia="Times New Roman" w:hAnsi="Times New Roman" w:cs="Times New Roman"/>
          <w:sz w:val="24"/>
          <w:szCs w:val="24"/>
          <w:lang w:eastAsia="ru-RU" w:bidi="ru-RU"/>
        </w:rPr>
        <w:t xml:space="preserve">, </w:t>
      </w:r>
      <w:proofErr w:type="spellStart"/>
      <w:r w:rsidR="00D64F36" w:rsidRPr="00CB43B2">
        <w:rPr>
          <w:rFonts w:ascii="Times New Roman" w:hAnsi="Times New Roman" w:cs="Times New Roman"/>
          <w:sz w:val="24"/>
          <w:szCs w:val="24"/>
          <w:lang w:val="en-US"/>
        </w:rPr>
        <w:t>ZoomVideoCommunications</w:t>
      </w:r>
      <w:proofErr w:type="spellEnd"/>
      <w:r w:rsidR="00D64F36" w:rsidRPr="00D64F36">
        <w:rPr>
          <w:rFonts w:ascii="Times New Roman" w:hAnsi="Times New Roman" w:cs="Times New Roman"/>
          <w:sz w:val="24"/>
          <w:szCs w:val="24"/>
        </w:rPr>
        <w:t xml:space="preserve">, </w:t>
      </w:r>
      <w:r w:rsidR="00D64F36" w:rsidRPr="00CB43B2">
        <w:rPr>
          <w:rFonts w:ascii="Times New Roman" w:hAnsi="Times New Roman" w:cs="Times New Roman"/>
          <w:sz w:val="24"/>
          <w:szCs w:val="24"/>
          <w:lang w:val="en-US"/>
        </w:rPr>
        <w:t>Inc</w:t>
      </w:r>
      <w:r w:rsidR="00D64F36">
        <w:rPr>
          <w:rFonts w:ascii="Times New Roman" w:hAnsi="Times New Roman" w:cs="Times New Roman"/>
          <w:sz w:val="24"/>
          <w:szCs w:val="24"/>
        </w:rPr>
        <w:t>, Фирма 1С;</w:t>
      </w:r>
    </w:p>
    <w:p w14:paraId="77ADA147" w14:textId="77777777" w:rsidR="005140BC" w:rsidRPr="00AC06F0" w:rsidRDefault="005140BC" w:rsidP="00881D1C">
      <w:pPr>
        <w:pStyle w:val="a6"/>
        <w:widowControl w:val="0"/>
        <w:numPr>
          <w:ilvl w:val="0"/>
          <w:numId w:val="51"/>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D64F36">
        <w:rPr>
          <w:rFonts w:ascii="Times New Roman" w:eastAsia="Times New Roman" w:hAnsi="Times New Roman" w:cs="Times New Roman"/>
          <w:sz w:val="24"/>
          <w:szCs w:val="24"/>
          <w:lang w:eastAsia="ru-RU" w:bidi="ru-RU"/>
        </w:rPr>
        <w:t xml:space="preserve">Библиотечные системы: </w:t>
      </w:r>
      <w:r w:rsidRPr="00D64F36">
        <w:rPr>
          <w:rFonts w:ascii="Times New Roman" w:hAnsi="Times New Roman" w:cs="Times New Roman"/>
          <w:sz w:val="24"/>
          <w:szCs w:val="24"/>
        </w:rPr>
        <w:t>ГКУ РС (Я) Национальная библиотека РС (Я)</w:t>
      </w:r>
      <w:r w:rsidR="00D64F36" w:rsidRPr="00D64F36">
        <w:rPr>
          <w:rFonts w:ascii="Times New Roman" w:hAnsi="Times New Roman" w:cs="Times New Roman"/>
          <w:sz w:val="24"/>
          <w:szCs w:val="24"/>
        </w:rPr>
        <w:t>, «Медицина-издательство Феникс»</w:t>
      </w:r>
      <w:r w:rsidR="00D64F36">
        <w:rPr>
          <w:rFonts w:ascii="Times New Roman" w:hAnsi="Times New Roman" w:cs="Times New Roman"/>
          <w:sz w:val="24"/>
          <w:szCs w:val="24"/>
        </w:rPr>
        <w:t>;</w:t>
      </w:r>
    </w:p>
    <w:p w14:paraId="5B110618" w14:textId="77777777" w:rsidR="00AC06F0" w:rsidRDefault="00AC06F0" w:rsidP="00AC06F0">
      <w:pPr>
        <w:pStyle w:val="a6"/>
        <w:widowControl w:val="0"/>
        <w:numPr>
          <w:ilvl w:val="0"/>
          <w:numId w:val="51"/>
        </w:numPr>
        <w:autoSpaceDE w:val="0"/>
        <w:autoSpaceDN w:val="0"/>
        <w:spacing w:after="0" w:line="240" w:lineRule="auto"/>
        <w:ind w:left="426" w:hanging="284"/>
        <w:jc w:val="both"/>
        <w:rPr>
          <w:rFonts w:ascii="Times New Roman" w:hAnsi="Times New Roman" w:cs="Times New Roman"/>
          <w:sz w:val="24"/>
          <w:szCs w:val="24"/>
        </w:rPr>
      </w:pPr>
      <w:r w:rsidRPr="00AC06F0">
        <w:rPr>
          <w:rFonts w:ascii="Times New Roman" w:hAnsi="Times New Roman" w:cs="Times New Roman"/>
          <w:sz w:val="24"/>
          <w:szCs w:val="24"/>
        </w:rPr>
        <w:lastRenderedPageBreak/>
        <w:t>Хозяйст</w:t>
      </w:r>
      <w:r w:rsidRPr="00AC06F0">
        <w:rPr>
          <w:rFonts w:ascii="Times New Roman" w:hAnsi="Times New Roman" w:cs="Times New Roman"/>
        </w:rPr>
        <w:t>в</w:t>
      </w:r>
      <w:r w:rsidRPr="00AC06F0">
        <w:rPr>
          <w:rFonts w:ascii="Times New Roman" w:hAnsi="Times New Roman" w:cs="Times New Roman"/>
          <w:sz w:val="24"/>
          <w:szCs w:val="24"/>
        </w:rPr>
        <w:t>енн</w:t>
      </w:r>
      <w:r>
        <w:rPr>
          <w:rFonts w:ascii="Times New Roman" w:hAnsi="Times New Roman" w:cs="Times New Roman"/>
          <w:sz w:val="24"/>
          <w:szCs w:val="24"/>
        </w:rPr>
        <w:t>о-коммунальные услуги</w:t>
      </w:r>
      <w:r w:rsidRPr="00AC06F0">
        <w:rPr>
          <w:rFonts w:ascii="Times New Roman" w:hAnsi="Times New Roman" w:cs="Times New Roman"/>
          <w:sz w:val="24"/>
          <w:szCs w:val="24"/>
        </w:rPr>
        <w:t>: ОАО Водоканал</w:t>
      </w:r>
      <w:r>
        <w:rPr>
          <w:rFonts w:ascii="Times New Roman" w:hAnsi="Times New Roman" w:cs="Times New Roman"/>
          <w:sz w:val="24"/>
          <w:szCs w:val="24"/>
        </w:rPr>
        <w:t xml:space="preserve">, </w:t>
      </w:r>
      <w:r w:rsidRPr="00AC06F0">
        <w:rPr>
          <w:rFonts w:ascii="Times New Roman" w:hAnsi="Times New Roman" w:cs="Times New Roman"/>
          <w:sz w:val="24"/>
          <w:szCs w:val="24"/>
        </w:rPr>
        <w:t>ПАО Якутскэнерго</w:t>
      </w:r>
      <w:r>
        <w:rPr>
          <w:rFonts w:ascii="Times New Roman" w:hAnsi="Times New Roman" w:cs="Times New Roman"/>
          <w:sz w:val="24"/>
          <w:szCs w:val="24"/>
        </w:rPr>
        <w:t xml:space="preserve">, АО </w:t>
      </w:r>
      <w:proofErr w:type="spellStart"/>
      <w:r w:rsidRPr="00AC06F0">
        <w:rPr>
          <w:rFonts w:ascii="Times New Roman" w:hAnsi="Times New Roman" w:cs="Times New Roman"/>
          <w:sz w:val="24"/>
          <w:szCs w:val="24"/>
        </w:rPr>
        <w:t>Якутскэкосети</w:t>
      </w:r>
      <w:proofErr w:type="spellEnd"/>
      <w:r>
        <w:rPr>
          <w:rFonts w:ascii="Times New Roman" w:hAnsi="Times New Roman" w:cs="Times New Roman"/>
          <w:sz w:val="24"/>
          <w:szCs w:val="24"/>
        </w:rPr>
        <w:t xml:space="preserve">, </w:t>
      </w:r>
      <w:r w:rsidRPr="00AC06F0">
        <w:rPr>
          <w:rFonts w:ascii="Times New Roman" w:hAnsi="Times New Roman" w:cs="Times New Roman"/>
          <w:sz w:val="24"/>
          <w:szCs w:val="24"/>
        </w:rPr>
        <w:t>ЧОП Гром+</w:t>
      </w:r>
      <w:r>
        <w:rPr>
          <w:rFonts w:ascii="Times New Roman" w:hAnsi="Times New Roman" w:cs="Times New Roman"/>
          <w:sz w:val="24"/>
          <w:szCs w:val="24"/>
        </w:rPr>
        <w:t xml:space="preserve">, </w:t>
      </w:r>
      <w:r w:rsidRPr="00AC06F0">
        <w:rPr>
          <w:rFonts w:ascii="Times New Roman" w:hAnsi="Times New Roman" w:cs="Times New Roman"/>
          <w:sz w:val="24"/>
          <w:szCs w:val="24"/>
        </w:rPr>
        <w:t>ФГУП Охрана</w:t>
      </w:r>
      <w:r>
        <w:rPr>
          <w:rFonts w:ascii="Times New Roman" w:hAnsi="Times New Roman" w:cs="Times New Roman"/>
          <w:sz w:val="24"/>
          <w:szCs w:val="24"/>
        </w:rPr>
        <w:t xml:space="preserve">, </w:t>
      </w:r>
      <w:r w:rsidRPr="00AC06F0">
        <w:rPr>
          <w:rFonts w:ascii="Times New Roman" w:hAnsi="Times New Roman" w:cs="Times New Roman"/>
          <w:sz w:val="24"/>
          <w:szCs w:val="24"/>
        </w:rPr>
        <w:t xml:space="preserve">ОВО </w:t>
      </w:r>
      <w:proofErr w:type="spellStart"/>
      <w:r w:rsidRPr="00AC06F0">
        <w:rPr>
          <w:rFonts w:ascii="Times New Roman" w:hAnsi="Times New Roman" w:cs="Times New Roman"/>
          <w:sz w:val="24"/>
          <w:szCs w:val="24"/>
        </w:rPr>
        <w:t>Росгвардия</w:t>
      </w:r>
      <w:proofErr w:type="spellEnd"/>
      <w:r>
        <w:rPr>
          <w:rFonts w:ascii="Times New Roman" w:hAnsi="Times New Roman" w:cs="Times New Roman"/>
          <w:sz w:val="24"/>
          <w:szCs w:val="24"/>
        </w:rPr>
        <w:t>, АО Паритет</w:t>
      </w:r>
      <w:r w:rsidRPr="00AC06F0">
        <w:rPr>
          <w:rFonts w:ascii="Times New Roman" w:hAnsi="Times New Roman" w:cs="Times New Roman"/>
          <w:sz w:val="24"/>
          <w:szCs w:val="24"/>
        </w:rPr>
        <w:t xml:space="preserve"> </w:t>
      </w:r>
      <w:r>
        <w:rPr>
          <w:rFonts w:ascii="Times New Roman" w:hAnsi="Times New Roman" w:cs="Times New Roman"/>
          <w:sz w:val="24"/>
          <w:szCs w:val="24"/>
        </w:rPr>
        <w:t>и др.</w:t>
      </w:r>
    </w:p>
    <w:p w14:paraId="3723B6BD" w14:textId="77777777" w:rsidR="004D2A47" w:rsidRDefault="00AC06F0" w:rsidP="004D2A47">
      <w:pPr>
        <w:pStyle w:val="a6"/>
        <w:numPr>
          <w:ilvl w:val="0"/>
          <w:numId w:val="51"/>
        </w:numPr>
        <w:ind w:left="426" w:hanging="284"/>
        <w:jc w:val="both"/>
        <w:rPr>
          <w:rFonts w:ascii="Times New Roman" w:hAnsi="Times New Roman" w:cs="Times New Roman"/>
          <w:sz w:val="24"/>
          <w:szCs w:val="24"/>
        </w:rPr>
      </w:pPr>
      <w:r w:rsidRPr="000656C4">
        <w:rPr>
          <w:rFonts w:ascii="Times New Roman" w:hAnsi="Times New Roman" w:cs="Times New Roman"/>
          <w:sz w:val="24"/>
          <w:szCs w:val="24"/>
        </w:rPr>
        <w:t>Культурно-массо</w:t>
      </w:r>
      <w:r w:rsidRPr="000656C4">
        <w:rPr>
          <w:rFonts w:ascii="Times New Roman" w:eastAsia="Times New Roman" w:hAnsi="Times New Roman" w:cs="Times New Roman"/>
          <w:sz w:val="24"/>
          <w:szCs w:val="24"/>
          <w:lang w:eastAsia="ru-RU" w:bidi="ru-RU"/>
        </w:rPr>
        <w:t>в</w:t>
      </w:r>
      <w:r w:rsidRPr="000656C4">
        <w:rPr>
          <w:rFonts w:ascii="Times New Roman" w:hAnsi="Times New Roman" w:cs="Times New Roman"/>
          <w:sz w:val="24"/>
          <w:szCs w:val="24"/>
        </w:rPr>
        <w:t xml:space="preserve">ые: СК </w:t>
      </w:r>
      <w:proofErr w:type="spellStart"/>
      <w:r w:rsidRPr="000656C4">
        <w:rPr>
          <w:rFonts w:ascii="Times New Roman" w:hAnsi="Times New Roman" w:cs="Times New Roman"/>
          <w:sz w:val="24"/>
          <w:szCs w:val="24"/>
        </w:rPr>
        <w:t>Дохсун</w:t>
      </w:r>
      <w:proofErr w:type="spellEnd"/>
      <w:r w:rsidRPr="000656C4">
        <w:rPr>
          <w:rFonts w:ascii="Times New Roman" w:hAnsi="Times New Roman" w:cs="Times New Roman"/>
          <w:sz w:val="24"/>
          <w:szCs w:val="24"/>
        </w:rPr>
        <w:t xml:space="preserve">, СК Триумф, СК </w:t>
      </w:r>
      <w:proofErr w:type="spellStart"/>
      <w:r w:rsidRPr="000656C4">
        <w:rPr>
          <w:rFonts w:ascii="Times New Roman" w:hAnsi="Times New Roman" w:cs="Times New Roman"/>
          <w:sz w:val="24"/>
          <w:szCs w:val="24"/>
        </w:rPr>
        <w:t>Туймаада</w:t>
      </w:r>
      <w:proofErr w:type="spellEnd"/>
      <w:r w:rsidRPr="000656C4">
        <w:rPr>
          <w:rFonts w:ascii="Times New Roman" w:hAnsi="Times New Roman" w:cs="Times New Roman"/>
          <w:sz w:val="24"/>
          <w:szCs w:val="24"/>
        </w:rPr>
        <w:t xml:space="preserve">, </w:t>
      </w:r>
      <w:r w:rsidR="000656C4" w:rsidRPr="000656C4">
        <w:rPr>
          <w:rFonts w:ascii="Times New Roman" w:hAnsi="Times New Roman" w:cs="Times New Roman"/>
          <w:sz w:val="24"/>
          <w:szCs w:val="24"/>
        </w:rPr>
        <w:t xml:space="preserve">стадион Юность, </w:t>
      </w:r>
      <w:r w:rsidR="000656C4" w:rsidRPr="000656C4">
        <w:rPr>
          <w:rFonts w:ascii="Times New Roman" w:hAnsi="Times New Roman" w:cs="Times New Roman"/>
          <w:sz w:val="24"/>
          <w:szCs w:val="24"/>
          <w:shd w:val="clear" w:color="auto" w:fill="FFFFFF"/>
        </w:rPr>
        <w:t xml:space="preserve">Саха академический театр имени П. А. </w:t>
      </w:r>
      <w:proofErr w:type="spellStart"/>
      <w:r w:rsidR="000656C4" w:rsidRPr="000656C4">
        <w:rPr>
          <w:rFonts w:ascii="Times New Roman" w:hAnsi="Times New Roman" w:cs="Times New Roman"/>
          <w:sz w:val="24"/>
          <w:szCs w:val="24"/>
          <w:shd w:val="clear" w:color="auto" w:fill="FFFFFF"/>
        </w:rPr>
        <w:t>Ойунского</w:t>
      </w:r>
      <w:proofErr w:type="spellEnd"/>
      <w:r w:rsidR="000656C4" w:rsidRPr="000656C4">
        <w:rPr>
          <w:rFonts w:ascii="Times New Roman" w:hAnsi="Times New Roman" w:cs="Times New Roman"/>
          <w:sz w:val="24"/>
          <w:szCs w:val="24"/>
          <w:shd w:val="clear" w:color="auto" w:fill="FFFFFF"/>
        </w:rPr>
        <w:t xml:space="preserve">, Государственный академический русский драматический театр им. А.С. Пушкина, </w:t>
      </w:r>
      <w:r w:rsidR="000656C4" w:rsidRPr="000656C4">
        <w:rPr>
          <w:rFonts w:ascii="Times New Roman" w:hAnsi="Times New Roman" w:cs="Times New Roman"/>
          <w:sz w:val="24"/>
          <w:szCs w:val="24"/>
        </w:rPr>
        <w:t>Дом дружбы народов им. А.Е. Кулаковского</w:t>
      </w:r>
      <w:r w:rsidR="000656C4">
        <w:rPr>
          <w:rFonts w:ascii="Times New Roman" w:hAnsi="Times New Roman" w:cs="Times New Roman"/>
          <w:sz w:val="24"/>
          <w:szCs w:val="24"/>
        </w:rPr>
        <w:t xml:space="preserve"> и др.</w:t>
      </w:r>
    </w:p>
    <w:p w14:paraId="70263957" w14:textId="77777777" w:rsidR="000656C4" w:rsidRPr="004D2A47" w:rsidRDefault="000656C4" w:rsidP="004D2A47">
      <w:pPr>
        <w:pStyle w:val="a6"/>
        <w:numPr>
          <w:ilvl w:val="0"/>
          <w:numId w:val="51"/>
        </w:numPr>
        <w:ind w:left="426" w:hanging="284"/>
        <w:jc w:val="both"/>
        <w:rPr>
          <w:rFonts w:ascii="Times New Roman" w:hAnsi="Times New Roman" w:cs="Times New Roman"/>
          <w:sz w:val="24"/>
          <w:szCs w:val="24"/>
        </w:rPr>
      </w:pPr>
      <w:r w:rsidRPr="004D2A47">
        <w:rPr>
          <w:rFonts w:ascii="Times New Roman" w:hAnsi="Times New Roman" w:cs="Times New Roman"/>
          <w:sz w:val="24"/>
          <w:szCs w:val="24"/>
        </w:rPr>
        <w:t xml:space="preserve">Социальные партнеры: МКУ </w:t>
      </w:r>
      <w:proofErr w:type="spellStart"/>
      <w:r w:rsidRPr="004D2A47">
        <w:rPr>
          <w:rFonts w:ascii="Times New Roman" w:hAnsi="Times New Roman" w:cs="Times New Roman"/>
          <w:sz w:val="24"/>
          <w:szCs w:val="24"/>
        </w:rPr>
        <w:t>ЦПиКС</w:t>
      </w:r>
      <w:proofErr w:type="spellEnd"/>
      <w:r w:rsidRPr="004D2A47">
        <w:rPr>
          <w:rFonts w:ascii="Times New Roman" w:hAnsi="Times New Roman" w:cs="Times New Roman"/>
          <w:sz w:val="24"/>
          <w:szCs w:val="24"/>
        </w:rPr>
        <w:t xml:space="preserve"> "Берегиня", Автономное учреждение Республики Саха ( Якутия) «Республиканский дом- интернат для престарелых и инвалидов в г. Якутске», АСП Подросток, городская молодежная организация</w:t>
      </w:r>
      <w:r w:rsidR="004D2A47" w:rsidRPr="004D2A47">
        <w:rPr>
          <w:rFonts w:ascii="Times New Roman" w:hAnsi="Times New Roman" w:cs="Times New Roman"/>
          <w:sz w:val="24"/>
          <w:szCs w:val="24"/>
        </w:rPr>
        <w:t>, Школа третьего возраста</w:t>
      </w:r>
    </w:p>
    <w:p w14:paraId="05729FCB" w14:textId="77777777" w:rsidR="009B1ACE" w:rsidRPr="00557677" w:rsidRDefault="009B1ACE" w:rsidP="001828F7">
      <w:pPr>
        <w:pStyle w:val="2"/>
        <w:rPr>
          <w:rFonts w:cs="Times New Roman"/>
          <w:sz w:val="22"/>
          <w:szCs w:val="22"/>
        </w:rPr>
      </w:pPr>
      <w:bookmarkStart w:id="85" w:name="_Toc33633463"/>
      <w:bookmarkStart w:id="86" w:name="_Toc33695878"/>
      <w:bookmarkStart w:id="87" w:name="_Toc65445960"/>
      <w:r w:rsidRPr="001828F7">
        <w:rPr>
          <w:rFonts w:cs="Times New Roman"/>
          <w:sz w:val="22"/>
          <w:szCs w:val="22"/>
        </w:rPr>
        <w:t>1.</w:t>
      </w:r>
      <w:r w:rsidR="00FB4FC8">
        <w:rPr>
          <w:rFonts w:cs="Times New Roman"/>
          <w:sz w:val="22"/>
          <w:szCs w:val="22"/>
        </w:rPr>
        <w:t>6</w:t>
      </w:r>
      <w:r w:rsidRPr="001828F7">
        <w:rPr>
          <w:rFonts w:cs="Times New Roman"/>
          <w:sz w:val="22"/>
          <w:szCs w:val="22"/>
        </w:rPr>
        <w:t>. СТРУКТУРА УПРАВЛЕНИЯ И ДЕЯТЕЛЬНОСТИ</w:t>
      </w:r>
      <w:bookmarkEnd w:id="85"/>
      <w:bookmarkEnd w:id="86"/>
      <w:bookmarkEnd w:id="87"/>
    </w:p>
    <w:p w14:paraId="1968D27D" w14:textId="77777777" w:rsidR="009B1ACE" w:rsidRPr="001828F7" w:rsidRDefault="009B1ACE" w:rsidP="001828F7">
      <w:pPr>
        <w:pStyle w:val="a6"/>
        <w:widowControl w:val="0"/>
        <w:autoSpaceDE w:val="0"/>
        <w:autoSpaceDN w:val="0"/>
        <w:spacing w:after="0" w:line="240" w:lineRule="auto"/>
        <w:ind w:left="0" w:firstLine="708"/>
        <w:jc w:val="both"/>
        <w:rPr>
          <w:rFonts w:ascii="Times New Roman" w:eastAsia="Calibri" w:hAnsi="Times New Roman" w:cs="Times New Roman"/>
          <w:sz w:val="24"/>
          <w:szCs w:val="24"/>
        </w:rPr>
      </w:pPr>
      <w:r w:rsidRPr="001828F7">
        <w:rPr>
          <w:rFonts w:ascii="Times New Roman" w:eastAsia="Calibri" w:hAnsi="Times New Roman" w:cs="Times New Roman"/>
          <w:sz w:val="24"/>
          <w:szCs w:val="24"/>
        </w:rPr>
        <w:t xml:space="preserve">Для повышения качества </w:t>
      </w:r>
      <w:r w:rsidR="005C4AB1" w:rsidRPr="001828F7">
        <w:rPr>
          <w:rFonts w:ascii="Times New Roman" w:eastAsia="Calibri" w:hAnsi="Times New Roman" w:cs="Times New Roman"/>
          <w:sz w:val="24"/>
          <w:szCs w:val="24"/>
        </w:rPr>
        <w:t>деятельности организации проводятся следующие изменения в управлении ЯМК</w:t>
      </w:r>
      <w:r w:rsidR="001828F7">
        <w:rPr>
          <w:rFonts w:ascii="Times New Roman" w:eastAsia="Calibri" w:hAnsi="Times New Roman" w:cs="Times New Roman"/>
          <w:sz w:val="24"/>
          <w:szCs w:val="24"/>
        </w:rPr>
        <w:t>:</w:t>
      </w:r>
    </w:p>
    <w:p w14:paraId="655FD189" w14:textId="77777777" w:rsidR="00DE486D" w:rsidRPr="005C4AB1" w:rsidRDefault="00DE486D" w:rsidP="00881D1C">
      <w:pPr>
        <w:pStyle w:val="a6"/>
        <w:widowControl w:val="0"/>
        <w:numPr>
          <w:ilvl w:val="0"/>
          <w:numId w:val="17"/>
        </w:numPr>
        <w:tabs>
          <w:tab w:val="left" w:pos="284"/>
        </w:tabs>
        <w:autoSpaceDE w:val="0"/>
        <w:autoSpaceDN w:val="0"/>
        <w:spacing w:after="0" w:line="240" w:lineRule="auto"/>
        <w:ind w:left="0" w:firstLine="0"/>
        <w:jc w:val="both"/>
        <w:rPr>
          <w:rFonts w:ascii="Times New Roman" w:eastAsia="Calibri" w:hAnsi="Times New Roman" w:cs="Times New Roman"/>
          <w:b/>
          <w:sz w:val="24"/>
          <w:szCs w:val="24"/>
        </w:rPr>
      </w:pPr>
      <w:r w:rsidRPr="005C4AB1">
        <w:rPr>
          <w:rFonts w:ascii="Times New Roman" w:eastAsia="Calibri" w:hAnsi="Times New Roman" w:cs="Times New Roman"/>
          <w:b/>
          <w:sz w:val="24"/>
          <w:szCs w:val="24"/>
        </w:rPr>
        <w:t>Своевременная разработка и корректировка локальных нормативно-правовых актов</w:t>
      </w:r>
    </w:p>
    <w:p w14:paraId="27F66397" w14:textId="77777777" w:rsidR="00DE486D" w:rsidRPr="00DE486D"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За последние годы администрацией колледжа совершенствованы локально-нормативные акты, регламентирующие деятельность колледжа. Все они сгруппированы и размещены на сайте колледжа по направлениям. По мере введения изменений в законодательство, происходит и обновле</w:t>
      </w:r>
      <w:r w:rsidR="00B778B0">
        <w:rPr>
          <w:rFonts w:ascii="Times New Roman" w:eastAsia="Calibri" w:hAnsi="Times New Roman" w:cs="Times New Roman"/>
          <w:sz w:val="24"/>
          <w:szCs w:val="24"/>
        </w:rPr>
        <w:t>ние локальных нормативных актов.</w:t>
      </w:r>
      <w:r w:rsidRPr="00DE486D">
        <w:rPr>
          <w:rFonts w:ascii="Times New Roman" w:eastAsia="Calibri" w:hAnsi="Times New Roman" w:cs="Times New Roman"/>
          <w:sz w:val="24"/>
          <w:szCs w:val="24"/>
        </w:rPr>
        <w:t xml:space="preserve"> С 2008 г. регулярно издаются «Нормативные акты ЯМК»</w:t>
      </w:r>
      <w:r w:rsidR="00B778B0">
        <w:rPr>
          <w:rFonts w:ascii="Times New Roman" w:eastAsia="Calibri" w:hAnsi="Times New Roman" w:cs="Times New Roman"/>
          <w:sz w:val="24"/>
          <w:szCs w:val="24"/>
        </w:rPr>
        <w:t>, 6</w:t>
      </w:r>
      <w:r w:rsidRPr="00DE486D">
        <w:rPr>
          <w:rFonts w:ascii="Times New Roman" w:eastAsia="Calibri" w:hAnsi="Times New Roman" w:cs="Times New Roman"/>
          <w:sz w:val="24"/>
          <w:szCs w:val="24"/>
        </w:rPr>
        <w:t xml:space="preserve"> том опубликован в 2019 г. </w:t>
      </w:r>
    </w:p>
    <w:p w14:paraId="32576422" w14:textId="77777777" w:rsidR="00DE486D" w:rsidRPr="00DE486D" w:rsidRDefault="00DE486D" w:rsidP="00881D1C">
      <w:pPr>
        <w:pStyle w:val="a6"/>
        <w:widowControl w:val="0"/>
        <w:numPr>
          <w:ilvl w:val="0"/>
          <w:numId w:val="17"/>
        </w:numPr>
        <w:tabs>
          <w:tab w:val="left" w:pos="284"/>
        </w:tabs>
        <w:autoSpaceDE w:val="0"/>
        <w:autoSpaceDN w:val="0"/>
        <w:spacing w:after="0" w:line="240" w:lineRule="auto"/>
        <w:ind w:left="0" w:firstLine="0"/>
        <w:jc w:val="both"/>
        <w:rPr>
          <w:rFonts w:ascii="Times New Roman" w:eastAsia="Calibri" w:hAnsi="Times New Roman" w:cs="Times New Roman"/>
          <w:b/>
          <w:sz w:val="24"/>
          <w:szCs w:val="24"/>
        </w:rPr>
      </w:pPr>
      <w:r w:rsidRPr="00DE486D">
        <w:rPr>
          <w:rFonts w:ascii="Times New Roman" w:eastAsia="Calibri" w:hAnsi="Times New Roman" w:cs="Times New Roman"/>
          <w:b/>
          <w:sz w:val="24"/>
          <w:szCs w:val="24"/>
        </w:rPr>
        <w:t>Корректировка структуры управления колледжем в соответствии с изменениями требований к ПОО:</w:t>
      </w:r>
    </w:p>
    <w:p w14:paraId="5DA942BE" w14:textId="77777777" w:rsidR="00DE486D" w:rsidRPr="00DE486D" w:rsidRDefault="00DE486D" w:rsidP="00D0789C">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Коллегиальными органами управления в колледже являются:</w:t>
      </w:r>
      <w:r w:rsidR="00D0789C">
        <w:rPr>
          <w:rFonts w:ascii="Times New Roman" w:eastAsia="Calibri" w:hAnsi="Times New Roman" w:cs="Times New Roman"/>
          <w:sz w:val="24"/>
          <w:szCs w:val="24"/>
        </w:rPr>
        <w:t xml:space="preserve"> </w:t>
      </w:r>
      <w:r w:rsidRPr="00DE486D">
        <w:rPr>
          <w:rFonts w:ascii="Times New Roman" w:eastAsia="Calibri" w:hAnsi="Times New Roman" w:cs="Times New Roman"/>
          <w:sz w:val="24"/>
          <w:szCs w:val="24"/>
        </w:rPr>
        <w:t>Совет колледжа; Педагогический совет; Малый педагогический совет – с 2018 г.;</w:t>
      </w:r>
      <w:r w:rsidR="00D0789C">
        <w:rPr>
          <w:rFonts w:ascii="Times New Roman" w:eastAsia="Calibri" w:hAnsi="Times New Roman" w:cs="Times New Roman"/>
          <w:sz w:val="24"/>
          <w:szCs w:val="24"/>
        </w:rPr>
        <w:t xml:space="preserve"> </w:t>
      </w:r>
      <w:r w:rsidRPr="00DE486D">
        <w:rPr>
          <w:rFonts w:ascii="Times New Roman" w:eastAsia="Calibri" w:hAnsi="Times New Roman" w:cs="Times New Roman"/>
          <w:sz w:val="24"/>
          <w:szCs w:val="24"/>
        </w:rPr>
        <w:t>Методический совет;</w:t>
      </w:r>
      <w:r w:rsidR="00D0789C">
        <w:rPr>
          <w:rFonts w:ascii="Times New Roman" w:eastAsia="Calibri" w:hAnsi="Times New Roman" w:cs="Times New Roman"/>
          <w:sz w:val="24"/>
          <w:szCs w:val="24"/>
        </w:rPr>
        <w:t xml:space="preserve"> </w:t>
      </w:r>
      <w:r w:rsidRPr="00DE486D">
        <w:rPr>
          <w:rFonts w:ascii="Times New Roman" w:eastAsia="Calibri" w:hAnsi="Times New Roman" w:cs="Times New Roman"/>
          <w:sz w:val="24"/>
          <w:szCs w:val="24"/>
        </w:rPr>
        <w:t xml:space="preserve">Студенческий совет; </w:t>
      </w:r>
      <w:r w:rsidR="00B778B0">
        <w:rPr>
          <w:rFonts w:ascii="Times New Roman" w:eastAsia="Calibri" w:hAnsi="Times New Roman" w:cs="Times New Roman"/>
          <w:sz w:val="24"/>
          <w:szCs w:val="24"/>
        </w:rPr>
        <w:t xml:space="preserve">Общественный </w:t>
      </w:r>
      <w:proofErr w:type="spellStart"/>
      <w:proofErr w:type="gramStart"/>
      <w:r w:rsidR="00B778B0">
        <w:rPr>
          <w:rFonts w:ascii="Times New Roman" w:eastAsia="Calibri" w:hAnsi="Times New Roman" w:cs="Times New Roman"/>
          <w:sz w:val="24"/>
          <w:szCs w:val="24"/>
        </w:rPr>
        <w:t>совет;</w:t>
      </w:r>
      <w:r w:rsidRPr="00DE486D">
        <w:rPr>
          <w:rFonts w:ascii="Times New Roman" w:eastAsia="Calibri" w:hAnsi="Times New Roman" w:cs="Times New Roman"/>
          <w:sz w:val="24"/>
          <w:szCs w:val="24"/>
        </w:rPr>
        <w:t>Попечительский</w:t>
      </w:r>
      <w:proofErr w:type="spellEnd"/>
      <w:proofErr w:type="gramEnd"/>
      <w:r w:rsidRPr="00DE486D">
        <w:rPr>
          <w:rFonts w:ascii="Times New Roman" w:eastAsia="Calibri" w:hAnsi="Times New Roman" w:cs="Times New Roman"/>
          <w:sz w:val="24"/>
          <w:szCs w:val="24"/>
        </w:rPr>
        <w:t xml:space="preserve"> совет - с 2009 г. </w:t>
      </w:r>
    </w:p>
    <w:p w14:paraId="41725D6C"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В соответствии с внедрением новых требований к отчетности и критериям мониторинга ПОО в разные годы были внедрены следующие должности:</w:t>
      </w:r>
    </w:p>
    <w:p w14:paraId="5B76CF60" w14:textId="77777777" w:rsidR="00DE486D" w:rsidRPr="00DE486D"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 Юрисконсульта колледжа</w:t>
      </w:r>
      <w:r w:rsidR="00EA73C3">
        <w:rPr>
          <w:rFonts w:ascii="Times New Roman" w:eastAsia="Calibri" w:hAnsi="Times New Roman" w:cs="Times New Roman"/>
          <w:sz w:val="24"/>
          <w:szCs w:val="24"/>
        </w:rPr>
        <w:t>, 2008г.</w:t>
      </w:r>
      <w:r w:rsidRPr="00DE486D">
        <w:rPr>
          <w:rFonts w:ascii="Times New Roman" w:eastAsia="Calibri" w:hAnsi="Times New Roman" w:cs="Times New Roman"/>
          <w:sz w:val="24"/>
          <w:szCs w:val="24"/>
        </w:rPr>
        <w:t>;</w:t>
      </w:r>
    </w:p>
    <w:p w14:paraId="77FE793A" w14:textId="77777777" w:rsidR="00DE486D" w:rsidRPr="00DE486D"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 Специалиста по статистическо-аналитической работе</w:t>
      </w:r>
      <w:r w:rsidR="003B3CA2">
        <w:rPr>
          <w:rFonts w:ascii="Times New Roman" w:eastAsia="Calibri" w:hAnsi="Times New Roman" w:cs="Times New Roman"/>
          <w:sz w:val="24"/>
          <w:szCs w:val="24"/>
        </w:rPr>
        <w:t xml:space="preserve"> (2016 г)</w:t>
      </w:r>
      <w:r w:rsidRPr="00DE486D">
        <w:rPr>
          <w:rFonts w:ascii="Times New Roman" w:eastAsia="Calibri" w:hAnsi="Times New Roman" w:cs="Times New Roman"/>
          <w:sz w:val="24"/>
          <w:szCs w:val="24"/>
        </w:rPr>
        <w:t>;</w:t>
      </w:r>
    </w:p>
    <w:p w14:paraId="787DA0BA" w14:textId="77777777" w:rsidR="00DE486D" w:rsidRPr="00DE486D"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 Специалиста по ТБ и ГО и ЧС</w:t>
      </w:r>
      <w:r w:rsidR="00EA73C3">
        <w:rPr>
          <w:rFonts w:ascii="Times New Roman" w:eastAsia="Calibri" w:hAnsi="Times New Roman" w:cs="Times New Roman"/>
          <w:sz w:val="24"/>
          <w:szCs w:val="24"/>
        </w:rPr>
        <w:t>, 2008</w:t>
      </w:r>
      <w:r w:rsidRPr="00DE486D">
        <w:rPr>
          <w:rFonts w:ascii="Times New Roman" w:eastAsia="Calibri" w:hAnsi="Times New Roman" w:cs="Times New Roman"/>
          <w:sz w:val="24"/>
          <w:szCs w:val="24"/>
        </w:rPr>
        <w:t>;</w:t>
      </w:r>
    </w:p>
    <w:p w14:paraId="068BE6C0" w14:textId="77777777" w:rsidR="00DE486D" w:rsidRPr="00DE486D"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 Заместителя директора по инновационной деятельности</w:t>
      </w:r>
      <w:r w:rsidR="00EA73C3">
        <w:rPr>
          <w:rFonts w:ascii="Times New Roman" w:eastAsia="Calibri" w:hAnsi="Times New Roman" w:cs="Times New Roman"/>
          <w:sz w:val="24"/>
          <w:szCs w:val="24"/>
        </w:rPr>
        <w:t>, 2017г.</w:t>
      </w:r>
      <w:r w:rsidRPr="00DE486D">
        <w:rPr>
          <w:rFonts w:ascii="Times New Roman" w:eastAsia="Calibri" w:hAnsi="Times New Roman" w:cs="Times New Roman"/>
          <w:sz w:val="24"/>
          <w:szCs w:val="24"/>
        </w:rPr>
        <w:t>;</w:t>
      </w:r>
    </w:p>
    <w:p w14:paraId="40200BDF" w14:textId="77777777" w:rsidR="00DE486D" w:rsidRPr="00DE486D"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 Заведующего отдела информатизации и статистики</w:t>
      </w:r>
      <w:r w:rsidR="003B3CA2">
        <w:rPr>
          <w:rFonts w:ascii="Times New Roman" w:eastAsia="Calibri" w:hAnsi="Times New Roman" w:cs="Times New Roman"/>
          <w:sz w:val="24"/>
          <w:szCs w:val="24"/>
        </w:rPr>
        <w:t xml:space="preserve"> (2019г.)</w:t>
      </w:r>
      <w:r w:rsidRPr="00DE486D">
        <w:rPr>
          <w:rFonts w:ascii="Times New Roman" w:eastAsia="Calibri" w:hAnsi="Times New Roman" w:cs="Times New Roman"/>
          <w:sz w:val="24"/>
          <w:szCs w:val="24"/>
        </w:rPr>
        <w:t>;</w:t>
      </w:r>
    </w:p>
    <w:p w14:paraId="287445BA" w14:textId="77777777" w:rsidR="00DE486D" w:rsidRPr="00DE486D"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 Заведующего учебной частью</w:t>
      </w:r>
      <w:r w:rsidR="00EA73C3">
        <w:rPr>
          <w:rFonts w:ascii="Times New Roman" w:eastAsia="Calibri" w:hAnsi="Times New Roman" w:cs="Times New Roman"/>
          <w:sz w:val="24"/>
          <w:szCs w:val="24"/>
        </w:rPr>
        <w:t>, 2008г</w:t>
      </w:r>
      <w:r w:rsidRPr="00DE486D">
        <w:rPr>
          <w:rFonts w:ascii="Times New Roman" w:eastAsia="Calibri" w:hAnsi="Times New Roman" w:cs="Times New Roman"/>
          <w:sz w:val="24"/>
          <w:szCs w:val="24"/>
        </w:rPr>
        <w:t>;</w:t>
      </w:r>
    </w:p>
    <w:p w14:paraId="0FA3B0A3" w14:textId="77777777" w:rsidR="00564072"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 Социального педагога</w:t>
      </w:r>
      <w:r w:rsidR="00EA73C3">
        <w:rPr>
          <w:rFonts w:ascii="Times New Roman" w:eastAsia="Calibri" w:hAnsi="Times New Roman" w:cs="Times New Roman"/>
          <w:sz w:val="24"/>
          <w:szCs w:val="24"/>
        </w:rPr>
        <w:t>, 2009</w:t>
      </w:r>
      <w:r w:rsidRPr="00DE486D">
        <w:rPr>
          <w:rFonts w:ascii="Times New Roman" w:eastAsia="Calibri" w:hAnsi="Times New Roman" w:cs="Times New Roman"/>
          <w:sz w:val="24"/>
          <w:szCs w:val="24"/>
        </w:rPr>
        <w:t>;</w:t>
      </w:r>
    </w:p>
    <w:p w14:paraId="15BC1C4F" w14:textId="77777777" w:rsidR="00DE486D" w:rsidRPr="00DE486D"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 Тьютора</w:t>
      </w:r>
      <w:r w:rsidR="00EA73C3">
        <w:rPr>
          <w:rFonts w:ascii="Times New Roman" w:eastAsia="Calibri" w:hAnsi="Times New Roman" w:cs="Times New Roman"/>
          <w:sz w:val="24"/>
          <w:szCs w:val="24"/>
        </w:rPr>
        <w:t>, 2011г.</w:t>
      </w:r>
      <w:r w:rsidRPr="00DE486D">
        <w:rPr>
          <w:rFonts w:ascii="Times New Roman" w:eastAsia="Calibri" w:hAnsi="Times New Roman" w:cs="Times New Roman"/>
          <w:sz w:val="24"/>
          <w:szCs w:val="24"/>
        </w:rPr>
        <w:t>;</w:t>
      </w:r>
    </w:p>
    <w:p w14:paraId="6C96B3ED" w14:textId="77777777" w:rsidR="00DE486D" w:rsidRDefault="00DE486D" w:rsidP="007239F3">
      <w:pPr>
        <w:spacing w:after="0" w:line="240" w:lineRule="auto"/>
        <w:ind w:firstLine="709"/>
        <w:contextualSpacing/>
        <w:jc w:val="both"/>
        <w:rPr>
          <w:rFonts w:ascii="Times New Roman" w:eastAsia="Calibri" w:hAnsi="Times New Roman" w:cs="Times New Roman"/>
          <w:sz w:val="24"/>
          <w:szCs w:val="24"/>
        </w:rPr>
      </w:pPr>
      <w:r w:rsidRPr="00DE486D">
        <w:rPr>
          <w:rFonts w:ascii="Times New Roman" w:eastAsia="Calibri" w:hAnsi="Times New Roman" w:cs="Times New Roman"/>
          <w:sz w:val="24"/>
          <w:szCs w:val="24"/>
        </w:rPr>
        <w:t>- Специалиста по оформлени</w:t>
      </w:r>
      <w:r w:rsidR="00EA73C3">
        <w:rPr>
          <w:rFonts w:ascii="Times New Roman" w:eastAsia="Calibri" w:hAnsi="Times New Roman" w:cs="Times New Roman"/>
          <w:sz w:val="24"/>
          <w:szCs w:val="24"/>
        </w:rPr>
        <w:t>ю документов строгой отчетности, 2008г.</w:t>
      </w:r>
    </w:p>
    <w:p w14:paraId="6C8171E6" w14:textId="77777777" w:rsidR="00C86B46" w:rsidRPr="00DE486D" w:rsidRDefault="00C86B46" w:rsidP="007239F3">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Кроме этого, для соответствия требованиям цифровизации образования, введен в структуру колледжа Отдел информатизации и статистики</w:t>
      </w:r>
      <w:r w:rsidR="00F65997">
        <w:rPr>
          <w:rFonts w:ascii="Times New Roman" w:eastAsia="Calibri" w:hAnsi="Times New Roman" w:cs="Times New Roman"/>
          <w:sz w:val="24"/>
          <w:szCs w:val="24"/>
        </w:rPr>
        <w:t xml:space="preserve"> (2019 г.)</w:t>
      </w:r>
      <w:r>
        <w:rPr>
          <w:rFonts w:ascii="Times New Roman" w:eastAsia="Calibri" w:hAnsi="Times New Roman" w:cs="Times New Roman"/>
          <w:sz w:val="24"/>
          <w:szCs w:val="24"/>
        </w:rPr>
        <w:t>.</w:t>
      </w:r>
    </w:p>
    <w:p w14:paraId="3CFB667D" w14:textId="77777777" w:rsidR="00DE486D" w:rsidRPr="00DE486D" w:rsidRDefault="00DE486D" w:rsidP="00881D1C">
      <w:pPr>
        <w:pStyle w:val="a6"/>
        <w:widowControl w:val="0"/>
        <w:numPr>
          <w:ilvl w:val="0"/>
          <w:numId w:val="17"/>
        </w:numPr>
        <w:tabs>
          <w:tab w:val="left" w:pos="284"/>
        </w:tabs>
        <w:autoSpaceDE w:val="0"/>
        <w:autoSpaceDN w:val="0"/>
        <w:spacing w:after="0" w:line="240" w:lineRule="auto"/>
        <w:ind w:left="0" w:firstLine="0"/>
        <w:jc w:val="both"/>
        <w:rPr>
          <w:rFonts w:ascii="Times New Roman" w:eastAsia="Calibri" w:hAnsi="Times New Roman" w:cs="Times New Roman"/>
          <w:b/>
          <w:sz w:val="24"/>
          <w:szCs w:val="24"/>
        </w:rPr>
      </w:pPr>
      <w:r w:rsidRPr="00DE486D">
        <w:rPr>
          <w:rFonts w:ascii="Times New Roman" w:eastAsia="Calibri" w:hAnsi="Times New Roman" w:cs="Times New Roman"/>
          <w:b/>
          <w:sz w:val="24"/>
          <w:szCs w:val="24"/>
        </w:rPr>
        <w:t>Подготовка управленческих кадров и кадрового резерва колледжа:</w:t>
      </w:r>
    </w:p>
    <w:p w14:paraId="13978C79" w14:textId="77777777" w:rsidR="00DE486D" w:rsidRPr="00464B8F" w:rsidRDefault="00DE486D" w:rsidP="00464B8F">
      <w:pPr>
        <w:spacing w:after="0"/>
        <w:ind w:firstLine="708"/>
        <w:jc w:val="both"/>
        <w:rPr>
          <w:rFonts w:ascii="Times New Roman" w:hAnsi="Times New Roman" w:cs="Times New Roman"/>
          <w:color w:val="000000" w:themeColor="text1"/>
          <w:sz w:val="24"/>
          <w:szCs w:val="24"/>
          <w:lang w:eastAsia="ru-RU" w:bidi="ru-RU"/>
        </w:rPr>
      </w:pPr>
      <w:bookmarkStart w:id="88" w:name="_Toc33540926"/>
      <w:bookmarkStart w:id="89" w:name="_Toc33551312"/>
      <w:bookmarkStart w:id="90" w:name="_Toc33610731"/>
      <w:bookmarkStart w:id="91" w:name="_Toc33630277"/>
      <w:bookmarkStart w:id="92" w:name="_Toc33631875"/>
      <w:bookmarkStart w:id="93" w:name="_Toc33632094"/>
      <w:bookmarkStart w:id="94" w:name="_Toc33633464"/>
      <w:r w:rsidRPr="00464B8F">
        <w:rPr>
          <w:rFonts w:ascii="Times New Roman" w:hAnsi="Times New Roman" w:cs="Times New Roman"/>
          <w:color w:val="000000" w:themeColor="text1"/>
          <w:sz w:val="24"/>
          <w:szCs w:val="24"/>
          <w:lang w:eastAsia="ru-RU" w:bidi="ru-RU"/>
        </w:rPr>
        <w:t>Большое внимание в колледже обращается на повышение квалификации управленческих кадров. Все заместители директора 100%  имеют переподготовку по специальности менеджер образования  и педагог профобразования.</w:t>
      </w:r>
      <w:bookmarkEnd w:id="88"/>
      <w:bookmarkEnd w:id="89"/>
      <w:bookmarkEnd w:id="90"/>
      <w:bookmarkEnd w:id="91"/>
      <w:bookmarkEnd w:id="92"/>
      <w:bookmarkEnd w:id="93"/>
      <w:bookmarkEnd w:id="94"/>
    </w:p>
    <w:tbl>
      <w:tblPr>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89"/>
        <w:gridCol w:w="2693"/>
        <w:gridCol w:w="4267"/>
      </w:tblGrid>
      <w:tr w:rsidR="00DE486D" w:rsidRPr="00DE486D" w14:paraId="4ACF95C6" w14:textId="77777777" w:rsidTr="00617993">
        <w:trPr>
          <w:trHeight w:val="20"/>
        </w:trPr>
        <w:tc>
          <w:tcPr>
            <w:tcW w:w="2689" w:type="dxa"/>
            <w:shd w:val="clear" w:color="auto" w:fill="FFFFFF"/>
            <w:vAlign w:val="center"/>
          </w:tcPr>
          <w:p w14:paraId="37F4C73D" w14:textId="77777777" w:rsidR="00DE486D" w:rsidRPr="000A6DC6" w:rsidRDefault="00DE486D" w:rsidP="007239F3">
            <w:pPr>
              <w:widowControl w:val="0"/>
              <w:autoSpaceDE w:val="0"/>
              <w:autoSpaceDN w:val="0"/>
              <w:spacing w:after="0" w:line="240" w:lineRule="auto"/>
              <w:ind w:firstLine="709"/>
              <w:jc w:val="center"/>
              <w:rPr>
                <w:rFonts w:ascii="Times New Roman" w:eastAsia="Times New Roman" w:hAnsi="Times New Roman" w:cs="Times New Roman"/>
                <w:b/>
                <w:sz w:val="20"/>
                <w:szCs w:val="20"/>
                <w:lang w:eastAsia="ru-RU" w:bidi="ru-RU"/>
              </w:rPr>
            </w:pPr>
            <w:r w:rsidRPr="000A6DC6">
              <w:rPr>
                <w:rFonts w:ascii="Times New Roman" w:eastAsia="Times New Roman" w:hAnsi="Times New Roman" w:cs="Times New Roman"/>
                <w:b/>
                <w:sz w:val="20"/>
                <w:szCs w:val="20"/>
                <w:lang w:eastAsia="ru-RU" w:bidi="ru-RU"/>
              </w:rPr>
              <w:t>ФИО</w:t>
            </w:r>
          </w:p>
        </w:tc>
        <w:tc>
          <w:tcPr>
            <w:tcW w:w="2693" w:type="dxa"/>
            <w:shd w:val="clear" w:color="auto" w:fill="FFFFFF"/>
            <w:vAlign w:val="center"/>
          </w:tcPr>
          <w:p w14:paraId="448C3B5D" w14:textId="77777777" w:rsidR="00DE486D" w:rsidRPr="000A6DC6" w:rsidRDefault="00DE486D" w:rsidP="007239F3">
            <w:pPr>
              <w:widowControl w:val="0"/>
              <w:autoSpaceDE w:val="0"/>
              <w:autoSpaceDN w:val="0"/>
              <w:spacing w:after="0" w:line="240" w:lineRule="auto"/>
              <w:ind w:firstLine="709"/>
              <w:jc w:val="center"/>
              <w:rPr>
                <w:rFonts w:ascii="Times New Roman" w:eastAsia="Times New Roman" w:hAnsi="Times New Roman" w:cs="Times New Roman"/>
                <w:b/>
                <w:sz w:val="20"/>
                <w:szCs w:val="20"/>
                <w:lang w:eastAsia="ru-RU" w:bidi="ru-RU"/>
              </w:rPr>
            </w:pPr>
            <w:r w:rsidRPr="000A6DC6">
              <w:rPr>
                <w:rFonts w:ascii="Times New Roman" w:eastAsia="Times New Roman" w:hAnsi="Times New Roman" w:cs="Times New Roman"/>
                <w:b/>
                <w:sz w:val="20"/>
                <w:szCs w:val="20"/>
                <w:lang w:eastAsia="ru-RU" w:bidi="ru-RU"/>
              </w:rPr>
              <w:t>Должность</w:t>
            </w:r>
          </w:p>
        </w:tc>
        <w:tc>
          <w:tcPr>
            <w:tcW w:w="4267" w:type="dxa"/>
            <w:shd w:val="clear" w:color="auto" w:fill="FFFFFF"/>
            <w:vAlign w:val="center"/>
          </w:tcPr>
          <w:p w14:paraId="52CE2E35" w14:textId="77777777" w:rsidR="00DE486D" w:rsidRPr="000A6DC6" w:rsidRDefault="00DE486D" w:rsidP="007239F3">
            <w:pPr>
              <w:widowControl w:val="0"/>
              <w:autoSpaceDE w:val="0"/>
              <w:autoSpaceDN w:val="0"/>
              <w:spacing w:after="0" w:line="240" w:lineRule="auto"/>
              <w:ind w:firstLine="709"/>
              <w:jc w:val="center"/>
              <w:rPr>
                <w:rFonts w:ascii="Times New Roman" w:eastAsia="Times New Roman" w:hAnsi="Times New Roman" w:cs="Times New Roman"/>
                <w:b/>
                <w:sz w:val="20"/>
                <w:szCs w:val="20"/>
                <w:lang w:eastAsia="ru-RU" w:bidi="ru-RU"/>
              </w:rPr>
            </w:pPr>
            <w:r w:rsidRPr="000A6DC6">
              <w:rPr>
                <w:rFonts w:ascii="Times New Roman" w:eastAsia="Times New Roman" w:hAnsi="Times New Roman" w:cs="Times New Roman"/>
                <w:b/>
                <w:sz w:val="20"/>
                <w:szCs w:val="20"/>
                <w:lang w:eastAsia="ru-RU" w:bidi="ru-RU"/>
              </w:rPr>
              <w:t>Переподготовка</w:t>
            </w:r>
          </w:p>
        </w:tc>
      </w:tr>
      <w:tr w:rsidR="00DE486D" w:rsidRPr="00DE486D" w14:paraId="45158D22" w14:textId="77777777" w:rsidTr="00617993">
        <w:trPr>
          <w:trHeight w:val="20"/>
        </w:trPr>
        <w:tc>
          <w:tcPr>
            <w:tcW w:w="2689" w:type="dxa"/>
            <w:shd w:val="clear" w:color="auto" w:fill="FFFFFF"/>
          </w:tcPr>
          <w:p w14:paraId="18B1A3B3"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Алексеев Дмитрий Афанасьевич</w:t>
            </w:r>
          </w:p>
        </w:tc>
        <w:tc>
          <w:tcPr>
            <w:tcW w:w="2693" w:type="dxa"/>
            <w:shd w:val="clear" w:color="auto" w:fill="FFFFFF"/>
          </w:tcPr>
          <w:p w14:paraId="71E1CA8A"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Директор</w:t>
            </w:r>
          </w:p>
        </w:tc>
        <w:tc>
          <w:tcPr>
            <w:tcW w:w="4267" w:type="dxa"/>
            <w:shd w:val="clear" w:color="auto" w:fill="FFFFFF"/>
          </w:tcPr>
          <w:p w14:paraId="7E23F907"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Менеджер образования 2016 г., кандидат медицинских наук</w:t>
            </w:r>
          </w:p>
        </w:tc>
      </w:tr>
      <w:tr w:rsidR="00DE486D" w:rsidRPr="00DE486D" w14:paraId="4B91A82C" w14:textId="77777777" w:rsidTr="00617993">
        <w:trPr>
          <w:trHeight w:val="20"/>
        </w:trPr>
        <w:tc>
          <w:tcPr>
            <w:tcW w:w="2689" w:type="dxa"/>
            <w:shd w:val="clear" w:color="auto" w:fill="FFFFFF"/>
          </w:tcPr>
          <w:p w14:paraId="66D43A79"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proofErr w:type="spellStart"/>
            <w:r w:rsidRPr="000A6DC6">
              <w:rPr>
                <w:rFonts w:ascii="Times New Roman" w:eastAsia="Times New Roman" w:hAnsi="Times New Roman" w:cs="Times New Roman"/>
                <w:sz w:val="20"/>
                <w:szCs w:val="20"/>
                <w:lang w:eastAsia="ru-RU" w:bidi="ru-RU"/>
              </w:rPr>
              <w:t>Ядреева</w:t>
            </w:r>
            <w:proofErr w:type="spellEnd"/>
            <w:r w:rsidRPr="000A6DC6">
              <w:rPr>
                <w:rFonts w:ascii="Times New Roman" w:eastAsia="Times New Roman" w:hAnsi="Times New Roman" w:cs="Times New Roman"/>
                <w:sz w:val="20"/>
                <w:szCs w:val="20"/>
                <w:lang w:eastAsia="ru-RU" w:bidi="ru-RU"/>
              </w:rPr>
              <w:t xml:space="preserve"> Надежда Ивановна</w:t>
            </w:r>
          </w:p>
        </w:tc>
        <w:tc>
          <w:tcPr>
            <w:tcW w:w="2693" w:type="dxa"/>
            <w:shd w:val="clear" w:color="auto" w:fill="FFFFFF"/>
          </w:tcPr>
          <w:p w14:paraId="76D42E16"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Зам. директора по НМР</w:t>
            </w:r>
          </w:p>
        </w:tc>
        <w:tc>
          <w:tcPr>
            <w:tcW w:w="4267" w:type="dxa"/>
            <w:shd w:val="clear" w:color="auto" w:fill="FFFFFF"/>
            <w:vAlign w:val="bottom"/>
          </w:tcPr>
          <w:p w14:paraId="44F9050B"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 xml:space="preserve">Управление персоналом 2008; </w:t>
            </w:r>
          </w:p>
          <w:p w14:paraId="20434500" w14:textId="77777777" w:rsidR="009105E4"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 xml:space="preserve">Педагог профобразования 2019 г., </w:t>
            </w:r>
          </w:p>
          <w:p w14:paraId="4FBAC7D9"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кандидат медицинских наук</w:t>
            </w:r>
          </w:p>
        </w:tc>
      </w:tr>
      <w:tr w:rsidR="00DE486D" w:rsidRPr="00DE486D" w14:paraId="7FA556F3" w14:textId="77777777" w:rsidTr="00617993">
        <w:trPr>
          <w:trHeight w:val="20"/>
        </w:trPr>
        <w:tc>
          <w:tcPr>
            <w:tcW w:w="2689" w:type="dxa"/>
            <w:shd w:val="clear" w:color="auto" w:fill="FFFFFF"/>
          </w:tcPr>
          <w:p w14:paraId="2DED7FBF"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Степанова Анастасия Дмитриевна</w:t>
            </w:r>
          </w:p>
        </w:tc>
        <w:tc>
          <w:tcPr>
            <w:tcW w:w="2693" w:type="dxa"/>
            <w:shd w:val="clear" w:color="auto" w:fill="FFFFFF"/>
          </w:tcPr>
          <w:p w14:paraId="0B4A7B1C"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proofErr w:type="spellStart"/>
            <w:r w:rsidRPr="000A6DC6">
              <w:rPr>
                <w:rFonts w:ascii="Times New Roman" w:eastAsia="Times New Roman" w:hAnsi="Times New Roman" w:cs="Times New Roman"/>
                <w:sz w:val="20"/>
                <w:szCs w:val="20"/>
                <w:lang w:eastAsia="ru-RU" w:bidi="ru-RU"/>
              </w:rPr>
              <w:t>Зам.директора</w:t>
            </w:r>
            <w:proofErr w:type="spellEnd"/>
            <w:r w:rsidRPr="000A6DC6">
              <w:rPr>
                <w:rFonts w:ascii="Times New Roman" w:eastAsia="Times New Roman" w:hAnsi="Times New Roman" w:cs="Times New Roman"/>
                <w:sz w:val="20"/>
                <w:szCs w:val="20"/>
                <w:lang w:eastAsia="ru-RU" w:bidi="ru-RU"/>
              </w:rPr>
              <w:t xml:space="preserve"> по учебной работе</w:t>
            </w:r>
          </w:p>
        </w:tc>
        <w:tc>
          <w:tcPr>
            <w:tcW w:w="4267" w:type="dxa"/>
            <w:shd w:val="clear" w:color="auto" w:fill="FFFFFF"/>
            <w:vAlign w:val="bottom"/>
          </w:tcPr>
          <w:p w14:paraId="4361A7E8"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 xml:space="preserve">Преподаватель высшей школы; </w:t>
            </w:r>
          </w:p>
          <w:p w14:paraId="147334BE" w14:textId="77777777" w:rsidR="009105E4"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Государственное и му</w:t>
            </w:r>
            <w:r w:rsidR="009105E4" w:rsidRPr="000A6DC6">
              <w:rPr>
                <w:rFonts w:ascii="Times New Roman" w:eastAsia="Times New Roman" w:hAnsi="Times New Roman" w:cs="Times New Roman"/>
                <w:sz w:val="20"/>
                <w:szCs w:val="20"/>
                <w:lang w:eastAsia="ru-RU" w:bidi="ru-RU"/>
              </w:rPr>
              <w:t xml:space="preserve">ниципальное управление 2020 г., </w:t>
            </w:r>
          </w:p>
          <w:p w14:paraId="22BB1F1D"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кандидат медицинских наук</w:t>
            </w:r>
          </w:p>
        </w:tc>
      </w:tr>
      <w:tr w:rsidR="00DE486D" w:rsidRPr="00DE486D" w14:paraId="60CE02DD" w14:textId="77777777" w:rsidTr="00617993">
        <w:trPr>
          <w:trHeight w:val="20"/>
        </w:trPr>
        <w:tc>
          <w:tcPr>
            <w:tcW w:w="2689" w:type="dxa"/>
            <w:shd w:val="clear" w:color="auto" w:fill="FFFFFF"/>
          </w:tcPr>
          <w:p w14:paraId="0505AA0F"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lastRenderedPageBreak/>
              <w:t>Кондратьева Наталья Михайловна</w:t>
            </w:r>
          </w:p>
        </w:tc>
        <w:tc>
          <w:tcPr>
            <w:tcW w:w="2693" w:type="dxa"/>
            <w:shd w:val="clear" w:color="auto" w:fill="FFFFFF"/>
          </w:tcPr>
          <w:p w14:paraId="4559A5A4"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Зам. директора по ВР, резерв управления</w:t>
            </w:r>
          </w:p>
        </w:tc>
        <w:tc>
          <w:tcPr>
            <w:tcW w:w="4267" w:type="dxa"/>
            <w:shd w:val="clear" w:color="auto" w:fill="FFFFFF"/>
            <w:vAlign w:val="bottom"/>
          </w:tcPr>
          <w:p w14:paraId="1B345428"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Управление персоналом 2012 г.; Экономика и управление предприятием 2019;</w:t>
            </w:r>
          </w:p>
          <w:p w14:paraId="418D3243"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соискатель на степень кандидата педагогических наук</w:t>
            </w:r>
          </w:p>
        </w:tc>
      </w:tr>
      <w:tr w:rsidR="00DE486D" w:rsidRPr="00DE486D" w14:paraId="6B7B66B7" w14:textId="77777777" w:rsidTr="00617993">
        <w:trPr>
          <w:trHeight w:val="20"/>
        </w:trPr>
        <w:tc>
          <w:tcPr>
            <w:tcW w:w="2689" w:type="dxa"/>
            <w:shd w:val="clear" w:color="auto" w:fill="FFFFFF"/>
          </w:tcPr>
          <w:p w14:paraId="5A50BFE9"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Иванова Евдокия Александровна</w:t>
            </w:r>
          </w:p>
        </w:tc>
        <w:tc>
          <w:tcPr>
            <w:tcW w:w="2693" w:type="dxa"/>
            <w:shd w:val="clear" w:color="auto" w:fill="FFFFFF"/>
          </w:tcPr>
          <w:p w14:paraId="66DF2F80"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Зам директора по практическому обучению</w:t>
            </w:r>
          </w:p>
        </w:tc>
        <w:tc>
          <w:tcPr>
            <w:tcW w:w="4267" w:type="dxa"/>
            <w:shd w:val="clear" w:color="auto" w:fill="FFFFFF"/>
            <w:vAlign w:val="bottom"/>
          </w:tcPr>
          <w:p w14:paraId="1B2E23E2" w14:textId="77777777" w:rsidR="009105E4"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Государственное и муниципальное управление 2020 г.; обучается дистанционно по специаль</w:t>
            </w:r>
            <w:r w:rsidR="009105E4" w:rsidRPr="000A6DC6">
              <w:rPr>
                <w:rFonts w:ascii="Times New Roman" w:eastAsia="Times New Roman" w:hAnsi="Times New Roman" w:cs="Times New Roman"/>
                <w:sz w:val="20"/>
                <w:szCs w:val="20"/>
                <w:lang w:eastAsia="ru-RU" w:bidi="ru-RU"/>
              </w:rPr>
              <w:t xml:space="preserve">ности «Педагог профобразования», </w:t>
            </w:r>
          </w:p>
          <w:p w14:paraId="54235B89"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соискатель на степень кандидата медицинских наук</w:t>
            </w:r>
          </w:p>
        </w:tc>
      </w:tr>
      <w:tr w:rsidR="00DE486D" w:rsidRPr="00DE486D" w14:paraId="7D8AA900" w14:textId="77777777" w:rsidTr="00617993">
        <w:trPr>
          <w:trHeight w:val="20"/>
        </w:trPr>
        <w:tc>
          <w:tcPr>
            <w:tcW w:w="2689" w:type="dxa"/>
            <w:shd w:val="clear" w:color="auto" w:fill="FFFFFF"/>
          </w:tcPr>
          <w:p w14:paraId="78207369"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 xml:space="preserve">Стручкова Анна </w:t>
            </w:r>
            <w:proofErr w:type="spellStart"/>
            <w:r w:rsidRPr="000A6DC6">
              <w:rPr>
                <w:rFonts w:ascii="Times New Roman" w:eastAsia="Times New Roman" w:hAnsi="Times New Roman" w:cs="Times New Roman"/>
                <w:sz w:val="20"/>
                <w:szCs w:val="20"/>
                <w:lang w:eastAsia="ru-RU" w:bidi="ru-RU"/>
              </w:rPr>
              <w:t>Саргылановна</w:t>
            </w:r>
            <w:proofErr w:type="spellEnd"/>
          </w:p>
        </w:tc>
        <w:tc>
          <w:tcPr>
            <w:tcW w:w="2693" w:type="dxa"/>
            <w:shd w:val="clear" w:color="auto" w:fill="FFFFFF"/>
          </w:tcPr>
          <w:p w14:paraId="0FF889F2"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Зам директора по инновационной работе</w:t>
            </w:r>
          </w:p>
        </w:tc>
        <w:tc>
          <w:tcPr>
            <w:tcW w:w="4267" w:type="dxa"/>
            <w:shd w:val="clear" w:color="auto" w:fill="FFFFFF"/>
          </w:tcPr>
          <w:p w14:paraId="4CD0B3B3" w14:textId="77777777" w:rsidR="00DE486D" w:rsidRPr="000A6DC6" w:rsidRDefault="00DE486D" w:rsidP="007239F3">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Обучается дистанционно по специальности «Государственное и муниципальное управление»</w:t>
            </w:r>
          </w:p>
        </w:tc>
      </w:tr>
    </w:tbl>
    <w:p w14:paraId="4B825012" w14:textId="77777777" w:rsidR="00DE486D" w:rsidRPr="00DE486D" w:rsidRDefault="00DE486D" w:rsidP="00881D1C">
      <w:pPr>
        <w:pStyle w:val="a6"/>
        <w:widowControl w:val="0"/>
        <w:numPr>
          <w:ilvl w:val="0"/>
          <w:numId w:val="17"/>
        </w:numPr>
        <w:tabs>
          <w:tab w:val="left" w:pos="284"/>
        </w:tabs>
        <w:autoSpaceDE w:val="0"/>
        <w:autoSpaceDN w:val="0"/>
        <w:spacing w:after="0" w:line="240" w:lineRule="auto"/>
        <w:ind w:left="0" w:firstLine="0"/>
        <w:jc w:val="both"/>
        <w:rPr>
          <w:rFonts w:ascii="Times New Roman" w:eastAsia="Calibri" w:hAnsi="Times New Roman" w:cs="Times New Roman"/>
          <w:b/>
          <w:sz w:val="24"/>
          <w:szCs w:val="24"/>
        </w:rPr>
      </w:pPr>
      <w:r w:rsidRPr="00DE486D">
        <w:rPr>
          <w:rFonts w:ascii="Times New Roman" w:eastAsia="Calibri" w:hAnsi="Times New Roman" w:cs="Times New Roman"/>
          <w:b/>
          <w:sz w:val="24"/>
          <w:szCs w:val="24"/>
        </w:rPr>
        <w:t>Совершенствование локальной управленческой сети</w:t>
      </w:r>
    </w:p>
    <w:p w14:paraId="6146B21B"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Эффективность управления образовательным учреждением СПО определяется, наряду с другими критериями мониторинга, эффективностью внедрения и использования информационных технологий. В колледже функционирует локально-вычислительная сеть, к которой подключено 64 персональных компьютера. Глобальная сеть Интернет доступна и в учебном корпусе, и в общежитии. Документооборот осуществляется по </w:t>
      </w:r>
      <w:r w:rsidR="00617993">
        <w:rPr>
          <w:rFonts w:ascii="Times New Roman" w:eastAsia="Times New Roman" w:hAnsi="Times New Roman" w:cs="Times New Roman"/>
          <w:sz w:val="24"/>
          <w:szCs w:val="24"/>
          <w:lang w:eastAsia="ru-RU" w:bidi="ru-RU"/>
        </w:rPr>
        <w:t>средствам</w:t>
      </w:r>
      <w:r w:rsidRPr="00DE486D">
        <w:rPr>
          <w:rFonts w:ascii="Times New Roman" w:eastAsia="Times New Roman" w:hAnsi="Times New Roman" w:cs="Times New Roman"/>
          <w:sz w:val="24"/>
          <w:szCs w:val="24"/>
          <w:lang w:eastAsia="ru-RU" w:bidi="ru-RU"/>
        </w:rPr>
        <w:t xml:space="preserve"> корпоративного чата п</w:t>
      </w:r>
      <w:r w:rsidR="009105E4">
        <w:rPr>
          <w:rFonts w:ascii="Times New Roman" w:eastAsia="Times New Roman" w:hAnsi="Times New Roman" w:cs="Times New Roman"/>
          <w:sz w:val="24"/>
          <w:szCs w:val="24"/>
          <w:lang w:eastAsia="ru-RU" w:bidi="ru-RU"/>
        </w:rPr>
        <w:t>о локальной сети «Комфорт», «ЕСЭД</w:t>
      </w:r>
      <w:r w:rsidRPr="00DE486D">
        <w:rPr>
          <w:rFonts w:ascii="Times New Roman" w:eastAsia="Times New Roman" w:hAnsi="Times New Roman" w:cs="Times New Roman"/>
          <w:sz w:val="24"/>
          <w:szCs w:val="24"/>
          <w:lang w:eastAsia="ru-RU" w:bidi="ru-RU"/>
        </w:rPr>
        <w:t>»</w:t>
      </w:r>
      <w:r w:rsidR="00617993">
        <w:rPr>
          <w:rFonts w:ascii="Times New Roman" w:eastAsia="Times New Roman" w:hAnsi="Times New Roman" w:cs="Times New Roman"/>
          <w:sz w:val="24"/>
          <w:szCs w:val="24"/>
          <w:lang w:eastAsia="ru-RU" w:bidi="ru-RU"/>
        </w:rPr>
        <w:t xml:space="preserve">, 1С </w:t>
      </w:r>
      <w:proofErr w:type="spellStart"/>
      <w:r w:rsidR="00617993">
        <w:rPr>
          <w:rFonts w:ascii="Times New Roman" w:eastAsia="Times New Roman" w:hAnsi="Times New Roman" w:cs="Times New Roman"/>
          <w:sz w:val="24"/>
          <w:szCs w:val="24"/>
          <w:lang w:eastAsia="ru-RU" w:bidi="ru-RU"/>
        </w:rPr>
        <w:t>КолледжПроф</w:t>
      </w:r>
      <w:proofErr w:type="spellEnd"/>
      <w:r w:rsidRPr="00DE486D">
        <w:rPr>
          <w:rFonts w:ascii="Times New Roman" w:eastAsia="Times New Roman" w:hAnsi="Times New Roman" w:cs="Times New Roman"/>
          <w:sz w:val="24"/>
          <w:szCs w:val="24"/>
          <w:lang w:eastAsia="ru-RU" w:bidi="ru-RU"/>
        </w:rPr>
        <w:t xml:space="preserve">. </w:t>
      </w:r>
    </w:p>
    <w:p w14:paraId="702BA167"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Связь с другими ПОО республики и России обеспечивается через электронную почту ЯМК, отделений колледжа, отделения дополнительного профессионального образования, приемной комиссии.</w:t>
      </w:r>
      <w:r w:rsidR="00F65997">
        <w:rPr>
          <w:rFonts w:ascii="Times New Roman" w:eastAsia="Times New Roman" w:hAnsi="Times New Roman" w:cs="Times New Roman"/>
          <w:sz w:val="24"/>
          <w:szCs w:val="24"/>
          <w:lang w:eastAsia="ru-RU" w:bidi="ru-RU"/>
        </w:rPr>
        <w:t xml:space="preserve"> В связи с пандемией </w:t>
      </w:r>
      <w:r w:rsidR="00F65997">
        <w:rPr>
          <w:rFonts w:ascii="Times New Roman" w:eastAsia="Times New Roman" w:hAnsi="Times New Roman" w:cs="Times New Roman"/>
          <w:sz w:val="24"/>
          <w:szCs w:val="24"/>
          <w:lang w:val="en-US" w:eastAsia="ru-RU" w:bidi="ru-RU"/>
        </w:rPr>
        <w:t>COVID</w:t>
      </w:r>
      <w:r w:rsidR="00F65997" w:rsidRPr="00F65997">
        <w:rPr>
          <w:rFonts w:ascii="Times New Roman" w:eastAsia="Times New Roman" w:hAnsi="Times New Roman" w:cs="Times New Roman"/>
          <w:sz w:val="24"/>
          <w:szCs w:val="24"/>
          <w:lang w:eastAsia="ru-RU" w:bidi="ru-RU"/>
        </w:rPr>
        <w:t>-19</w:t>
      </w:r>
      <w:r w:rsidR="00F65997">
        <w:rPr>
          <w:rFonts w:ascii="Times New Roman" w:eastAsia="Times New Roman" w:hAnsi="Times New Roman" w:cs="Times New Roman"/>
          <w:sz w:val="24"/>
          <w:szCs w:val="24"/>
          <w:lang w:eastAsia="ru-RU" w:bidi="ru-RU"/>
        </w:rPr>
        <w:t xml:space="preserve"> особенно актуальной стала связь по ВКС на различных платформах. </w:t>
      </w:r>
      <w:r w:rsidRPr="00DE486D">
        <w:rPr>
          <w:rFonts w:ascii="Times New Roman" w:eastAsia="Times New Roman" w:hAnsi="Times New Roman" w:cs="Times New Roman"/>
          <w:sz w:val="24"/>
          <w:szCs w:val="24"/>
          <w:lang w:eastAsia="ru-RU" w:bidi="ru-RU"/>
        </w:rPr>
        <w:t>В соответствии с требованиями работает официальный сайт ГБПОУ РС(Я) «ЯМК». Внедрена система дистанционного обучения «МОО</w:t>
      </w:r>
      <w:r w:rsidRPr="00DE486D">
        <w:rPr>
          <w:rFonts w:ascii="Times New Roman" w:eastAsia="Times New Roman" w:hAnsi="Times New Roman" w:cs="Times New Roman"/>
          <w:sz w:val="24"/>
          <w:szCs w:val="24"/>
          <w:lang w:val="en-US" w:eastAsia="ru-RU" w:bidi="ru-RU"/>
        </w:rPr>
        <w:t>DL</w:t>
      </w:r>
      <w:r w:rsidRPr="00DE486D">
        <w:rPr>
          <w:rFonts w:ascii="Times New Roman" w:eastAsia="Times New Roman" w:hAnsi="Times New Roman" w:cs="Times New Roman"/>
          <w:sz w:val="24"/>
          <w:szCs w:val="24"/>
          <w:lang w:eastAsia="ru-RU" w:bidi="ru-RU"/>
        </w:rPr>
        <w:t xml:space="preserve">», элементы которой используются в </w:t>
      </w:r>
      <w:proofErr w:type="spellStart"/>
      <w:r w:rsidRPr="00DE486D">
        <w:rPr>
          <w:rFonts w:ascii="Times New Roman" w:eastAsia="Times New Roman" w:hAnsi="Times New Roman" w:cs="Times New Roman"/>
          <w:sz w:val="24"/>
          <w:szCs w:val="24"/>
          <w:lang w:eastAsia="ru-RU" w:bidi="ru-RU"/>
        </w:rPr>
        <w:t>додипломной</w:t>
      </w:r>
      <w:proofErr w:type="spellEnd"/>
      <w:r w:rsidRPr="00DE486D">
        <w:rPr>
          <w:rFonts w:ascii="Times New Roman" w:eastAsia="Times New Roman" w:hAnsi="Times New Roman" w:cs="Times New Roman"/>
          <w:sz w:val="24"/>
          <w:szCs w:val="24"/>
          <w:lang w:eastAsia="ru-RU" w:bidi="ru-RU"/>
        </w:rPr>
        <w:t xml:space="preserve"> и последипломной подготовке специалистов.</w:t>
      </w:r>
    </w:p>
    <w:p w14:paraId="54DBE653" w14:textId="77777777" w:rsidR="00DE486D" w:rsidRPr="007239F3"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Колледж обладает достаточным потенциалом для дальнейшего  развития. Разработано дополнение к Комплексной программе развития колледжа, где акцент сделан на цифровизацию в образовании и здравоохранении, достижение высоких результатов по мониторингу деятельности профессиональных образовательных учреждений среднего профессиональ</w:t>
      </w:r>
      <w:r w:rsidR="00B778B0">
        <w:rPr>
          <w:rFonts w:ascii="Times New Roman" w:eastAsia="Times New Roman" w:hAnsi="Times New Roman" w:cs="Times New Roman"/>
          <w:sz w:val="24"/>
          <w:szCs w:val="24"/>
          <w:lang w:eastAsia="ru-RU" w:bidi="ru-RU"/>
        </w:rPr>
        <w:t>ного образования по Российской Ф</w:t>
      </w:r>
      <w:r w:rsidRPr="00DE486D">
        <w:rPr>
          <w:rFonts w:ascii="Times New Roman" w:eastAsia="Times New Roman" w:hAnsi="Times New Roman" w:cs="Times New Roman"/>
          <w:sz w:val="24"/>
          <w:szCs w:val="24"/>
          <w:lang w:eastAsia="ru-RU" w:bidi="ru-RU"/>
        </w:rPr>
        <w:t>едерации, развитие инновационных направлений, дальнейшие достижения в движении «Молодые профессионалы» (</w:t>
      </w:r>
      <w:proofErr w:type="spellStart"/>
      <w:r w:rsidRPr="00DE486D">
        <w:rPr>
          <w:rFonts w:ascii="Times New Roman" w:eastAsia="Times New Roman" w:hAnsi="Times New Roman" w:cs="Times New Roman"/>
          <w:sz w:val="24"/>
          <w:szCs w:val="24"/>
          <w:lang w:eastAsia="ru-RU" w:bidi="ru-RU"/>
        </w:rPr>
        <w:t>WorldSkillsRussia</w:t>
      </w:r>
      <w:proofErr w:type="spellEnd"/>
      <w:r w:rsidRPr="00DE486D">
        <w:rPr>
          <w:rFonts w:ascii="Times New Roman" w:eastAsia="Times New Roman" w:hAnsi="Times New Roman" w:cs="Times New Roman"/>
          <w:sz w:val="24"/>
          <w:szCs w:val="24"/>
          <w:lang w:eastAsia="ru-RU" w:bidi="ru-RU"/>
        </w:rPr>
        <w:t>), совершенствование материально-технической базы и строительство нового учебно-лабораторного корпуса с общежитием на 200 мест. Для организации деятельности колледжа на новом, более высоком уровне, в 2020 г. разрабатывается новая структура управления образовательным процессом – организация кафедральной</w:t>
      </w:r>
      <w:r w:rsidR="00B778B0">
        <w:rPr>
          <w:rFonts w:ascii="Times New Roman" w:eastAsia="Times New Roman" w:hAnsi="Times New Roman" w:cs="Times New Roman"/>
          <w:sz w:val="24"/>
          <w:szCs w:val="24"/>
          <w:lang w:eastAsia="ru-RU" w:bidi="ru-RU"/>
        </w:rPr>
        <w:t xml:space="preserve"> системы</w:t>
      </w:r>
      <w:r w:rsidRPr="00DE486D">
        <w:rPr>
          <w:rFonts w:ascii="Times New Roman" w:eastAsia="Times New Roman" w:hAnsi="Times New Roman" w:cs="Times New Roman"/>
          <w:sz w:val="24"/>
          <w:szCs w:val="24"/>
          <w:lang w:eastAsia="ru-RU" w:bidi="ru-RU"/>
        </w:rPr>
        <w:t xml:space="preserve"> управления образовательной деятельностью.</w:t>
      </w:r>
    </w:p>
    <w:p w14:paraId="131FEC60" w14:textId="77777777" w:rsidR="006B4D50" w:rsidRPr="00557677" w:rsidRDefault="00F03A24" w:rsidP="00F03A24">
      <w:pPr>
        <w:pStyle w:val="2"/>
        <w:rPr>
          <w:rFonts w:cs="Times New Roman"/>
          <w:sz w:val="22"/>
          <w:szCs w:val="22"/>
        </w:rPr>
      </w:pPr>
      <w:bookmarkStart w:id="95" w:name="_Toc65445961"/>
      <w:bookmarkStart w:id="96" w:name="_Toc33695879"/>
      <w:r w:rsidRPr="00557677">
        <w:rPr>
          <w:rFonts w:cs="Times New Roman"/>
          <w:sz w:val="22"/>
          <w:szCs w:val="22"/>
        </w:rPr>
        <w:t xml:space="preserve">1.7. </w:t>
      </w:r>
      <w:r w:rsidR="006B4D50" w:rsidRPr="00557677">
        <w:rPr>
          <w:rFonts w:cs="Times New Roman"/>
          <w:sz w:val="22"/>
          <w:szCs w:val="22"/>
        </w:rPr>
        <w:t>ПЕРЕЧЕНЬ МЕСТ РАСПОЛОЖЕНИЯ СТРУКТУРНЫХ ПОДРАЗДЕЛЕНИЙ</w:t>
      </w:r>
      <w:bookmarkEnd w:id="95"/>
      <w:r w:rsidR="006B4D50" w:rsidRPr="00557677">
        <w:rPr>
          <w:rFonts w:cs="Times New Roman"/>
          <w:sz w:val="22"/>
          <w:szCs w:val="22"/>
        </w:rPr>
        <w:t xml:space="preserve"> </w:t>
      </w:r>
      <w:bookmarkEnd w:id="96"/>
    </w:p>
    <w:tbl>
      <w:tblPr>
        <w:tblStyle w:val="a9"/>
        <w:tblW w:w="9889" w:type="dxa"/>
        <w:tblLayout w:type="fixed"/>
        <w:tblLook w:val="04A0" w:firstRow="1" w:lastRow="0" w:firstColumn="1" w:lastColumn="0" w:noHBand="0" w:noVBand="1"/>
      </w:tblPr>
      <w:tblGrid>
        <w:gridCol w:w="2660"/>
        <w:gridCol w:w="992"/>
        <w:gridCol w:w="851"/>
        <w:gridCol w:w="2231"/>
        <w:gridCol w:w="3155"/>
      </w:tblGrid>
      <w:tr w:rsidR="006B4D50" w14:paraId="2DC089B5" w14:textId="77777777" w:rsidTr="00A81772">
        <w:tc>
          <w:tcPr>
            <w:tcW w:w="2660" w:type="dxa"/>
            <w:vMerge w:val="restart"/>
          </w:tcPr>
          <w:p w14:paraId="4ABBD9C5" w14:textId="77777777" w:rsidR="006B4D50" w:rsidRPr="000A6DC6" w:rsidRDefault="009105E4" w:rsidP="00557677">
            <w:pPr>
              <w:spacing w:after="0" w:line="240" w:lineRule="auto"/>
              <w:jc w:val="both"/>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адрес/год открытия</w:t>
            </w:r>
          </w:p>
        </w:tc>
        <w:tc>
          <w:tcPr>
            <w:tcW w:w="1843" w:type="dxa"/>
            <w:gridSpan w:val="2"/>
          </w:tcPr>
          <w:p w14:paraId="239E2B91"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относительный размер, %</w:t>
            </w:r>
          </w:p>
        </w:tc>
        <w:tc>
          <w:tcPr>
            <w:tcW w:w="2231" w:type="dxa"/>
            <w:vMerge w:val="restart"/>
          </w:tcPr>
          <w:p w14:paraId="05FA1AB8"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 xml:space="preserve">разделы отчета, в которых описаны структурные подразделения </w:t>
            </w:r>
          </w:p>
        </w:tc>
        <w:tc>
          <w:tcPr>
            <w:tcW w:w="3155" w:type="dxa"/>
            <w:vMerge w:val="restart"/>
          </w:tcPr>
          <w:p w14:paraId="66DFAB6E"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описание услуг</w:t>
            </w:r>
          </w:p>
        </w:tc>
      </w:tr>
      <w:tr w:rsidR="006B4D50" w14:paraId="30A36B5C" w14:textId="77777777" w:rsidTr="00A81772">
        <w:tc>
          <w:tcPr>
            <w:tcW w:w="2660" w:type="dxa"/>
            <w:vMerge/>
          </w:tcPr>
          <w:p w14:paraId="4E6FAA10"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p>
        </w:tc>
        <w:tc>
          <w:tcPr>
            <w:tcW w:w="992" w:type="dxa"/>
          </w:tcPr>
          <w:p w14:paraId="2CDC0254"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работники</w:t>
            </w:r>
          </w:p>
        </w:tc>
        <w:tc>
          <w:tcPr>
            <w:tcW w:w="851" w:type="dxa"/>
          </w:tcPr>
          <w:p w14:paraId="0F52142E"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объём услуг</w:t>
            </w:r>
          </w:p>
        </w:tc>
        <w:tc>
          <w:tcPr>
            <w:tcW w:w="2231" w:type="dxa"/>
            <w:vMerge/>
          </w:tcPr>
          <w:p w14:paraId="5ADCDD02"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p>
        </w:tc>
        <w:tc>
          <w:tcPr>
            <w:tcW w:w="3155" w:type="dxa"/>
            <w:vMerge/>
          </w:tcPr>
          <w:p w14:paraId="66178DAF"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p>
        </w:tc>
      </w:tr>
      <w:tr w:rsidR="006B4D50" w14:paraId="55679E76" w14:textId="77777777" w:rsidTr="00A81772">
        <w:tc>
          <w:tcPr>
            <w:tcW w:w="2660" w:type="dxa"/>
          </w:tcPr>
          <w:p w14:paraId="085A7AC6" w14:textId="77777777" w:rsidR="006B4D50" w:rsidRPr="000A6DC6" w:rsidRDefault="006B4D50" w:rsidP="005B7F13">
            <w:pPr>
              <w:spacing w:after="0" w:line="240" w:lineRule="auto"/>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bidi="ru-RU"/>
              </w:rPr>
              <w:t>Республика Саха (</w:t>
            </w:r>
            <w:proofErr w:type="gramStart"/>
            <w:r w:rsidRPr="000A6DC6">
              <w:rPr>
                <w:rFonts w:ascii="Times New Roman" w:eastAsia="Times New Roman" w:hAnsi="Times New Roman" w:cs="Times New Roman"/>
                <w:sz w:val="20"/>
                <w:szCs w:val="20"/>
                <w:lang w:eastAsia="ru-RU" w:bidi="ru-RU"/>
              </w:rPr>
              <w:t>Якутия</w:t>
            </w:r>
            <w:r w:rsidRPr="000A6DC6">
              <w:rPr>
                <w:rFonts w:ascii="Times New Roman" w:eastAsia="Times New Roman" w:hAnsi="Times New Roman" w:cs="Times New Roman"/>
                <w:b/>
                <w:sz w:val="20"/>
                <w:szCs w:val="20"/>
                <w:lang w:eastAsia="ru-RU" w:bidi="ru-RU"/>
              </w:rPr>
              <w:t xml:space="preserve">) </w:t>
            </w:r>
            <w:r w:rsidRPr="000A6DC6">
              <w:rPr>
                <w:rFonts w:ascii="Times New Roman" w:hAnsi="Times New Roman" w:cs="Times New Roman"/>
                <w:b/>
                <w:sz w:val="20"/>
                <w:szCs w:val="20"/>
                <w:shd w:val="clear" w:color="auto" w:fill="FFFFFF"/>
              </w:rPr>
              <w:t> г.</w:t>
            </w:r>
            <w:proofErr w:type="gramEnd"/>
            <w:r w:rsidRPr="000A6DC6">
              <w:rPr>
                <w:rFonts w:ascii="Times New Roman" w:hAnsi="Times New Roman" w:cs="Times New Roman"/>
                <w:b/>
                <w:sz w:val="20"/>
                <w:szCs w:val="20"/>
                <w:shd w:val="clear" w:color="auto" w:fill="FFFFFF"/>
              </w:rPr>
              <w:t xml:space="preserve"> Ленск</w:t>
            </w:r>
            <w:r w:rsidRPr="000A6DC6">
              <w:rPr>
                <w:rFonts w:ascii="Times New Roman" w:hAnsi="Times New Roman" w:cs="Times New Roman"/>
                <w:sz w:val="20"/>
                <w:szCs w:val="20"/>
                <w:shd w:val="clear" w:color="auto" w:fill="FFFFFF"/>
              </w:rPr>
              <w:t xml:space="preserve">,  ул. </w:t>
            </w:r>
            <w:proofErr w:type="spellStart"/>
            <w:r w:rsidRPr="000A6DC6">
              <w:rPr>
                <w:rFonts w:ascii="Times New Roman" w:hAnsi="Times New Roman" w:cs="Times New Roman"/>
                <w:sz w:val="20"/>
                <w:szCs w:val="20"/>
                <w:shd w:val="clear" w:color="auto" w:fill="FFFFFF"/>
              </w:rPr>
              <w:t>Ойунского</w:t>
            </w:r>
            <w:proofErr w:type="spellEnd"/>
            <w:r w:rsidR="00CB4491">
              <w:rPr>
                <w:rFonts w:ascii="Times New Roman" w:hAnsi="Times New Roman" w:cs="Times New Roman"/>
                <w:sz w:val="20"/>
                <w:szCs w:val="20"/>
                <w:shd w:val="clear" w:color="auto" w:fill="FFFFFF"/>
              </w:rPr>
              <w:t xml:space="preserve"> </w:t>
            </w:r>
            <w:r w:rsidRPr="000A6DC6">
              <w:rPr>
                <w:rFonts w:ascii="Times New Roman" w:hAnsi="Times New Roman" w:cs="Times New Roman"/>
                <w:sz w:val="20"/>
                <w:szCs w:val="20"/>
                <w:shd w:val="clear" w:color="auto" w:fill="FFFFFF"/>
              </w:rPr>
              <w:t>дом 36</w:t>
            </w:r>
            <w:r w:rsidR="009105E4" w:rsidRPr="000A6DC6">
              <w:rPr>
                <w:rFonts w:ascii="Times New Roman" w:hAnsi="Times New Roman" w:cs="Times New Roman"/>
                <w:sz w:val="20"/>
                <w:szCs w:val="20"/>
                <w:shd w:val="clear" w:color="auto" w:fill="FFFFFF"/>
              </w:rPr>
              <w:t xml:space="preserve">, </w:t>
            </w:r>
            <w:r w:rsidR="005B7F13" w:rsidRPr="000A6DC6">
              <w:rPr>
                <w:rFonts w:ascii="Times New Roman" w:hAnsi="Times New Roman" w:cs="Times New Roman"/>
                <w:sz w:val="20"/>
                <w:szCs w:val="20"/>
                <w:shd w:val="clear" w:color="auto" w:fill="FFFFFF"/>
              </w:rPr>
              <w:t>2008 г.</w:t>
            </w:r>
          </w:p>
        </w:tc>
        <w:tc>
          <w:tcPr>
            <w:tcW w:w="992" w:type="dxa"/>
          </w:tcPr>
          <w:p w14:paraId="1224A2F3"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0,6</w:t>
            </w:r>
          </w:p>
        </w:tc>
        <w:tc>
          <w:tcPr>
            <w:tcW w:w="851" w:type="dxa"/>
          </w:tcPr>
          <w:p w14:paraId="228BED6A"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0,9</w:t>
            </w:r>
          </w:p>
        </w:tc>
        <w:tc>
          <w:tcPr>
            <w:tcW w:w="2231" w:type="dxa"/>
          </w:tcPr>
          <w:p w14:paraId="6D1FCAA1"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 xml:space="preserve">краткая характеристика, 3, </w:t>
            </w:r>
            <w:r w:rsidRPr="000A6DC6">
              <w:rPr>
                <w:rFonts w:ascii="Times New Roman" w:eastAsia="Times New Roman" w:hAnsi="Times New Roman" w:cs="Times New Roman"/>
                <w:sz w:val="20"/>
                <w:szCs w:val="20"/>
                <w:lang w:eastAsia="ru-RU" w:bidi="ru-RU"/>
              </w:rPr>
              <w:t>5г</w:t>
            </w:r>
          </w:p>
        </w:tc>
        <w:tc>
          <w:tcPr>
            <w:tcW w:w="3155" w:type="dxa"/>
          </w:tcPr>
          <w:p w14:paraId="77AD7B7F" w14:textId="77777777" w:rsidR="006B4D50" w:rsidRPr="000A6DC6" w:rsidRDefault="006B4D50" w:rsidP="00557677">
            <w:pPr>
              <w:spacing w:after="0" w:line="240" w:lineRule="auto"/>
              <w:jc w:val="both"/>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подготовка по ППССЗ</w:t>
            </w:r>
            <w:r w:rsidRPr="000A6DC6">
              <w:rPr>
                <w:rFonts w:ascii="Times New Roman" w:eastAsia="Times New Roman" w:hAnsi="Times New Roman" w:cs="Times New Roman"/>
                <w:sz w:val="20"/>
                <w:szCs w:val="20"/>
                <w:lang w:eastAsia="ru-RU" w:bidi="ru-RU"/>
              </w:rPr>
              <w:t xml:space="preserve"> по </w:t>
            </w:r>
            <w:r w:rsidRPr="000A6DC6">
              <w:rPr>
                <w:rFonts w:ascii="Times New Roman" w:eastAsia="Times New Roman" w:hAnsi="Times New Roman" w:cs="Times New Roman"/>
                <w:sz w:val="20"/>
                <w:szCs w:val="20"/>
                <w:lang w:eastAsia="ru-RU"/>
              </w:rPr>
              <w:t xml:space="preserve"> специальности:</w:t>
            </w:r>
            <w:r w:rsidRPr="000A6DC6">
              <w:rPr>
                <w:rFonts w:ascii="Times New Roman" w:eastAsia="Times New Roman" w:hAnsi="Times New Roman" w:cs="Times New Roman"/>
                <w:sz w:val="20"/>
                <w:szCs w:val="20"/>
                <w:lang w:eastAsia="ru-RU" w:bidi="ru-RU"/>
              </w:rPr>
              <w:t>31.02.01</w:t>
            </w:r>
            <w:r w:rsidRPr="000A6DC6">
              <w:rPr>
                <w:rFonts w:ascii="Times New Roman" w:eastAsia="Times New Roman" w:hAnsi="Times New Roman" w:cs="Times New Roman"/>
                <w:color w:val="000000"/>
                <w:sz w:val="20"/>
                <w:szCs w:val="20"/>
                <w:lang w:eastAsia="ru-RU" w:bidi="ru-RU"/>
              </w:rPr>
              <w:t>«Лечебное дело», углубленная подготовка</w:t>
            </w:r>
          </w:p>
        </w:tc>
      </w:tr>
      <w:tr w:rsidR="006B4D50" w14:paraId="0ECABC8E" w14:textId="77777777" w:rsidTr="00A81772">
        <w:tc>
          <w:tcPr>
            <w:tcW w:w="2660" w:type="dxa"/>
          </w:tcPr>
          <w:p w14:paraId="0337014B" w14:textId="77777777" w:rsidR="005B7F13" w:rsidRPr="000A6DC6" w:rsidRDefault="006B4D50" w:rsidP="005B7F13">
            <w:pPr>
              <w:spacing w:after="0" w:line="240" w:lineRule="auto"/>
              <w:rPr>
                <w:rStyle w:val="af2"/>
                <w:rFonts w:ascii="Times New Roman" w:hAnsi="Times New Roman" w:cs="Times New Roman"/>
                <w:b w:val="0"/>
                <w:sz w:val="20"/>
                <w:szCs w:val="20"/>
              </w:rPr>
            </w:pPr>
            <w:r w:rsidRPr="000A6DC6">
              <w:rPr>
                <w:rFonts w:ascii="Times New Roman" w:eastAsia="Times New Roman" w:hAnsi="Times New Roman" w:cs="Times New Roman"/>
                <w:sz w:val="20"/>
                <w:szCs w:val="20"/>
                <w:lang w:eastAsia="ru-RU" w:bidi="ru-RU"/>
              </w:rPr>
              <w:t>Республика Саха (</w:t>
            </w:r>
            <w:proofErr w:type="gramStart"/>
            <w:r w:rsidRPr="000A6DC6">
              <w:rPr>
                <w:rFonts w:ascii="Times New Roman" w:eastAsia="Times New Roman" w:hAnsi="Times New Roman" w:cs="Times New Roman"/>
                <w:sz w:val="20"/>
                <w:szCs w:val="20"/>
                <w:lang w:eastAsia="ru-RU" w:bidi="ru-RU"/>
              </w:rPr>
              <w:t xml:space="preserve">Якутия) </w:t>
            </w:r>
            <w:r w:rsidRPr="000A6DC6">
              <w:rPr>
                <w:rFonts w:ascii="Times New Roman" w:hAnsi="Times New Roman" w:cs="Times New Roman"/>
                <w:sz w:val="20"/>
                <w:szCs w:val="20"/>
                <w:shd w:val="clear" w:color="auto" w:fill="FFFFFF"/>
              </w:rPr>
              <w:t> </w:t>
            </w:r>
            <w:r w:rsidRPr="000A6DC6">
              <w:rPr>
                <w:rStyle w:val="af2"/>
                <w:rFonts w:ascii="Times New Roman" w:hAnsi="Times New Roman" w:cs="Times New Roman"/>
                <w:sz w:val="20"/>
                <w:szCs w:val="20"/>
              </w:rPr>
              <w:t>г.</w:t>
            </w:r>
            <w:proofErr w:type="gramEnd"/>
            <w:r w:rsidRPr="000A6DC6">
              <w:rPr>
                <w:rStyle w:val="af2"/>
                <w:rFonts w:ascii="Times New Roman" w:hAnsi="Times New Roman" w:cs="Times New Roman"/>
                <w:sz w:val="20"/>
                <w:szCs w:val="20"/>
              </w:rPr>
              <w:t xml:space="preserve"> Мирный</w:t>
            </w:r>
            <w:r w:rsidRPr="000A6DC6">
              <w:rPr>
                <w:rStyle w:val="af2"/>
                <w:rFonts w:ascii="Times New Roman" w:hAnsi="Times New Roman" w:cs="Times New Roman"/>
                <w:b w:val="0"/>
                <w:sz w:val="20"/>
                <w:szCs w:val="20"/>
              </w:rPr>
              <w:t>, ул. Тихонова 3</w:t>
            </w:r>
            <w:r w:rsidR="005B7F13" w:rsidRPr="000A6DC6">
              <w:rPr>
                <w:rStyle w:val="af2"/>
                <w:rFonts w:ascii="Times New Roman" w:hAnsi="Times New Roman" w:cs="Times New Roman"/>
                <w:b w:val="0"/>
                <w:sz w:val="20"/>
                <w:szCs w:val="20"/>
              </w:rPr>
              <w:t xml:space="preserve">, </w:t>
            </w:r>
          </w:p>
          <w:p w14:paraId="7039475A" w14:textId="77777777" w:rsidR="006B4D50" w:rsidRPr="000A6DC6" w:rsidRDefault="005B7F13" w:rsidP="005B7F13">
            <w:pPr>
              <w:spacing w:after="0" w:line="240" w:lineRule="auto"/>
              <w:rPr>
                <w:rFonts w:ascii="Times New Roman" w:eastAsia="Times New Roman" w:hAnsi="Times New Roman" w:cs="Times New Roman"/>
                <w:sz w:val="20"/>
                <w:szCs w:val="20"/>
                <w:lang w:eastAsia="ru-RU"/>
              </w:rPr>
            </w:pPr>
            <w:r w:rsidRPr="000A6DC6">
              <w:rPr>
                <w:rStyle w:val="af2"/>
                <w:rFonts w:ascii="Times New Roman" w:hAnsi="Times New Roman" w:cs="Times New Roman"/>
                <w:b w:val="0"/>
                <w:sz w:val="20"/>
                <w:szCs w:val="20"/>
              </w:rPr>
              <w:t>1999 г.</w:t>
            </w:r>
          </w:p>
        </w:tc>
        <w:tc>
          <w:tcPr>
            <w:tcW w:w="992" w:type="dxa"/>
          </w:tcPr>
          <w:p w14:paraId="60732EDF"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1,8</w:t>
            </w:r>
          </w:p>
        </w:tc>
        <w:tc>
          <w:tcPr>
            <w:tcW w:w="851" w:type="dxa"/>
          </w:tcPr>
          <w:p w14:paraId="3DDA166D"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2,5</w:t>
            </w:r>
          </w:p>
        </w:tc>
        <w:tc>
          <w:tcPr>
            <w:tcW w:w="2231" w:type="dxa"/>
          </w:tcPr>
          <w:p w14:paraId="729B1F46"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 xml:space="preserve">краткая характеристика, 3, </w:t>
            </w:r>
            <w:r w:rsidRPr="000A6DC6">
              <w:rPr>
                <w:rFonts w:ascii="Times New Roman" w:eastAsia="Times New Roman" w:hAnsi="Times New Roman" w:cs="Times New Roman"/>
                <w:sz w:val="20"/>
                <w:szCs w:val="20"/>
                <w:lang w:eastAsia="ru-RU" w:bidi="ru-RU"/>
              </w:rPr>
              <w:t>5г</w:t>
            </w:r>
          </w:p>
        </w:tc>
        <w:tc>
          <w:tcPr>
            <w:tcW w:w="3155" w:type="dxa"/>
          </w:tcPr>
          <w:p w14:paraId="440BABCD"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подготовка по ППССЗ</w:t>
            </w:r>
            <w:r w:rsidRPr="000A6DC6">
              <w:rPr>
                <w:rFonts w:ascii="Times New Roman" w:eastAsia="Times New Roman" w:hAnsi="Times New Roman" w:cs="Times New Roman"/>
                <w:sz w:val="20"/>
                <w:szCs w:val="20"/>
                <w:lang w:eastAsia="ru-RU" w:bidi="ru-RU"/>
              </w:rPr>
              <w:t xml:space="preserve"> по </w:t>
            </w:r>
            <w:r w:rsidRPr="000A6DC6">
              <w:rPr>
                <w:rFonts w:ascii="Times New Roman" w:eastAsia="Times New Roman" w:hAnsi="Times New Roman" w:cs="Times New Roman"/>
                <w:sz w:val="20"/>
                <w:szCs w:val="20"/>
                <w:lang w:eastAsia="ru-RU"/>
              </w:rPr>
              <w:t xml:space="preserve"> специальности:</w:t>
            </w:r>
            <w:r w:rsidRPr="000A6DC6">
              <w:rPr>
                <w:rFonts w:ascii="Times New Roman" w:eastAsia="Times New Roman" w:hAnsi="Times New Roman" w:cs="Times New Roman"/>
                <w:color w:val="000000"/>
                <w:sz w:val="20"/>
                <w:szCs w:val="20"/>
                <w:lang w:eastAsia="ru-RU" w:bidi="ru-RU"/>
              </w:rPr>
              <w:t xml:space="preserve"> 34.02.01 «Сестринское дело», базовая подготовка</w:t>
            </w:r>
          </w:p>
        </w:tc>
      </w:tr>
      <w:tr w:rsidR="006B4D50" w14:paraId="4A67F03A" w14:textId="77777777" w:rsidTr="00A81772">
        <w:tc>
          <w:tcPr>
            <w:tcW w:w="2660" w:type="dxa"/>
          </w:tcPr>
          <w:p w14:paraId="12B04857" w14:textId="77777777" w:rsidR="006B4D50" w:rsidRPr="000A6DC6" w:rsidRDefault="006B4D50" w:rsidP="005B7F13">
            <w:pPr>
              <w:spacing w:after="0" w:line="240" w:lineRule="auto"/>
              <w:rPr>
                <w:rStyle w:val="af2"/>
                <w:rFonts w:ascii="Times New Roman" w:hAnsi="Times New Roman" w:cs="Times New Roman"/>
                <w:sz w:val="20"/>
                <w:szCs w:val="20"/>
              </w:rPr>
            </w:pPr>
            <w:r w:rsidRPr="000A6DC6">
              <w:rPr>
                <w:rFonts w:ascii="Times New Roman" w:eastAsia="Times New Roman" w:hAnsi="Times New Roman" w:cs="Times New Roman"/>
                <w:sz w:val="20"/>
                <w:szCs w:val="20"/>
                <w:lang w:eastAsia="ru-RU" w:bidi="ru-RU"/>
              </w:rPr>
              <w:t xml:space="preserve">Республика Саха (Якутия) </w:t>
            </w:r>
            <w:r w:rsidRPr="000A6DC6">
              <w:rPr>
                <w:rFonts w:ascii="Times New Roman" w:hAnsi="Times New Roman" w:cs="Times New Roman"/>
                <w:sz w:val="20"/>
                <w:szCs w:val="20"/>
                <w:shd w:val="clear" w:color="auto" w:fill="FFFFFF"/>
              </w:rPr>
              <w:t> </w:t>
            </w:r>
            <w:r w:rsidRPr="000A6DC6">
              <w:rPr>
                <w:rStyle w:val="af2"/>
                <w:rFonts w:ascii="Times New Roman" w:hAnsi="Times New Roman" w:cs="Times New Roman"/>
                <w:sz w:val="20"/>
                <w:szCs w:val="20"/>
                <w:shd w:val="clear" w:color="auto" w:fill="FFFFFF"/>
              </w:rPr>
              <w:t>г. Нюрба</w:t>
            </w:r>
            <w:r w:rsidRPr="000A6DC6">
              <w:rPr>
                <w:rStyle w:val="af2"/>
                <w:rFonts w:ascii="Times New Roman" w:hAnsi="Times New Roman" w:cs="Times New Roman"/>
                <w:b w:val="0"/>
                <w:sz w:val="20"/>
                <w:szCs w:val="20"/>
                <w:shd w:val="clear" w:color="auto" w:fill="FFFFFF"/>
              </w:rPr>
              <w:t>, ул. Советская 68</w:t>
            </w:r>
            <w:r w:rsidR="005B7F13" w:rsidRPr="000A6DC6">
              <w:rPr>
                <w:rStyle w:val="af2"/>
                <w:rFonts w:ascii="Times New Roman" w:hAnsi="Times New Roman" w:cs="Times New Roman"/>
                <w:b w:val="0"/>
                <w:sz w:val="20"/>
                <w:szCs w:val="20"/>
                <w:shd w:val="clear" w:color="auto" w:fill="FFFFFF"/>
              </w:rPr>
              <w:t>, 2016г.</w:t>
            </w:r>
          </w:p>
        </w:tc>
        <w:tc>
          <w:tcPr>
            <w:tcW w:w="992" w:type="dxa"/>
          </w:tcPr>
          <w:p w14:paraId="0FD3E04A"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2,4</w:t>
            </w:r>
          </w:p>
        </w:tc>
        <w:tc>
          <w:tcPr>
            <w:tcW w:w="851" w:type="dxa"/>
          </w:tcPr>
          <w:p w14:paraId="4E503094"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3,7</w:t>
            </w:r>
          </w:p>
        </w:tc>
        <w:tc>
          <w:tcPr>
            <w:tcW w:w="2231" w:type="dxa"/>
          </w:tcPr>
          <w:p w14:paraId="7564725B"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 xml:space="preserve">краткая характеристика, 3, </w:t>
            </w:r>
            <w:r w:rsidRPr="000A6DC6">
              <w:rPr>
                <w:rFonts w:ascii="Times New Roman" w:eastAsia="Times New Roman" w:hAnsi="Times New Roman" w:cs="Times New Roman"/>
                <w:sz w:val="20"/>
                <w:szCs w:val="20"/>
                <w:lang w:eastAsia="ru-RU" w:bidi="ru-RU"/>
              </w:rPr>
              <w:t>5г</w:t>
            </w:r>
          </w:p>
        </w:tc>
        <w:tc>
          <w:tcPr>
            <w:tcW w:w="3155" w:type="dxa"/>
          </w:tcPr>
          <w:p w14:paraId="29841009"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подготовка по ППССЗ</w:t>
            </w:r>
            <w:r w:rsidRPr="000A6DC6">
              <w:rPr>
                <w:rFonts w:ascii="Times New Roman" w:eastAsia="Times New Roman" w:hAnsi="Times New Roman" w:cs="Times New Roman"/>
                <w:sz w:val="20"/>
                <w:szCs w:val="20"/>
                <w:lang w:eastAsia="ru-RU" w:bidi="ru-RU"/>
              </w:rPr>
              <w:t xml:space="preserve"> по </w:t>
            </w:r>
            <w:r w:rsidRPr="000A6DC6">
              <w:rPr>
                <w:rFonts w:ascii="Times New Roman" w:eastAsia="Times New Roman" w:hAnsi="Times New Roman" w:cs="Times New Roman"/>
                <w:sz w:val="20"/>
                <w:szCs w:val="20"/>
                <w:lang w:eastAsia="ru-RU"/>
              </w:rPr>
              <w:t xml:space="preserve"> специальности:</w:t>
            </w:r>
            <w:r w:rsidRPr="000A6DC6">
              <w:rPr>
                <w:rFonts w:ascii="Times New Roman" w:eastAsia="Times New Roman" w:hAnsi="Times New Roman" w:cs="Times New Roman"/>
                <w:color w:val="000000"/>
                <w:sz w:val="20"/>
                <w:szCs w:val="20"/>
                <w:lang w:eastAsia="ru-RU" w:bidi="ru-RU"/>
              </w:rPr>
              <w:t xml:space="preserve"> 34.02.01 «Сестринское дело», базовая подготовка</w:t>
            </w:r>
          </w:p>
        </w:tc>
      </w:tr>
      <w:tr w:rsidR="006B4D50" w14:paraId="37A0EF0F" w14:textId="77777777" w:rsidTr="00A81772">
        <w:tc>
          <w:tcPr>
            <w:tcW w:w="2660" w:type="dxa"/>
          </w:tcPr>
          <w:p w14:paraId="1077BB70" w14:textId="77777777" w:rsidR="006B4D50" w:rsidRPr="000A6DC6" w:rsidRDefault="006B4D50" w:rsidP="005B7F13">
            <w:pPr>
              <w:spacing w:after="0" w:line="240" w:lineRule="auto"/>
              <w:rPr>
                <w:rStyle w:val="af2"/>
                <w:rFonts w:ascii="Times New Roman" w:hAnsi="Times New Roman" w:cs="Times New Roman"/>
                <w:sz w:val="20"/>
                <w:szCs w:val="20"/>
              </w:rPr>
            </w:pPr>
            <w:r w:rsidRPr="000A6DC6">
              <w:rPr>
                <w:rFonts w:ascii="Times New Roman" w:eastAsia="Times New Roman" w:hAnsi="Times New Roman" w:cs="Times New Roman"/>
                <w:sz w:val="20"/>
                <w:szCs w:val="20"/>
                <w:lang w:eastAsia="ru-RU" w:bidi="ru-RU"/>
              </w:rPr>
              <w:t>Республика Саха (</w:t>
            </w:r>
            <w:proofErr w:type="gramStart"/>
            <w:r w:rsidRPr="000A6DC6">
              <w:rPr>
                <w:rFonts w:ascii="Times New Roman" w:eastAsia="Times New Roman" w:hAnsi="Times New Roman" w:cs="Times New Roman"/>
                <w:sz w:val="20"/>
                <w:szCs w:val="20"/>
                <w:lang w:eastAsia="ru-RU" w:bidi="ru-RU"/>
              </w:rPr>
              <w:t>Якутия</w:t>
            </w:r>
            <w:r w:rsidRPr="000A6DC6">
              <w:rPr>
                <w:rFonts w:ascii="Times New Roman" w:eastAsia="Times New Roman" w:hAnsi="Times New Roman" w:cs="Times New Roman"/>
                <w:b/>
                <w:sz w:val="20"/>
                <w:szCs w:val="20"/>
                <w:lang w:eastAsia="ru-RU" w:bidi="ru-RU"/>
              </w:rPr>
              <w:t xml:space="preserve">) </w:t>
            </w:r>
            <w:r w:rsidRPr="000A6DC6">
              <w:rPr>
                <w:rFonts w:ascii="Times New Roman" w:hAnsi="Times New Roman" w:cs="Times New Roman"/>
                <w:b/>
                <w:sz w:val="20"/>
                <w:szCs w:val="20"/>
                <w:shd w:val="clear" w:color="auto" w:fill="FFFFFF"/>
              </w:rPr>
              <w:t> </w:t>
            </w:r>
            <w:r w:rsidRPr="000A6DC6">
              <w:rPr>
                <w:rStyle w:val="af2"/>
                <w:rFonts w:ascii="Times New Roman" w:hAnsi="Times New Roman" w:cs="Times New Roman"/>
                <w:sz w:val="20"/>
                <w:szCs w:val="20"/>
              </w:rPr>
              <w:t>п.</w:t>
            </w:r>
            <w:proofErr w:type="gramEnd"/>
            <w:r w:rsidRPr="000A6DC6">
              <w:rPr>
                <w:rStyle w:val="af2"/>
                <w:rFonts w:ascii="Times New Roman" w:hAnsi="Times New Roman" w:cs="Times New Roman"/>
                <w:sz w:val="20"/>
                <w:szCs w:val="20"/>
              </w:rPr>
              <w:t xml:space="preserve"> Удачный</w:t>
            </w:r>
            <w:r w:rsidRPr="000A6DC6">
              <w:rPr>
                <w:rStyle w:val="af2"/>
                <w:rFonts w:ascii="Times New Roman" w:hAnsi="Times New Roman" w:cs="Times New Roman"/>
                <w:b w:val="0"/>
                <w:sz w:val="20"/>
                <w:szCs w:val="20"/>
              </w:rPr>
              <w:t xml:space="preserve">, </w:t>
            </w:r>
            <w:proofErr w:type="spellStart"/>
            <w:r w:rsidRPr="000A6DC6">
              <w:rPr>
                <w:rStyle w:val="af2"/>
                <w:rFonts w:ascii="Times New Roman" w:hAnsi="Times New Roman" w:cs="Times New Roman"/>
                <w:b w:val="0"/>
                <w:sz w:val="20"/>
                <w:szCs w:val="20"/>
              </w:rPr>
              <w:t>мкр</w:t>
            </w:r>
            <w:proofErr w:type="spellEnd"/>
            <w:r w:rsidRPr="000A6DC6">
              <w:rPr>
                <w:rStyle w:val="af2"/>
                <w:rFonts w:ascii="Times New Roman" w:hAnsi="Times New Roman" w:cs="Times New Roman"/>
                <w:b w:val="0"/>
                <w:sz w:val="20"/>
                <w:szCs w:val="20"/>
              </w:rPr>
              <w:t>. Новый город</w:t>
            </w:r>
            <w:r w:rsidR="005B7F13" w:rsidRPr="000A6DC6">
              <w:rPr>
                <w:rStyle w:val="af2"/>
                <w:rFonts w:ascii="Times New Roman" w:hAnsi="Times New Roman" w:cs="Times New Roman"/>
                <w:b w:val="0"/>
                <w:sz w:val="20"/>
                <w:szCs w:val="20"/>
              </w:rPr>
              <w:t>, 2017г.</w:t>
            </w:r>
          </w:p>
        </w:tc>
        <w:tc>
          <w:tcPr>
            <w:tcW w:w="992" w:type="dxa"/>
          </w:tcPr>
          <w:p w14:paraId="5C5E6D69"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0,6</w:t>
            </w:r>
          </w:p>
        </w:tc>
        <w:tc>
          <w:tcPr>
            <w:tcW w:w="851" w:type="dxa"/>
          </w:tcPr>
          <w:p w14:paraId="2D98380D"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0,6</w:t>
            </w:r>
          </w:p>
        </w:tc>
        <w:tc>
          <w:tcPr>
            <w:tcW w:w="2231" w:type="dxa"/>
          </w:tcPr>
          <w:p w14:paraId="43AB1B92"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 xml:space="preserve">краткая характеристика, 3, </w:t>
            </w:r>
            <w:r w:rsidRPr="000A6DC6">
              <w:rPr>
                <w:rFonts w:ascii="Times New Roman" w:eastAsia="Times New Roman" w:hAnsi="Times New Roman" w:cs="Times New Roman"/>
                <w:sz w:val="20"/>
                <w:szCs w:val="20"/>
                <w:lang w:eastAsia="ru-RU" w:bidi="ru-RU"/>
              </w:rPr>
              <w:t>5г</w:t>
            </w:r>
          </w:p>
        </w:tc>
        <w:tc>
          <w:tcPr>
            <w:tcW w:w="3155" w:type="dxa"/>
          </w:tcPr>
          <w:p w14:paraId="164D8982"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подготовка по ППССЗ</w:t>
            </w:r>
            <w:r w:rsidRPr="000A6DC6">
              <w:rPr>
                <w:rFonts w:ascii="Times New Roman" w:eastAsia="Times New Roman" w:hAnsi="Times New Roman" w:cs="Times New Roman"/>
                <w:sz w:val="20"/>
                <w:szCs w:val="20"/>
                <w:lang w:eastAsia="ru-RU" w:bidi="ru-RU"/>
              </w:rPr>
              <w:t xml:space="preserve"> по </w:t>
            </w:r>
            <w:r w:rsidRPr="000A6DC6">
              <w:rPr>
                <w:rFonts w:ascii="Times New Roman" w:eastAsia="Times New Roman" w:hAnsi="Times New Roman" w:cs="Times New Roman"/>
                <w:sz w:val="20"/>
                <w:szCs w:val="20"/>
                <w:lang w:eastAsia="ru-RU"/>
              </w:rPr>
              <w:t xml:space="preserve"> специальности:</w:t>
            </w:r>
            <w:r w:rsidRPr="000A6DC6">
              <w:rPr>
                <w:rFonts w:ascii="Times New Roman" w:eastAsia="Times New Roman" w:hAnsi="Times New Roman" w:cs="Times New Roman"/>
                <w:color w:val="000000"/>
                <w:sz w:val="20"/>
                <w:szCs w:val="20"/>
                <w:lang w:eastAsia="ru-RU" w:bidi="ru-RU"/>
              </w:rPr>
              <w:t xml:space="preserve"> 34.02.01 «Сестринское дело», базовая подготовка</w:t>
            </w:r>
          </w:p>
        </w:tc>
      </w:tr>
      <w:tr w:rsidR="006B4D50" w14:paraId="7A975F07" w14:textId="77777777" w:rsidTr="00A81772">
        <w:tc>
          <w:tcPr>
            <w:tcW w:w="2660" w:type="dxa"/>
          </w:tcPr>
          <w:p w14:paraId="33FFDA15" w14:textId="77777777" w:rsidR="006B4D50" w:rsidRPr="000A6DC6" w:rsidRDefault="006B4D50" w:rsidP="005B7F13">
            <w:pPr>
              <w:spacing w:after="0" w:line="240" w:lineRule="auto"/>
              <w:rPr>
                <w:rStyle w:val="af2"/>
                <w:rFonts w:ascii="Times New Roman" w:hAnsi="Times New Roman" w:cs="Times New Roman"/>
                <w:sz w:val="20"/>
                <w:szCs w:val="20"/>
              </w:rPr>
            </w:pPr>
            <w:r w:rsidRPr="000A6DC6">
              <w:rPr>
                <w:rFonts w:ascii="Times New Roman" w:eastAsia="Times New Roman" w:hAnsi="Times New Roman" w:cs="Times New Roman"/>
                <w:sz w:val="20"/>
                <w:szCs w:val="20"/>
                <w:lang w:eastAsia="ru-RU" w:bidi="ru-RU"/>
              </w:rPr>
              <w:lastRenderedPageBreak/>
              <w:t xml:space="preserve">Республика Саха (Якутия) </w:t>
            </w:r>
            <w:r w:rsidRPr="000A6DC6">
              <w:rPr>
                <w:rFonts w:ascii="Times New Roman" w:hAnsi="Times New Roman" w:cs="Times New Roman"/>
                <w:sz w:val="20"/>
                <w:szCs w:val="20"/>
                <w:shd w:val="clear" w:color="auto" w:fill="FFFFFF"/>
              </w:rPr>
              <w:t> </w:t>
            </w:r>
            <w:r w:rsidRPr="000A6DC6">
              <w:rPr>
                <w:rStyle w:val="af2"/>
                <w:rFonts w:ascii="Times New Roman" w:hAnsi="Times New Roman" w:cs="Times New Roman"/>
                <w:sz w:val="20"/>
                <w:szCs w:val="20"/>
              </w:rPr>
              <w:t>п. Хандыга</w:t>
            </w:r>
            <w:r w:rsidRPr="000A6DC6">
              <w:rPr>
                <w:rStyle w:val="af2"/>
                <w:rFonts w:ascii="Times New Roman" w:hAnsi="Times New Roman" w:cs="Times New Roman"/>
                <w:b w:val="0"/>
                <w:sz w:val="20"/>
                <w:szCs w:val="20"/>
              </w:rPr>
              <w:t>, ул. Магаданская 26</w:t>
            </w:r>
            <w:r w:rsidR="005B7F13" w:rsidRPr="000A6DC6">
              <w:rPr>
                <w:rStyle w:val="af2"/>
                <w:rFonts w:ascii="Times New Roman" w:hAnsi="Times New Roman" w:cs="Times New Roman"/>
                <w:b w:val="0"/>
                <w:sz w:val="20"/>
                <w:szCs w:val="20"/>
              </w:rPr>
              <w:t>, 2017г.</w:t>
            </w:r>
          </w:p>
        </w:tc>
        <w:tc>
          <w:tcPr>
            <w:tcW w:w="992" w:type="dxa"/>
          </w:tcPr>
          <w:p w14:paraId="795E23FA"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1,2</w:t>
            </w:r>
          </w:p>
        </w:tc>
        <w:tc>
          <w:tcPr>
            <w:tcW w:w="851" w:type="dxa"/>
          </w:tcPr>
          <w:p w14:paraId="2B97318C"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1,9</w:t>
            </w:r>
          </w:p>
        </w:tc>
        <w:tc>
          <w:tcPr>
            <w:tcW w:w="2231" w:type="dxa"/>
          </w:tcPr>
          <w:p w14:paraId="625487EC"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 xml:space="preserve">краткая характеристика, 3, </w:t>
            </w:r>
            <w:r w:rsidRPr="000A6DC6">
              <w:rPr>
                <w:rFonts w:ascii="Times New Roman" w:eastAsia="Times New Roman" w:hAnsi="Times New Roman" w:cs="Times New Roman"/>
                <w:sz w:val="20"/>
                <w:szCs w:val="20"/>
                <w:lang w:eastAsia="ru-RU" w:bidi="ru-RU"/>
              </w:rPr>
              <w:t>5г</w:t>
            </w:r>
          </w:p>
        </w:tc>
        <w:tc>
          <w:tcPr>
            <w:tcW w:w="3155" w:type="dxa"/>
          </w:tcPr>
          <w:p w14:paraId="5FEF4E30"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подготовка по ППССЗ</w:t>
            </w:r>
            <w:r w:rsidRPr="000A6DC6">
              <w:rPr>
                <w:rFonts w:ascii="Times New Roman" w:eastAsia="Times New Roman" w:hAnsi="Times New Roman" w:cs="Times New Roman"/>
                <w:sz w:val="20"/>
                <w:szCs w:val="20"/>
                <w:lang w:eastAsia="ru-RU" w:bidi="ru-RU"/>
              </w:rPr>
              <w:t xml:space="preserve"> по </w:t>
            </w:r>
            <w:r w:rsidRPr="000A6DC6">
              <w:rPr>
                <w:rFonts w:ascii="Times New Roman" w:eastAsia="Times New Roman" w:hAnsi="Times New Roman" w:cs="Times New Roman"/>
                <w:sz w:val="20"/>
                <w:szCs w:val="20"/>
                <w:lang w:eastAsia="ru-RU"/>
              </w:rPr>
              <w:t xml:space="preserve"> специальности:</w:t>
            </w:r>
            <w:r w:rsidRPr="000A6DC6">
              <w:rPr>
                <w:rFonts w:ascii="Times New Roman" w:eastAsia="Times New Roman" w:hAnsi="Times New Roman" w:cs="Times New Roman"/>
                <w:color w:val="000000"/>
                <w:sz w:val="20"/>
                <w:szCs w:val="20"/>
                <w:lang w:eastAsia="ru-RU" w:bidi="ru-RU"/>
              </w:rPr>
              <w:t xml:space="preserve"> 34.02.01 «Сестринское дело», базовая подготовка</w:t>
            </w:r>
          </w:p>
        </w:tc>
      </w:tr>
      <w:tr w:rsidR="006B4D50" w14:paraId="5519B38B" w14:textId="77777777" w:rsidTr="00A81772">
        <w:tc>
          <w:tcPr>
            <w:tcW w:w="2660" w:type="dxa"/>
          </w:tcPr>
          <w:p w14:paraId="1C257659" w14:textId="77777777" w:rsidR="006B4D50" w:rsidRPr="000A6DC6" w:rsidRDefault="006B4D50" w:rsidP="005B7F13">
            <w:pPr>
              <w:spacing w:after="0" w:line="240" w:lineRule="auto"/>
              <w:rPr>
                <w:rStyle w:val="af2"/>
                <w:rFonts w:ascii="Times New Roman" w:hAnsi="Times New Roman" w:cs="Times New Roman"/>
                <w:sz w:val="20"/>
                <w:szCs w:val="20"/>
              </w:rPr>
            </w:pPr>
            <w:r w:rsidRPr="000A6DC6">
              <w:rPr>
                <w:rFonts w:ascii="Times New Roman" w:eastAsia="Times New Roman" w:hAnsi="Times New Roman" w:cs="Times New Roman"/>
                <w:sz w:val="20"/>
                <w:szCs w:val="20"/>
                <w:lang w:eastAsia="ru-RU" w:bidi="ru-RU"/>
              </w:rPr>
              <w:t xml:space="preserve">Республика Саха (Якутия) </w:t>
            </w:r>
            <w:r w:rsidRPr="000A6DC6">
              <w:rPr>
                <w:rFonts w:ascii="Times New Roman" w:hAnsi="Times New Roman" w:cs="Times New Roman"/>
                <w:sz w:val="20"/>
                <w:szCs w:val="20"/>
                <w:shd w:val="clear" w:color="auto" w:fill="FFFFFF"/>
              </w:rPr>
              <w:t> </w:t>
            </w:r>
            <w:r w:rsidRPr="000A6DC6">
              <w:rPr>
                <w:rStyle w:val="af2"/>
                <w:rFonts w:ascii="Times New Roman" w:hAnsi="Times New Roman" w:cs="Times New Roman"/>
                <w:sz w:val="20"/>
                <w:szCs w:val="20"/>
              </w:rPr>
              <w:t xml:space="preserve">п. </w:t>
            </w:r>
            <w:proofErr w:type="spellStart"/>
            <w:r w:rsidRPr="000A6DC6">
              <w:rPr>
                <w:rStyle w:val="af2"/>
                <w:rFonts w:ascii="Times New Roman" w:hAnsi="Times New Roman" w:cs="Times New Roman"/>
                <w:sz w:val="20"/>
                <w:szCs w:val="20"/>
              </w:rPr>
              <w:t>Сангар</w:t>
            </w:r>
            <w:proofErr w:type="spellEnd"/>
            <w:r w:rsidRPr="000A6DC6">
              <w:rPr>
                <w:rStyle w:val="af2"/>
                <w:rFonts w:ascii="Times New Roman" w:hAnsi="Times New Roman" w:cs="Times New Roman"/>
                <w:b w:val="0"/>
                <w:sz w:val="20"/>
                <w:szCs w:val="20"/>
              </w:rPr>
              <w:t>, ул. Ленина 55</w:t>
            </w:r>
            <w:r w:rsidR="005B7F13" w:rsidRPr="000A6DC6">
              <w:rPr>
                <w:rStyle w:val="af2"/>
                <w:rFonts w:ascii="Times New Roman" w:hAnsi="Times New Roman" w:cs="Times New Roman"/>
                <w:b w:val="0"/>
                <w:sz w:val="20"/>
                <w:szCs w:val="20"/>
              </w:rPr>
              <w:t>, 2019г.</w:t>
            </w:r>
          </w:p>
        </w:tc>
        <w:tc>
          <w:tcPr>
            <w:tcW w:w="992" w:type="dxa"/>
          </w:tcPr>
          <w:p w14:paraId="6439EFE6"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0,6</w:t>
            </w:r>
          </w:p>
        </w:tc>
        <w:tc>
          <w:tcPr>
            <w:tcW w:w="851" w:type="dxa"/>
          </w:tcPr>
          <w:p w14:paraId="1DB533E8" w14:textId="77777777" w:rsidR="006B4D50" w:rsidRPr="000A6DC6" w:rsidRDefault="006B4D50"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1,2</w:t>
            </w:r>
          </w:p>
        </w:tc>
        <w:tc>
          <w:tcPr>
            <w:tcW w:w="2231" w:type="dxa"/>
          </w:tcPr>
          <w:p w14:paraId="4B950D98"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 xml:space="preserve">краткая характеристика, 3, </w:t>
            </w:r>
            <w:r w:rsidRPr="000A6DC6">
              <w:rPr>
                <w:rFonts w:ascii="Times New Roman" w:eastAsia="Times New Roman" w:hAnsi="Times New Roman" w:cs="Times New Roman"/>
                <w:sz w:val="20"/>
                <w:szCs w:val="20"/>
                <w:lang w:eastAsia="ru-RU" w:bidi="ru-RU"/>
              </w:rPr>
              <w:t>5г</w:t>
            </w:r>
          </w:p>
        </w:tc>
        <w:tc>
          <w:tcPr>
            <w:tcW w:w="3155" w:type="dxa"/>
          </w:tcPr>
          <w:p w14:paraId="3037508B" w14:textId="77777777" w:rsidR="006B4D50" w:rsidRPr="000A6DC6" w:rsidRDefault="006B4D50" w:rsidP="00557677">
            <w:pPr>
              <w:spacing w:after="0" w:line="240" w:lineRule="auto"/>
              <w:rPr>
                <w:sz w:val="20"/>
                <w:szCs w:val="20"/>
              </w:rPr>
            </w:pPr>
            <w:r w:rsidRPr="000A6DC6">
              <w:rPr>
                <w:rFonts w:ascii="Times New Roman" w:eastAsia="Times New Roman" w:hAnsi="Times New Roman" w:cs="Times New Roman"/>
                <w:sz w:val="20"/>
                <w:szCs w:val="20"/>
                <w:lang w:eastAsia="ru-RU"/>
              </w:rPr>
              <w:t>подготовка по ППССЗ</w:t>
            </w:r>
            <w:r w:rsidRPr="000A6DC6">
              <w:rPr>
                <w:rFonts w:ascii="Times New Roman" w:eastAsia="Times New Roman" w:hAnsi="Times New Roman" w:cs="Times New Roman"/>
                <w:sz w:val="20"/>
                <w:szCs w:val="20"/>
                <w:lang w:eastAsia="ru-RU" w:bidi="ru-RU"/>
              </w:rPr>
              <w:t xml:space="preserve"> по </w:t>
            </w:r>
            <w:r w:rsidRPr="000A6DC6">
              <w:rPr>
                <w:rFonts w:ascii="Times New Roman" w:eastAsia="Times New Roman" w:hAnsi="Times New Roman" w:cs="Times New Roman"/>
                <w:sz w:val="20"/>
                <w:szCs w:val="20"/>
                <w:lang w:eastAsia="ru-RU"/>
              </w:rPr>
              <w:t xml:space="preserve"> специальности:</w:t>
            </w:r>
            <w:r w:rsidRPr="000A6DC6">
              <w:rPr>
                <w:rFonts w:ascii="Times New Roman" w:eastAsia="Times New Roman" w:hAnsi="Times New Roman" w:cs="Times New Roman"/>
                <w:color w:val="000000"/>
                <w:sz w:val="20"/>
                <w:szCs w:val="20"/>
                <w:lang w:eastAsia="ru-RU" w:bidi="ru-RU"/>
              </w:rPr>
              <w:t xml:space="preserve"> 34.02.01 «Сестринское дело», базовая подготовка</w:t>
            </w:r>
          </w:p>
        </w:tc>
      </w:tr>
      <w:tr w:rsidR="005B7F13" w14:paraId="14FE6868" w14:textId="77777777" w:rsidTr="00A81772">
        <w:tc>
          <w:tcPr>
            <w:tcW w:w="2660" w:type="dxa"/>
          </w:tcPr>
          <w:p w14:paraId="5609CD89" w14:textId="77777777" w:rsidR="005B7F13" w:rsidRPr="000A6DC6" w:rsidRDefault="005B7F13" w:rsidP="005B7F13">
            <w:pPr>
              <w:spacing w:after="0" w:line="240" w:lineRule="auto"/>
              <w:rPr>
                <w:rFonts w:ascii="Times New Roman" w:eastAsia="Times New Roman" w:hAnsi="Times New Roman" w:cs="Times New Roman"/>
                <w:color w:val="FF0000"/>
                <w:sz w:val="20"/>
                <w:szCs w:val="20"/>
                <w:lang w:eastAsia="ru-RU" w:bidi="ru-RU"/>
              </w:rPr>
            </w:pPr>
            <w:r w:rsidRPr="000A6DC6">
              <w:rPr>
                <w:rFonts w:ascii="Times New Roman" w:eastAsia="Times New Roman" w:hAnsi="Times New Roman" w:cs="Times New Roman"/>
                <w:sz w:val="20"/>
                <w:szCs w:val="20"/>
                <w:lang w:eastAsia="ru-RU" w:bidi="ru-RU"/>
              </w:rPr>
              <w:t xml:space="preserve">Республика Саха (Якутия) </w:t>
            </w:r>
            <w:r w:rsidRPr="000A6DC6">
              <w:rPr>
                <w:rFonts w:ascii="Times New Roman" w:hAnsi="Times New Roman" w:cs="Times New Roman"/>
                <w:sz w:val="20"/>
                <w:szCs w:val="20"/>
                <w:shd w:val="clear" w:color="auto" w:fill="FFFFFF"/>
              </w:rPr>
              <w:t> </w:t>
            </w:r>
            <w:r w:rsidRPr="000A6DC6">
              <w:rPr>
                <w:rStyle w:val="af2"/>
                <w:rFonts w:ascii="Times New Roman" w:hAnsi="Times New Roman" w:cs="Times New Roman"/>
                <w:b w:val="0"/>
                <w:sz w:val="20"/>
                <w:szCs w:val="20"/>
              </w:rPr>
              <w:t xml:space="preserve">п. </w:t>
            </w:r>
            <w:proofErr w:type="spellStart"/>
            <w:r w:rsidRPr="000A6DC6">
              <w:rPr>
                <w:rFonts w:ascii="Times New Roman" w:eastAsia="Times New Roman" w:hAnsi="Times New Roman" w:cs="Times New Roman"/>
                <w:b/>
                <w:sz w:val="20"/>
                <w:szCs w:val="20"/>
                <w:lang w:eastAsia="ru-RU" w:bidi="ru-RU"/>
              </w:rPr>
              <w:t>Жиганск</w:t>
            </w:r>
            <w:proofErr w:type="spellEnd"/>
            <w:r w:rsidRPr="000A6DC6">
              <w:rPr>
                <w:rFonts w:ascii="Times New Roman" w:eastAsia="Times New Roman" w:hAnsi="Times New Roman" w:cs="Times New Roman"/>
                <w:sz w:val="20"/>
                <w:szCs w:val="20"/>
                <w:lang w:eastAsia="ru-RU" w:bidi="ru-RU"/>
              </w:rPr>
              <w:t>, ул. Октябрьская 18, 2020г.</w:t>
            </w:r>
          </w:p>
        </w:tc>
        <w:tc>
          <w:tcPr>
            <w:tcW w:w="992" w:type="dxa"/>
          </w:tcPr>
          <w:p w14:paraId="511EEC24" w14:textId="77777777" w:rsidR="005B7F13" w:rsidRPr="000A6DC6" w:rsidRDefault="005B7F13"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0,6</w:t>
            </w:r>
          </w:p>
        </w:tc>
        <w:tc>
          <w:tcPr>
            <w:tcW w:w="851" w:type="dxa"/>
          </w:tcPr>
          <w:p w14:paraId="2A560615" w14:textId="77777777" w:rsidR="005B7F13" w:rsidRPr="000A6DC6" w:rsidRDefault="005B7F13" w:rsidP="00557677">
            <w:pPr>
              <w:spacing w:after="0" w:line="240" w:lineRule="auto"/>
              <w:jc w:val="center"/>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0,6</w:t>
            </w:r>
          </w:p>
        </w:tc>
        <w:tc>
          <w:tcPr>
            <w:tcW w:w="2231" w:type="dxa"/>
          </w:tcPr>
          <w:p w14:paraId="413427C6" w14:textId="77777777" w:rsidR="005B7F13" w:rsidRPr="000A6DC6" w:rsidRDefault="005B7F13" w:rsidP="00557677">
            <w:pPr>
              <w:spacing w:after="0" w:line="240" w:lineRule="auto"/>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 xml:space="preserve">краткая характеристика, 3, </w:t>
            </w:r>
            <w:r w:rsidRPr="000A6DC6">
              <w:rPr>
                <w:rFonts w:ascii="Times New Roman" w:eastAsia="Times New Roman" w:hAnsi="Times New Roman" w:cs="Times New Roman"/>
                <w:sz w:val="20"/>
                <w:szCs w:val="20"/>
                <w:lang w:eastAsia="ru-RU" w:bidi="ru-RU"/>
              </w:rPr>
              <w:t>5г</w:t>
            </w:r>
          </w:p>
        </w:tc>
        <w:tc>
          <w:tcPr>
            <w:tcW w:w="3155" w:type="dxa"/>
          </w:tcPr>
          <w:p w14:paraId="08E6B019" w14:textId="77777777" w:rsidR="005B7F13" w:rsidRPr="000A6DC6" w:rsidRDefault="005B7F13" w:rsidP="00557677">
            <w:pPr>
              <w:spacing w:after="0" w:line="240" w:lineRule="auto"/>
              <w:rPr>
                <w:rFonts w:ascii="Times New Roman" w:eastAsia="Times New Roman" w:hAnsi="Times New Roman" w:cs="Times New Roman"/>
                <w:sz w:val="20"/>
                <w:szCs w:val="20"/>
                <w:lang w:eastAsia="ru-RU"/>
              </w:rPr>
            </w:pPr>
            <w:r w:rsidRPr="000A6DC6">
              <w:rPr>
                <w:rFonts w:ascii="Times New Roman" w:eastAsia="Times New Roman" w:hAnsi="Times New Roman" w:cs="Times New Roman"/>
                <w:sz w:val="20"/>
                <w:szCs w:val="20"/>
                <w:lang w:eastAsia="ru-RU"/>
              </w:rPr>
              <w:t>подготовка по ППССЗ</w:t>
            </w:r>
            <w:r w:rsidRPr="000A6DC6">
              <w:rPr>
                <w:rFonts w:ascii="Times New Roman" w:eastAsia="Times New Roman" w:hAnsi="Times New Roman" w:cs="Times New Roman"/>
                <w:sz w:val="20"/>
                <w:szCs w:val="20"/>
                <w:lang w:eastAsia="ru-RU" w:bidi="ru-RU"/>
              </w:rPr>
              <w:t xml:space="preserve"> по </w:t>
            </w:r>
            <w:r w:rsidRPr="000A6DC6">
              <w:rPr>
                <w:rFonts w:ascii="Times New Roman" w:eastAsia="Times New Roman" w:hAnsi="Times New Roman" w:cs="Times New Roman"/>
                <w:sz w:val="20"/>
                <w:szCs w:val="20"/>
                <w:lang w:eastAsia="ru-RU"/>
              </w:rPr>
              <w:t xml:space="preserve"> специальности:</w:t>
            </w:r>
            <w:r w:rsidRPr="000A6DC6">
              <w:rPr>
                <w:rFonts w:ascii="Times New Roman" w:eastAsia="Times New Roman" w:hAnsi="Times New Roman" w:cs="Times New Roman"/>
                <w:color w:val="000000"/>
                <w:sz w:val="20"/>
                <w:szCs w:val="20"/>
                <w:lang w:eastAsia="ru-RU" w:bidi="ru-RU"/>
              </w:rPr>
              <w:t xml:space="preserve"> 34.02.01 «Сестринское дело», базовая подготовка</w:t>
            </w:r>
          </w:p>
        </w:tc>
      </w:tr>
    </w:tbl>
    <w:p w14:paraId="7EF80F88" w14:textId="77777777" w:rsidR="00DE486D" w:rsidRPr="00557677" w:rsidRDefault="006F3713" w:rsidP="00557677">
      <w:pPr>
        <w:pStyle w:val="1"/>
      </w:pPr>
      <w:bookmarkStart w:id="97" w:name="_Toc33633465"/>
      <w:bookmarkStart w:id="98" w:name="_Toc33695880"/>
      <w:bookmarkStart w:id="99" w:name="_Toc65445962"/>
      <w:r w:rsidRPr="00557677">
        <w:t>РАЗДЕЛ 2. ВОЗМОЖНОСТИ</w:t>
      </w:r>
      <w:bookmarkEnd w:id="97"/>
      <w:bookmarkEnd w:id="98"/>
      <w:bookmarkEnd w:id="99"/>
    </w:p>
    <w:p w14:paraId="0D78C5A0" w14:textId="77777777" w:rsidR="006F3713" w:rsidRPr="00557677" w:rsidRDefault="006F3713" w:rsidP="00881D1C">
      <w:pPr>
        <w:pStyle w:val="2"/>
        <w:numPr>
          <w:ilvl w:val="0"/>
          <w:numId w:val="19"/>
        </w:numPr>
      </w:pPr>
      <w:bookmarkStart w:id="100" w:name="_Toc33633466"/>
      <w:bookmarkStart w:id="101" w:name="_Toc33695881"/>
      <w:bookmarkStart w:id="102" w:name="_Toc65445963"/>
      <w:r w:rsidRPr="00557677">
        <w:t>ЛИДЕРСТВО</w:t>
      </w:r>
      <w:bookmarkEnd w:id="100"/>
      <w:bookmarkEnd w:id="101"/>
      <w:bookmarkEnd w:id="102"/>
    </w:p>
    <w:p w14:paraId="6D425048"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Руководство колледжа  принимает на себя обязательства по развитию колледжа,</w:t>
      </w:r>
      <w:r w:rsidR="00B12BE9">
        <w:rPr>
          <w:rFonts w:ascii="Times New Roman" w:eastAsia="Times New Roman" w:hAnsi="Times New Roman" w:cs="Times New Roman"/>
          <w:sz w:val="24"/>
          <w:szCs w:val="24"/>
          <w:lang w:eastAsia="ru-RU" w:bidi="ru-RU"/>
        </w:rPr>
        <w:t xml:space="preserve"> а также постоянном улучшении его</w:t>
      </w:r>
      <w:r w:rsidRPr="00DE486D">
        <w:rPr>
          <w:rFonts w:ascii="Times New Roman" w:eastAsia="Times New Roman" w:hAnsi="Times New Roman" w:cs="Times New Roman"/>
          <w:sz w:val="24"/>
          <w:szCs w:val="24"/>
          <w:lang w:eastAsia="ru-RU" w:bidi="ru-RU"/>
        </w:rPr>
        <w:t xml:space="preserve"> результативности путем доведения до сведен</w:t>
      </w:r>
      <w:r w:rsidR="00B12BE9">
        <w:rPr>
          <w:rFonts w:ascii="Times New Roman" w:eastAsia="Times New Roman" w:hAnsi="Times New Roman" w:cs="Times New Roman"/>
          <w:sz w:val="24"/>
          <w:szCs w:val="24"/>
          <w:lang w:eastAsia="ru-RU" w:bidi="ru-RU"/>
        </w:rPr>
        <w:t>ия всех сотрудников колледжа</w:t>
      </w:r>
      <w:r w:rsidRPr="00DE486D">
        <w:rPr>
          <w:rFonts w:ascii="Times New Roman" w:eastAsia="Times New Roman" w:hAnsi="Times New Roman" w:cs="Times New Roman"/>
          <w:sz w:val="24"/>
          <w:szCs w:val="24"/>
          <w:lang w:eastAsia="ru-RU" w:bidi="ru-RU"/>
        </w:rPr>
        <w:t xml:space="preserve"> важности выполнения требований потребителей, а также законодательных</w:t>
      </w:r>
      <w:r w:rsidR="00D0789C">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z w:val="24"/>
          <w:szCs w:val="24"/>
          <w:lang w:eastAsia="ru-RU" w:bidi="ru-RU"/>
        </w:rPr>
        <w:t xml:space="preserve">требований; разработки </w:t>
      </w:r>
      <w:r w:rsidR="00A8103A">
        <w:rPr>
          <w:rFonts w:ascii="Times New Roman" w:eastAsia="Times New Roman" w:hAnsi="Times New Roman" w:cs="Times New Roman"/>
          <w:sz w:val="24"/>
          <w:szCs w:val="24"/>
          <w:lang w:eastAsia="ru-RU" w:bidi="ru-RU"/>
        </w:rPr>
        <w:t xml:space="preserve">Видения, </w:t>
      </w:r>
      <w:r w:rsidR="00185988">
        <w:rPr>
          <w:rFonts w:ascii="Times New Roman" w:eastAsia="Times New Roman" w:hAnsi="Times New Roman" w:cs="Times New Roman"/>
          <w:sz w:val="24"/>
          <w:szCs w:val="24"/>
          <w:lang w:eastAsia="ru-RU" w:bidi="ru-RU"/>
        </w:rPr>
        <w:t xml:space="preserve">Миссии, </w:t>
      </w:r>
      <w:r w:rsidRPr="00DE486D">
        <w:rPr>
          <w:rFonts w:ascii="Times New Roman" w:eastAsia="Times New Roman" w:hAnsi="Times New Roman" w:cs="Times New Roman"/>
          <w:sz w:val="24"/>
          <w:szCs w:val="24"/>
          <w:lang w:eastAsia="ru-RU" w:bidi="ru-RU"/>
        </w:rPr>
        <w:t>Политики и Целей в области качества в соответствии с условиями, в которых функционирует колледж, и согласованными с Программой развития ЯМК.</w:t>
      </w:r>
    </w:p>
    <w:p w14:paraId="240ECD19"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Для достижения Политики и Целей руководство колледжа изучает лучшие практики организации среднего медицинского образования в Российской Федерации, в Казахстане, Литве и Финляндии, а также определяет место Якутского медицинского колледжа в Мониторинге деятельности ПОО СПО РФ, РС(Я) и работает по улучшению результатов. Для этого руководством – директором, заместителями директора - проводится постоянная плановая работа с заинтересованными сторонами – министерством образования и науки и министерством здравоохранения Республики Саха </w:t>
      </w:r>
      <w:r w:rsidR="00B12BE9">
        <w:rPr>
          <w:rFonts w:ascii="Times New Roman" w:eastAsia="Times New Roman" w:hAnsi="Times New Roman" w:cs="Times New Roman"/>
          <w:sz w:val="24"/>
          <w:szCs w:val="24"/>
          <w:lang w:eastAsia="ru-RU" w:bidi="ru-RU"/>
        </w:rPr>
        <w:t>(</w:t>
      </w:r>
      <w:r w:rsidRPr="00DE486D">
        <w:rPr>
          <w:rFonts w:ascii="Times New Roman" w:eastAsia="Times New Roman" w:hAnsi="Times New Roman" w:cs="Times New Roman"/>
          <w:sz w:val="24"/>
          <w:szCs w:val="24"/>
          <w:lang w:eastAsia="ru-RU" w:bidi="ru-RU"/>
        </w:rPr>
        <w:t>Якутия</w:t>
      </w:r>
      <w:r w:rsidR="00B12BE9">
        <w:rPr>
          <w:rFonts w:ascii="Times New Roman" w:eastAsia="Times New Roman" w:hAnsi="Times New Roman" w:cs="Times New Roman"/>
          <w:sz w:val="24"/>
          <w:szCs w:val="24"/>
          <w:lang w:eastAsia="ru-RU" w:bidi="ru-RU"/>
        </w:rPr>
        <w:t>)</w:t>
      </w:r>
      <w:r w:rsidRPr="00DE486D">
        <w:rPr>
          <w:rFonts w:ascii="Times New Roman" w:eastAsia="Times New Roman" w:hAnsi="Times New Roman" w:cs="Times New Roman"/>
          <w:sz w:val="24"/>
          <w:szCs w:val="24"/>
          <w:lang w:eastAsia="ru-RU" w:bidi="ru-RU"/>
        </w:rPr>
        <w:t>, Общественным советом МЗ РС(Я), муниципальными образованиями, медицинскими организациями различных форм собственности, общественностью.</w:t>
      </w:r>
    </w:p>
    <w:p w14:paraId="66DF0422"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Демонстрацией лидерства и приверженности руководства является:  систематическое проведение совещаний, на которых излагается сущность стоящих перед колледжем задач и мероприятий, направленных на непрерывное улучшение качества оказываемых услуг и повышение удовлетворенности потребителей и других заинтересованных сторон;  размещение на корпоративном и информационном порталах сведений о деятельности колледжа и ее совершенствовании;  участие руководителей всех уровней в разработке локальных нормативных актов, регламентирующих процессы и виды деятельности;  участие руководителей в научно-практических конференциях по проблемам управления качеством в системе образования и научно-исследовательской деятельности. Ориентация на потребителей является важнейшим принципом деятельности колледжа. При проектировании </w:t>
      </w:r>
      <w:r w:rsidR="004333B1">
        <w:rPr>
          <w:rFonts w:ascii="Times New Roman" w:eastAsia="Times New Roman" w:hAnsi="Times New Roman" w:cs="Times New Roman"/>
          <w:sz w:val="24"/>
          <w:szCs w:val="24"/>
          <w:lang w:eastAsia="ru-RU" w:bidi="ru-RU"/>
        </w:rPr>
        <w:t>п</w:t>
      </w:r>
      <w:r w:rsidRPr="00DE486D">
        <w:rPr>
          <w:rFonts w:ascii="Times New Roman" w:eastAsia="Times New Roman" w:hAnsi="Times New Roman" w:cs="Times New Roman"/>
          <w:sz w:val="24"/>
          <w:szCs w:val="24"/>
          <w:lang w:eastAsia="ru-RU" w:bidi="ru-RU"/>
        </w:rPr>
        <w:t>рограмм</w:t>
      </w:r>
      <w:r w:rsidR="004333B1">
        <w:rPr>
          <w:rFonts w:ascii="Times New Roman" w:eastAsia="Times New Roman" w:hAnsi="Times New Roman" w:cs="Times New Roman"/>
          <w:sz w:val="24"/>
          <w:szCs w:val="24"/>
          <w:lang w:eastAsia="ru-RU" w:bidi="ru-RU"/>
        </w:rPr>
        <w:t xml:space="preserve"> подготовки специалистов среднего звена</w:t>
      </w:r>
      <w:r w:rsidRPr="00DE486D">
        <w:rPr>
          <w:rFonts w:ascii="Times New Roman" w:eastAsia="Times New Roman" w:hAnsi="Times New Roman" w:cs="Times New Roman"/>
          <w:sz w:val="24"/>
          <w:szCs w:val="24"/>
          <w:lang w:eastAsia="ru-RU" w:bidi="ru-RU"/>
        </w:rPr>
        <w:t xml:space="preserve"> и программ дополнительного профессионального образования, планировании образовательного и научно-исследовательского  процессов, колледж выявляет нужды и ожидания всех категорий потребителей и других заинтересованных сторон и учитывает их.</w:t>
      </w:r>
    </w:p>
    <w:p w14:paraId="14AE7435"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Обеспечение руководителями различных уровней разработки и внедрения процессов формирования, развертывания (по вертикали и горизонтали) и актуализации миссии, политики,</w:t>
      </w:r>
      <w:r w:rsidR="00D0789C">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z w:val="24"/>
          <w:szCs w:val="24"/>
          <w:lang w:eastAsia="ru-RU" w:bidi="ru-RU"/>
        </w:rPr>
        <w:t>осуществляется за счет упорядочения взаимодействия между должностными лицами и структурными подразделениями, выстраивания горизонтальных и вертикальных уровней управления и</w:t>
      </w:r>
      <w:r w:rsidR="00D0789C">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z w:val="24"/>
          <w:szCs w:val="24"/>
          <w:lang w:eastAsia="ru-RU" w:bidi="ru-RU"/>
        </w:rPr>
        <w:t>связей. Периодически, по мере необходимости, обновляются локальные акты по деятельности подразделений колледжа, в том числе по внедрению «Профессионального стандарта педагога профобразования».</w:t>
      </w:r>
    </w:p>
    <w:p w14:paraId="03ACBF4B" w14:textId="77777777" w:rsidR="00DE486D" w:rsidRDefault="00DE486D" w:rsidP="007239F3">
      <w:pPr>
        <w:widowControl w:val="0"/>
        <w:autoSpaceDE w:val="0"/>
        <w:autoSpaceDN w:val="0"/>
        <w:spacing w:after="0" w:line="240" w:lineRule="auto"/>
        <w:ind w:right="3" w:firstLine="709"/>
        <w:jc w:val="both"/>
        <w:rPr>
          <w:rFonts w:ascii="Times New Roman" w:eastAsia="Times New Roman" w:hAnsi="Times New Roman" w:cs="Times New Roman"/>
          <w:sz w:val="24"/>
          <w:lang w:eastAsia="ru-RU" w:bidi="ru-RU"/>
        </w:rPr>
      </w:pPr>
      <w:r w:rsidRPr="00DE486D">
        <w:rPr>
          <w:rFonts w:ascii="Times New Roman" w:eastAsia="Times New Roman" w:hAnsi="Times New Roman" w:cs="Times New Roman"/>
          <w:sz w:val="24"/>
          <w:szCs w:val="24"/>
          <w:lang w:eastAsia="ru-RU" w:bidi="ru-RU"/>
        </w:rPr>
        <w:t xml:space="preserve">В </w:t>
      </w:r>
      <w:r w:rsidR="00D0789C">
        <w:rPr>
          <w:rFonts w:ascii="Times New Roman" w:eastAsia="Times New Roman" w:hAnsi="Times New Roman" w:cs="Times New Roman"/>
          <w:spacing w:val="-7"/>
          <w:sz w:val="24"/>
          <w:szCs w:val="24"/>
          <w:lang w:eastAsia="ru-RU" w:bidi="ru-RU"/>
        </w:rPr>
        <w:t>ЯМК</w:t>
      </w:r>
      <w:r w:rsidRPr="00DE486D">
        <w:rPr>
          <w:rFonts w:ascii="Times New Roman" w:eastAsia="Times New Roman" w:hAnsi="Times New Roman" w:cs="Times New Roman"/>
          <w:spacing w:val="-7"/>
          <w:sz w:val="24"/>
          <w:szCs w:val="24"/>
          <w:lang w:eastAsia="ru-RU" w:bidi="ru-RU"/>
        </w:rPr>
        <w:t xml:space="preserve"> </w:t>
      </w:r>
      <w:r w:rsidRPr="00DE486D">
        <w:rPr>
          <w:rFonts w:ascii="Times New Roman" w:eastAsia="Times New Roman" w:hAnsi="Times New Roman" w:cs="Times New Roman"/>
          <w:spacing w:val="-8"/>
          <w:sz w:val="24"/>
          <w:szCs w:val="24"/>
          <w:lang w:eastAsia="ru-RU" w:bidi="ru-RU"/>
        </w:rPr>
        <w:t xml:space="preserve">ведется планомерная </w:t>
      </w:r>
      <w:r w:rsidRPr="00DE486D">
        <w:rPr>
          <w:rFonts w:ascii="Times New Roman" w:eastAsia="Times New Roman" w:hAnsi="Times New Roman" w:cs="Times New Roman"/>
          <w:spacing w:val="-7"/>
          <w:sz w:val="24"/>
          <w:szCs w:val="24"/>
          <w:lang w:eastAsia="ru-RU" w:bidi="ru-RU"/>
        </w:rPr>
        <w:t xml:space="preserve">работа </w:t>
      </w:r>
      <w:r w:rsidRPr="00DE486D">
        <w:rPr>
          <w:rFonts w:ascii="Times New Roman" w:eastAsia="Times New Roman" w:hAnsi="Times New Roman" w:cs="Times New Roman"/>
          <w:spacing w:val="-4"/>
          <w:sz w:val="24"/>
          <w:szCs w:val="24"/>
          <w:lang w:eastAsia="ru-RU" w:bidi="ru-RU"/>
        </w:rPr>
        <w:t>по</w:t>
      </w:r>
      <w:r w:rsidR="00D0789C">
        <w:rPr>
          <w:rFonts w:ascii="Times New Roman" w:eastAsia="Times New Roman" w:hAnsi="Times New Roman" w:cs="Times New Roman"/>
          <w:spacing w:val="-4"/>
          <w:sz w:val="24"/>
          <w:szCs w:val="24"/>
          <w:lang w:eastAsia="ru-RU" w:bidi="ru-RU"/>
        </w:rPr>
        <w:t xml:space="preserve"> </w:t>
      </w:r>
      <w:r w:rsidRPr="00DE486D">
        <w:rPr>
          <w:rFonts w:ascii="Times New Roman" w:eastAsia="Times New Roman" w:hAnsi="Times New Roman" w:cs="Times New Roman"/>
          <w:spacing w:val="-9"/>
          <w:sz w:val="24"/>
          <w:szCs w:val="24"/>
          <w:lang w:eastAsia="ru-RU" w:bidi="ru-RU"/>
        </w:rPr>
        <w:t xml:space="preserve">совершенствованию </w:t>
      </w:r>
      <w:r w:rsidRPr="00DE486D">
        <w:rPr>
          <w:rFonts w:ascii="Times New Roman" w:eastAsia="Times New Roman" w:hAnsi="Times New Roman" w:cs="Times New Roman"/>
          <w:spacing w:val="-8"/>
          <w:sz w:val="24"/>
          <w:szCs w:val="24"/>
          <w:lang w:eastAsia="ru-RU" w:bidi="ru-RU"/>
        </w:rPr>
        <w:t xml:space="preserve">системы менеджмента </w:t>
      </w:r>
      <w:r w:rsidRPr="00DE486D">
        <w:rPr>
          <w:rFonts w:ascii="Times New Roman" w:eastAsia="Times New Roman" w:hAnsi="Times New Roman" w:cs="Times New Roman"/>
          <w:spacing w:val="-8"/>
          <w:sz w:val="24"/>
          <w:szCs w:val="24"/>
          <w:lang w:eastAsia="ru-RU" w:bidi="ru-RU"/>
        </w:rPr>
        <w:lastRenderedPageBreak/>
        <w:t xml:space="preserve">организации (СМК). </w:t>
      </w:r>
      <w:r w:rsidRPr="00DE486D">
        <w:rPr>
          <w:rFonts w:ascii="Times New Roman" w:eastAsia="Times New Roman" w:hAnsi="Times New Roman" w:cs="Times New Roman"/>
          <w:sz w:val="24"/>
          <w:szCs w:val="24"/>
          <w:lang w:eastAsia="ru-RU" w:bidi="ru-RU"/>
        </w:rPr>
        <w:t xml:space="preserve">С </w:t>
      </w:r>
      <w:r w:rsidRPr="00DE486D">
        <w:rPr>
          <w:rFonts w:ascii="Times New Roman" w:eastAsia="Times New Roman" w:hAnsi="Times New Roman" w:cs="Times New Roman"/>
          <w:spacing w:val="-6"/>
          <w:sz w:val="24"/>
          <w:szCs w:val="24"/>
          <w:lang w:eastAsia="ru-RU" w:bidi="ru-RU"/>
        </w:rPr>
        <w:t xml:space="preserve">этой </w:t>
      </w:r>
      <w:r w:rsidRPr="00DE486D">
        <w:rPr>
          <w:rFonts w:ascii="Times New Roman" w:eastAsia="Times New Roman" w:hAnsi="Times New Roman" w:cs="Times New Roman"/>
          <w:spacing w:val="-7"/>
          <w:sz w:val="24"/>
          <w:szCs w:val="24"/>
          <w:lang w:eastAsia="ru-RU" w:bidi="ru-RU"/>
        </w:rPr>
        <w:t xml:space="preserve">целью </w:t>
      </w:r>
      <w:r w:rsidRPr="00DE486D">
        <w:rPr>
          <w:rFonts w:ascii="Times New Roman" w:eastAsia="Times New Roman" w:hAnsi="Times New Roman" w:cs="Times New Roman"/>
          <w:sz w:val="24"/>
          <w:szCs w:val="24"/>
          <w:lang w:eastAsia="ru-RU" w:bidi="ru-RU"/>
        </w:rPr>
        <w:t xml:space="preserve">в </w:t>
      </w:r>
      <w:r w:rsidR="00D0789C">
        <w:rPr>
          <w:rFonts w:ascii="Times New Roman" w:eastAsia="Times New Roman" w:hAnsi="Times New Roman" w:cs="Times New Roman"/>
          <w:spacing w:val="-8"/>
          <w:sz w:val="24"/>
          <w:szCs w:val="24"/>
          <w:lang w:eastAsia="ru-RU" w:bidi="ru-RU"/>
        </w:rPr>
        <w:t>КПР</w:t>
      </w:r>
      <w:r w:rsidRPr="00DE486D">
        <w:rPr>
          <w:rFonts w:ascii="Times New Roman" w:eastAsia="Times New Roman" w:hAnsi="Times New Roman" w:cs="Times New Roman"/>
          <w:spacing w:val="-8"/>
          <w:sz w:val="24"/>
          <w:szCs w:val="24"/>
          <w:lang w:eastAsia="ru-RU" w:bidi="ru-RU"/>
        </w:rPr>
        <w:t xml:space="preserve"> </w:t>
      </w:r>
      <w:r w:rsidRPr="00DE486D">
        <w:rPr>
          <w:rFonts w:ascii="Times New Roman" w:eastAsia="Times New Roman" w:hAnsi="Times New Roman" w:cs="Times New Roman"/>
          <w:sz w:val="24"/>
          <w:szCs w:val="24"/>
          <w:lang w:eastAsia="ru-RU" w:bidi="ru-RU"/>
        </w:rPr>
        <w:t xml:space="preserve">2018-2022 г. г. </w:t>
      </w:r>
      <w:r w:rsidRPr="00DE486D">
        <w:rPr>
          <w:rFonts w:ascii="Times New Roman" w:eastAsia="Times New Roman" w:hAnsi="Times New Roman" w:cs="Times New Roman"/>
          <w:spacing w:val="-8"/>
          <w:sz w:val="24"/>
          <w:szCs w:val="24"/>
          <w:lang w:eastAsia="ru-RU" w:bidi="ru-RU"/>
        </w:rPr>
        <w:t xml:space="preserve">сформулированы стратегические приоритеты, </w:t>
      </w:r>
      <w:r w:rsidRPr="00DE486D">
        <w:rPr>
          <w:rFonts w:ascii="Times New Roman" w:eastAsia="Times New Roman" w:hAnsi="Times New Roman" w:cs="Times New Roman"/>
          <w:spacing w:val="-7"/>
          <w:sz w:val="24"/>
          <w:szCs w:val="24"/>
          <w:lang w:eastAsia="ru-RU" w:bidi="ru-RU"/>
        </w:rPr>
        <w:t xml:space="preserve">которые </w:t>
      </w:r>
      <w:r w:rsidRPr="00DE486D">
        <w:rPr>
          <w:rFonts w:ascii="Times New Roman" w:eastAsia="Times New Roman" w:hAnsi="Times New Roman" w:cs="Times New Roman"/>
          <w:spacing w:val="-8"/>
          <w:sz w:val="24"/>
          <w:szCs w:val="24"/>
          <w:lang w:eastAsia="ru-RU" w:bidi="ru-RU"/>
        </w:rPr>
        <w:t xml:space="preserve">сведены </w:t>
      </w:r>
      <w:r w:rsidRPr="00DE486D">
        <w:rPr>
          <w:rFonts w:ascii="Times New Roman" w:eastAsia="Times New Roman" w:hAnsi="Times New Roman" w:cs="Times New Roman"/>
          <w:sz w:val="24"/>
          <w:szCs w:val="24"/>
          <w:lang w:eastAsia="ru-RU" w:bidi="ru-RU"/>
        </w:rPr>
        <w:t xml:space="preserve">в </w:t>
      </w:r>
      <w:r w:rsidRPr="00DE486D">
        <w:rPr>
          <w:rFonts w:ascii="Times New Roman" w:eastAsia="Times New Roman" w:hAnsi="Times New Roman" w:cs="Times New Roman"/>
          <w:spacing w:val="-7"/>
          <w:sz w:val="24"/>
          <w:szCs w:val="24"/>
          <w:lang w:eastAsia="ru-RU" w:bidi="ru-RU"/>
        </w:rPr>
        <w:t xml:space="preserve">блоки </w:t>
      </w:r>
      <w:r w:rsidRPr="00DE486D">
        <w:rPr>
          <w:rFonts w:ascii="Times New Roman" w:eastAsia="Times New Roman" w:hAnsi="Times New Roman" w:cs="Times New Roman"/>
          <w:spacing w:val="-6"/>
          <w:sz w:val="24"/>
          <w:szCs w:val="24"/>
          <w:lang w:eastAsia="ru-RU" w:bidi="ru-RU"/>
        </w:rPr>
        <w:t xml:space="preserve">под </w:t>
      </w:r>
      <w:r w:rsidRPr="00DE486D">
        <w:rPr>
          <w:rFonts w:ascii="Times New Roman" w:eastAsia="Times New Roman" w:hAnsi="Times New Roman" w:cs="Times New Roman"/>
          <w:spacing w:val="-8"/>
          <w:sz w:val="24"/>
          <w:szCs w:val="24"/>
          <w:lang w:eastAsia="ru-RU" w:bidi="ru-RU"/>
        </w:rPr>
        <w:t xml:space="preserve">решение конкретных </w:t>
      </w:r>
      <w:r w:rsidRPr="00DE486D">
        <w:rPr>
          <w:rFonts w:ascii="Times New Roman" w:eastAsia="Times New Roman" w:hAnsi="Times New Roman" w:cs="Times New Roman"/>
          <w:spacing w:val="-9"/>
          <w:sz w:val="24"/>
          <w:szCs w:val="24"/>
          <w:lang w:eastAsia="ru-RU" w:bidi="ru-RU"/>
        </w:rPr>
        <w:t xml:space="preserve">стратегических </w:t>
      </w:r>
      <w:r w:rsidRPr="00DE486D">
        <w:rPr>
          <w:rFonts w:ascii="Times New Roman" w:eastAsia="Times New Roman" w:hAnsi="Times New Roman" w:cs="Times New Roman"/>
          <w:spacing w:val="-8"/>
          <w:sz w:val="24"/>
          <w:szCs w:val="24"/>
          <w:lang w:eastAsia="ru-RU" w:bidi="ru-RU"/>
        </w:rPr>
        <w:t xml:space="preserve">задач. </w:t>
      </w:r>
      <w:r w:rsidRPr="00DE486D">
        <w:rPr>
          <w:rFonts w:ascii="Times New Roman" w:eastAsia="Times New Roman" w:hAnsi="Times New Roman" w:cs="Times New Roman"/>
          <w:sz w:val="24"/>
          <w:szCs w:val="24"/>
          <w:lang w:eastAsia="ru-RU" w:bidi="ru-RU"/>
        </w:rPr>
        <w:t xml:space="preserve">В </w:t>
      </w:r>
      <w:r w:rsidRPr="00DE486D">
        <w:rPr>
          <w:rFonts w:ascii="Times New Roman" w:eastAsia="Times New Roman" w:hAnsi="Times New Roman" w:cs="Times New Roman"/>
          <w:spacing w:val="-8"/>
          <w:sz w:val="24"/>
          <w:szCs w:val="24"/>
          <w:lang w:eastAsia="ru-RU" w:bidi="ru-RU"/>
        </w:rPr>
        <w:t xml:space="preserve">задачах </w:t>
      </w:r>
      <w:r w:rsidRPr="00DE486D">
        <w:rPr>
          <w:rFonts w:ascii="Times New Roman" w:eastAsia="Times New Roman" w:hAnsi="Times New Roman" w:cs="Times New Roman"/>
          <w:sz w:val="24"/>
          <w:szCs w:val="24"/>
          <w:lang w:eastAsia="ru-RU" w:bidi="ru-RU"/>
        </w:rPr>
        <w:t xml:space="preserve">и </w:t>
      </w:r>
      <w:r w:rsidRPr="00DE486D">
        <w:rPr>
          <w:rFonts w:ascii="Times New Roman" w:eastAsia="Times New Roman" w:hAnsi="Times New Roman" w:cs="Times New Roman"/>
          <w:spacing w:val="-9"/>
          <w:sz w:val="24"/>
          <w:szCs w:val="24"/>
          <w:lang w:eastAsia="ru-RU" w:bidi="ru-RU"/>
        </w:rPr>
        <w:t xml:space="preserve">направлениях </w:t>
      </w:r>
      <w:r w:rsidRPr="00DE486D">
        <w:rPr>
          <w:rFonts w:ascii="Times New Roman" w:eastAsia="Times New Roman" w:hAnsi="Times New Roman" w:cs="Times New Roman"/>
          <w:spacing w:val="-8"/>
          <w:sz w:val="24"/>
          <w:szCs w:val="24"/>
          <w:lang w:eastAsia="ru-RU" w:bidi="ru-RU"/>
        </w:rPr>
        <w:t xml:space="preserve">развития </w:t>
      </w:r>
      <w:r w:rsidRPr="00DE486D">
        <w:rPr>
          <w:rFonts w:ascii="Times New Roman" w:eastAsia="Times New Roman" w:hAnsi="Times New Roman" w:cs="Times New Roman"/>
          <w:spacing w:val="-9"/>
          <w:sz w:val="24"/>
          <w:szCs w:val="24"/>
          <w:lang w:eastAsia="ru-RU" w:bidi="ru-RU"/>
        </w:rPr>
        <w:t xml:space="preserve">колледжа </w:t>
      </w:r>
      <w:r w:rsidRPr="00DE486D">
        <w:rPr>
          <w:rFonts w:ascii="Times New Roman" w:eastAsia="Times New Roman" w:hAnsi="Times New Roman" w:cs="Times New Roman"/>
          <w:spacing w:val="-7"/>
          <w:sz w:val="24"/>
          <w:szCs w:val="24"/>
          <w:lang w:eastAsia="ru-RU" w:bidi="ru-RU"/>
        </w:rPr>
        <w:t xml:space="preserve">заданы </w:t>
      </w:r>
      <w:r w:rsidRPr="00DE486D">
        <w:rPr>
          <w:rFonts w:ascii="Times New Roman" w:eastAsia="Times New Roman" w:hAnsi="Times New Roman" w:cs="Times New Roman"/>
          <w:spacing w:val="-6"/>
          <w:sz w:val="24"/>
          <w:szCs w:val="24"/>
          <w:lang w:eastAsia="ru-RU" w:bidi="ru-RU"/>
        </w:rPr>
        <w:t xml:space="preserve">как </w:t>
      </w:r>
      <w:r w:rsidRPr="00DE486D">
        <w:rPr>
          <w:rFonts w:ascii="Times New Roman" w:eastAsia="Times New Roman" w:hAnsi="Times New Roman" w:cs="Times New Roman"/>
          <w:spacing w:val="-8"/>
          <w:sz w:val="24"/>
          <w:szCs w:val="24"/>
          <w:lang w:eastAsia="ru-RU" w:bidi="ru-RU"/>
        </w:rPr>
        <w:t xml:space="preserve">качественные, </w:t>
      </w:r>
      <w:r w:rsidRPr="00DE486D">
        <w:rPr>
          <w:rFonts w:ascii="Times New Roman" w:eastAsia="Times New Roman" w:hAnsi="Times New Roman" w:cs="Times New Roman"/>
          <w:spacing w:val="-6"/>
          <w:sz w:val="24"/>
          <w:szCs w:val="24"/>
          <w:lang w:eastAsia="ru-RU" w:bidi="ru-RU"/>
        </w:rPr>
        <w:t xml:space="preserve">так </w:t>
      </w:r>
      <w:r w:rsidRPr="00DE486D">
        <w:rPr>
          <w:rFonts w:ascii="Times New Roman" w:eastAsia="Times New Roman" w:hAnsi="Times New Roman" w:cs="Times New Roman"/>
          <w:sz w:val="24"/>
          <w:szCs w:val="24"/>
          <w:lang w:eastAsia="ru-RU" w:bidi="ru-RU"/>
        </w:rPr>
        <w:t xml:space="preserve">и </w:t>
      </w:r>
      <w:r w:rsidRPr="00DE486D">
        <w:rPr>
          <w:rFonts w:ascii="Times New Roman" w:eastAsia="Times New Roman" w:hAnsi="Times New Roman" w:cs="Times New Roman"/>
          <w:spacing w:val="-8"/>
          <w:sz w:val="24"/>
          <w:szCs w:val="24"/>
          <w:lang w:eastAsia="ru-RU" w:bidi="ru-RU"/>
        </w:rPr>
        <w:t>количественные показатели</w:t>
      </w:r>
      <w:r w:rsidR="00B12BE9">
        <w:rPr>
          <w:rFonts w:ascii="Times New Roman" w:eastAsia="Times New Roman" w:hAnsi="Times New Roman" w:cs="Times New Roman"/>
          <w:spacing w:val="-8"/>
          <w:sz w:val="24"/>
          <w:szCs w:val="24"/>
          <w:lang w:eastAsia="ru-RU" w:bidi="ru-RU"/>
        </w:rPr>
        <w:t>, которых необходимо достичь колледжу</w:t>
      </w:r>
      <w:r w:rsidRPr="00DE486D">
        <w:rPr>
          <w:rFonts w:ascii="Times New Roman" w:eastAsia="Times New Roman" w:hAnsi="Times New Roman" w:cs="Times New Roman"/>
          <w:spacing w:val="-8"/>
          <w:sz w:val="24"/>
          <w:szCs w:val="24"/>
          <w:lang w:eastAsia="ru-RU" w:bidi="ru-RU"/>
        </w:rPr>
        <w:t xml:space="preserve">. Приведены принципы формирования развития, полноценно раскрыто </w:t>
      </w:r>
      <w:r w:rsidRPr="00DE486D">
        <w:rPr>
          <w:rFonts w:ascii="Times New Roman" w:eastAsia="Times New Roman" w:hAnsi="Times New Roman" w:cs="Times New Roman"/>
          <w:spacing w:val="-5"/>
          <w:sz w:val="24"/>
          <w:szCs w:val="24"/>
          <w:lang w:eastAsia="ru-RU" w:bidi="ru-RU"/>
        </w:rPr>
        <w:t xml:space="preserve">их </w:t>
      </w:r>
      <w:r w:rsidRPr="00DE486D">
        <w:rPr>
          <w:rFonts w:ascii="Times New Roman" w:eastAsia="Times New Roman" w:hAnsi="Times New Roman" w:cs="Times New Roman"/>
          <w:spacing w:val="-8"/>
          <w:sz w:val="24"/>
          <w:szCs w:val="24"/>
          <w:lang w:eastAsia="ru-RU" w:bidi="ru-RU"/>
        </w:rPr>
        <w:t xml:space="preserve">содержание. Уделено внимание </w:t>
      </w:r>
      <w:r w:rsidRPr="00DE486D">
        <w:rPr>
          <w:rFonts w:ascii="Times New Roman" w:eastAsia="Times New Roman" w:hAnsi="Times New Roman" w:cs="Times New Roman"/>
          <w:spacing w:val="-9"/>
          <w:sz w:val="24"/>
          <w:szCs w:val="24"/>
          <w:lang w:eastAsia="ru-RU" w:bidi="ru-RU"/>
        </w:rPr>
        <w:t xml:space="preserve">структурированию </w:t>
      </w:r>
      <w:r w:rsidRPr="00DE486D">
        <w:rPr>
          <w:rFonts w:ascii="Times New Roman" w:eastAsia="Times New Roman" w:hAnsi="Times New Roman" w:cs="Times New Roman"/>
          <w:spacing w:val="-8"/>
          <w:sz w:val="24"/>
          <w:szCs w:val="24"/>
          <w:lang w:eastAsia="ru-RU" w:bidi="ru-RU"/>
        </w:rPr>
        <w:t xml:space="preserve">Программы развития, механизмам </w:t>
      </w:r>
      <w:r w:rsidRPr="00DE486D">
        <w:rPr>
          <w:rFonts w:ascii="Times New Roman" w:eastAsia="Times New Roman" w:hAnsi="Times New Roman" w:cs="Times New Roman"/>
          <w:spacing w:val="-5"/>
          <w:sz w:val="24"/>
          <w:szCs w:val="24"/>
          <w:lang w:eastAsia="ru-RU" w:bidi="ru-RU"/>
        </w:rPr>
        <w:t xml:space="preserve">её </w:t>
      </w:r>
      <w:r w:rsidRPr="00DE486D">
        <w:rPr>
          <w:rFonts w:ascii="Times New Roman" w:eastAsia="Times New Roman" w:hAnsi="Times New Roman" w:cs="Times New Roman"/>
          <w:spacing w:val="-8"/>
          <w:sz w:val="24"/>
          <w:szCs w:val="24"/>
          <w:lang w:eastAsia="ru-RU" w:bidi="ru-RU"/>
        </w:rPr>
        <w:t xml:space="preserve">формирования, контроля исполнения </w:t>
      </w:r>
      <w:r w:rsidRPr="00DE486D">
        <w:rPr>
          <w:rFonts w:ascii="Times New Roman" w:eastAsia="Times New Roman" w:hAnsi="Times New Roman" w:cs="Times New Roman"/>
          <w:sz w:val="24"/>
          <w:szCs w:val="24"/>
          <w:lang w:eastAsia="ru-RU" w:bidi="ru-RU"/>
        </w:rPr>
        <w:t xml:space="preserve">и </w:t>
      </w:r>
      <w:r w:rsidRPr="00DE486D">
        <w:rPr>
          <w:rFonts w:ascii="Times New Roman" w:eastAsia="Times New Roman" w:hAnsi="Times New Roman" w:cs="Times New Roman"/>
          <w:spacing w:val="-8"/>
          <w:sz w:val="24"/>
          <w:szCs w:val="24"/>
          <w:lang w:eastAsia="ru-RU" w:bidi="ru-RU"/>
        </w:rPr>
        <w:t xml:space="preserve">актуализации.  </w:t>
      </w:r>
      <w:r w:rsidRPr="00DE486D">
        <w:rPr>
          <w:rFonts w:ascii="Times New Roman" w:eastAsia="Times New Roman" w:hAnsi="Times New Roman" w:cs="Times New Roman"/>
          <w:sz w:val="24"/>
          <w:szCs w:val="24"/>
          <w:lang w:eastAsia="ru-RU" w:bidi="ru-RU"/>
        </w:rPr>
        <w:t xml:space="preserve">Свидетельством проделанной и постоянно продолжающейся работы по совершенствованию системы менеджмента качества являются достигнутые результаты. </w:t>
      </w:r>
      <w:r w:rsidRPr="00DE486D">
        <w:rPr>
          <w:rFonts w:ascii="Times New Roman" w:eastAsia="Times New Roman" w:hAnsi="Times New Roman" w:cs="Times New Roman"/>
          <w:sz w:val="24"/>
          <w:lang w:eastAsia="ru-RU" w:bidi="ru-RU"/>
        </w:rPr>
        <w:t>При планировании в рамках СМК руководство колледжа постоянно анализирует риски, которые учитываются для предотвращения или снижения их нежелательного влияния, а возможности – для обеспечения дальнейшего улучшения деятельности.</w:t>
      </w:r>
    </w:p>
    <w:p w14:paraId="15334FE7" w14:textId="77777777" w:rsidR="00DE486D" w:rsidRPr="00DE486D" w:rsidRDefault="00DE486D" w:rsidP="00A81772">
      <w:pPr>
        <w:pStyle w:val="3"/>
        <w:rPr>
          <w:rFonts w:eastAsia="Times New Roman" w:cs="Times New Roman"/>
          <w:szCs w:val="24"/>
          <w:lang w:eastAsia="ru-RU" w:bidi="ru-RU"/>
        </w:rPr>
      </w:pPr>
      <w:r w:rsidRPr="00557677">
        <w:rPr>
          <w:rStyle w:val="30"/>
          <w:b/>
          <w:bCs/>
        </w:rPr>
        <w:t xml:space="preserve">1а. </w:t>
      </w:r>
      <w:r w:rsidRPr="00A81772">
        <w:rPr>
          <w:rFonts w:eastAsia="Times New Roman" w:cs="Times New Roman"/>
          <w:b w:val="0"/>
          <w:szCs w:val="24"/>
          <w:lang w:eastAsia="ru-RU" w:bidi="ru-RU"/>
        </w:rPr>
        <w:t>Руководители колледжа определяют предназначение организации, стратегию ее развития, формируют культуру организации.</w:t>
      </w:r>
    </w:p>
    <w:p w14:paraId="6C8D1879"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Директор колледжа является лидером в системе </w:t>
      </w:r>
      <w:r w:rsidR="00236D83">
        <w:rPr>
          <w:rFonts w:ascii="Times New Roman" w:eastAsia="Times New Roman" w:hAnsi="Times New Roman" w:cs="Times New Roman"/>
          <w:sz w:val="24"/>
          <w:szCs w:val="24"/>
          <w:lang w:eastAsia="ru-RU" w:bidi="ru-RU"/>
        </w:rPr>
        <w:t>СПО</w:t>
      </w:r>
      <w:r w:rsidRPr="00DE486D">
        <w:rPr>
          <w:rFonts w:ascii="Times New Roman" w:eastAsia="Times New Roman" w:hAnsi="Times New Roman" w:cs="Times New Roman"/>
          <w:sz w:val="24"/>
          <w:szCs w:val="24"/>
          <w:lang w:eastAsia="ru-RU" w:bidi="ru-RU"/>
        </w:rPr>
        <w:t xml:space="preserve"> в регионе, состоит в Совете директоров СПО РФ, Совете директоров СПО РС(Я), принимает участие в разработке стратегии развития профессионального образования республики.</w:t>
      </w:r>
    </w:p>
    <w:p w14:paraId="7BF0C5B3" w14:textId="77777777" w:rsidR="00485F38" w:rsidRPr="000403F1"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В системе управления Колледжа определены функции каждой управленческой структуры, делегированы полномочия от руководителя Колледжа структурным подразделениям, преподавателям и студентам, к управлению привлечены студенты и социальные партнеры. Таким образом, в Колледже созданы возможности участия в принятии и реализации управленческих решений всех участников образовательного процесса. Это создает атмосферу сотрудничества в организации, формирует культуру вовлеченности, принадлежности, ответственности, используя весь свой опыт и способности</w:t>
      </w:r>
      <w:r w:rsidRPr="000403F1">
        <w:rPr>
          <w:rFonts w:ascii="Times New Roman" w:eastAsia="Times New Roman" w:hAnsi="Times New Roman" w:cs="Times New Roman"/>
          <w:sz w:val="24"/>
          <w:szCs w:val="24"/>
          <w:lang w:eastAsia="ru-RU" w:bidi="ru-RU"/>
        </w:rPr>
        <w:t xml:space="preserve">. </w:t>
      </w:r>
      <w:r w:rsidR="00485F38" w:rsidRPr="000403F1">
        <w:rPr>
          <w:rFonts w:ascii="Times New Roman" w:eastAsia="Times New Roman" w:hAnsi="Times New Roman" w:cs="Times New Roman"/>
          <w:sz w:val="24"/>
          <w:szCs w:val="24"/>
          <w:lang w:eastAsia="ru-RU" w:bidi="ru-RU"/>
        </w:rPr>
        <w:t>Имеется кадровый резерв в каждой управленческой структуре и планово проводится обучение кадрового резерва</w:t>
      </w:r>
      <w:r w:rsidR="00112654" w:rsidRPr="000403F1">
        <w:rPr>
          <w:rFonts w:ascii="Times New Roman" w:eastAsia="Times New Roman" w:hAnsi="Times New Roman" w:cs="Times New Roman"/>
          <w:sz w:val="24"/>
          <w:szCs w:val="24"/>
          <w:lang w:eastAsia="ru-RU" w:bidi="ru-RU"/>
        </w:rPr>
        <w:t xml:space="preserve"> (последний приказ №01-24/74д от 13.10.2020 г.). Например, кадровый резерв директора ЯМК – заместитель директора по воспитательной работе Кондратьева Н.М., кадровый резерв заместителя директора по воспитательной работе – педагог-организатор Андреева А.В. </w:t>
      </w:r>
      <w:r w:rsidR="00236D83">
        <w:rPr>
          <w:rFonts w:ascii="Times New Roman" w:eastAsia="Times New Roman" w:hAnsi="Times New Roman" w:cs="Times New Roman"/>
          <w:sz w:val="24"/>
          <w:szCs w:val="24"/>
          <w:lang w:eastAsia="ru-RU" w:bidi="ru-RU"/>
        </w:rPr>
        <w:t>з</w:t>
      </w:r>
      <w:r w:rsidR="00112654" w:rsidRPr="000403F1">
        <w:rPr>
          <w:rFonts w:ascii="Times New Roman" w:eastAsia="Times New Roman" w:hAnsi="Times New Roman" w:cs="Times New Roman"/>
          <w:sz w:val="24"/>
          <w:szCs w:val="24"/>
          <w:lang w:eastAsia="ru-RU" w:bidi="ru-RU"/>
        </w:rPr>
        <w:t>ав общежитием – Лукинова И.А., кадровый резерв – Алексеева Т.А., воспитатель общежития и др.</w:t>
      </w:r>
    </w:p>
    <w:p w14:paraId="5EDD6C05" w14:textId="77777777" w:rsidR="00112654" w:rsidRPr="000403F1" w:rsidRDefault="00112654"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Все руководители структурных подразделений, кроме высшего образования по своим специальностям и переподготовки на преподавателя профессионального образования, имеют обучение по управлению/менеджменту организацией или предприятием.</w:t>
      </w:r>
    </w:p>
    <w:p w14:paraId="6F85EFBA" w14:textId="77777777" w:rsidR="00DE486D" w:rsidRPr="00DE486D" w:rsidRDefault="00DE486D" w:rsidP="0008622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Руководители формируют и поддерживают ценности организации и на личных примерах демонстрируют добросовестность, социальную ответственность и этичное поведение как внутри, так и вне организации (структура управления в приложении). </w:t>
      </w:r>
    </w:p>
    <w:p w14:paraId="004AB2B4" w14:textId="77777777" w:rsidR="00E64CF6" w:rsidRDefault="00DE486D" w:rsidP="00086221">
      <w:pPr>
        <w:spacing w:after="0" w:line="240" w:lineRule="auto"/>
        <w:jc w:val="both"/>
        <w:rPr>
          <w:rFonts w:ascii="Times New Roman" w:eastAsia="Times New Roman" w:hAnsi="Times New Roman" w:cs="Times New Roman"/>
          <w:snapToGrid w:val="0"/>
          <w:sz w:val="24"/>
          <w:szCs w:val="24"/>
          <w:lang w:eastAsia="ru-RU" w:bidi="ru-RU"/>
        </w:rPr>
      </w:pPr>
      <w:r w:rsidRPr="00DE486D">
        <w:rPr>
          <w:rFonts w:ascii="Times New Roman" w:eastAsia="Times New Roman" w:hAnsi="Times New Roman" w:cs="Times New Roman"/>
          <w:snapToGrid w:val="0"/>
          <w:sz w:val="24"/>
          <w:szCs w:val="24"/>
          <w:lang w:eastAsia="ru-RU" w:bidi="ru-RU"/>
        </w:rPr>
        <w:t xml:space="preserve">Цели </w:t>
      </w:r>
      <w:r w:rsidRPr="00DE486D">
        <w:rPr>
          <w:rFonts w:ascii="Times New Roman" w:eastAsia="Times New Roman" w:hAnsi="Times New Roman" w:cs="Times New Roman"/>
          <w:sz w:val="24"/>
          <w:szCs w:val="24"/>
          <w:lang w:eastAsia="ru-RU" w:bidi="ru-RU"/>
        </w:rPr>
        <w:t>ЯМК</w:t>
      </w:r>
      <w:r w:rsidRPr="00DE486D">
        <w:rPr>
          <w:rFonts w:ascii="Times New Roman" w:eastAsia="Times New Roman" w:hAnsi="Times New Roman" w:cs="Times New Roman"/>
          <w:snapToGrid w:val="0"/>
          <w:sz w:val="24"/>
          <w:szCs w:val="24"/>
          <w:lang w:eastAsia="ru-RU" w:bidi="ru-RU"/>
        </w:rPr>
        <w:t xml:space="preserve"> в области качества и задачи, стоящие перед коллективом колледжа для достижения целей, вытекают из положений Политики в области качества. </w:t>
      </w:r>
    </w:p>
    <w:p w14:paraId="4CB647E1" w14:textId="77777777" w:rsidR="00E64CF6" w:rsidRPr="000403F1" w:rsidRDefault="00BE1BB8" w:rsidP="00086221">
      <w:pPr>
        <w:spacing w:after="0" w:line="240" w:lineRule="auto"/>
        <w:ind w:firstLine="708"/>
        <w:jc w:val="both"/>
        <w:rPr>
          <w:sz w:val="28"/>
          <w:szCs w:val="28"/>
        </w:rPr>
      </w:pPr>
      <w:r w:rsidRPr="000403F1">
        <w:rPr>
          <w:rFonts w:ascii="Times New Roman" w:eastAsia="Times New Roman" w:hAnsi="Times New Roman" w:cs="Times New Roman"/>
          <w:snapToGrid w:val="0"/>
          <w:sz w:val="24"/>
          <w:szCs w:val="24"/>
          <w:lang w:eastAsia="ru-RU" w:bidi="ru-RU"/>
        </w:rPr>
        <w:t>Наше видение -</w:t>
      </w:r>
      <w:r w:rsidRPr="000403F1">
        <w:rPr>
          <w:rFonts w:ascii="Times New Roman" w:hAnsi="Times New Roman" w:cs="Times New Roman"/>
          <w:b/>
          <w:sz w:val="24"/>
          <w:szCs w:val="24"/>
        </w:rPr>
        <w:t xml:space="preserve">– </w:t>
      </w:r>
      <w:r w:rsidRPr="000403F1">
        <w:rPr>
          <w:rFonts w:ascii="Times New Roman" w:hAnsi="Times New Roman" w:cs="Times New Roman"/>
          <w:sz w:val="24"/>
          <w:szCs w:val="24"/>
        </w:rPr>
        <w:t>быть ведущим инновационным образовательным учреждением СПО РС(Я), совершенствующим систему среднего медицинского образования республики, эффективно внедряющим в практику инновационные технологии и научные разработки, гарантирующим получение качественного среднего медицинского образования в соответствии с требованиями потребителей.</w:t>
      </w:r>
    </w:p>
    <w:p w14:paraId="07F06E31" w14:textId="77777777" w:rsidR="00E64CF6" w:rsidRPr="000403F1" w:rsidRDefault="00BE1BB8" w:rsidP="00086221">
      <w:pPr>
        <w:spacing w:after="0" w:line="240" w:lineRule="auto"/>
        <w:ind w:firstLine="708"/>
        <w:jc w:val="both"/>
        <w:rPr>
          <w:rFonts w:ascii="Times New Roman" w:hAnsi="Times New Roman" w:cs="Times New Roman"/>
          <w:sz w:val="24"/>
          <w:szCs w:val="24"/>
        </w:rPr>
      </w:pPr>
      <w:r w:rsidRPr="000403F1">
        <w:rPr>
          <w:rFonts w:ascii="Times New Roman" w:hAnsi="Times New Roman" w:cs="Times New Roman"/>
          <w:sz w:val="24"/>
          <w:szCs w:val="24"/>
        </w:rPr>
        <w:t xml:space="preserve">Миссия - высокоорганизованная, мобильная, компетентная и успешно функционирующая организация, оперативно реагирующая на изменения ожиданий, потребностей и запросов потребителей рынка образовательных услуг. </w:t>
      </w:r>
    </w:p>
    <w:p w14:paraId="2DBFFB6F" w14:textId="77777777" w:rsidR="00BE1BB8" w:rsidRPr="000403F1" w:rsidRDefault="00BE1BB8" w:rsidP="00086221">
      <w:pPr>
        <w:spacing w:after="0" w:line="240" w:lineRule="auto"/>
        <w:ind w:firstLine="708"/>
        <w:jc w:val="both"/>
        <w:rPr>
          <w:sz w:val="28"/>
          <w:szCs w:val="28"/>
        </w:rPr>
      </w:pPr>
      <w:r w:rsidRPr="000403F1">
        <w:rPr>
          <w:rFonts w:ascii="Times New Roman" w:hAnsi="Times New Roman" w:cs="Times New Roman"/>
          <w:sz w:val="24"/>
          <w:szCs w:val="24"/>
        </w:rPr>
        <w:t>Цель -подготовка высококвалифицированных специалистов со средним медицинским образованием, обладающих общими и профессиональными компетенциями, конкурентоспособных на рынке труда и их качественное последипломное обучение, а также профессиональное обучение населения.</w:t>
      </w:r>
    </w:p>
    <w:p w14:paraId="391D9C8E" w14:textId="77777777" w:rsidR="00DE486D" w:rsidRPr="000403F1" w:rsidRDefault="00DE486D" w:rsidP="0008622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napToGrid w:val="0"/>
          <w:spacing w:val="-4"/>
          <w:sz w:val="24"/>
          <w:szCs w:val="24"/>
          <w:lang w:eastAsia="ru-RU" w:bidi="ru-RU"/>
        </w:rPr>
        <w:t xml:space="preserve">Реализация целей в области качества конкретизируется в Комплексной программе </w:t>
      </w:r>
      <w:r w:rsidRPr="00DE486D">
        <w:rPr>
          <w:rFonts w:ascii="Times New Roman" w:eastAsia="Times New Roman" w:hAnsi="Times New Roman" w:cs="Times New Roman"/>
          <w:snapToGrid w:val="0"/>
          <w:spacing w:val="-4"/>
          <w:sz w:val="24"/>
          <w:szCs w:val="24"/>
          <w:lang w:eastAsia="ru-RU" w:bidi="ru-RU"/>
        </w:rPr>
        <w:lastRenderedPageBreak/>
        <w:t xml:space="preserve">развития колледжа </w:t>
      </w:r>
      <w:r w:rsidR="003F2719">
        <w:rPr>
          <w:rFonts w:ascii="Times New Roman" w:eastAsia="Times New Roman" w:hAnsi="Times New Roman" w:cs="Times New Roman"/>
          <w:snapToGrid w:val="0"/>
          <w:spacing w:val="-4"/>
          <w:sz w:val="24"/>
          <w:szCs w:val="24"/>
          <w:lang w:eastAsia="ru-RU" w:bidi="ru-RU"/>
        </w:rPr>
        <w:t xml:space="preserve">на 2018-2022 гг. </w:t>
      </w:r>
      <w:r w:rsidRPr="00DE486D">
        <w:rPr>
          <w:rFonts w:ascii="Times New Roman" w:eastAsia="Times New Roman" w:hAnsi="Times New Roman" w:cs="Times New Roman"/>
          <w:snapToGrid w:val="0"/>
          <w:spacing w:val="-4"/>
          <w:sz w:val="24"/>
          <w:szCs w:val="24"/>
          <w:lang w:eastAsia="ru-RU" w:bidi="ru-RU"/>
        </w:rPr>
        <w:t>и в годовом плане деятельности Якутского медицинского колледжа.</w:t>
      </w:r>
      <w:r w:rsidRPr="00DE486D">
        <w:rPr>
          <w:rFonts w:ascii="Times New Roman" w:eastAsia="Times New Roman" w:hAnsi="Times New Roman" w:cs="Times New Roman"/>
          <w:sz w:val="24"/>
          <w:szCs w:val="24"/>
          <w:lang w:eastAsia="ru-RU" w:bidi="ru-RU"/>
        </w:rPr>
        <w:t xml:space="preserve"> Комплексная программа обсуждалась и согласовывалась с широким кругом заинтересованных лиц: трудовым коллективом колледжа, Попечительским  и Общественным советами, с социальными партнерами.  В ходе реализации системы комплексного развития, в ЯМК активно применяются различные научно  обоснованные  инструменты  и  методы  стратегического  планирования, в том числе мозговые штурмы, стратегические и </w:t>
      </w:r>
      <w:proofErr w:type="spellStart"/>
      <w:r w:rsidRPr="00DE486D">
        <w:rPr>
          <w:rFonts w:ascii="Times New Roman" w:eastAsia="Times New Roman" w:hAnsi="Times New Roman" w:cs="Times New Roman"/>
          <w:sz w:val="24"/>
          <w:szCs w:val="24"/>
          <w:lang w:eastAsia="ru-RU" w:bidi="ru-RU"/>
        </w:rPr>
        <w:t>фасилитационные</w:t>
      </w:r>
      <w:proofErr w:type="spellEnd"/>
      <w:r w:rsidRPr="00DE486D">
        <w:rPr>
          <w:rFonts w:ascii="Times New Roman" w:eastAsia="Times New Roman" w:hAnsi="Times New Roman" w:cs="Times New Roman"/>
          <w:sz w:val="24"/>
          <w:szCs w:val="24"/>
          <w:lang w:eastAsia="ru-RU" w:bidi="ru-RU"/>
        </w:rPr>
        <w:t xml:space="preserve"> сессии, экспертные оценки и т.д. По мере необходимости Комплексная программа обновляется.</w:t>
      </w:r>
      <w:r w:rsidR="00CB4491">
        <w:rPr>
          <w:rFonts w:ascii="Times New Roman" w:eastAsia="Times New Roman" w:hAnsi="Times New Roman" w:cs="Times New Roman"/>
          <w:sz w:val="24"/>
          <w:szCs w:val="24"/>
          <w:lang w:eastAsia="ru-RU" w:bidi="ru-RU"/>
        </w:rPr>
        <w:t xml:space="preserve"> </w:t>
      </w:r>
      <w:r w:rsidR="00862848" w:rsidRPr="000403F1">
        <w:rPr>
          <w:rFonts w:ascii="Times New Roman" w:eastAsia="Times New Roman" w:hAnsi="Times New Roman" w:cs="Times New Roman"/>
          <w:sz w:val="24"/>
          <w:szCs w:val="24"/>
          <w:lang w:eastAsia="ru-RU" w:bidi="ru-RU"/>
        </w:rPr>
        <w:t xml:space="preserve">Например, после внедрения Национальных проектов в области образования, здравоохранения и цифровизации экономики с 2019 г., изменена и дополнена Комплексная программа развития колледжа, в которой предусмотрены этапы и финансовые средства для развития Экосистемы цифровизации колледжа. </w:t>
      </w:r>
    </w:p>
    <w:p w14:paraId="400BB526" w14:textId="77777777" w:rsidR="00925CCA" w:rsidRPr="000403F1" w:rsidRDefault="00925CCA" w:rsidP="007239F3">
      <w:pPr>
        <w:widowControl w:val="0"/>
        <w:autoSpaceDE w:val="0"/>
        <w:autoSpaceDN w:val="0"/>
        <w:spacing w:after="0" w:line="240" w:lineRule="auto"/>
        <w:ind w:firstLine="709"/>
        <w:jc w:val="both"/>
        <w:rPr>
          <w:rFonts w:ascii="Times New Roman" w:eastAsia="Times New Roman" w:hAnsi="Times New Roman" w:cs="Times New Roman"/>
          <w:spacing w:val="-3"/>
          <w:sz w:val="24"/>
          <w:szCs w:val="24"/>
          <w:lang w:eastAsia="ru-RU" w:bidi="ru-RU"/>
        </w:rPr>
      </w:pPr>
      <w:r w:rsidRPr="000403F1">
        <w:rPr>
          <w:rFonts w:ascii="Times New Roman" w:eastAsia="Times New Roman" w:hAnsi="Times New Roman" w:cs="Times New Roman"/>
          <w:spacing w:val="-3"/>
          <w:sz w:val="24"/>
          <w:szCs w:val="24"/>
          <w:lang w:eastAsia="ru-RU" w:bidi="ru-RU"/>
        </w:rPr>
        <w:t>Руководством уделяется особое внимание доведению ориентиров развития организации до каждого сотрудника и ключевых партнеров через общие собрания коллектива, педагогический совет, малый пед</w:t>
      </w:r>
      <w:r w:rsidR="00F36652" w:rsidRPr="000403F1">
        <w:rPr>
          <w:rFonts w:ascii="Times New Roman" w:eastAsia="Times New Roman" w:hAnsi="Times New Roman" w:cs="Times New Roman"/>
          <w:spacing w:val="-3"/>
          <w:sz w:val="24"/>
          <w:szCs w:val="24"/>
          <w:lang w:eastAsia="ru-RU" w:bidi="ru-RU"/>
        </w:rPr>
        <w:t>агогический совет, методический совет, П</w:t>
      </w:r>
      <w:r w:rsidRPr="000403F1">
        <w:rPr>
          <w:rFonts w:ascii="Times New Roman" w:eastAsia="Times New Roman" w:hAnsi="Times New Roman" w:cs="Times New Roman"/>
          <w:spacing w:val="-3"/>
          <w:sz w:val="24"/>
          <w:szCs w:val="24"/>
          <w:lang w:eastAsia="ru-RU" w:bidi="ru-RU"/>
        </w:rPr>
        <w:t>оп</w:t>
      </w:r>
      <w:r w:rsidR="00F36652" w:rsidRPr="000403F1">
        <w:rPr>
          <w:rFonts w:ascii="Times New Roman" w:eastAsia="Times New Roman" w:hAnsi="Times New Roman" w:cs="Times New Roman"/>
          <w:spacing w:val="-3"/>
          <w:sz w:val="24"/>
          <w:szCs w:val="24"/>
          <w:lang w:eastAsia="ru-RU" w:bidi="ru-RU"/>
        </w:rPr>
        <w:t>ечительский, Общественный</w:t>
      </w:r>
      <w:r w:rsidRPr="000403F1">
        <w:rPr>
          <w:rFonts w:ascii="Times New Roman" w:eastAsia="Times New Roman" w:hAnsi="Times New Roman" w:cs="Times New Roman"/>
          <w:spacing w:val="-3"/>
          <w:sz w:val="24"/>
          <w:szCs w:val="24"/>
          <w:lang w:eastAsia="ru-RU" w:bidi="ru-RU"/>
        </w:rPr>
        <w:t xml:space="preserve"> советы</w:t>
      </w:r>
      <w:r w:rsidR="00F36652" w:rsidRPr="000403F1">
        <w:rPr>
          <w:rFonts w:ascii="Times New Roman" w:eastAsia="Times New Roman" w:hAnsi="Times New Roman" w:cs="Times New Roman"/>
          <w:spacing w:val="-3"/>
          <w:sz w:val="24"/>
          <w:szCs w:val="24"/>
          <w:lang w:eastAsia="ru-RU" w:bidi="ru-RU"/>
        </w:rPr>
        <w:t>, о</w:t>
      </w:r>
      <w:r w:rsidRPr="000403F1">
        <w:rPr>
          <w:rFonts w:ascii="Times New Roman" w:eastAsia="Times New Roman" w:hAnsi="Times New Roman" w:cs="Times New Roman"/>
          <w:spacing w:val="-3"/>
          <w:sz w:val="24"/>
          <w:szCs w:val="24"/>
          <w:lang w:eastAsia="ru-RU" w:bidi="ru-RU"/>
        </w:rPr>
        <w:t>бъеди</w:t>
      </w:r>
      <w:r w:rsidR="00F36652" w:rsidRPr="000403F1">
        <w:rPr>
          <w:rFonts w:ascii="Times New Roman" w:eastAsia="Times New Roman" w:hAnsi="Times New Roman" w:cs="Times New Roman"/>
          <w:spacing w:val="-3"/>
          <w:sz w:val="24"/>
          <w:szCs w:val="24"/>
          <w:lang w:eastAsia="ru-RU" w:bidi="ru-RU"/>
        </w:rPr>
        <w:t>нение кураторов, заседания цикловых методических комиссий, родительские со</w:t>
      </w:r>
      <w:r w:rsidR="00A13878" w:rsidRPr="000403F1">
        <w:rPr>
          <w:rFonts w:ascii="Times New Roman" w:eastAsia="Times New Roman" w:hAnsi="Times New Roman" w:cs="Times New Roman"/>
          <w:spacing w:val="-3"/>
          <w:sz w:val="24"/>
          <w:szCs w:val="24"/>
          <w:lang w:eastAsia="ru-RU" w:bidi="ru-RU"/>
        </w:rPr>
        <w:t>брания, студенческие собрания, засед</w:t>
      </w:r>
      <w:r w:rsidR="00F36652" w:rsidRPr="000403F1">
        <w:rPr>
          <w:rFonts w:ascii="Times New Roman" w:eastAsia="Times New Roman" w:hAnsi="Times New Roman" w:cs="Times New Roman"/>
          <w:spacing w:val="-3"/>
          <w:sz w:val="24"/>
          <w:szCs w:val="24"/>
          <w:lang w:eastAsia="ru-RU" w:bidi="ru-RU"/>
        </w:rPr>
        <w:t>ания совета</w:t>
      </w:r>
      <w:r w:rsidR="00A13878" w:rsidRPr="000403F1">
        <w:rPr>
          <w:rFonts w:ascii="Times New Roman" w:eastAsia="Times New Roman" w:hAnsi="Times New Roman" w:cs="Times New Roman"/>
          <w:spacing w:val="-3"/>
          <w:sz w:val="24"/>
          <w:szCs w:val="24"/>
          <w:lang w:eastAsia="ru-RU" w:bidi="ru-RU"/>
        </w:rPr>
        <w:t xml:space="preserve"> студ</w:t>
      </w:r>
      <w:r w:rsidR="00F36652" w:rsidRPr="000403F1">
        <w:rPr>
          <w:rFonts w:ascii="Times New Roman" w:eastAsia="Times New Roman" w:hAnsi="Times New Roman" w:cs="Times New Roman"/>
          <w:spacing w:val="-3"/>
          <w:sz w:val="24"/>
          <w:szCs w:val="24"/>
          <w:lang w:eastAsia="ru-RU" w:bidi="ru-RU"/>
        </w:rPr>
        <w:t>енческого</w:t>
      </w:r>
      <w:r w:rsidR="00A13878" w:rsidRPr="000403F1">
        <w:rPr>
          <w:rFonts w:ascii="Times New Roman" w:eastAsia="Times New Roman" w:hAnsi="Times New Roman" w:cs="Times New Roman"/>
          <w:spacing w:val="-3"/>
          <w:sz w:val="24"/>
          <w:szCs w:val="24"/>
          <w:lang w:eastAsia="ru-RU" w:bidi="ru-RU"/>
        </w:rPr>
        <w:t xml:space="preserve"> самоуправл</w:t>
      </w:r>
      <w:r w:rsidR="00F36652" w:rsidRPr="000403F1">
        <w:rPr>
          <w:rFonts w:ascii="Times New Roman" w:eastAsia="Times New Roman" w:hAnsi="Times New Roman" w:cs="Times New Roman"/>
          <w:spacing w:val="-3"/>
          <w:sz w:val="24"/>
          <w:szCs w:val="24"/>
          <w:lang w:eastAsia="ru-RU" w:bidi="ru-RU"/>
        </w:rPr>
        <w:t>ения</w:t>
      </w:r>
      <w:r w:rsidR="00A13878" w:rsidRPr="000403F1">
        <w:rPr>
          <w:rFonts w:ascii="Times New Roman" w:eastAsia="Times New Roman" w:hAnsi="Times New Roman" w:cs="Times New Roman"/>
          <w:spacing w:val="-3"/>
          <w:sz w:val="24"/>
          <w:szCs w:val="24"/>
          <w:lang w:eastAsia="ru-RU" w:bidi="ru-RU"/>
        </w:rPr>
        <w:t>, совет старост. Для общества и соц</w:t>
      </w:r>
      <w:r w:rsidR="00F36652" w:rsidRPr="000403F1">
        <w:rPr>
          <w:rFonts w:ascii="Times New Roman" w:eastAsia="Times New Roman" w:hAnsi="Times New Roman" w:cs="Times New Roman"/>
          <w:spacing w:val="-3"/>
          <w:sz w:val="24"/>
          <w:szCs w:val="24"/>
          <w:lang w:eastAsia="ru-RU" w:bidi="ru-RU"/>
        </w:rPr>
        <w:t>иальных</w:t>
      </w:r>
      <w:r w:rsidR="00A13878" w:rsidRPr="000403F1">
        <w:rPr>
          <w:rFonts w:ascii="Times New Roman" w:eastAsia="Times New Roman" w:hAnsi="Times New Roman" w:cs="Times New Roman"/>
          <w:spacing w:val="-3"/>
          <w:sz w:val="24"/>
          <w:szCs w:val="24"/>
          <w:lang w:eastAsia="ru-RU" w:bidi="ru-RU"/>
        </w:rPr>
        <w:t xml:space="preserve"> партнеров, потенц</w:t>
      </w:r>
      <w:r w:rsidR="00F36652" w:rsidRPr="000403F1">
        <w:rPr>
          <w:rFonts w:ascii="Times New Roman" w:eastAsia="Times New Roman" w:hAnsi="Times New Roman" w:cs="Times New Roman"/>
          <w:spacing w:val="-3"/>
          <w:sz w:val="24"/>
          <w:szCs w:val="24"/>
          <w:lang w:eastAsia="ru-RU" w:bidi="ru-RU"/>
        </w:rPr>
        <w:t>иальных</w:t>
      </w:r>
      <w:r w:rsidR="00A13878" w:rsidRPr="000403F1">
        <w:rPr>
          <w:rFonts w:ascii="Times New Roman" w:eastAsia="Times New Roman" w:hAnsi="Times New Roman" w:cs="Times New Roman"/>
          <w:spacing w:val="-3"/>
          <w:sz w:val="24"/>
          <w:szCs w:val="24"/>
          <w:lang w:eastAsia="ru-RU" w:bidi="ru-RU"/>
        </w:rPr>
        <w:t xml:space="preserve"> потребител</w:t>
      </w:r>
      <w:r w:rsidR="00F36652" w:rsidRPr="000403F1">
        <w:rPr>
          <w:rFonts w:ascii="Times New Roman" w:eastAsia="Times New Roman" w:hAnsi="Times New Roman" w:cs="Times New Roman"/>
          <w:spacing w:val="-3"/>
          <w:sz w:val="24"/>
          <w:szCs w:val="24"/>
          <w:lang w:eastAsia="ru-RU" w:bidi="ru-RU"/>
        </w:rPr>
        <w:t>е</w:t>
      </w:r>
      <w:r w:rsidR="00A13878" w:rsidRPr="000403F1">
        <w:rPr>
          <w:rFonts w:ascii="Times New Roman" w:eastAsia="Times New Roman" w:hAnsi="Times New Roman" w:cs="Times New Roman"/>
          <w:spacing w:val="-3"/>
          <w:sz w:val="24"/>
          <w:szCs w:val="24"/>
          <w:lang w:eastAsia="ru-RU" w:bidi="ru-RU"/>
        </w:rPr>
        <w:t>й</w:t>
      </w:r>
      <w:r w:rsidR="00F36652" w:rsidRPr="000403F1">
        <w:rPr>
          <w:rFonts w:ascii="Times New Roman" w:eastAsia="Times New Roman" w:hAnsi="Times New Roman" w:cs="Times New Roman"/>
          <w:spacing w:val="-3"/>
          <w:sz w:val="24"/>
          <w:szCs w:val="24"/>
          <w:lang w:eastAsia="ru-RU" w:bidi="ru-RU"/>
        </w:rPr>
        <w:t>,</w:t>
      </w:r>
      <w:r w:rsidR="00A13878" w:rsidRPr="000403F1">
        <w:rPr>
          <w:rFonts w:ascii="Times New Roman" w:eastAsia="Times New Roman" w:hAnsi="Times New Roman" w:cs="Times New Roman"/>
          <w:spacing w:val="-3"/>
          <w:sz w:val="24"/>
          <w:szCs w:val="24"/>
          <w:lang w:eastAsia="ru-RU" w:bidi="ru-RU"/>
        </w:rPr>
        <w:t xml:space="preserve"> инфо</w:t>
      </w:r>
      <w:r w:rsidR="00F36652" w:rsidRPr="000403F1">
        <w:rPr>
          <w:rFonts w:ascii="Times New Roman" w:eastAsia="Times New Roman" w:hAnsi="Times New Roman" w:cs="Times New Roman"/>
          <w:spacing w:val="-3"/>
          <w:sz w:val="24"/>
          <w:szCs w:val="24"/>
          <w:lang w:eastAsia="ru-RU" w:bidi="ru-RU"/>
        </w:rPr>
        <w:t xml:space="preserve">рмация </w:t>
      </w:r>
      <w:r w:rsidR="00A13878" w:rsidRPr="000403F1">
        <w:rPr>
          <w:rFonts w:ascii="Times New Roman" w:eastAsia="Times New Roman" w:hAnsi="Times New Roman" w:cs="Times New Roman"/>
          <w:spacing w:val="-3"/>
          <w:sz w:val="24"/>
          <w:szCs w:val="24"/>
          <w:lang w:eastAsia="ru-RU" w:bidi="ru-RU"/>
        </w:rPr>
        <w:t>доводится через офиц</w:t>
      </w:r>
      <w:r w:rsidR="00F36652" w:rsidRPr="000403F1">
        <w:rPr>
          <w:rFonts w:ascii="Times New Roman" w:eastAsia="Times New Roman" w:hAnsi="Times New Roman" w:cs="Times New Roman"/>
          <w:spacing w:val="-3"/>
          <w:sz w:val="24"/>
          <w:szCs w:val="24"/>
          <w:lang w:eastAsia="ru-RU" w:bidi="ru-RU"/>
        </w:rPr>
        <w:t>иальный</w:t>
      </w:r>
      <w:r w:rsidR="00A13878" w:rsidRPr="000403F1">
        <w:rPr>
          <w:rFonts w:ascii="Times New Roman" w:eastAsia="Times New Roman" w:hAnsi="Times New Roman" w:cs="Times New Roman"/>
          <w:spacing w:val="-3"/>
          <w:sz w:val="24"/>
          <w:szCs w:val="24"/>
          <w:lang w:eastAsia="ru-RU" w:bidi="ru-RU"/>
        </w:rPr>
        <w:t xml:space="preserve"> сайт орган</w:t>
      </w:r>
      <w:r w:rsidR="00F36652" w:rsidRPr="000403F1">
        <w:rPr>
          <w:rFonts w:ascii="Times New Roman" w:eastAsia="Times New Roman" w:hAnsi="Times New Roman" w:cs="Times New Roman"/>
          <w:spacing w:val="-3"/>
          <w:sz w:val="24"/>
          <w:szCs w:val="24"/>
          <w:lang w:eastAsia="ru-RU" w:bidi="ru-RU"/>
        </w:rPr>
        <w:t>изации</w:t>
      </w:r>
      <w:r w:rsidR="00A13878" w:rsidRPr="000403F1">
        <w:rPr>
          <w:rFonts w:ascii="Times New Roman" w:eastAsia="Times New Roman" w:hAnsi="Times New Roman" w:cs="Times New Roman"/>
          <w:spacing w:val="-3"/>
          <w:sz w:val="24"/>
          <w:szCs w:val="24"/>
          <w:lang w:eastAsia="ru-RU" w:bidi="ru-RU"/>
        </w:rPr>
        <w:t>, соц</w:t>
      </w:r>
      <w:r w:rsidR="00F36652" w:rsidRPr="000403F1">
        <w:rPr>
          <w:rFonts w:ascii="Times New Roman" w:eastAsia="Times New Roman" w:hAnsi="Times New Roman" w:cs="Times New Roman"/>
          <w:spacing w:val="-3"/>
          <w:sz w:val="24"/>
          <w:szCs w:val="24"/>
          <w:lang w:eastAsia="ru-RU" w:bidi="ru-RU"/>
        </w:rPr>
        <w:t>иальные</w:t>
      </w:r>
      <w:r w:rsidR="00A13878" w:rsidRPr="000403F1">
        <w:rPr>
          <w:rFonts w:ascii="Times New Roman" w:eastAsia="Times New Roman" w:hAnsi="Times New Roman" w:cs="Times New Roman"/>
          <w:spacing w:val="-3"/>
          <w:sz w:val="24"/>
          <w:szCs w:val="24"/>
          <w:lang w:eastAsia="ru-RU" w:bidi="ru-RU"/>
        </w:rPr>
        <w:t xml:space="preserve"> сети.</w:t>
      </w:r>
    </w:p>
    <w:p w14:paraId="1C314A2C"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pacing w:val="-3"/>
          <w:sz w:val="24"/>
          <w:szCs w:val="24"/>
          <w:lang w:eastAsia="ru-RU" w:bidi="ru-RU"/>
        </w:rPr>
        <w:t xml:space="preserve">Успешно функционирует механизм анализа </w:t>
      </w:r>
      <w:r w:rsidRPr="000403F1">
        <w:rPr>
          <w:rFonts w:ascii="Times New Roman" w:eastAsia="Times New Roman" w:hAnsi="Times New Roman" w:cs="Times New Roman"/>
          <w:sz w:val="24"/>
          <w:szCs w:val="24"/>
          <w:lang w:eastAsia="ru-RU" w:bidi="ru-RU"/>
        </w:rPr>
        <w:t>и</w:t>
      </w:r>
      <w:r w:rsidR="00CB4491">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pacing w:val="-3"/>
          <w:sz w:val="24"/>
          <w:szCs w:val="24"/>
          <w:lang w:eastAsia="ru-RU" w:bidi="ru-RU"/>
        </w:rPr>
        <w:t xml:space="preserve">повышения результативности управленческих </w:t>
      </w:r>
      <w:r w:rsidRPr="00DE486D">
        <w:rPr>
          <w:rFonts w:ascii="Times New Roman" w:eastAsia="Times New Roman" w:hAnsi="Times New Roman" w:cs="Times New Roman"/>
          <w:sz w:val="24"/>
          <w:szCs w:val="24"/>
          <w:lang w:eastAsia="ru-RU" w:bidi="ru-RU"/>
        </w:rPr>
        <w:t>решений,</w:t>
      </w:r>
      <w:r w:rsidR="00CB4491">
        <w:rPr>
          <w:rFonts w:ascii="Times New Roman" w:eastAsia="Times New Roman" w:hAnsi="Times New Roman" w:cs="Times New Roman"/>
          <w:sz w:val="24"/>
          <w:szCs w:val="24"/>
          <w:lang w:eastAsia="ru-RU" w:bidi="ru-RU"/>
        </w:rPr>
        <w:t xml:space="preserve"> </w:t>
      </w:r>
      <w:proofErr w:type="spellStart"/>
      <w:r w:rsidRPr="00DE486D">
        <w:rPr>
          <w:rFonts w:ascii="Times New Roman" w:eastAsia="Times New Roman" w:hAnsi="Times New Roman" w:cs="Times New Roman"/>
          <w:spacing w:val="-3"/>
          <w:sz w:val="24"/>
          <w:szCs w:val="24"/>
          <w:lang w:eastAsia="ru-RU" w:bidi="ru-RU"/>
        </w:rPr>
        <w:t>основаный</w:t>
      </w:r>
      <w:proofErr w:type="spellEnd"/>
      <w:r w:rsidRPr="00DE486D">
        <w:rPr>
          <w:rFonts w:ascii="Times New Roman" w:eastAsia="Times New Roman" w:hAnsi="Times New Roman" w:cs="Times New Roman"/>
          <w:spacing w:val="-3"/>
          <w:sz w:val="24"/>
          <w:szCs w:val="24"/>
          <w:lang w:eastAsia="ru-RU" w:bidi="ru-RU"/>
        </w:rPr>
        <w:t xml:space="preserve"> </w:t>
      </w:r>
      <w:r w:rsidRPr="00DE486D">
        <w:rPr>
          <w:rFonts w:ascii="Times New Roman" w:eastAsia="Times New Roman" w:hAnsi="Times New Roman" w:cs="Times New Roman"/>
          <w:sz w:val="24"/>
          <w:szCs w:val="24"/>
          <w:lang w:eastAsia="ru-RU" w:bidi="ru-RU"/>
        </w:rPr>
        <w:t xml:space="preserve">на </w:t>
      </w:r>
      <w:r w:rsidRPr="00DE486D">
        <w:rPr>
          <w:rFonts w:ascii="Times New Roman" w:eastAsia="Times New Roman" w:hAnsi="Times New Roman" w:cs="Times New Roman"/>
          <w:spacing w:val="-3"/>
          <w:sz w:val="24"/>
          <w:szCs w:val="24"/>
          <w:lang w:eastAsia="ru-RU" w:bidi="ru-RU"/>
        </w:rPr>
        <w:t xml:space="preserve">сборе, анализе </w:t>
      </w:r>
      <w:r w:rsidRPr="00DE486D">
        <w:rPr>
          <w:rFonts w:ascii="Times New Roman" w:eastAsia="Times New Roman" w:hAnsi="Times New Roman" w:cs="Times New Roman"/>
          <w:sz w:val="24"/>
          <w:szCs w:val="24"/>
          <w:lang w:eastAsia="ru-RU" w:bidi="ru-RU"/>
        </w:rPr>
        <w:t xml:space="preserve">и </w:t>
      </w:r>
      <w:r w:rsidRPr="00DE486D">
        <w:rPr>
          <w:rFonts w:ascii="Times New Roman" w:eastAsia="Times New Roman" w:hAnsi="Times New Roman" w:cs="Times New Roman"/>
          <w:spacing w:val="-3"/>
          <w:sz w:val="24"/>
          <w:szCs w:val="24"/>
          <w:lang w:eastAsia="ru-RU" w:bidi="ru-RU"/>
        </w:rPr>
        <w:t xml:space="preserve">учете руководством </w:t>
      </w:r>
      <w:r w:rsidRPr="00DE486D">
        <w:rPr>
          <w:rFonts w:ascii="Times New Roman" w:eastAsia="Times New Roman" w:hAnsi="Times New Roman" w:cs="Times New Roman"/>
          <w:sz w:val="24"/>
          <w:szCs w:val="24"/>
          <w:lang w:eastAsia="ru-RU" w:bidi="ru-RU"/>
        </w:rPr>
        <w:t xml:space="preserve">идей, мнений и </w:t>
      </w:r>
      <w:r w:rsidRPr="00DE486D">
        <w:rPr>
          <w:rFonts w:ascii="Times New Roman" w:eastAsia="Times New Roman" w:hAnsi="Times New Roman" w:cs="Times New Roman"/>
          <w:spacing w:val="-3"/>
          <w:sz w:val="24"/>
          <w:szCs w:val="24"/>
          <w:lang w:eastAsia="ru-RU" w:bidi="ru-RU"/>
        </w:rPr>
        <w:t xml:space="preserve">пожеланий заинтересованных сторон: опросы преподавателей, студентов, работодателей; встречи </w:t>
      </w:r>
      <w:r w:rsidRPr="00DE486D">
        <w:rPr>
          <w:rFonts w:ascii="Times New Roman" w:eastAsia="Times New Roman" w:hAnsi="Times New Roman" w:cs="Times New Roman"/>
          <w:sz w:val="24"/>
          <w:szCs w:val="24"/>
          <w:lang w:eastAsia="ru-RU" w:bidi="ru-RU"/>
        </w:rPr>
        <w:t xml:space="preserve">с </w:t>
      </w:r>
      <w:r w:rsidRPr="00DE486D">
        <w:rPr>
          <w:rFonts w:ascii="Times New Roman" w:eastAsia="Times New Roman" w:hAnsi="Times New Roman" w:cs="Times New Roman"/>
          <w:spacing w:val="-3"/>
          <w:sz w:val="24"/>
          <w:szCs w:val="24"/>
          <w:lang w:eastAsia="ru-RU" w:bidi="ru-RU"/>
        </w:rPr>
        <w:t xml:space="preserve">трудовыми коллективами; конференции трудового коллектива; предложения подразделений </w:t>
      </w:r>
      <w:r w:rsidRPr="00DE486D">
        <w:rPr>
          <w:rFonts w:ascii="Times New Roman" w:eastAsia="Times New Roman" w:hAnsi="Times New Roman" w:cs="Times New Roman"/>
          <w:sz w:val="24"/>
          <w:szCs w:val="24"/>
          <w:lang w:eastAsia="ru-RU" w:bidi="ru-RU"/>
        </w:rPr>
        <w:t xml:space="preserve">в </w:t>
      </w:r>
      <w:r w:rsidRPr="00DE486D">
        <w:rPr>
          <w:rFonts w:ascii="Times New Roman" w:eastAsia="Times New Roman" w:hAnsi="Times New Roman" w:cs="Times New Roman"/>
          <w:spacing w:val="-3"/>
          <w:sz w:val="24"/>
          <w:szCs w:val="24"/>
          <w:lang w:eastAsia="ru-RU" w:bidi="ru-RU"/>
        </w:rPr>
        <w:t xml:space="preserve">ежегодный план развития; совещания </w:t>
      </w:r>
      <w:r w:rsidRPr="00DE486D">
        <w:rPr>
          <w:rFonts w:ascii="Times New Roman" w:eastAsia="Times New Roman" w:hAnsi="Times New Roman" w:cs="Times New Roman"/>
          <w:sz w:val="24"/>
          <w:szCs w:val="24"/>
          <w:lang w:eastAsia="ru-RU" w:bidi="ru-RU"/>
        </w:rPr>
        <w:t xml:space="preserve">с </w:t>
      </w:r>
      <w:r w:rsidRPr="00DE486D">
        <w:rPr>
          <w:rFonts w:ascii="Times New Roman" w:eastAsia="Times New Roman" w:hAnsi="Times New Roman" w:cs="Times New Roman"/>
          <w:spacing w:val="-3"/>
          <w:sz w:val="24"/>
          <w:szCs w:val="24"/>
          <w:lang w:eastAsia="ru-RU" w:bidi="ru-RU"/>
        </w:rPr>
        <w:t>председателями цикловых методических комиссий, расширенные педсоветы</w:t>
      </w:r>
      <w:r w:rsidRPr="00DE486D">
        <w:rPr>
          <w:rFonts w:ascii="Times New Roman" w:eastAsia="Times New Roman" w:hAnsi="Times New Roman" w:cs="Times New Roman"/>
          <w:sz w:val="24"/>
          <w:szCs w:val="24"/>
          <w:lang w:eastAsia="ru-RU" w:bidi="ru-RU"/>
        </w:rPr>
        <w:t xml:space="preserve">. </w:t>
      </w:r>
    </w:p>
    <w:p w14:paraId="29F74BE2" w14:textId="77777777" w:rsidR="00DE486D" w:rsidRPr="00EA73C3"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pacing w:val="-3"/>
          <w:sz w:val="24"/>
          <w:szCs w:val="24"/>
          <w:lang w:eastAsia="ru-RU" w:bidi="ru-RU"/>
        </w:rPr>
        <w:t xml:space="preserve">Корпоративная культура ЯМК </w:t>
      </w:r>
      <w:r w:rsidRPr="00DE486D">
        <w:rPr>
          <w:rFonts w:ascii="Times New Roman" w:eastAsia="Times New Roman" w:hAnsi="Times New Roman" w:cs="Times New Roman"/>
          <w:sz w:val="24"/>
          <w:szCs w:val="24"/>
          <w:lang w:eastAsia="ru-RU" w:bidi="ru-RU"/>
        </w:rPr>
        <w:t xml:space="preserve">основывается на </w:t>
      </w:r>
      <w:r w:rsidRPr="00DE486D">
        <w:rPr>
          <w:rFonts w:ascii="Times New Roman" w:eastAsia="Times New Roman" w:hAnsi="Times New Roman" w:cs="Times New Roman"/>
          <w:spacing w:val="-3"/>
          <w:sz w:val="24"/>
          <w:szCs w:val="24"/>
          <w:lang w:eastAsia="ru-RU" w:bidi="ru-RU"/>
        </w:rPr>
        <w:t xml:space="preserve">нормах профессиональной </w:t>
      </w:r>
      <w:r w:rsidRPr="00DE486D">
        <w:rPr>
          <w:rFonts w:ascii="Times New Roman" w:eastAsia="Times New Roman" w:hAnsi="Times New Roman" w:cs="Times New Roman"/>
          <w:sz w:val="24"/>
          <w:szCs w:val="24"/>
          <w:lang w:eastAsia="ru-RU" w:bidi="ru-RU"/>
        </w:rPr>
        <w:t xml:space="preserve">этики и </w:t>
      </w:r>
      <w:r w:rsidRPr="00DE486D">
        <w:rPr>
          <w:rFonts w:ascii="Times New Roman" w:eastAsia="Times New Roman" w:hAnsi="Times New Roman" w:cs="Times New Roman"/>
          <w:spacing w:val="-3"/>
          <w:sz w:val="24"/>
          <w:szCs w:val="24"/>
          <w:lang w:eastAsia="ru-RU" w:bidi="ru-RU"/>
        </w:rPr>
        <w:t xml:space="preserve">корпоративных ценностях: </w:t>
      </w:r>
      <w:r w:rsidRPr="00DE486D">
        <w:rPr>
          <w:rFonts w:ascii="Times New Roman" w:eastAsia="Times New Roman" w:hAnsi="Times New Roman" w:cs="Times New Roman"/>
          <w:sz w:val="24"/>
          <w:szCs w:val="24"/>
          <w:lang w:eastAsia="ru-RU" w:bidi="ru-RU"/>
        </w:rPr>
        <w:t xml:space="preserve">высоких </w:t>
      </w:r>
      <w:r w:rsidRPr="00DE486D">
        <w:rPr>
          <w:rFonts w:ascii="Times New Roman" w:eastAsia="Times New Roman" w:hAnsi="Times New Roman" w:cs="Times New Roman"/>
          <w:spacing w:val="-3"/>
          <w:sz w:val="24"/>
          <w:szCs w:val="24"/>
          <w:lang w:eastAsia="ru-RU" w:bidi="ru-RU"/>
        </w:rPr>
        <w:t xml:space="preserve">моральных качествах медицинских и педагогических работников, нравственности, гуманизме, духовности, </w:t>
      </w:r>
      <w:r w:rsidRPr="00DE486D">
        <w:rPr>
          <w:rFonts w:ascii="Times New Roman" w:eastAsia="Times New Roman" w:hAnsi="Times New Roman" w:cs="Times New Roman"/>
          <w:sz w:val="24"/>
          <w:szCs w:val="24"/>
          <w:lang w:eastAsia="ru-RU" w:bidi="ru-RU"/>
        </w:rPr>
        <w:t xml:space="preserve">открытости, </w:t>
      </w:r>
      <w:r w:rsidRPr="00DE486D">
        <w:rPr>
          <w:rFonts w:ascii="Times New Roman" w:eastAsia="Times New Roman" w:hAnsi="Times New Roman" w:cs="Times New Roman"/>
          <w:spacing w:val="-3"/>
          <w:sz w:val="24"/>
          <w:szCs w:val="24"/>
          <w:lang w:eastAsia="ru-RU" w:bidi="ru-RU"/>
        </w:rPr>
        <w:t xml:space="preserve">преданности делу, умении работать </w:t>
      </w:r>
      <w:r w:rsidRPr="00DE486D">
        <w:rPr>
          <w:rFonts w:ascii="Times New Roman" w:eastAsia="Times New Roman" w:hAnsi="Times New Roman" w:cs="Times New Roman"/>
          <w:sz w:val="24"/>
          <w:szCs w:val="24"/>
          <w:lang w:eastAsia="ru-RU" w:bidi="ru-RU"/>
        </w:rPr>
        <w:t xml:space="preserve">в </w:t>
      </w:r>
      <w:r w:rsidRPr="00DE486D">
        <w:rPr>
          <w:rFonts w:ascii="Times New Roman" w:eastAsia="Times New Roman" w:hAnsi="Times New Roman" w:cs="Times New Roman"/>
          <w:spacing w:val="-3"/>
          <w:sz w:val="24"/>
          <w:szCs w:val="24"/>
          <w:lang w:eastAsia="ru-RU" w:bidi="ru-RU"/>
        </w:rPr>
        <w:t xml:space="preserve">коллективе. Руководители ЯМК всех уровней собственным примером формируют </w:t>
      </w:r>
      <w:r w:rsidRPr="00DE486D">
        <w:rPr>
          <w:rFonts w:ascii="Times New Roman" w:eastAsia="Times New Roman" w:hAnsi="Times New Roman" w:cs="Times New Roman"/>
          <w:sz w:val="24"/>
          <w:szCs w:val="24"/>
          <w:lang w:eastAsia="ru-RU" w:bidi="ru-RU"/>
        </w:rPr>
        <w:t xml:space="preserve">и </w:t>
      </w:r>
      <w:r w:rsidRPr="00DE486D">
        <w:rPr>
          <w:rFonts w:ascii="Times New Roman" w:eastAsia="Times New Roman" w:hAnsi="Times New Roman" w:cs="Times New Roman"/>
          <w:spacing w:val="-3"/>
          <w:sz w:val="24"/>
          <w:szCs w:val="24"/>
          <w:lang w:eastAsia="ru-RU" w:bidi="ru-RU"/>
        </w:rPr>
        <w:t xml:space="preserve">поддерживают этические </w:t>
      </w:r>
      <w:r w:rsidRPr="00DE486D">
        <w:rPr>
          <w:rFonts w:ascii="Times New Roman" w:eastAsia="Times New Roman" w:hAnsi="Times New Roman" w:cs="Times New Roman"/>
          <w:sz w:val="24"/>
          <w:szCs w:val="24"/>
          <w:lang w:eastAsia="ru-RU" w:bidi="ru-RU"/>
        </w:rPr>
        <w:t xml:space="preserve">нормы и </w:t>
      </w:r>
      <w:r w:rsidRPr="00DE486D">
        <w:rPr>
          <w:rFonts w:ascii="Times New Roman" w:eastAsia="Times New Roman" w:hAnsi="Times New Roman" w:cs="Times New Roman"/>
          <w:spacing w:val="-3"/>
          <w:sz w:val="24"/>
          <w:szCs w:val="24"/>
          <w:lang w:eastAsia="ru-RU" w:bidi="ru-RU"/>
        </w:rPr>
        <w:t xml:space="preserve">корпоративные </w:t>
      </w:r>
      <w:r w:rsidRPr="00DE486D">
        <w:rPr>
          <w:rFonts w:ascii="Times New Roman" w:eastAsia="Times New Roman" w:hAnsi="Times New Roman" w:cs="Times New Roman"/>
          <w:spacing w:val="-2"/>
          <w:sz w:val="24"/>
          <w:szCs w:val="24"/>
          <w:lang w:eastAsia="ru-RU" w:bidi="ru-RU"/>
        </w:rPr>
        <w:t xml:space="preserve">ценности. </w:t>
      </w:r>
      <w:r w:rsidRPr="00DE486D">
        <w:rPr>
          <w:rFonts w:ascii="Times New Roman" w:eastAsia="Times New Roman" w:hAnsi="Times New Roman" w:cs="Times New Roman"/>
          <w:sz w:val="24"/>
          <w:szCs w:val="24"/>
          <w:lang w:eastAsia="ru-RU" w:bidi="ru-RU"/>
        </w:rPr>
        <w:t xml:space="preserve">Основными ценностями, признанными всеми сотрудниками колледжа, являются: открытость, объективность, безупречная репутация, профессионализм, поддержка самообразования и инициативы. В </w:t>
      </w:r>
      <w:r w:rsidRPr="00DE486D">
        <w:rPr>
          <w:rFonts w:ascii="Times New Roman" w:eastAsia="Times New Roman" w:hAnsi="Times New Roman" w:cs="Times New Roman"/>
          <w:spacing w:val="-3"/>
          <w:sz w:val="24"/>
          <w:szCs w:val="24"/>
          <w:lang w:eastAsia="ru-RU" w:bidi="ru-RU"/>
        </w:rPr>
        <w:t xml:space="preserve">2019 </w:t>
      </w:r>
      <w:r w:rsidRPr="00DE486D">
        <w:rPr>
          <w:rFonts w:ascii="Times New Roman" w:eastAsia="Times New Roman" w:hAnsi="Times New Roman" w:cs="Times New Roman"/>
          <w:sz w:val="24"/>
          <w:szCs w:val="24"/>
          <w:lang w:eastAsia="ru-RU" w:bidi="ru-RU"/>
        </w:rPr>
        <w:t xml:space="preserve">году </w:t>
      </w:r>
      <w:r w:rsidRPr="00DE486D">
        <w:rPr>
          <w:rFonts w:ascii="Times New Roman" w:eastAsia="Times New Roman" w:hAnsi="Times New Roman" w:cs="Times New Roman"/>
          <w:spacing w:val="-3"/>
          <w:sz w:val="24"/>
          <w:szCs w:val="24"/>
          <w:lang w:eastAsia="ru-RU" w:bidi="ru-RU"/>
        </w:rPr>
        <w:t xml:space="preserve">Педагогический совет </w:t>
      </w:r>
      <w:r w:rsidRPr="00DE486D">
        <w:rPr>
          <w:rFonts w:ascii="Times New Roman" w:eastAsia="Times New Roman" w:hAnsi="Times New Roman" w:cs="Times New Roman"/>
          <w:sz w:val="24"/>
          <w:szCs w:val="24"/>
          <w:lang w:eastAsia="ru-RU" w:bidi="ru-RU"/>
        </w:rPr>
        <w:t xml:space="preserve">ЯМК принял и </w:t>
      </w:r>
      <w:r w:rsidRPr="00DE486D">
        <w:rPr>
          <w:rFonts w:ascii="Times New Roman" w:eastAsia="Times New Roman" w:hAnsi="Times New Roman" w:cs="Times New Roman"/>
          <w:spacing w:val="-3"/>
          <w:sz w:val="24"/>
          <w:szCs w:val="24"/>
          <w:lang w:eastAsia="ru-RU" w:bidi="ru-RU"/>
        </w:rPr>
        <w:t xml:space="preserve">утвердил Кодекс профессиональной этики педагогических работников, </w:t>
      </w:r>
      <w:r w:rsidRPr="00DE486D">
        <w:rPr>
          <w:rFonts w:ascii="Times New Roman" w:eastAsia="Times New Roman" w:hAnsi="Times New Roman" w:cs="Times New Roman"/>
          <w:sz w:val="24"/>
          <w:szCs w:val="24"/>
          <w:lang w:eastAsia="ru-RU" w:bidi="ru-RU"/>
        </w:rPr>
        <w:t xml:space="preserve">в основу </w:t>
      </w:r>
      <w:r w:rsidRPr="00DE486D">
        <w:rPr>
          <w:rFonts w:ascii="Times New Roman" w:eastAsia="Times New Roman" w:hAnsi="Times New Roman" w:cs="Times New Roman"/>
          <w:spacing w:val="-3"/>
          <w:sz w:val="24"/>
          <w:szCs w:val="24"/>
          <w:lang w:eastAsia="ru-RU" w:bidi="ru-RU"/>
        </w:rPr>
        <w:t xml:space="preserve">которого легли </w:t>
      </w:r>
      <w:r w:rsidRPr="00DE486D">
        <w:rPr>
          <w:rFonts w:ascii="Times New Roman" w:eastAsia="Times New Roman" w:hAnsi="Times New Roman" w:cs="Times New Roman"/>
          <w:sz w:val="24"/>
          <w:szCs w:val="24"/>
          <w:lang w:eastAsia="ru-RU" w:bidi="ru-RU"/>
        </w:rPr>
        <w:t>этические нормы и ценности организации (решение Педагогического совета № 5 от 06.06.2019г.).</w:t>
      </w:r>
      <w:r w:rsidR="00287D09" w:rsidRPr="00EA73C3">
        <w:rPr>
          <w:rFonts w:ascii="Times New Roman" w:eastAsia="Times New Roman" w:hAnsi="Times New Roman" w:cs="Times New Roman"/>
          <w:sz w:val="24"/>
          <w:szCs w:val="24"/>
          <w:lang w:eastAsia="ru-RU" w:bidi="ru-RU"/>
        </w:rPr>
        <w:t xml:space="preserve">Разработан </w:t>
      </w:r>
      <w:hyperlink r:id="rId9" w:history="1">
        <w:r w:rsidR="00862848" w:rsidRPr="00EA73C3">
          <w:rPr>
            <w:rStyle w:val="a8"/>
            <w:rFonts w:ascii="Times New Roman" w:eastAsia="Times New Roman" w:hAnsi="Times New Roman" w:cs="Times New Roman"/>
            <w:sz w:val="24"/>
            <w:szCs w:val="24"/>
            <w:lang w:eastAsia="ru-RU" w:bidi="ru-RU"/>
          </w:rPr>
          <w:t>«</w:t>
        </w:r>
        <w:r w:rsidR="00EA73C3" w:rsidRPr="00EA73C3">
          <w:rPr>
            <w:rStyle w:val="a8"/>
            <w:rFonts w:ascii="Times New Roman" w:eastAsia="Times New Roman" w:hAnsi="Times New Roman" w:cs="Times New Roman"/>
            <w:sz w:val="24"/>
            <w:szCs w:val="24"/>
            <w:lang w:eastAsia="ru-RU" w:bidi="ru-RU"/>
          </w:rPr>
          <w:t>Этический к</w:t>
        </w:r>
        <w:r w:rsidR="00287D09" w:rsidRPr="00EA73C3">
          <w:rPr>
            <w:rStyle w:val="a8"/>
            <w:rFonts w:ascii="Times New Roman" w:eastAsia="Times New Roman" w:hAnsi="Times New Roman" w:cs="Times New Roman"/>
            <w:sz w:val="24"/>
            <w:szCs w:val="24"/>
            <w:lang w:eastAsia="ru-RU" w:bidi="ru-RU"/>
          </w:rPr>
          <w:t>одекс студента</w:t>
        </w:r>
        <w:r w:rsidR="00862848" w:rsidRPr="00EA73C3">
          <w:rPr>
            <w:rStyle w:val="a8"/>
            <w:rFonts w:ascii="Times New Roman" w:eastAsia="Times New Roman" w:hAnsi="Times New Roman" w:cs="Times New Roman"/>
            <w:sz w:val="24"/>
            <w:szCs w:val="24"/>
            <w:lang w:eastAsia="ru-RU" w:bidi="ru-RU"/>
          </w:rPr>
          <w:t>»</w:t>
        </w:r>
      </w:hyperlink>
      <w:r w:rsidR="00287D09" w:rsidRPr="00EA73C3">
        <w:rPr>
          <w:rFonts w:ascii="Times New Roman" w:eastAsia="Times New Roman" w:hAnsi="Times New Roman" w:cs="Times New Roman"/>
          <w:sz w:val="24"/>
          <w:szCs w:val="24"/>
          <w:lang w:eastAsia="ru-RU" w:bidi="ru-RU"/>
        </w:rPr>
        <w:t xml:space="preserve">, но после работы комиссии </w:t>
      </w:r>
      <w:r w:rsidR="00862848" w:rsidRPr="00EA73C3">
        <w:rPr>
          <w:rFonts w:ascii="Times New Roman" w:eastAsia="Times New Roman" w:hAnsi="Times New Roman" w:cs="Times New Roman"/>
          <w:sz w:val="24"/>
          <w:szCs w:val="24"/>
          <w:lang w:eastAsia="ru-RU" w:bidi="ru-RU"/>
        </w:rPr>
        <w:t>Конкурса Премии Качества, к данному кодексу добавлена ориентация на слушателей по последипломной подготовке</w:t>
      </w:r>
      <w:r w:rsidR="00C86B46" w:rsidRPr="00EA73C3">
        <w:rPr>
          <w:rFonts w:ascii="Times New Roman" w:eastAsia="Times New Roman" w:hAnsi="Times New Roman" w:cs="Times New Roman"/>
          <w:sz w:val="24"/>
          <w:szCs w:val="24"/>
          <w:lang w:eastAsia="ru-RU" w:bidi="ru-RU"/>
        </w:rPr>
        <w:t>, данный документ переименован «Кодекс студента (слушателя)»</w:t>
      </w:r>
      <w:r w:rsidR="00862848" w:rsidRPr="00EA73C3">
        <w:rPr>
          <w:rFonts w:ascii="Times New Roman" w:eastAsia="Times New Roman" w:hAnsi="Times New Roman" w:cs="Times New Roman"/>
          <w:sz w:val="24"/>
          <w:szCs w:val="24"/>
          <w:lang w:eastAsia="ru-RU" w:bidi="ru-RU"/>
        </w:rPr>
        <w:t xml:space="preserve">. </w:t>
      </w:r>
    </w:p>
    <w:p w14:paraId="0F26E509" w14:textId="77777777" w:rsidR="00185988"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pacing w:val="-3"/>
          <w:sz w:val="24"/>
          <w:szCs w:val="24"/>
          <w:lang w:eastAsia="ru-RU" w:bidi="ru-RU"/>
        </w:rPr>
        <w:t xml:space="preserve">Формированию гражданских качеств, патриотических чувств, </w:t>
      </w:r>
      <w:r w:rsidRPr="00DE486D">
        <w:rPr>
          <w:rFonts w:ascii="Times New Roman" w:eastAsia="Times New Roman" w:hAnsi="Times New Roman" w:cs="Times New Roman"/>
          <w:sz w:val="24"/>
          <w:szCs w:val="24"/>
          <w:lang w:eastAsia="ru-RU" w:bidi="ru-RU"/>
        </w:rPr>
        <w:t xml:space="preserve">гордости за </w:t>
      </w:r>
      <w:r w:rsidRPr="00DE486D">
        <w:rPr>
          <w:rFonts w:ascii="Times New Roman" w:eastAsia="Times New Roman" w:hAnsi="Times New Roman" w:cs="Times New Roman"/>
          <w:spacing w:val="-3"/>
          <w:sz w:val="24"/>
          <w:szCs w:val="24"/>
          <w:lang w:eastAsia="ru-RU" w:bidi="ru-RU"/>
        </w:rPr>
        <w:t>колледж способствуют музей истории развития ЯМК,</w:t>
      </w:r>
      <w:r w:rsidR="00E64CF6">
        <w:rPr>
          <w:rFonts w:ascii="Times New Roman" w:eastAsia="Times New Roman" w:hAnsi="Times New Roman" w:cs="Times New Roman"/>
          <w:spacing w:val="-3"/>
          <w:sz w:val="24"/>
          <w:szCs w:val="24"/>
          <w:lang w:eastAsia="ru-RU" w:bidi="ru-RU"/>
        </w:rPr>
        <w:t xml:space="preserve"> Гимн колледжа, Флаг, эмблема</w:t>
      </w:r>
      <w:r w:rsidRPr="00DE486D">
        <w:rPr>
          <w:rFonts w:ascii="Times New Roman" w:eastAsia="Times New Roman" w:hAnsi="Times New Roman" w:cs="Times New Roman"/>
          <w:sz w:val="24"/>
          <w:szCs w:val="24"/>
          <w:lang w:eastAsia="ru-RU" w:bidi="ru-RU"/>
        </w:rPr>
        <w:t xml:space="preserve">, именные стипендии, </w:t>
      </w:r>
      <w:r w:rsidRPr="00DE486D">
        <w:rPr>
          <w:rFonts w:ascii="Times New Roman" w:eastAsia="Times New Roman" w:hAnsi="Times New Roman" w:cs="Times New Roman"/>
          <w:spacing w:val="-3"/>
          <w:sz w:val="24"/>
          <w:szCs w:val="24"/>
          <w:lang w:eastAsia="ru-RU" w:bidi="ru-RU"/>
        </w:rPr>
        <w:t xml:space="preserve">сложившиеся </w:t>
      </w:r>
      <w:r w:rsidRPr="00DE486D">
        <w:rPr>
          <w:rFonts w:ascii="Times New Roman" w:eastAsia="Times New Roman" w:hAnsi="Times New Roman" w:cs="Times New Roman"/>
          <w:sz w:val="24"/>
          <w:szCs w:val="24"/>
          <w:lang w:eastAsia="ru-RU" w:bidi="ru-RU"/>
        </w:rPr>
        <w:t xml:space="preserve">и </w:t>
      </w:r>
      <w:r w:rsidRPr="00DE486D">
        <w:rPr>
          <w:rFonts w:ascii="Times New Roman" w:eastAsia="Times New Roman" w:hAnsi="Times New Roman" w:cs="Times New Roman"/>
          <w:spacing w:val="-3"/>
          <w:sz w:val="24"/>
          <w:szCs w:val="24"/>
          <w:lang w:eastAsia="ru-RU" w:bidi="ru-RU"/>
        </w:rPr>
        <w:t xml:space="preserve">вновь создаваемые </w:t>
      </w:r>
      <w:r w:rsidRPr="00DE486D">
        <w:rPr>
          <w:rFonts w:ascii="Times New Roman" w:eastAsia="Times New Roman" w:hAnsi="Times New Roman" w:cs="Times New Roman"/>
          <w:sz w:val="24"/>
          <w:szCs w:val="24"/>
          <w:lang w:eastAsia="ru-RU" w:bidi="ru-RU"/>
        </w:rPr>
        <w:t xml:space="preserve">традиции. В колледже приняты Положения «О Почетной грамоте ЯМК», </w:t>
      </w:r>
      <w:r w:rsidRPr="00DE486D">
        <w:rPr>
          <w:rFonts w:ascii="Times New Roman" w:eastAsia="Times New Roman" w:hAnsi="Times New Roman" w:cs="Times New Roman"/>
          <w:spacing w:val="-3"/>
          <w:sz w:val="24"/>
          <w:szCs w:val="24"/>
          <w:lang w:eastAsia="ru-RU" w:bidi="ru-RU"/>
        </w:rPr>
        <w:t>«О</w:t>
      </w:r>
      <w:r w:rsidRPr="00DE486D">
        <w:rPr>
          <w:rFonts w:ascii="Times New Roman" w:eastAsia="Times New Roman" w:hAnsi="Times New Roman" w:cs="Times New Roman"/>
          <w:sz w:val="24"/>
          <w:szCs w:val="24"/>
          <w:lang w:eastAsia="ru-RU" w:bidi="ru-RU"/>
        </w:rPr>
        <w:t xml:space="preserve"> книге Почета «Гордость колледжа», «О</w:t>
      </w:r>
      <w:r w:rsidR="00515643">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z w:val="24"/>
          <w:szCs w:val="24"/>
          <w:lang w:eastAsia="ru-RU" w:bidi="ru-RU"/>
        </w:rPr>
        <w:t>фла</w:t>
      </w:r>
      <w:r w:rsidR="00DD475D">
        <w:rPr>
          <w:rFonts w:ascii="Times New Roman" w:eastAsia="Times New Roman" w:hAnsi="Times New Roman" w:cs="Times New Roman"/>
          <w:sz w:val="24"/>
          <w:szCs w:val="24"/>
          <w:lang w:eastAsia="ru-RU" w:bidi="ru-RU"/>
        </w:rPr>
        <w:t>ге», единая корпоративная форма</w:t>
      </w:r>
      <w:r w:rsidRPr="00DE486D">
        <w:rPr>
          <w:rFonts w:ascii="Times New Roman" w:eastAsia="Times New Roman" w:hAnsi="Times New Roman" w:cs="Times New Roman"/>
          <w:sz w:val="24"/>
          <w:szCs w:val="24"/>
          <w:lang w:eastAsia="ru-RU" w:bidi="ru-RU"/>
        </w:rPr>
        <w:t>.</w:t>
      </w:r>
    </w:p>
    <w:p w14:paraId="622D4C21" w14:textId="77777777" w:rsidR="00185988" w:rsidRPr="000403F1" w:rsidRDefault="00185988"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Все сотрудники информированы о</w:t>
      </w:r>
      <w:r w:rsidR="00515643">
        <w:rPr>
          <w:rFonts w:ascii="Times New Roman" w:eastAsia="Times New Roman" w:hAnsi="Times New Roman" w:cs="Times New Roman"/>
          <w:sz w:val="24"/>
          <w:szCs w:val="24"/>
          <w:lang w:eastAsia="ru-RU" w:bidi="ru-RU"/>
        </w:rPr>
        <w:t xml:space="preserve"> </w:t>
      </w:r>
      <w:r w:rsidRPr="000403F1">
        <w:rPr>
          <w:rFonts w:ascii="Times New Roman" w:eastAsia="Times New Roman" w:hAnsi="Times New Roman" w:cs="Times New Roman"/>
          <w:sz w:val="24"/>
          <w:szCs w:val="24"/>
          <w:lang w:eastAsia="ru-RU" w:bidi="ru-RU"/>
        </w:rPr>
        <w:t>выше</w:t>
      </w:r>
      <w:r w:rsidR="00515643">
        <w:rPr>
          <w:rFonts w:ascii="Times New Roman" w:eastAsia="Times New Roman" w:hAnsi="Times New Roman" w:cs="Times New Roman"/>
          <w:sz w:val="24"/>
          <w:szCs w:val="24"/>
          <w:lang w:eastAsia="ru-RU" w:bidi="ru-RU"/>
        </w:rPr>
        <w:t xml:space="preserve"> </w:t>
      </w:r>
      <w:r w:rsidRPr="000403F1">
        <w:rPr>
          <w:rFonts w:ascii="Times New Roman" w:eastAsia="Times New Roman" w:hAnsi="Times New Roman" w:cs="Times New Roman"/>
          <w:sz w:val="24"/>
          <w:szCs w:val="24"/>
          <w:lang w:eastAsia="ru-RU" w:bidi="ru-RU"/>
        </w:rPr>
        <w:t xml:space="preserve">указанных ценностях организации, которые документально оформлены в виде положений и утверждены приказом директора колледжа.  Информирование </w:t>
      </w:r>
      <w:r w:rsidR="00492DD9" w:rsidRPr="000403F1">
        <w:rPr>
          <w:rFonts w:ascii="Times New Roman" w:eastAsia="Times New Roman" w:hAnsi="Times New Roman" w:cs="Times New Roman"/>
          <w:sz w:val="24"/>
          <w:szCs w:val="24"/>
          <w:lang w:eastAsia="ru-RU" w:bidi="ru-RU"/>
        </w:rPr>
        <w:t xml:space="preserve">новых </w:t>
      </w:r>
      <w:r w:rsidRPr="000403F1">
        <w:rPr>
          <w:rFonts w:ascii="Times New Roman" w:eastAsia="Times New Roman" w:hAnsi="Times New Roman" w:cs="Times New Roman"/>
          <w:sz w:val="24"/>
          <w:szCs w:val="24"/>
          <w:lang w:eastAsia="ru-RU" w:bidi="ru-RU"/>
        </w:rPr>
        <w:t>сотрудников проводится через совещания в соответствующих подразделениях</w:t>
      </w:r>
      <w:r w:rsidR="00C73115" w:rsidRPr="000403F1">
        <w:rPr>
          <w:rFonts w:ascii="Times New Roman" w:eastAsia="Times New Roman" w:hAnsi="Times New Roman" w:cs="Times New Roman"/>
          <w:sz w:val="24"/>
          <w:szCs w:val="24"/>
          <w:lang w:eastAsia="ru-RU" w:bidi="ru-RU"/>
        </w:rPr>
        <w:t>, на методическом и педагогическом советах</w:t>
      </w:r>
      <w:r w:rsidRPr="000403F1">
        <w:rPr>
          <w:rFonts w:ascii="Times New Roman" w:eastAsia="Times New Roman" w:hAnsi="Times New Roman" w:cs="Times New Roman"/>
          <w:sz w:val="24"/>
          <w:szCs w:val="24"/>
          <w:lang w:eastAsia="ru-RU" w:bidi="ru-RU"/>
        </w:rPr>
        <w:t xml:space="preserve">. Сотрудники посещают доступный всем музей истории колледжа. </w:t>
      </w:r>
    </w:p>
    <w:p w14:paraId="7ECE8139" w14:textId="77777777" w:rsidR="00DE486D" w:rsidRPr="000403F1" w:rsidRDefault="00185988"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Гимн колледжа звучит во время всех торжественных мероприятий колледжа, слова гимна написаны студенткам</w:t>
      </w:r>
      <w:r w:rsidR="00C62044" w:rsidRPr="000403F1">
        <w:rPr>
          <w:rFonts w:ascii="Times New Roman" w:eastAsia="Times New Roman" w:hAnsi="Times New Roman" w:cs="Times New Roman"/>
          <w:sz w:val="24"/>
          <w:szCs w:val="24"/>
          <w:lang w:eastAsia="ru-RU" w:bidi="ru-RU"/>
        </w:rPr>
        <w:t>и отделения «Сестринское дело» сестрами Александрой и Еленой Мельник (выпускницы 2017 г.).</w:t>
      </w:r>
    </w:p>
    <w:p w14:paraId="534075D8" w14:textId="77777777" w:rsidR="00C73115" w:rsidRPr="000403F1" w:rsidRDefault="00C73115"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Почетная грамота ЯМК является одной из ценностей нашей организации. Награждение </w:t>
      </w:r>
      <w:r w:rsidRPr="000403F1">
        <w:rPr>
          <w:rFonts w:ascii="Times New Roman" w:eastAsia="Times New Roman" w:hAnsi="Times New Roman" w:cs="Times New Roman"/>
          <w:sz w:val="24"/>
          <w:szCs w:val="24"/>
          <w:lang w:eastAsia="ru-RU" w:bidi="ru-RU"/>
        </w:rPr>
        <w:lastRenderedPageBreak/>
        <w:t>этой наградой является видом нематериального поощрения сотрудников. Вручение проводится во время торжественного мероприятия в присутствии сотрудников организации. Кроме сотрудников ЯМК, грамотой награждаются социальные партнеры, внесшие личный неоценимый вклад в воспитание и обучение средних медицинских кадров.</w:t>
      </w:r>
    </w:p>
    <w:p w14:paraId="6AF5CF56" w14:textId="77777777" w:rsidR="002C60D8" w:rsidRPr="00086221" w:rsidRDefault="00086221" w:rsidP="007239F3">
      <w:pPr>
        <w:widowControl w:val="0"/>
        <w:autoSpaceDE w:val="0"/>
        <w:autoSpaceDN w:val="0"/>
        <w:spacing w:after="0" w:line="240" w:lineRule="auto"/>
        <w:ind w:firstLine="709"/>
        <w:jc w:val="both"/>
        <w:rPr>
          <w:rFonts w:ascii="Times New Roman" w:eastAsia="Times New Roman" w:hAnsi="Times New Roman" w:cs="Times New Roman"/>
          <w:color w:val="FF0000"/>
          <w:sz w:val="24"/>
          <w:szCs w:val="24"/>
          <w:lang w:eastAsia="ru-RU" w:bidi="ru-RU"/>
        </w:rPr>
      </w:pPr>
      <w:r w:rsidRPr="000403F1">
        <w:rPr>
          <w:rFonts w:ascii="Times New Roman" w:hAnsi="Times New Roman" w:cs="Times New Roman"/>
          <w:sz w:val="24"/>
          <w:szCs w:val="24"/>
        </w:rPr>
        <w:t>В целях увековечения наивысших достижений студентов во</w:t>
      </w:r>
      <w:r w:rsidRPr="00086221">
        <w:rPr>
          <w:rFonts w:ascii="Times New Roman" w:hAnsi="Times New Roman" w:cs="Times New Roman"/>
          <w:sz w:val="24"/>
          <w:szCs w:val="24"/>
        </w:rPr>
        <w:t xml:space="preserve"> время учебы в ЯМК  и пропаганды и сохранения их для истории, воспитания на примере нового поколения средних медицинских работников  с 2012 года внедрена книга Почета «Гордость колледжа», за восемь  лет вы</w:t>
      </w:r>
      <w:r>
        <w:rPr>
          <w:rFonts w:ascii="Times New Roman" w:hAnsi="Times New Roman" w:cs="Times New Roman"/>
          <w:sz w:val="24"/>
          <w:szCs w:val="24"/>
        </w:rPr>
        <w:t>пуска данной Книги  внесено  504</w:t>
      </w:r>
      <w:r w:rsidRPr="00086221">
        <w:rPr>
          <w:rFonts w:ascii="Times New Roman" w:hAnsi="Times New Roman" w:cs="Times New Roman"/>
          <w:sz w:val="24"/>
          <w:szCs w:val="24"/>
        </w:rPr>
        <w:t xml:space="preserve">  имен  студентов. </w:t>
      </w:r>
    </w:p>
    <w:p w14:paraId="731FF759" w14:textId="77777777" w:rsidR="00BE1BB8" w:rsidRPr="000403F1" w:rsidRDefault="00287D09"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Примером демонстрации лидерства и вовлечения участников образовательного процесса является д</w:t>
      </w:r>
      <w:r w:rsidR="00BE1BB8" w:rsidRPr="000403F1">
        <w:rPr>
          <w:rFonts w:ascii="Times New Roman" w:eastAsia="Times New Roman" w:hAnsi="Times New Roman" w:cs="Times New Roman"/>
          <w:sz w:val="24"/>
          <w:szCs w:val="24"/>
          <w:lang w:eastAsia="ru-RU" w:bidi="ru-RU"/>
        </w:rPr>
        <w:t>иректор колледжа</w:t>
      </w:r>
      <w:r w:rsidR="00C86B46" w:rsidRPr="000403F1">
        <w:rPr>
          <w:rFonts w:ascii="Times New Roman" w:eastAsia="Times New Roman" w:hAnsi="Times New Roman" w:cs="Times New Roman"/>
          <w:sz w:val="24"/>
          <w:szCs w:val="24"/>
          <w:lang w:eastAsia="ru-RU" w:bidi="ru-RU"/>
        </w:rPr>
        <w:t xml:space="preserve"> Алексеев Д.А.</w:t>
      </w:r>
      <w:r w:rsidRPr="000403F1">
        <w:rPr>
          <w:rFonts w:ascii="Times New Roman" w:eastAsia="Times New Roman" w:hAnsi="Times New Roman" w:cs="Times New Roman"/>
          <w:sz w:val="24"/>
          <w:szCs w:val="24"/>
          <w:lang w:eastAsia="ru-RU" w:bidi="ru-RU"/>
        </w:rPr>
        <w:t xml:space="preserve">, который организовывает ежегодно «День донора» и первым сдает кровь для нужд Якутской республиканской станции переливания крови, за ним – преподаватели и студенты, ежегодно сдается свыше 20 литров крови. </w:t>
      </w:r>
      <w:r w:rsidR="00185988" w:rsidRPr="000403F1">
        <w:rPr>
          <w:rFonts w:ascii="Times New Roman" w:eastAsia="Times New Roman" w:hAnsi="Times New Roman" w:cs="Times New Roman"/>
          <w:sz w:val="24"/>
          <w:szCs w:val="24"/>
          <w:lang w:eastAsia="ru-RU" w:bidi="ru-RU"/>
        </w:rPr>
        <w:t>Заведующая б</w:t>
      </w:r>
      <w:r w:rsidRPr="000403F1">
        <w:rPr>
          <w:rFonts w:ascii="Times New Roman" w:eastAsia="Times New Roman" w:hAnsi="Times New Roman" w:cs="Times New Roman"/>
          <w:sz w:val="24"/>
          <w:szCs w:val="24"/>
          <w:lang w:eastAsia="ru-RU" w:bidi="ru-RU"/>
        </w:rPr>
        <w:t>иблиотек</w:t>
      </w:r>
      <w:r w:rsidR="00185988" w:rsidRPr="000403F1">
        <w:rPr>
          <w:rFonts w:ascii="Times New Roman" w:eastAsia="Times New Roman" w:hAnsi="Times New Roman" w:cs="Times New Roman"/>
          <w:sz w:val="24"/>
          <w:szCs w:val="24"/>
          <w:lang w:eastAsia="ru-RU" w:bidi="ru-RU"/>
        </w:rPr>
        <w:t xml:space="preserve">ой </w:t>
      </w:r>
      <w:r w:rsidR="00C73115" w:rsidRPr="000403F1">
        <w:rPr>
          <w:rFonts w:ascii="Times New Roman" w:eastAsia="Times New Roman" w:hAnsi="Times New Roman" w:cs="Times New Roman"/>
          <w:sz w:val="24"/>
          <w:szCs w:val="24"/>
          <w:lang w:eastAsia="ru-RU" w:bidi="ru-RU"/>
        </w:rPr>
        <w:t>к</w:t>
      </w:r>
      <w:r w:rsidR="00185988" w:rsidRPr="000403F1">
        <w:rPr>
          <w:rFonts w:ascii="Times New Roman" w:eastAsia="Times New Roman" w:hAnsi="Times New Roman" w:cs="Times New Roman"/>
          <w:sz w:val="24"/>
          <w:szCs w:val="24"/>
          <w:lang w:eastAsia="ru-RU" w:bidi="ru-RU"/>
        </w:rPr>
        <w:t>ол</w:t>
      </w:r>
      <w:r w:rsidRPr="000403F1">
        <w:rPr>
          <w:rFonts w:ascii="Times New Roman" w:eastAsia="Times New Roman" w:hAnsi="Times New Roman" w:cs="Times New Roman"/>
          <w:sz w:val="24"/>
          <w:szCs w:val="24"/>
          <w:lang w:eastAsia="ru-RU" w:bidi="ru-RU"/>
        </w:rPr>
        <w:t>леджа Томская Е.Е. разработала проект «</w:t>
      </w:r>
      <w:proofErr w:type="spellStart"/>
      <w:r w:rsidRPr="000403F1">
        <w:rPr>
          <w:rFonts w:ascii="Times New Roman" w:eastAsia="Times New Roman" w:hAnsi="Times New Roman" w:cs="Times New Roman"/>
          <w:sz w:val="24"/>
          <w:szCs w:val="24"/>
          <w:lang w:eastAsia="ru-RU" w:bidi="ru-RU"/>
        </w:rPr>
        <w:t>Эковолонтерство</w:t>
      </w:r>
      <w:proofErr w:type="spellEnd"/>
      <w:r w:rsidRPr="000403F1">
        <w:rPr>
          <w:rFonts w:ascii="Times New Roman" w:eastAsia="Times New Roman" w:hAnsi="Times New Roman" w:cs="Times New Roman"/>
          <w:sz w:val="24"/>
          <w:szCs w:val="24"/>
          <w:lang w:eastAsia="ru-RU" w:bidi="ru-RU"/>
        </w:rPr>
        <w:t>»  вовлекла на реализацию его 8 пре</w:t>
      </w:r>
      <w:r w:rsidR="00C86B46" w:rsidRPr="000403F1">
        <w:rPr>
          <w:rFonts w:ascii="Times New Roman" w:eastAsia="Times New Roman" w:hAnsi="Times New Roman" w:cs="Times New Roman"/>
          <w:sz w:val="24"/>
          <w:szCs w:val="24"/>
          <w:lang w:eastAsia="ru-RU" w:bidi="ru-RU"/>
        </w:rPr>
        <w:t>подавателей и 24 студента, кото</w:t>
      </w:r>
      <w:r w:rsidRPr="000403F1">
        <w:rPr>
          <w:rFonts w:ascii="Times New Roman" w:eastAsia="Times New Roman" w:hAnsi="Times New Roman" w:cs="Times New Roman"/>
          <w:sz w:val="24"/>
          <w:szCs w:val="24"/>
          <w:lang w:eastAsia="ru-RU" w:bidi="ru-RU"/>
        </w:rPr>
        <w:t xml:space="preserve">рые занимаются раздельным сбором мусора </w:t>
      </w:r>
      <w:r w:rsidR="00236D83">
        <w:rPr>
          <w:rFonts w:ascii="Times New Roman" w:eastAsia="Times New Roman" w:hAnsi="Times New Roman" w:cs="Times New Roman"/>
          <w:sz w:val="24"/>
          <w:szCs w:val="24"/>
          <w:lang w:eastAsia="ru-RU" w:bidi="ru-RU"/>
        </w:rPr>
        <w:t xml:space="preserve">и израсходованных батареек </w:t>
      </w:r>
      <w:r w:rsidRPr="000403F1">
        <w:rPr>
          <w:rFonts w:ascii="Times New Roman" w:eastAsia="Times New Roman" w:hAnsi="Times New Roman" w:cs="Times New Roman"/>
          <w:sz w:val="24"/>
          <w:szCs w:val="24"/>
          <w:lang w:eastAsia="ru-RU" w:bidi="ru-RU"/>
        </w:rPr>
        <w:t>в ЯМК и общежитии.</w:t>
      </w:r>
    </w:p>
    <w:p w14:paraId="2C60FAC2" w14:textId="77777777" w:rsidR="00C73115" w:rsidRPr="000403F1" w:rsidRDefault="00C73115" w:rsidP="008E1BB0">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Большое внимание уделяется подходам к совершенствованию в колледже культуры лидерства, которое реализуется через</w:t>
      </w:r>
      <w:r w:rsidR="008E1BB0" w:rsidRPr="000403F1">
        <w:rPr>
          <w:rFonts w:ascii="Times New Roman" w:eastAsia="Times New Roman" w:hAnsi="Times New Roman" w:cs="Times New Roman"/>
          <w:sz w:val="24"/>
          <w:szCs w:val="24"/>
          <w:lang w:eastAsia="ru-RU" w:bidi="ru-RU"/>
        </w:rPr>
        <w:t xml:space="preserve"> о</w:t>
      </w:r>
      <w:r w:rsidRPr="000403F1">
        <w:rPr>
          <w:rFonts w:ascii="Times New Roman" w:eastAsia="Times New Roman" w:hAnsi="Times New Roman" w:cs="Times New Roman"/>
          <w:sz w:val="24"/>
          <w:szCs w:val="24"/>
          <w:lang w:eastAsia="ru-RU" w:bidi="ru-RU"/>
        </w:rPr>
        <w:t xml:space="preserve">бучение руководителей всех уровней колледжа </w:t>
      </w:r>
      <w:r w:rsidR="008E1BB0" w:rsidRPr="000403F1">
        <w:rPr>
          <w:rFonts w:ascii="Times New Roman" w:eastAsia="Times New Roman" w:hAnsi="Times New Roman" w:cs="Times New Roman"/>
          <w:sz w:val="24"/>
          <w:szCs w:val="24"/>
          <w:lang w:eastAsia="ru-RU" w:bidi="ru-RU"/>
        </w:rPr>
        <w:t xml:space="preserve">в </w:t>
      </w:r>
      <w:proofErr w:type="spellStart"/>
      <w:r w:rsidR="008E1BB0" w:rsidRPr="000403F1">
        <w:rPr>
          <w:rFonts w:ascii="Times New Roman" w:eastAsia="Times New Roman" w:hAnsi="Times New Roman" w:cs="Times New Roman"/>
          <w:sz w:val="24"/>
          <w:szCs w:val="24"/>
          <w:lang w:eastAsia="ru-RU" w:bidi="ru-RU"/>
        </w:rPr>
        <w:t>командообразующих</w:t>
      </w:r>
      <w:proofErr w:type="spellEnd"/>
      <w:r w:rsidR="008E1BB0" w:rsidRPr="000403F1">
        <w:rPr>
          <w:rFonts w:ascii="Times New Roman" w:eastAsia="Times New Roman" w:hAnsi="Times New Roman" w:cs="Times New Roman"/>
          <w:sz w:val="24"/>
          <w:szCs w:val="24"/>
          <w:lang w:eastAsia="ru-RU" w:bidi="ru-RU"/>
        </w:rPr>
        <w:t xml:space="preserve"> тренингах и стажировках:</w:t>
      </w:r>
    </w:p>
    <w:p w14:paraId="1F80ADD5" w14:textId="77777777" w:rsidR="008E1BB0" w:rsidRPr="000403F1" w:rsidRDefault="008E1BB0" w:rsidP="00881D1C">
      <w:pPr>
        <w:pStyle w:val="a6"/>
        <w:widowControl w:val="0"/>
        <w:numPr>
          <w:ilvl w:val="0"/>
          <w:numId w:val="23"/>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Через АО ДПО «Институт развития профессионального образования РС(Я)» - всего -24 </w:t>
      </w:r>
      <w:proofErr w:type="gramStart"/>
      <w:r w:rsidRPr="000403F1">
        <w:rPr>
          <w:rFonts w:ascii="Times New Roman" w:eastAsia="Times New Roman" w:hAnsi="Times New Roman" w:cs="Times New Roman"/>
          <w:sz w:val="24"/>
          <w:szCs w:val="24"/>
          <w:lang w:eastAsia="ru-RU" w:bidi="ru-RU"/>
        </w:rPr>
        <w:t>чел</w:t>
      </w:r>
      <w:proofErr w:type="gramEnd"/>
      <w:r w:rsidRPr="000403F1">
        <w:rPr>
          <w:rFonts w:ascii="Times New Roman" w:eastAsia="Times New Roman" w:hAnsi="Times New Roman" w:cs="Times New Roman"/>
          <w:sz w:val="24"/>
          <w:szCs w:val="24"/>
          <w:lang w:eastAsia="ru-RU" w:bidi="ru-RU"/>
        </w:rPr>
        <w:t>;</w:t>
      </w:r>
    </w:p>
    <w:p w14:paraId="2699978D" w14:textId="77777777" w:rsidR="00236D83" w:rsidRDefault="008E1BB0" w:rsidP="00881D1C">
      <w:pPr>
        <w:pStyle w:val="a6"/>
        <w:widowControl w:val="0"/>
        <w:numPr>
          <w:ilvl w:val="0"/>
          <w:numId w:val="23"/>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 Занятиях с приглашенными коуч-тренерами – 67 </w:t>
      </w:r>
      <w:proofErr w:type="gramStart"/>
      <w:r w:rsidRPr="000403F1">
        <w:rPr>
          <w:rFonts w:ascii="Times New Roman" w:eastAsia="Times New Roman" w:hAnsi="Times New Roman" w:cs="Times New Roman"/>
          <w:sz w:val="24"/>
          <w:szCs w:val="24"/>
          <w:lang w:eastAsia="ru-RU" w:bidi="ru-RU"/>
        </w:rPr>
        <w:t>чел</w:t>
      </w:r>
      <w:proofErr w:type="gramEnd"/>
      <w:r w:rsidRPr="000403F1">
        <w:rPr>
          <w:rFonts w:ascii="Times New Roman" w:eastAsia="Times New Roman" w:hAnsi="Times New Roman" w:cs="Times New Roman"/>
          <w:sz w:val="24"/>
          <w:szCs w:val="24"/>
          <w:lang w:eastAsia="ru-RU" w:bidi="ru-RU"/>
        </w:rPr>
        <w:t xml:space="preserve">; </w:t>
      </w:r>
    </w:p>
    <w:p w14:paraId="6D57C786" w14:textId="77777777" w:rsidR="00236D83" w:rsidRDefault="00236D83" w:rsidP="00881D1C">
      <w:pPr>
        <w:pStyle w:val="a6"/>
        <w:widowControl w:val="0"/>
        <w:numPr>
          <w:ilvl w:val="0"/>
          <w:numId w:val="23"/>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w:t>
      </w:r>
      <w:r w:rsidR="008E1BB0" w:rsidRPr="000403F1">
        <w:rPr>
          <w:rFonts w:ascii="Times New Roman" w:eastAsia="Times New Roman" w:hAnsi="Times New Roman" w:cs="Times New Roman"/>
          <w:sz w:val="24"/>
          <w:szCs w:val="24"/>
          <w:lang w:eastAsia="ru-RU" w:bidi="ru-RU"/>
        </w:rPr>
        <w:t xml:space="preserve">сихологами Центра психологической службы РС(Я) -24; </w:t>
      </w:r>
    </w:p>
    <w:p w14:paraId="5B8E4E92" w14:textId="77777777" w:rsidR="008E1BB0" w:rsidRPr="000403F1" w:rsidRDefault="00236D83" w:rsidP="00881D1C">
      <w:pPr>
        <w:pStyle w:val="a6"/>
        <w:widowControl w:val="0"/>
        <w:numPr>
          <w:ilvl w:val="0"/>
          <w:numId w:val="23"/>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w:t>
      </w:r>
      <w:r w:rsidR="008E1BB0" w:rsidRPr="000403F1">
        <w:rPr>
          <w:rFonts w:ascii="Times New Roman" w:eastAsia="Times New Roman" w:hAnsi="Times New Roman" w:cs="Times New Roman"/>
          <w:sz w:val="24"/>
          <w:szCs w:val="24"/>
          <w:lang w:eastAsia="ru-RU" w:bidi="ru-RU"/>
        </w:rPr>
        <w:t>сихологами педагогического института ГАУ ВПО Северо-восточный федеральный университет</w:t>
      </w:r>
      <w:r w:rsidR="00C62044" w:rsidRPr="000403F1">
        <w:rPr>
          <w:rFonts w:ascii="Times New Roman" w:eastAsia="Times New Roman" w:hAnsi="Times New Roman" w:cs="Times New Roman"/>
          <w:sz w:val="24"/>
          <w:szCs w:val="24"/>
          <w:lang w:eastAsia="ru-RU" w:bidi="ru-RU"/>
        </w:rPr>
        <w:t xml:space="preserve"> - 9</w:t>
      </w:r>
      <w:r w:rsidR="008E1BB0" w:rsidRPr="000403F1">
        <w:rPr>
          <w:rFonts w:ascii="Times New Roman" w:eastAsia="Times New Roman" w:hAnsi="Times New Roman" w:cs="Times New Roman"/>
          <w:sz w:val="24"/>
          <w:szCs w:val="24"/>
          <w:lang w:eastAsia="ru-RU" w:bidi="ru-RU"/>
        </w:rPr>
        <w:t>;</w:t>
      </w:r>
    </w:p>
    <w:p w14:paraId="7D6930A5" w14:textId="77777777" w:rsidR="008E1BB0" w:rsidRPr="000403F1" w:rsidRDefault="008E1BB0" w:rsidP="00881D1C">
      <w:pPr>
        <w:pStyle w:val="a6"/>
        <w:widowControl w:val="0"/>
        <w:numPr>
          <w:ilvl w:val="0"/>
          <w:numId w:val="23"/>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В выездных семинарах и совещаниях для управленческого персонала образовательных организаций – 12;</w:t>
      </w:r>
    </w:p>
    <w:p w14:paraId="477C2293" w14:textId="77777777" w:rsidR="008E1BB0" w:rsidRPr="000403F1" w:rsidRDefault="008E1BB0" w:rsidP="00881D1C">
      <w:pPr>
        <w:pStyle w:val="a6"/>
        <w:widowControl w:val="0"/>
        <w:numPr>
          <w:ilvl w:val="0"/>
          <w:numId w:val="23"/>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В зарубежных стажировках в Казахстане, Финляндии и др</w:t>
      </w:r>
      <w:r w:rsidR="00C62044" w:rsidRPr="000403F1">
        <w:rPr>
          <w:rFonts w:ascii="Times New Roman" w:eastAsia="Times New Roman" w:hAnsi="Times New Roman" w:cs="Times New Roman"/>
          <w:sz w:val="24"/>
          <w:szCs w:val="24"/>
          <w:lang w:eastAsia="ru-RU" w:bidi="ru-RU"/>
        </w:rPr>
        <w:t>.</w:t>
      </w:r>
    </w:p>
    <w:p w14:paraId="00474C54" w14:textId="77777777" w:rsidR="00F42D1A" w:rsidRPr="000403F1" w:rsidRDefault="00F42D1A" w:rsidP="008E1BB0">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bidi="ru-RU"/>
        </w:rPr>
      </w:pPr>
      <w:r w:rsidRPr="000403F1">
        <w:rPr>
          <w:rFonts w:ascii="Times New Roman" w:hAnsi="Times New Roman" w:cs="Times New Roman"/>
          <w:sz w:val="24"/>
          <w:szCs w:val="24"/>
        </w:rPr>
        <w:t>С целью обмена опытом руководителей колледжа организуются по инициативе руко</w:t>
      </w:r>
      <w:r w:rsidR="00F36652" w:rsidRPr="000403F1">
        <w:rPr>
          <w:rFonts w:ascii="Times New Roman" w:hAnsi="Times New Roman" w:cs="Times New Roman"/>
          <w:sz w:val="24"/>
          <w:szCs w:val="24"/>
        </w:rPr>
        <w:t>водства колледжа семинары, к</w:t>
      </w:r>
      <w:r w:rsidRPr="000403F1">
        <w:rPr>
          <w:rFonts w:ascii="Times New Roman" w:hAnsi="Times New Roman" w:cs="Times New Roman"/>
          <w:sz w:val="24"/>
          <w:szCs w:val="24"/>
        </w:rPr>
        <w:t>руглые столы для руководителей других колледжей республики через Совет Директоров</w:t>
      </w:r>
      <w:r w:rsidR="00F36652" w:rsidRPr="000403F1">
        <w:rPr>
          <w:rFonts w:ascii="Times New Roman" w:hAnsi="Times New Roman" w:cs="Times New Roman"/>
          <w:sz w:val="24"/>
          <w:szCs w:val="24"/>
        </w:rPr>
        <w:t xml:space="preserve"> профессиональных образовательных организаций республики</w:t>
      </w:r>
      <w:r w:rsidRPr="000403F1">
        <w:rPr>
          <w:rFonts w:ascii="Times New Roman" w:hAnsi="Times New Roman" w:cs="Times New Roman"/>
          <w:sz w:val="24"/>
          <w:szCs w:val="24"/>
        </w:rPr>
        <w:t>.</w:t>
      </w:r>
      <w:r w:rsidR="00DE509B" w:rsidRPr="000403F1">
        <w:rPr>
          <w:rFonts w:ascii="Times New Roman" w:hAnsi="Times New Roman" w:cs="Times New Roman"/>
          <w:sz w:val="24"/>
          <w:szCs w:val="24"/>
        </w:rPr>
        <w:t xml:space="preserve"> А также, организуются соревнования, смотры и корпоративные мероприятия</w:t>
      </w:r>
      <w:r w:rsidR="00F36652" w:rsidRPr="000403F1">
        <w:rPr>
          <w:rFonts w:ascii="Times New Roman" w:hAnsi="Times New Roman" w:cs="Times New Roman"/>
          <w:sz w:val="24"/>
          <w:szCs w:val="24"/>
        </w:rPr>
        <w:t>.</w:t>
      </w:r>
    </w:p>
    <w:p w14:paraId="4A47EDB5" w14:textId="77777777" w:rsidR="008E1BB0" w:rsidRPr="000403F1" w:rsidRDefault="00F42D1A" w:rsidP="008E1BB0">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К</w:t>
      </w:r>
      <w:r w:rsidR="008E1BB0" w:rsidRPr="000403F1">
        <w:rPr>
          <w:rFonts w:ascii="Times New Roman" w:eastAsia="Times New Roman" w:hAnsi="Times New Roman" w:cs="Times New Roman"/>
          <w:sz w:val="24"/>
          <w:szCs w:val="24"/>
          <w:lang w:eastAsia="ru-RU" w:bidi="ru-RU"/>
        </w:rPr>
        <w:t>роме этого, имеется опыт наставничества, когда опытные управленцы курируют и консультируют вновь назначенных руководителей или резерв кадров.</w:t>
      </w:r>
    </w:p>
    <w:p w14:paraId="447725A0" w14:textId="77777777" w:rsidR="001660C4" w:rsidRPr="000403F1" w:rsidRDefault="001660C4" w:rsidP="008E1BB0">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Дух лидерства и приверженность к организации воспитывается в различных конкурсах и соревнованиях, проводимых в колледже, независимо от уровня мероприятия – это проекты, разрабатываемые творческими группами, разработка рабочих программ, работа с Грантами, корпоративный тематический вечер и др.</w:t>
      </w:r>
    </w:p>
    <w:p w14:paraId="29EB506E"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pacing w:val="-3"/>
          <w:sz w:val="24"/>
          <w:szCs w:val="24"/>
          <w:lang w:eastAsia="ru-RU" w:bidi="ru-RU"/>
        </w:rPr>
        <w:t xml:space="preserve">Формированию атмосферы </w:t>
      </w:r>
      <w:r w:rsidRPr="000403F1">
        <w:rPr>
          <w:rFonts w:ascii="Times New Roman" w:eastAsia="Times New Roman" w:hAnsi="Times New Roman" w:cs="Times New Roman"/>
          <w:sz w:val="24"/>
          <w:szCs w:val="24"/>
          <w:lang w:eastAsia="ru-RU" w:bidi="ru-RU"/>
        </w:rPr>
        <w:t>сотрудничества</w:t>
      </w:r>
      <w:r w:rsidR="00515643">
        <w:rPr>
          <w:rFonts w:ascii="Times New Roman" w:eastAsia="Times New Roman" w:hAnsi="Times New Roman" w:cs="Times New Roman"/>
          <w:sz w:val="24"/>
          <w:szCs w:val="24"/>
          <w:lang w:eastAsia="ru-RU" w:bidi="ru-RU"/>
        </w:rPr>
        <w:t xml:space="preserve"> </w:t>
      </w:r>
      <w:r w:rsidRPr="000403F1">
        <w:rPr>
          <w:rFonts w:ascii="Times New Roman" w:eastAsia="Times New Roman" w:hAnsi="Times New Roman" w:cs="Times New Roman"/>
          <w:spacing w:val="-3"/>
          <w:sz w:val="24"/>
          <w:szCs w:val="24"/>
          <w:lang w:eastAsia="ru-RU" w:bidi="ru-RU"/>
        </w:rPr>
        <w:t xml:space="preserve">способствуют </w:t>
      </w:r>
      <w:proofErr w:type="spellStart"/>
      <w:r w:rsidRPr="000403F1">
        <w:rPr>
          <w:rFonts w:ascii="Times New Roman" w:eastAsia="Times New Roman" w:hAnsi="Times New Roman" w:cs="Times New Roman"/>
          <w:spacing w:val="-3"/>
          <w:sz w:val="24"/>
          <w:szCs w:val="24"/>
          <w:lang w:eastAsia="ru-RU" w:bidi="ru-RU"/>
        </w:rPr>
        <w:t>общеколледжные</w:t>
      </w:r>
      <w:proofErr w:type="spellEnd"/>
      <w:r w:rsidRPr="000403F1">
        <w:rPr>
          <w:rFonts w:ascii="Times New Roman" w:eastAsia="Times New Roman" w:hAnsi="Times New Roman" w:cs="Times New Roman"/>
          <w:spacing w:val="-3"/>
          <w:sz w:val="24"/>
          <w:szCs w:val="24"/>
          <w:lang w:eastAsia="ru-RU" w:bidi="ru-RU"/>
        </w:rPr>
        <w:t xml:space="preserve"> мероприятия. Ежегодно заслушивается публичный </w:t>
      </w:r>
      <w:r w:rsidRPr="000403F1">
        <w:rPr>
          <w:rFonts w:ascii="Times New Roman" w:eastAsia="Times New Roman" w:hAnsi="Times New Roman" w:cs="Times New Roman"/>
          <w:sz w:val="24"/>
          <w:szCs w:val="24"/>
          <w:lang w:eastAsia="ru-RU" w:bidi="ru-RU"/>
        </w:rPr>
        <w:t xml:space="preserve">отчет директора о </w:t>
      </w:r>
      <w:r w:rsidRPr="000403F1">
        <w:rPr>
          <w:rFonts w:ascii="Times New Roman" w:eastAsia="Times New Roman" w:hAnsi="Times New Roman" w:cs="Times New Roman"/>
          <w:spacing w:val="-3"/>
          <w:sz w:val="24"/>
          <w:szCs w:val="24"/>
          <w:lang w:eastAsia="ru-RU" w:bidi="ru-RU"/>
        </w:rPr>
        <w:t xml:space="preserve">деятельности колледжа, проводится августовский и январский педагогический семинары для преподавателей, </w:t>
      </w:r>
      <w:r w:rsidRPr="000403F1">
        <w:rPr>
          <w:rFonts w:ascii="Times New Roman" w:eastAsia="Times New Roman" w:hAnsi="Times New Roman" w:cs="Times New Roman"/>
          <w:sz w:val="24"/>
          <w:szCs w:val="24"/>
          <w:lang w:eastAsia="ru-RU" w:bidi="ru-RU"/>
        </w:rPr>
        <w:t xml:space="preserve">Дни </w:t>
      </w:r>
      <w:r w:rsidRPr="000403F1">
        <w:rPr>
          <w:rFonts w:ascii="Times New Roman" w:eastAsia="Times New Roman" w:hAnsi="Times New Roman" w:cs="Times New Roman"/>
          <w:spacing w:val="-3"/>
          <w:sz w:val="24"/>
          <w:szCs w:val="24"/>
          <w:lang w:eastAsia="ru-RU" w:bidi="ru-RU"/>
        </w:rPr>
        <w:t>открытых дверей, Дни здоровья. Кроме этого, в течение года проводятся корпоративные праздники</w:t>
      </w:r>
      <w:r w:rsidRPr="00DE486D">
        <w:rPr>
          <w:rFonts w:ascii="Times New Roman" w:eastAsia="Times New Roman" w:hAnsi="Times New Roman" w:cs="Times New Roman"/>
          <w:spacing w:val="-3"/>
          <w:sz w:val="24"/>
          <w:szCs w:val="24"/>
          <w:lang w:eastAsia="ru-RU" w:bidi="ru-RU"/>
        </w:rPr>
        <w:t xml:space="preserve"> – «День учителя», «Новый год», «8 марта», «День медицинского работника», «Национальный праздник «</w:t>
      </w:r>
      <w:proofErr w:type="spellStart"/>
      <w:r w:rsidRPr="00DE486D">
        <w:rPr>
          <w:rFonts w:ascii="Times New Roman" w:eastAsia="Times New Roman" w:hAnsi="Times New Roman" w:cs="Times New Roman"/>
          <w:spacing w:val="-3"/>
          <w:sz w:val="24"/>
          <w:szCs w:val="24"/>
          <w:lang w:eastAsia="ru-RU" w:bidi="ru-RU"/>
        </w:rPr>
        <w:t>Ысыах</w:t>
      </w:r>
      <w:proofErr w:type="spellEnd"/>
      <w:r w:rsidRPr="00DE486D">
        <w:rPr>
          <w:rFonts w:ascii="Times New Roman" w:eastAsia="Times New Roman" w:hAnsi="Times New Roman" w:cs="Times New Roman"/>
          <w:spacing w:val="-3"/>
          <w:sz w:val="24"/>
          <w:szCs w:val="24"/>
          <w:lang w:eastAsia="ru-RU" w:bidi="ru-RU"/>
        </w:rPr>
        <w:t>»», где раскрываются таланты сотрудников, проводятся конк</w:t>
      </w:r>
      <w:r w:rsidR="00DD475D">
        <w:rPr>
          <w:rFonts w:ascii="Times New Roman" w:eastAsia="Times New Roman" w:hAnsi="Times New Roman" w:cs="Times New Roman"/>
          <w:spacing w:val="-3"/>
          <w:sz w:val="24"/>
          <w:szCs w:val="24"/>
          <w:lang w:eastAsia="ru-RU" w:bidi="ru-RU"/>
        </w:rPr>
        <w:t>урсы и групповые соревнования.</w:t>
      </w:r>
    </w:p>
    <w:p w14:paraId="4379559E"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В ЯМК </w:t>
      </w:r>
      <w:r w:rsidRPr="00DE486D">
        <w:rPr>
          <w:rFonts w:ascii="Times New Roman" w:eastAsia="Times New Roman" w:hAnsi="Times New Roman" w:cs="Times New Roman"/>
          <w:spacing w:val="-3"/>
          <w:sz w:val="24"/>
          <w:szCs w:val="24"/>
          <w:lang w:eastAsia="ru-RU" w:bidi="ru-RU"/>
        </w:rPr>
        <w:t xml:space="preserve">организована постоянная </w:t>
      </w:r>
      <w:r w:rsidRPr="00DE486D">
        <w:rPr>
          <w:rFonts w:ascii="Times New Roman" w:eastAsia="Times New Roman" w:hAnsi="Times New Roman" w:cs="Times New Roman"/>
          <w:sz w:val="24"/>
          <w:szCs w:val="24"/>
          <w:lang w:eastAsia="ru-RU" w:bidi="ru-RU"/>
        </w:rPr>
        <w:t xml:space="preserve">и </w:t>
      </w:r>
      <w:r w:rsidRPr="00DE486D">
        <w:rPr>
          <w:rFonts w:ascii="Times New Roman" w:eastAsia="Times New Roman" w:hAnsi="Times New Roman" w:cs="Times New Roman"/>
          <w:spacing w:val="-3"/>
          <w:sz w:val="24"/>
          <w:szCs w:val="24"/>
          <w:lang w:eastAsia="ru-RU" w:bidi="ru-RU"/>
        </w:rPr>
        <w:t xml:space="preserve">эффективная обратная связь </w:t>
      </w:r>
      <w:r w:rsidRPr="00DE486D">
        <w:rPr>
          <w:rFonts w:ascii="Times New Roman" w:eastAsia="Times New Roman" w:hAnsi="Times New Roman" w:cs="Times New Roman"/>
          <w:sz w:val="24"/>
          <w:szCs w:val="24"/>
          <w:lang w:eastAsia="ru-RU" w:bidi="ru-RU"/>
        </w:rPr>
        <w:t>с ди</w:t>
      </w:r>
      <w:r w:rsidRPr="00DE486D">
        <w:rPr>
          <w:rFonts w:ascii="Times New Roman" w:eastAsia="Times New Roman" w:hAnsi="Times New Roman" w:cs="Times New Roman"/>
          <w:spacing w:val="-3"/>
          <w:sz w:val="24"/>
          <w:szCs w:val="24"/>
          <w:lang w:eastAsia="ru-RU" w:bidi="ru-RU"/>
        </w:rPr>
        <w:t xml:space="preserve">ректором. Ведется прием </w:t>
      </w:r>
      <w:r w:rsidRPr="00DE486D">
        <w:rPr>
          <w:rFonts w:ascii="Times New Roman" w:eastAsia="Times New Roman" w:hAnsi="Times New Roman" w:cs="Times New Roman"/>
          <w:sz w:val="24"/>
          <w:szCs w:val="24"/>
          <w:lang w:eastAsia="ru-RU" w:bidi="ru-RU"/>
        </w:rPr>
        <w:t xml:space="preserve">по </w:t>
      </w:r>
      <w:r w:rsidRPr="00DE486D">
        <w:rPr>
          <w:rFonts w:ascii="Times New Roman" w:eastAsia="Times New Roman" w:hAnsi="Times New Roman" w:cs="Times New Roman"/>
          <w:spacing w:val="-3"/>
          <w:sz w:val="24"/>
          <w:szCs w:val="24"/>
          <w:lang w:eastAsia="ru-RU" w:bidi="ru-RU"/>
        </w:rPr>
        <w:t xml:space="preserve">личным </w:t>
      </w:r>
      <w:r w:rsidRPr="00DE486D">
        <w:rPr>
          <w:rFonts w:ascii="Times New Roman" w:eastAsia="Times New Roman" w:hAnsi="Times New Roman" w:cs="Times New Roman"/>
          <w:sz w:val="24"/>
          <w:szCs w:val="24"/>
          <w:lang w:eastAsia="ru-RU" w:bidi="ru-RU"/>
        </w:rPr>
        <w:t>вопросам один раз в неделю – среда 15.00 ч -18.00 ч</w:t>
      </w:r>
      <w:r w:rsidRPr="00DE486D">
        <w:rPr>
          <w:rFonts w:ascii="Times New Roman" w:eastAsia="Times New Roman" w:hAnsi="Times New Roman" w:cs="Times New Roman"/>
          <w:spacing w:val="-3"/>
          <w:sz w:val="24"/>
          <w:szCs w:val="24"/>
          <w:lang w:eastAsia="ru-RU" w:bidi="ru-RU"/>
        </w:rPr>
        <w:t xml:space="preserve"> (аналогично часы обязательного </w:t>
      </w:r>
      <w:r w:rsidRPr="00DE486D">
        <w:rPr>
          <w:rFonts w:ascii="Times New Roman" w:eastAsia="Times New Roman" w:hAnsi="Times New Roman" w:cs="Times New Roman"/>
          <w:sz w:val="24"/>
          <w:szCs w:val="24"/>
          <w:lang w:eastAsia="ru-RU" w:bidi="ru-RU"/>
        </w:rPr>
        <w:t xml:space="preserve">приема по </w:t>
      </w:r>
      <w:r w:rsidRPr="00DE486D">
        <w:rPr>
          <w:rFonts w:ascii="Times New Roman" w:eastAsia="Times New Roman" w:hAnsi="Times New Roman" w:cs="Times New Roman"/>
          <w:spacing w:val="-3"/>
          <w:sz w:val="24"/>
          <w:szCs w:val="24"/>
          <w:lang w:eastAsia="ru-RU" w:bidi="ru-RU"/>
        </w:rPr>
        <w:t xml:space="preserve">личным </w:t>
      </w:r>
      <w:r w:rsidRPr="00DE486D">
        <w:rPr>
          <w:rFonts w:ascii="Times New Roman" w:eastAsia="Times New Roman" w:hAnsi="Times New Roman" w:cs="Times New Roman"/>
          <w:sz w:val="24"/>
          <w:szCs w:val="24"/>
          <w:lang w:eastAsia="ru-RU" w:bidi="ru-RU"/>
        </w:rPr>
        <w:t xml:space="preserve">вопросам </w:t>
      </w:r>
      <w:r w:rsidRPr="00DE486D">
        <w:rPr>
          <w:rFonts w:ascii="Times New Roman" w:eastAsia="Times New Roman" w:hAnsi="Times New Roman" w:cs="Times New Roman"/>
          <w:spacing w:val="-3"/>
          <w:sz w:val="24"/>
          <w:szCs w:val="24"/>
          <w:lang w:eastAsia="ru-RU" w:bidi="ru-RU"/>
        </w:rPr>
        <w:t xml:space="preserve">установлены </w:t>
      </w:r>
      <w:r w:rsidRPr="00DE486D">
        <w:rPr>
          <w:rFonts w:ascii="Times New Roman" w:eastAsia="Times New Roman" w:hAnsi="Times New Roman" w:cs="Times New Roman"/>
          <w:sz w:val="24"/>
          <w:szCs w:val="24"/>
          <w:lang w:eastAsia="ru-RU" w:bidi="ru-RU"/>
        </w:rPr>
        <w:t xml:space="preserve">для </w:t>
      </w:r>
      <w:r w:rsidRPr="00DE486D">
        <w:rPr>
          <w:rFonts w:ascii="Times New Roman" w:eastAsia="Times New Roman" w:hAnsi="Times New Roman" w:cs="Times New Roman"/>
          <w:spacing w:val="-3"/>
          <w:sz w:val="24"/>
          <w:szCs w:val="24"/>
          <w:lang w:eastAsia="ru-RU" w:bidi="ru-RU"/>
        </w:rPr>
        <w:t xml:space="preserve">заместителей директора). </w:t>
      </w:r>
      <w:r w:rsidRPr="00DE486D">
        <w:rPr>
          <w:rFonts w:ascii="Times New Roman" w:eastAsia="Times New Roman" w:hAnsi="Times New Roman" w:cs="Times New Roman"/>
          <w:sz w:val="24"/>
          <w:szCs w:val="24"/>
          <w:lang w:eastAsia="ru-RU" w:bidi="ru-RU"/>
        </w:rPr>
        <w:t xml:space="preserve">С </w:t>
      </w:r>
      <w:r w:rsidRPr="00DE486D">
        <w:rPr>
          <w:rFonts w:ascii="Times New Roman" w:eastAsia="Times New Roman" w:hAnsi="Times New Roman" w:cs="Times New Roman"/>
          <w:spacing w:val="-3"/>
          <w:sz w:val="24"/>
          <w:szCs w:val="24"/>
          <w:lang w:eastAsia="ru-RU" w:bidi="ru-RU"/>
        </w:rPr>
        <w:t xml:space="preserve">2018 года </w:t>
      </w:r>
      <w:r w:rsidRPr="00DE486D">
        <w:rPr>
          <w:rFonts w:ascii="Times New Roman" w:eastAsia="Times New Roman" w:hAnsi="Times New Roman" w:cs="Times New Roman"/>
          <w:sz w:val="24"/>
          <w:szCs w:val="24"/>
          <w:lang w:eastAsia="ru-RU" w:bidi="ru-RU"/>
        </w:rPr>
        <w:t>на сайте появилась вкладка «обратная связь»</w:t>
      </w:r>
      <w:r w:rsidRPr="00DE486D">
        <w:rPr>
          <w:rFonts w:ascii="Times New Roman" w:eastAsia="Times New Roman" w:hAnsi="Times New Roman" w:cs="Times New Roman"/>
          <w:spacing w:val="-3"/>
          <w:sz w:val="24"/>
          <w:szCs w:val="24"/>
          <w:lang w:eastAsia="ru-RU" w:bidi="ru-RU"/>
        </w:rPr>
        <w:t xml:space="preserve">, </w:t>
      </w:r>
      <w:r w:rsidRPr="00DE486D">
        <w:rPr>
          <w:rFonts w:ascii="Times New Roman" w:eastAsia="Times New Roman" w:hAnsi="Times New Roman" w:cs="Times New Roman"/>
          <w:sz w:val="24"/>
          <w:szCs w:val="24"/>
          <w:lang w:eastAsia="ru-RU" w:bidi="ru-RU"/>
        </w:rPr>
        <w:t xml:space="preserve">где </w:t>
      </w:r>
      <w:r w:rsidRPr="00DE486D">
        <w:rPr>
          <w:rFonts w:ascii="Times New Roman" w:eastAsia="Times New Roman" w:hAnsi="Times New Roman" w:cs="Times New Roman"/>
          <w:spacing w:val="-3"/>
          <w:sz w:val="24"/>
          <w:szCs w:val="24"/>
          <w:lang w:eastAsia="ru-RU" w:bidi="ru-RU"/>
        </w:rPr>
        <w:t xml:space="preserve">каждый может обратиться </w:t>
      </w:r>
      <w:r w:rsidRPr="00DE486D">
        <w:rPr>
          <w:rFonts w:ascii="Times New Roman" w:eastAsia="Times New Roman" w:hAnsi="Times New Roman" w:cs="Times New Roman"/>
          <w:sz w:val="24"/>
          <w:szCs w:val="24"/>
          <w:lang w:eastAsia="ru-RU" w:bidi="ru-RU"/>
        </w:rPr>
        <w:t xml:space="preserve">к директору и </w:t>
      </w:r>
      <w:r w:rsidRPr="00DE486D">
        <w:rPr>
          <w:rFonts w:ascii="Times New Roman" w:eastAsia="Times New Roman" w:hAnsi="Times New Roman" w:cs="Times New Roman"/>
          <w:spacing w:val="-3"/>
          <w:sz w:val="24"/>
          <w:szCs w:val="24"/>
          <w:lang w:eastAsia="ru-RU" w:bidi="ru-RU"/>
        </w:rPr>
        <w:t xml:space="preserve">получить ответ </w:t>
      </w:r>
      <w:r w:rsidRPr="00DE486D">
        <w:rPr>
          <w:rFonts w:ascii="Times New Roman" w:eastAsia="Times New Roman" w:hAnsi="Times New Roman" w:cs="Times New Roman"/>
          <w:sz w:val="24"/>
          <w:szCs w:val="24"/>
          <w:lang w:eastAsia="ru-RU" w:bidi="ru-RU"/>
        </w:rPr>
        <w:t xml:space="preserve">в </w:t>
      </w:r>
      <w:r w:rsidRPr="00DE486D">
        <w:rPr>
          <w:rFonts w:ascii="Times New Roman" w:eastAsia="Times New Roman" w:hAnsi="Times New Roman" w:cs="Times New Roman"/>
          <w:spacing w:val="-3"/>
          <w:sz w:val="24"/>
          <w:szCs w:val="24"/>
          <w:lang w:eastAsia="ru-RU" w:bidi="ru-RU"/>
        </w:rPr>
        <w:t xml:space="preserve">течение </w:t>
      </w:r>
      <w:r w:rsidRPr="00DE486D">
        <w:rPr>
          <w:rFonts w:ascii="Times New Roman" w:eastAsia="Times New Roman" w:hAnsi="Times New Roman" w:cs="Times New Roman"/>
          <w:sz w:val="24"/>
          <w:szCs w:val="24"/>
          <w:lang w:eastAsia="ru-RU" w:bidi="ru-RU"/>
        </w:rPr>
        <w:t xml:space="preserve">трех </w:t>
      </w:r>
      <w:r w:rsidRPr="00DE486D">
        <w:rPr>
          <w:rFonts w:ascii="Times New Roman" w:eastAsia="Times New Roman" w:hAnsi="Times New Roman" w:cs="Times New Roman"/>
          <w:spacing w:val="-3"/>
          <w:sz w:val="24"/>
          <w:szCs w:val="24"/>
          <w:lang w:eastAsia="ru-RU" w:bidi="ru-RU"/>
        </w:rPr>
        <w:t xml:space="preserve">дней, </w:t>
      </w:r>
      <w:r w:rsidRPr="00DE486D">
        <w:rPr>
          <w:rFonts w:ascii="Times New Roman" w:eastAsia="Times New Roman" w:hAnsi="Times New Roman" w:cs="Times New Roman"/>
          <w:sz w:val="24"/>
          <w:szCs w:val="24"/>
          <w:lang w:eastAsia="ru-RU" w:bidi="ru-RU"/>
        </w:rPr>
        <w:t xml:space="preserve">а </w:t>
      </w:r>
      <w:r w:rsidRPr="00DE486D">
        <w:rPr>
          <w:rFonts w:ascii="Times New Roman" w:eastAsia="Times New Roman" w:hAnsi="Times New Roman" w:cs="Times New Roman"/>
          <w:spacing w:val="-3"/>
          <w:sz w:val="24"/>
          <w:szCs w:val="24"/>
          <w:lang w:eastAsia="ru-RU" w:bidi="ru-RU"/>
        </w:rPr>
        <w:t xml:space="preserve">также оставить </w:t>
      </w:r>
      <w:r w:rsidRPr="00DE486D">
        <w:rPr>
          <w:rFonts w:ascii="Times New Roman" w:eastAsia="Times New Roman" w:hAnsi="Times New Roman" w:cs="Times New Roman"/>
          <w:sz w:val="24"/>
          <w:szCs w:val="24"/>
          <w:lang w:eastAsia="ru-RU" w:bidi="ru-RU"/>
        </w:rPr>
        <w:t xml:space="preserve">отзыв о работе </w:t>
      </w:r>
      <w:r w:rsidRPr="00DE486D">
        <w:rPr>
          <w:rFonts w:ascii="Times New Roman" w:eastAsia="Times New Roman" w:hAnsi="Times New Roman" w:cs="Times New Roman"/>
          <w:spacing w:val="-3"/>
          <w:sz w:val="24"/>
          <w:szCs w:val="24"/>
          <w:lang w:eastAsia="ru-RU" w:bidi="ru-RU"/>
        </w:rPr>
        <w:t xml:space="preserve">инфраструктурных подразделений колледжа. Кроме этого, ежегодно проводится мероприятие «Задай вопрос </w:t>
      </w:r>
      <w:r w:rsidRPr="00DE486D">
        <w:rPr>
          <w:rFonts w:ascii="Times New Roman" w:eastAsia="Times New Roman" w:hAnsi="Times New Roman" w:cs="Times New Roman"/>
          <w:spacing w:val="-3"/>
          <w:sz w:val="24"/>
          <w:szCs w:val="24"/>
          <w:lang w:eastAsia="ru-RU" w:bidi="ru-RU"/>
        </w:rPr>
        <w:lastRenderedPageBreak/>
        <w:t>директору», з</w:t>
      </w:r>
      <w:r w:rsidRPr="00DE486D">
        <w:rPr>
          <w:rFonts w:ascii="Times New Roman" w:eastAsia="Times New Roman" w:hAnsi="Times New Roman" w:cs="Times New Roman"/>
          <w:sz w:val="24"/>
          <w:szCs w:val="24"/>
          <w:lang w:eastAsia="ru-RU" w:bidi="ru-RU"/>
        </w:rPr>
        <w:t xml:space="preserve">а это </w:t>
      </w:r>
      <w:r w:rsidRPr="00DE486D">
        <w:rPr>
          <w:rFonts w:ascii="Times New Roman" w:eastAsia="Times New Roman" w:hAnsi="Times New Roman" w:cs="Times New Roman"/>
          <w:spacing w:val="-3"/>
          <w:sz w:val="24"/>
          <w:szCs w:val="24"/>
          <w:lang w:eastAsia="ru-RU" w:bidi="ru-RU"/>
        </w:rPr>
        <w:t xml:space="preserve">время  </w:t>
      </w:r>
      <w:r w:rsidRPr="00DE486D">
        <w:rPr>
          <w:rFonts w:ascii="Times New Roman" w:eastAsia="Times New Roman" w:hAnsi="Times New Roman" w:cs="Times New Roman"/>
          <w:spacing w:val="-2"/>
          <w:sz w:val="24"/>
          <w:szCs w:val="24"/>
          <w:lang w:eastAsia="ru-RU" w:bidi="ru-RU"/>
        </w:rPr>
        <w:t xml:space="preserve">ответы  </w:t>
      </w:r>
      <w:r w:rsidRPr="00DE486D">
        <w:rPr>
          <w:rFonts w:ascii="Times New Roman" w:eastAsia="Times New Roman" w:hAnsi="Times New Roman" w:cs="Times New Roman"/>
          <w:sz w:val="24"/>
          <w:szCs w:val="24"/>
          <w:lang w:eastAsia="ru-RU" w:bidi="ru-RU"/>
        </w:rPr>
        <w:t xml:space="preserve">даны  </w:t>
      </w:r>
      <w:r w:rsidRPr="00DE486D">
        <w:rPr>
          <w:rFonts w:ascii="Times New Roman" w:eastAsia="Times New Roman" w:hAnsi="Times New Roman" w:cs="Times New Roman"/>
          <w:spacing w:val="-3"/>
          <w:sz w:val="24"/>
          <w:szCs w:val="24"/>
          <w:lang w:eastAsia="ru-RU" w:bidi="ru-RU"/>
        </w:rPr>
        <w:t xml:space="preserve">более  чем  </w:t>
      </w:r>
      <w:r w:rsidRPr="00DE486D">
        <w:rPr>
          <w:rFonts w:ascii="Times New Roman" w:eastAsia="Times New Roman" w:hAnsi="Times New Roman" w:cs="Times New Roman"/>
          <w:sz w:val="24"/>
          <w:szCs w:val="24"/>
          <w:lang w:eastAsia="ru-RU" w:bidi="ru-RU"/>
        </w:rPr>
        <w:t xml:space="preserve">на  300 </w:t>
      </w:r>
      <w:r w:rsidRPr="00DE486D">
        <w:rPr>
          <w:rFonts w:ascii="Times New Roman" w:eastAsia="Times New Roman" w:hAnsi="Times New Roman" w:cs="Times New Roman"/>
          <w:spacing w:val="-3"/>
          <w:sz w:val="24"/>
          <w:szCs w:val="24"/>
          <w:lang w:eastAsia="ru-RU" w:bidi="ru-RU"/>
        </w:rPr>
        <w:t>вопросов.</w:t>
      </w:r>
    </w:p>
    <w:p w14:paraId="20D65715" w14:textId="77777777" w:rsidR="00485F38" w:rsidRPr="000403F1" w:rsidRDefault="00485F38"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b/>
          <w:sz w:val="24"/>
          <w:szCs w:val="24"/>
          <w:lang w:eastAsia="ru-RU" w:bidi="ru-RU"/>
        </w:rPr>
        <w:t xml:space="preserve">1б. </w:t>
      </w:r>
      <w:r w:rsidRPr="000403F1">
        <w:rPr>
          <w:rFonts w:ascii="Times New Roman" w:eastAsia="Times New Roman" w:hAnsi="Times New Roman" w:cs="Times New Roman"/>
          <w:sz w:val="24"/>
          <w:szCs w:val="24"/>
          <w:lang w:eastAsia="ru-RU" w:bidi="ru-RU"/>
        </w:rPr>
        <w:t xml:space="preserve">Для проведения постоянного анализа СМК организации и ее результатов разработаны </w:t>
      </w:r>
      <w:proofErr w:type="spellStart"/>
      <w:r w:rsidRPr="000403F1">
        <w:rPr>
          <w:rFonts w:ascii="Times New Roman" w:eastAsia="Times New Roman" w:hAnsi="Times New Roman" w:cs="Times New Roman"/>
          <w:sz w:val="24"/>
          <w:szCs w:val="24"/>
          <w:lang w:eastAsia="ru-RU" w:bidi="ru-RU"/>
        </w:rPr>
        <w:t>критериальные</w:t>
      </w:r>
      <w:proofErr w:type="spellEnd"/>
      <w:r w:rsidRPr="000403F1">
        <w:rPr>
          <w:rFonts w:ascii="Times New Roman" w:eastAsia="Times New Roman" w:hAnsi="Times New Roman" w:cs="Times New Roman"/>
          <w:sz w:val="24"/>
          <w:szCs w:val="24"/>
          <w:lang w:eastAsia="ru-RU" w:bidi="ru-RU"/>
        </w:rPr>
        <w:t xml:space="preserve"> значения, по которым оценивается деятельность колледжа в целом и по каждому подраз</w:t>
      </w:r>
      <w:r w:rsidR="00721550" w:rsidRPr="000403F1">
        <w:rPr>
          <w:rFonts w:ascii="Times New Roman" w:eastAsia="Times New Roman" w:hAnsi="Times New Roman" w:cs="Times New Roman"/>
          <w:sz w:val="24"/>
          <w:szCs w:val="24"/>
          <w:lang w:eastAsia="ru-RU" w:bidi="ru-RU"/>
        </w:rPr>
        <w:t>делению колледжа по отдельности</w:t>
      </w:r>
      <w:r w:rsidR="00AE64F8">
        <w:rPr>
          <w:rFonts w:ascii="Times New Roman" w:eastAsia="Times New Roman" w:hAnsi="Times New Roman" w:cs="Times New Roman"/>
          <w:sz w:val="24"/>
          <w:szCs w:val="24"/>
          <w:lang w:eastAsia="ru-RU" w:bidi="ru-RU"/>
        </w:rPr>
        <w:t xml:space="preserve">. </w:t>
      </w:r>
      <w:r w:rsidRPr="000403F1">
        <w:rPr>
          <w:rFonts w:ascii="Times New Roman" w:eastAsia="Times New Roman" w:hAnsi="Times New Roman" w:cs="Times New Roman"/>
          <w:sz w:val="24"/>
          <w:szCs w:val="24"/>
          <w:lang w:eastAsia="ru-RU" w:bidi="ru-RU"/>
        </w:rPr>
        <w:t xml:space="preserve">При планировании деятельности колледжа на учебный год </w:t>
      </w:r>
      <w:proofErr w:type="spellStart"/>
      <w:r w:rsidRPr="000403F1">
        <w:rPr>
          <w:rFonts w:ascii="Times New Roman" w:eastAsia="Times New Roman" w:hAnsi="Times New Roman" w:cs="Times New Roman"/>
          <w:sz w:val="24"/>
          <w:szCs w:val="24"/>
          <w:lang w:eastAsia="ru-RU" w:bidi="ru-RU"/>
        </w:rPr>
        <w:t>критериальные</w:t>
      </w:r>
      <w:proofErr w:type="spellEnd"/>
      <w:r w:rsidRPr="000403F1">
        <w:rPr>
          <w:rFonts w:ascii="Times New Roman" w:eastAsia="Times New Roman" w:hAnsi="Times New Roman" w:cs="Times New Roman"/>
          <w:sz w:val="24"/>
          <w:szCs w:val="24"/>
          <w:lang w:eastAsia="ru-RU" w:bidi="ru-RU"/>
        </w:rPr>
        <w:t xml:space="preserve"> значения остаются те же или меняются, а в конце учебного</w:t>
      </w:r>
      <w:r w:rsidR="00112654" w:rsidRPr="000403F1">
        <w:rPr>
          <w:rFonts w:ascii="Times New Roman" w:eastAsia="Times New Roman" w:hAnsi="Times New Roman" w:cs="Times New Roman"/>
          <w:sz w:val="24"/>
          <w:szCs w:val="24"/>
          <w:lang w:eastAsia="ru-RU" w:bidi="ru-RU"/>
        </w:rPr>
        <w:t xml:space="preserve"> года оценивается их выполнение (приложение).</w:t>
      </w:r>
    </w:p>
    <w:p w14:paraId="59D77B72" w14:textId="77777777" w:rsidR="001660C4" w:rsidRPr="000403F1" w:rsidRDefault="00C44B33" w:rsidP="001660C4">
      <w:pPr>
        <w:widowControl w:val="0"/>
        <w:autoSpaceDE w:val="0"/>
        <w:autoSpaceDN w:val="0"/>
        <w:spacing w:after="0" w:line="240" w:lineRule="auto"/>
        <w:ind w:firstLine="709"/>
        <w:jc w:val="both"/>
        <w:rPr>
          <w:rFonts w:ascii="Times New Roman" w:eastAsia="Times New Roman" w:hAnsi="Times New Roman" w:cs="Times New Roman"/>
          <w:bCs/>
        </w:rPr>
      </w:pPr>
      <w:r w:rsidRPr="000403F1">
        <w:rPr>
          <w:rFonts w:ascii="Times New Roman" w:eastAsia="Times New Roman" w:hAnsi="Times New Roman" w:cs="Times New Roman"/>
          <w:sz w:val="24"/>
          <w:szCs w:val="24"/>
          <w:lang w:eastAsia="ru-RU" w:bidi="ru-RU"/>
        </w:rPr>
        <w:t>Пр</w:t>
      </w:r>
      <w:r w:rsidR="001660C4" w:rsidRPr="000403F1">
        <w:rPr>
          <w:rFonts w:ascii="Times New Roman" w:eastAsia="Times New Roman" w:hAnsi="Times New Roman" w:cs="Times New Roman"/>
          <w:sz w:val="24"/>
          <w:szCs w:val="24"/>
          <w:lang w:eastAsia="ru-RU" w:bidi="ru-RU"/>
        </w:rPr>
        <w:t>имером выполнения</w:t>
      </w:r>
      <w:r w:rsidRPr="000403F1">
        <w:rPr>
          <w:rFonts w:ascii="Times New Roman" w:eastAsia="Times New Roman" w:hAnsi="Times New Roman" w:cs="Times New Roman"/>
          <w:sz w:val="24"/>
          <w:szCs w:val="24"/>
          <w:lang w:eastAsia="ru-RU" w:bidi="ru-RU"/>
        </w:rPr>
        <w:t xml:space="preserve"> цели организации является</w:t>
      </w:r>
      <w:r w:rsidR="001660C4" w:rsidRPr="000403F1">
        <w:rPr>
          <w:rFonts w:ascii="Times New Roman" w:eastAsia="Times New Roman" w:hAnsi="Times New Roman" w:cs="Times New Roman"/>
          <w:sz w:val="24"/>
          <w:szCs w:val="24"/>
          <w:lang w:eastAsia="ru-RU" w:bidi="ru-RU"/>
        </w:rPr>
        <w:t xml:space="preserve"> инициирование директором Алексеевым Д.А., совместно с министерством здравоохранения РС(Я), открытия</w:t>
      </w:r>
      <w:r w:rsidRPr="000403F1">
        <w:rPr>
          <w:rFonts w:ascii="Times New Roman" w:eastAsia="Times New Roman" w:hAnsi="Times New Roman" w:cs="Times New Roman"/>
          <w:sz w:val="24"/>
          <w:szCs w:val="24"/>
          <w:lang w:eastAsia="ru-RU" w:bidi="ru-RU"/>
        </w:rPr>
        <w:t xml:space="preserve"> 7 отделений в труднодоступных северных районах с организацией обучения по специальностям «Сестринское дело» и с 2018 г. – «Лечебное дело».</w:t>
      </w:r>
      <w:r w:rsidR="001660C4" w:rsidRPr="000403F1">
        <w:rPr>
          <w:rFonts w:ascii="Times New Roman" w:eastAsia="Times New Roman" w:hAnsi="Times New Roman" w:cs="Times New Roman"/>
          <w:sz w:val="24"/>
          <w:szCs w:val="24"/>
          <w:lang w:eastAsia="ru-RU" w:bidi="ru-RU"/>
        </w:rPr>
        <w:t xml:space="preserve"> Надежной информацией, повлекшей за собой такое решение</w:t>
      </w:r>
      <w:r w:rsidR="00006914" w:rsidRPr="000403F1">
        <w:rPr>
          <w:rFonts w:ascii="Times New Roman" w:eastAsia="Times New Roman" w:hAnsi="Times New Roman" w:cs="Times New Roman"/>
          <w:sz w:val="24"/>
          <w:szCs w:val="24"/>
          <w:lang w:eastAsia="ru-RU" w:bidi="ru-RU"/>
        </w:rPr>
        <w:t>, послужил</w:t>
      </w:r>
      <w:r w:rsidR="001660C4" w:rsidRPr="000403F1">
        <w:rPr>
          <w:rFonts w:ascii="Times New Roman" w:eastAsia="Times New Roman" w:hAnsi="Times New Roman" w:cs="Times New Roman"/>
          <w:sz w:val="24"/>
          <w:szCs w:val="24"/>
          <w:lang w:eastAsia="ru-RU" w:bidi="ru-RU"/>
        </w:rPr>
        <w:t xml:space="preserve"> анализ статистических данных по </w:t>
      </w:r>
      <w:r w:rsidR="00006914" w:rsidRPr="000403F1">
        <w:rPr>
          <w:rFonts w:ascii="Times New Roman" w:eastAsia="Times New Roman" w:hAnsi="Times New Roman" w:cs="Times New Roman"/>
          <w:sz w:val="24"/>
          <w:szCs w:val="24"/>
          <w:lang w:eastAsia="ru-RU" w:bidi="ru-RU"/>
        </w:rPr>
        <w:t>обеспеченности и укомплектованности средним медицинским персоналом в Арктиче</w:t>
      </w:r>
      <w:r w:rsidR="00F36652" w:rsidRPr="000403F1">
        <w:rPr>
          <w:rFonts w:ascii="Times New Roman" w:eastAsia="Times New Roman" w:hAnsi="Times New Roman" w:cs="Times New Roman"/>
          <w:sz w:val="24"/>
          <w:szCs w:val="24"/>
          <w:lang w:eastAsia="ru-RU" w:bidi="ru-RU"/>
        </w:rPr>
        <w:t>ской, особенно промышленной зоне</w:t>
      </w:r>
      <w:r w:rsidR="00006914" w:rsidRPr="000403F1">
        <w:rPr>
          <w:rFonts w:ascii="Times New Roman" w:eastAsia="Times New Roman" w:hAnsi="Times New Roman" w:cs="Times New Roman"/>
          <w:sz w:val="24"/>
          <w:szCs w:val="24"/>
          <w:lang w:eastAsia="ru-RU" w:bidi="ru-RU"/>
        </w:rPr>
        <w:t>. П</w:t>
      </w:r>
      <w:r w:rsidR="001660C4" w:rsidRPr="000403F1">
        <w:rPr>
          <w:rFonts w:ascii="Times New Roman" w:eastAsia="Times New Roman" w:hAnsi="Times New Roman" w:cs="Times New Roman"/>
          <w:bCs/>
        </w:rPr>
        <w:t>о заявк</w:t>
      </w:r>
      <w:r w:rsidR="00F36652" w:rsidRPr="000403F1">
        <w:rPr>
          <w:rFonts w:ascii="Times New Roman" w:eastAsia="Times New Roman" w:hAnsi="Times New Roman" w:cs="Times New Roman"/>
          <w:bCs/>
        </w:rPr>
        <w:t xml:space="preserve">ам отдаленных и труднодоступных </w:t>
      </w:r>
      <w:r w:rsidR="001660C4" w:rsidRPr="000403F1">
        <w:rPr>
          <w:rFonts w:ascii="Times New Roman" w:eastAsia="Times New Roman" w:hAnsi="Times New Roman" w:cs="Times New Roman"/>
          <w:bCs/>
        </w:rPr>
        <w:t>муниципальных образований, которые остро нуждают</w:t>
      </w:r>
      <w:r w:rsidR="00006914" w:rsidRPr="000403F1">
        <w:rPr>
          <w:rFonts w:ascii="Times New Roman" w:eastAsia="Times New Roman" w:hAnsi="Times New Roman" w:cs="Times New Roman"/>
          <w:bCs/>
        </w:rPr>
        <w:t>ся в средних медицинских кадрах,</w:t>
      </w:r>
      <w:r w:rsidR="00515643">
        <w:rPr>
          <w:rFonts w:ascii="Times New Roman" w:eastAsia="Times New Roman" w:hAnsi="Times New Roman" w:cs="Times New Roman"/>
          <w:bCs/>
        </w:rPr>
        <w:t xml:space="preserve"> </w:t>
      </w:r>
      <w:r w:rsidR="00006914" w:rsidRPr="000403F1">
        <w:rPr>
          <w:rFonts w:ascii="Times New Roman" w:eastAsia="Times New Roman" w:hAnsi="Times New Roman" w:cs="Times New Roman"/>
          <w:bCs/>
        </w:rPr>
        <w:t>з</w:t>
      </w:r>
      <w:r w:rsidR="001660C4" w:rsidRPr="000403F1">
        <w:rPr>
          <w:rFonts w:ascii="Times New Roman" w:eastAsia="Times New Roman" w:hAnsi="Times New Roman" w:cs="Times New Roman"/>
          <w:bCs/>
        </w:rPr>
        <w:t>а последние 5 лет открыты 3 отделения в п. Хандыга</w:t>
      </w:r>
      <w:r w:rsidR="00006914" w:rsidRPr="000403F1">
        <w:rPr>
          <w:rFonts w:ascii="Times New Roman" w:eastAsia="Times New Roman" w:hAnsi="Times New Roman" w:cs="Times New Roman"/>
          <w:bCs/>
        </w:rPr>
        <w:t xml:space="preserve"> (2017)</w:t>
      </w:r>
      <w:r w:rsidR="001660C4" w:rsidRPr="000403F1">
        <w:rPr>
          <w:rFonts w:ascii="Times New Roman" w:eastAsia="Times New Roman" w:hAnsi="Times New Roman" w:cs="Times New Roman"/>
          <w:bCs/>
        </w:rPr>
        <w:t xml:space="preserve">, </w:t>
      </w:r>
      <w:proofErr w:type="spellStart"/>
      <w:r w:rsidR="001660C4" w:rsidRPr="000403F1">
        <w:rPr>
          <w:rFonts w:ascii="Times New Roman" w:eastAsia="Times New Roman" w:hAnsi="Times New Roman" w:cs="Times New Roman"/>
          <w:bCs/>
        </w:rPr>
        <w:t>Сангар</w:t>
      </w:r>
      <w:proofErr w:type="spellEnd"/>
      <w:r w:rsidR="00006914" w:rsidRPr="000403F1">
        <w:rPr>
          <w:rFonts w:ascii="Times New Roman" w:eastAsia="Times New Roman" w:hAnsi="Times New Roman" w:cs="Times New Roman"/>
          <w:bCs/>
        </w:rPr>
        <w:t xml:space="preserve"> (2019) и </w:t>
      </w:r>
      <w:proofErr w:type="spellStart"/>
      <w:r w:rsidR="00006914" w:rsidRPr="000403F1">
        <w:rPr>
          <w:rFonts w:ascii="Times New Roman" w:eastAsia="Times New Roman" w:hAnsi="Times New Roman" w:cs="Times New Roman"/>
          <w:bCs/>
        </w:rPr>
        <w:t>Жиганск</w:t>
      </w:r>
      <w:proofErr w:type="spellEnd"/>
      <w:r w:rsidR="00006914" w:rsidRPr="000403F1">
        <w:rPr>
          <w:rFonts w:ascii="Times New Roman" w:eastAsia="Times New Roman" w:hAnsi="Times New Roman" w:cs="Times New Roman"/>
          <w:bCs/>
        </w:rPr>
        <w:t xml:space="preserve"> (2020).</w:t>
      </w:r>
      <w:r w:rsidR="001660C4" w:rsidRPr="000403F1">
        <w:rPr>
          <w:rFonts w:ascii="Times New Roman" w:eastAsia="Times New Roman" w:hAnsi="Times New Roman" w:cs="Times New Roman"/>
          <w:bCs/>
        </w:rPr>
        <w:t xml:space="preserve"> Старшие медицинские сестры этих отделений стали работать заведующими отделениями, то есть стали управленцами и организовали работу по подготовке кадров в местных условиях.</w:t>
      </w:r>
      <w:r w:rsidR="00F36652" w:rsidRPr="000403F1">
        <w:rPr>
          <w:rFonts w:ascii="Times New Roman" w:eastAsia="Times New Roman" w:hAnsi="Times New Roman" w:cs="Times New Roman"/>
          <w:bCs/>
        </w:rPr>
        <w:t xml:space="preserve"> Их постоянно консультируют руководители подразделений колледжа, организовано обучение </w:t>
      </w:r>
      <w:r w:rsidR="003E5C93" w:rsidRPr="000403F1">
        <w:rPr>
          <w:rFonts w:ascii="Times New Roman" w:eastAsia="Times New Roman" w:hAnsi="Times New Roman" w:cs="Times New Roman"/>
          <w:bCs/>
        </w:rPr>
        <w:t>педагогике через взаимодействие с Якутским педагогическим колледжем.</w:t>
      </w:r>
      <w:r w:rsidR="001660C4" w:rsidRPr="000403F1">
        <w:rPr>
          <w:rFonts w:ascii="Times New Roman" w:eastAsia="Times New Roman" w:hAnsi="Times New Roman" w:cs="Times New Roman"/>
          <w:bCs/>
        </w:rPr>
        <w:t xml:space="preserve"> В </w:t>
      </w:r>
      <w:r w:rsidR="00AE64F8" w:rsidRPr="000403F1">
        <w:rPr>
          <w:rFonts w:ascii="Times New Roman" w:eastAsia="Times New Roman" w:hAnsi="Times New Roman" w:cs="Times New Roman"/>
          <w:bCs/>
        </w:rPr>
        <w:t xml:space="preserve">п. Хандыга </w:t>
      </w:r>
      <w:r w:rsidR="00AE64F8">
        <w:rPr>
          <w:rFonts w:ascii="Times New Roman" w:eastAsia="Times New Roman" w:hAnsi="Times New Roman" w:cs="Times New Roman"/>
          <w:bCs/>
        </w:rPr>
        <w:t xml:space="preserve">2020г.окончили </w:t>
      </w:r>
      <w:proofErr w:type="gramStart"/>
      <w:r w:rsidR="00006914" w:rsidRPr="000403F1">
        <w:rPr>
          <w:rFonts w:ascii="Times New Roman" w:eastAsia="Times New Roman" w:hAnsi="Times New Roman" w:cs="Times New Roman"/>
          <w:bCs/>
        </w:rPr>
        <w:t>16</w:t>
      </w:r>
      <w:r w:rsidR="00AE64F8">
        <w:rPr>
          <w:rFonts w:ascii="Times New Roman" w:eastAsia="Times New Roman" w:hAnsi="Times New Roman" w:cs="Times New Roman"/>
          <w:bCs/>
        </w:rPr>
        <w:t xml:space="preserve"> выпускников</w:t>
      </w:r>
      <w:proofErr w:type="gramEnd"/>
      <w:r w:rsidR="00515643">
        <w:rPr>
          <w:rFonts w:ascii="Times New Roman" w:eastAsia="Times New Roman" w:hAnsi="Times New Roman" w:cs="Times New Roman"/>
          <w:bCs/>
        </w:rPr>
        <w:t xml:space="preserve"> </w:t>
      </w:r>
      <w:r w:rsidR="00AE64F8">
        <w:rPr>
          <w:rFonts w:ascii="Times New Roman" w:eastAsia="Times New Roman" w:hAnsi="Times New Roman" w:cs="Times New Roman"/>
          <w:bCs/>
        </w:rPr>
        <w:t xml:space="preserve">и все </w:t>
      </w:r>
      <w:r w:rsidR="001660C4" w:rsidRPr="000403F1">
        <w:rPr>
          <w:rFonts w:ascii="Times New Roman" w:eastAsia="Times New Roman" w:hAnsi="Times New Roman" w:cs="Times New Roman"/>
          <w:bCs/>
        </w:rPr>
        <w:t>оста</w:t>
      </w:r>
      <w:r w:rsidR="00AE64F8">
        <w:rPr>
          <w:rFonts w:ascii="Times New Roman" w:eastAsia="Times New Roman" w:hAnsi="Times New Roman" w:cs="Times New Roman"/>
          <w:bCs/>
        </w:rPr>
        <w:t>лись</w:t>
      </w:r>
      <w:r w:rsidR="001660C4" w:rsidRPr="000403F1">
        <w:rPr>
          <w:rFonts w:ascii="Times New Roman" w:eastAsia="Times New Roman" w:hAnsi="Times New Roman" w:cs="Times New Roman"/>
          <w:bCs/>
        </w:rPr>
        <w:t xml:space="preserve"> работать на местах.</w:t>
      </w:r>
    </w:p>
    <w:p w14:paraId="3AA7B4CF" w14:textId="77777777" w:rsidR="00006914" w:rsidRPr="000403F1" w:rsidRDefault="00C44B33"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Следующим примером можно назвать открытие новых специальностей по востребованности ТОП-50 – «Прикладная эстетика» и «Эстетическая косметология» и по заявкам практического здравоохранения – специальность «Медико-профилактическ</w:t>
      </w:r>
      <w:r w:rsidR="000F7AC0" w:rsidRPr="000403F1">
        <w:rPr>
          <w:rFonts w:ascii="Times New Roman" w:eastAsia="Times New Roman" w:hAnsi="Times New Roman" w:cs="Times New Roman"/>
          <w:sz w:val="24"/>
          <w:szCs w:val="24"/>
          <w:lang w:eastAsia="ru-RU" w:bidi="ru-RU"/>
        </w:rPr>
        <w:t>о</w:t>
      </w:r>
      <w:r w:rsidRPr="000403F1">
        <w:rPr>
          <w:rFonts w:ascii="Times New Roman" w:eastAsia="Times New Roman" w:hAnsi="Times New Roman" w:cs="Times New Roman"/>
          <w:sz w:val="24"/>
          <w:szCs w:val="24"/>
          <w:lang w:eastAsia="ru-RU" w:bidi="ru-RU"/>
        </w:rPr>
        <w:t>е дело</w:t>
      </w:r>
      <w:r w:rsidR="00006914" w:rsidRPr="000403F1">
        <w:rPr>
          <w:rFonts w:ascii="Times New Roman" w:eastAsia="Times New Roman" w:hAnsi="Times New Roman" w:cs="Times New Roman"/>
          <w:sz w:val="24"/>
          <w:szCs w:val="24"/>
          <w:lang w:eastAsia="ru-RU" w:bidi="ru-RU"/>
        </w:rPr>
        <w:t>»</w:t>
      </w:r>
    </w:p>
    <w:p w14:paraId="4ED02E5C" w14:textId="77777777" w:rsidR="00006914" w:rsidRPr="000403F1" w:rsidRDefault="00006914"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Заместитель директора по </w:t>
      </w:r>
      <w:r w:rsidR="00AE64F8">
        <w:rPr>
          <w:rFonts w:ascii="Times New Roman" w:eastAsia="Times New Roman" w:hAnsi="Times New Roman" w:cs="Times New Roman"/>
          <w:sz w:val="24"/>
          <w:szCs w:val="24"/>
          <w:lang w:eastAsia="ru-RU" w:bidi="ru-RU"/>
        </w:rPr>
        <w:t>ВР</w:t>
      </w:r>
      <w:r w:rsidRPr="000403F1">
        <w:rPr>
          <w:rFonts w:ascii="Times New Roman" w:eastAsia="Times New Roman" w:hAnsi="Times New Roman" w:cs="Times New Roman"/>
          <w:sz w:val="24"/>
          <w:szCs w:val="24"/>
          <w:lang w:eastAsia="ru-RU" w:bidi="ru-RU"/>
        </w:rPr>
        <w:t xml:space="preserve"> Кондратьева Н.М. в 2016 -2017 учебном году поставила цель – разработать Концепцию воспитания в ГБПОУ РС(Я) «ЯМК». Как лидер, организовала работу по разработке данного документа при взаимодействии со всеми подразделениями колледжа, воспитательным отдело</w:t>
      </w:r>
      <w:r w:rsidR="00B7101F" w:rsidRPr="000403F1">
        <w:rPr>
          <w:rFonts w:ascii="Times New Roman" w:eastAsia="Times New Roman" w:hAnsi="Times New Roman" w:cs="Times New Roman"/>
          <w:sz w:val="24"/>
          <w:szCs w:val="24"/>
          <w:lang w:eastAsia="ru-RU" w:bidi="ru-RU"/>
        </w:rPr>
        <w:t>м министерства образования и науки республики</w:t>
      </w:r>
      <w:r w:rsidRPr="000403F1">
        <w:rPr>
          <w:rFonts w:ascii="Times New Roman" w:eastAsia="Times New Roman" w:hAnsi="Times New Roman" w:cs="Times New Roman"/>
          <w:sz w:val="24"/>
          <w:szCs w:val="24"/>
          <w:lang w:eastAsia="ru-RU" w:bidi="ru-RU"/>
        </w:rPr>
        <w:t>, кураторами</w:t>
      </w:r>
      <w:r w:rsidR="00B7101F" w:rsidRPr="000403F1">
        <w:rPr>
          <w:rFonts w:ascii="Times New Roman" w:eastAsia="Times New Roman" w:hAnsi="Times New Roman" w:cs="Times New Roman"/>
          <w:sz w:val="24"/>
          <w:szCs w:val="24"/>
          <w:lang w:eastAsia="ru-RU" w:bidi="ru-RU"/>
        </w:rPr>
        <w:t>, другими колледжами. В результате Концепция была утверждена приказом директора ЯМК №</w:t>
      </w:r>
      <w:r w:rsidR="00DE509B" w:rsidRPr="000403F1">
        <w:rPr>
          <w:rFonts w:ascii="Times New Roman" w:eastAsia="Times New Roman" w:hAnsi="Times New Roman" w:cs="Times New Roman"/>
          <w:sz w:val="24"/>
          <w:szCs w:val="24"/>
          <w:lang w:eastAsia="ru-RU" w:bidi="ru-RU"/>
        </w:rPr>
        <w:t>01-29/07д</w:t>
      </w:r>
      <w:r w:rsidR="00B7101F" w:rsidRPr="000403F1">
        <w:rPr>
          <w:rFonts w:ascii="Times New Roman" w:eastAsia="Times New Roman" w:hAnsi="Times New Roman" w:cs="Times New Roman"/>
          <w:sz w:val="24"/>
          <w:szCs w:val="24"/>
          <w:lang w:eastAsia="ru-RU" w:bidi="ru-RU"/>
        </w:rPr>
        <w:t xml:space="preserve"> от 15.01.2017 г. При реализации данной концепции воспитательная работа в колледже признана лучшей среди колледжей РС(Я). К 2021 году все цели и задачи Концепции выполнены, в настоящее время проводится работа над Программой воспитания ЯМК.</w:t>
      </w:r>
    </w:p>
    <w:p w14:paraId="238F4C00" w14:textId="77777777" w:rsidR="003E5C93" w:rsidRPr="000403F1" w:rsidRDefault="003E5C93" w:rsidP="003E5C9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0403F1">
        <w:rPr>
          <w:rFonts w:ascii="Times New Roman" w:eastAsia="Times New Roman" w:hAnsi="Times New Roman" w:cs="Times New Roman"/>
          <w:bCs/>
          <w:sz w:val="24"/>
          <w:szCs w:val="24"/>
        </w:rPr>
        <w:t xml:space="preserve">Кроме этого, принятые правильно управленческие решения приводят к повышению качества образовательной деятельности, на пример через участие в чемпионатах </w:t>
      </w:r>
      <w:r w:rsidRPr="000403F1">
        <w:rPr>
          <w:rFonts w:ascii="Times New Roman" w:eastAsia="Times New Roman" w:hAnsi="Times New Roman" w:cs="Times New Roman"/>
          <w:bCs/>
          <w:sz w:val="24"/>
          <w:szCs w:val="24"/>
          <w:lang w:val="en-US"/>
        </w:rPr>
        <w:t>WSR</w:t>
      </w:r>
      <w:r w:rsidRPr="000403F1">
        <w:rPr>
          <w:rFonts w:ascii="Times New Roman" w:eastAsia="Times New Roman" w:hAnsi="Times New Roman" w:cs="Times New Roman"/>
          <w:bCs/>
          <w:sz w:val="24"/>
          <w:szCs w:val="24"/>
        </w:rPr>
        <w:t xml:space="preserve">. Так, заместитель директора по </w:t>
      </w:r>
      <w:r w:rsidR="00AE64F8">
        <w:rPr>
          <w:rFonts w:ascii="Times New Roman" w:eastAsia="Times New Roman" w:hAnsi="Times New Roman" w:cs="Times New Roman"/>
          <w:bCs/>
          <w:sz w:val="24"/>
          <w:szCs w:val="24"/>
        </w:rPr>
        <w:t>ПР</w:t>
      </w:r>
      <w:r w:rsidRPr="000403F1">
        <w:rPr>
          <w:rFonts w:ascii="Times New Roman" w:eastAsia="Times New Roman" w:hAnsi="Times New Roman" w:cs="Times New Roman"/>
          <w:bCs/>
          <w:sz w:val="24"/>
          <w:szCs w:val="24"/>
        </w:rPr>
        <w:t xml:space="preserve"> Иванова Е.А. инициировала участие колледжа в чемпионатах «</w:t>
      </w:r>
      <w:proofErr w:type="spellStart"/>
      <w:r w:rsidRPr="000403F1">
        <w:rPr>
          <w:rFonts w:ascii="Times New Roman" w:eastAsia="Times New Roman" w:hAnsi="Times New Roman" w:cs="Times New Roman"/>
          <w:bCs/>
          <w:sz w:val="24"/>
          <w:szCs w:val="24"/>
        </w:rPr>
        <w:t>Абилимпикс</w:t>
      </w:r>
      <w:proofErr w:type="spellEnd"/>
      <w:r w:rsidRPr="000403F1">
        <w:rPr>
          <w:rFonts w:ascii="Times New Roman" w:eastAsia="Times New Roman" w:hAnsi="Times New Roman" w:cs="Times New Roman"/>
          <w:bCs/>
          <w:sz w:val="24"/>
          <w:szCs w:val="24"/>
        </w:rPr>
        <w:t>» по компетенциям «Медицинский и социальный уход», «Медицинский лабораторный анализ», «Эстетическая косметология», итогом которого являются достижения на всероссийском уровне.</w:t>
      </w:r>
    </w:p>
    <w:p w14:paraId="4B6367E7" w14:textId="77777777" w:rsidR="00B7101F" w:rsidRPr="000403F1" w:rsidRDefault="00B7101F"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Председатель ЦМК психолого-лингвистических дисциплин </w:t>
      </w:r>
      <w:proofErr w:type="spellStart"/>
      <w:r w:rsidRPr="000403F1">
        <w:rPr>
          <w:rFonts w:ascii="Times New Roman" w:eastAsia="Times New Roman" w:hAnsi="Times New Roman" w:cs="Times New Roman"/>
          <w:sz w:val="24"/>
          <w:szCs w:val="24"/>
          <w:lang w:eastAsia="ru-RU" w:bidi="ru-RU"/>
        </w:rPr>
        <w:t>Дагданча</w:t>
      </w:r>
      <w:proofErr w:type="spellEnd"/>
      <w:r w:rsidRPr="000403F1">
        <w:rPr>
          <w:rFonts w:ascii="Times New Roman" w:eastAsia="Times New Roman" w:hAnsi="Times New Roman" w:cs="Times New Roman"/>
          <w:sz w:val="24"/>
          <w:szCs w:val="24"/>
          <w:lang w:eastAsia="ru-RU" w:bidi="ru-RU"/>
        </w:rPr>
        <w:t xml:space="preserve"> И.Г. поставила цель в годовом плане ЦМК</w:t>
      </w:r>
      <w:r w:rsidR="00C440F2" w:rsidRPr="000403F1">
        <w:rPr>
          <w:rFonts w:ascii="Times New Roman" w:eastAsia="Times New Roman" w:hAnsi="Times New Roman" w:cs="Times New Roman"/>
          <w:sz w:val="24"/>
          <w:szCs w:val="24"/>
          <w:lang w:eastAsia="ru-RU" w:bidi="ru-RU"/>
        </w:rPr>
        <w:t xml:space="preserve"> на 2020-2021 </w:t>
      </w:r>
      <w:proofErr w:type="spellStart"/>
      <w:proofErr w:type="gramStart"/>
      <w:r w:rsidR="00C440F2" w:rsidRPr="000403F1">
        <w:rPr>
          <w:rFonts w:ascii="Times New Roman" w:eastAsia="Times New Roman" w:hAnsi="Times New Roman" w:cs="Times New Roman"/>
          <w:sz w:val="24"/>
          <w:szCs w:val="24"/>
          <w:lang w:eastAsia="ru-RU" w:bidi="ru-RU"/>
        </w:rPr>
        <w:t>уч.год</w:t>
      </w:r>
      <w:proofErr w:type="spellEnd"/>
      <w:proofErr w:type="gramEnd"/>
      <w:r w:rsidR="00775E57" w:rsidRPr="000403F1">
        <w:rPr>
          <w:rFonts w:ascii="Times New Roman" w:eastAsia="Times New Roman" w:hAnsi="Times New Roman" w:cs="Times New Roman"/>
          <w:sz w:val="24"/>
          <w:szCs w:val="24"/>
          <w:lang w:eastAsia="ru-RU" w:bidi="ru-RU"/>
        </w:rPr>
        <w:t xml:space="preserve"> «Формиров</w:t>
      </w:r>
      <w:r w:rsidR="005B7F13">
        <w:rPr>
          <w:rFonts w:ascii="Times New Roman" w:eastAsia="Times New Roman" w:hAnsi="Times New Roman" w:cs="Times New Roman"/>
          <w:sz w:val="24"/>
          <w:szCs w:val="24"/>
          <w:lang w:eastAsia="ru-RU" w:bidi="ru-RU"/>
        </w:rPr>
        <w:t>ание коммуникативной компетенци</w:t>
      </w:r>
      <w:r w:rsidR="00775E57" w:rsidRPr="000403F1">
        <w:rPr>
          <w:rFonts w:ascii="Times New Roman" w:eastAsia="Times New Roman" w:hAnsi="Times New Roman" w:cs="Times New Roman"/>
          <w:sz w:val="24"/>
          <w:szCs w:val="24"/>
          <w:lang w:eastAsia="ru-RU" w:bidi="ru-RU"/>
        </w:rPr>
        <w:t>и создание благоприятного условия для обучения психолого-лингвистическим дисциплинам специалистов со средним медицинским образованием».</w:t>
      </w:r>
      <w:r w:rsidRPr="000403F1">
        <w:rPr>
          <w:rFonts w:ascii="Times New Roman" w:eastAsia="Times New Roman" w:hAnsi="Times New Roman" w:cs="Times New Roman"/>
          <w:sz w:val="24"/>
          <w:szCs w:val="24"/>
          <w:lang w:eastAsia="ru-RU" w:bidi="ru-RU"/>
        </w:rPr>
        <w:t xml:space="preserve"> Своими лидерскими качествами она вдохновила коллег на разработку проекта «Углубленное изучение иностранного языка в ЯМК». Творческая группа разработала план отбора студентов с продвинутым уровнем владения иностранным языком совместно с приемной комиссией, учебной частью и разрабатывают программу углубленной подготовки студентов, которые</w:t>
      </w:r>
      <w:r w:rsidR="00DE509B" w:rsidRPr="000403F1">
        <w:rPr>
          <w:rFonts w:ascii="Times New Roman" w:eastAsia="Times New Roman" w:hAnsi="Times New Roman" w:cs="Times New Roman"/>
          <w:sz w:val="24"/>
          <w:szCs w:val="24"/>
          <w:lang w:eastAsia="ru-RU" w:bidi="ru-RU"/>
        </w:rPr>
        <w:t xml:space="preserve"> будут защищать честь колледжа на</w:t>
      </w:r>
      <w:r w:rsidRPr="000403F1">
        <w:rPr>
          <w:rFonts w:ascii="Times New Roman" w:eastAsia="Times New Roman" w:hAnsi="Times New Roman" w:cs="Times New Roman"/>
          <w:sz w:val="24"/>
          <w:szCs w:val="24"/>
          <w:lang w:eastAsia="ru-RU" w:bidi="ru-RU"/>
        </w:rPr>
        <w:t xml:space="preserve"> олимпиадах профессионального мастерства и этапах чемпионата </w:t>
      </w:r>
      <w:r w:rsidR="00C440F2" w:rsidRPr="000403F1">
        <w:rPr>
          <w:rFonts w:ascii="Times New Roman" w:eastAsia="Times New Roman" w:hAnsi="Times New Roman" w:cs="Times New Roman"/>
          <w:sz w:val="24"/>
          <w:szCs w:val="24"/>
          <w:lang w:val="en-US" w:eastAsia="ru-RU" w:bidi="ru-RU"/>
        </w:rPr>
        <w:t>WSR</w:t>
      </w:r>
      <w:r w:rsidR="00C440F2" w:rsidRPr="000403F1">
        <w:rPr>
          <w:rFonts w:ascii="Times New Roman" w:eastAsia="Times New Roman" w:hAnsi="Times New Roman" w:cs="Times New Roman"/>
          <w:sz w:val="24"/>
          <w:szCs w:val="24"/>
          <w:lang w:eastAsia="ru-RU" w:bidi="ru-RU"/>
        </w:rPr>
        <w:t>.</w:t>
      </w:r>
    </w:p>
    <w:p w14:paraId="3F95E2D5" w14:textId="77777777" w:rsidR="00C440F2" w:rsidRPr="000403F1" w:rsidRDefault="00C440F2"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Председатель ЦМК «Сестринское дело» Константинова У.П. (выпускница колледжа), поставила в годовом плане цикловой методической комиссии цель – повышение профессионального уровня преподавателей. Своим примером и лидерскими качествами она вдохновила преподавателей с медицинским образованием, выпу</w:t>
      </w:r>
      <w:r w:rsidR="00775E57" w:rsidRPr="000403F1">
        <w:rPr>
          <w:rFonts w:ascii="Times New Roman" w:eastAsia="Times New Roman" w:hAnsi="Times New Roman" w:cs="Times New Roman"/>
          <w:sz w:val="24"/>
          <w:szCs w:val="24"/>
          <w:lang w:eastAsia="ru-RU" w:bidi="ru-RU"/>
        </w:rPr>
        <w:t>скниц</w:t>
      </w:r>
      <w:r w:rsidR="000949C1" w:rsidRPr="000403F1">
        <w:rPr>
          <w:rFonts w:ascii="Times New Roman" w:eastAsia="Times New Roman" w:hAnsi="Times New Roman" w:cs="Times New Roman"/>
          <w:sz w:val="24"/>
          <w:szCs w:val="24"/>
          <w:lang w:eastAsia="ru-RU" w:bidi="ru-RU"/>
        </w:rPr>
        <w:t xml:space="preserve"> колледжа </w:t>
      </w:r>
      <w:proofErr w:type="spellStart"/>
      <w:r w:rsidR="000949C1" w:rsidRPr="000403F1">
        <w:rPr>
          <w:rFonts w:ascii="Times New Roman" w:eastAsia="Times New Roman" w:hAnsi="Times New Roman" w:cs="Times New Roman"/>
          <w:sz w:val="24"/>
          <w:szCs w:val="24"/>
          <w:lang w:eastAsia="ru-RU" w:bidi="ru-RU"/>
        </w:rPr>
        <w:t>Былкову</w:t>
      </w:r>
      <w:proofErr w:type="spellEnd"/>
      <w:r w:rsidR="000949C1" w:rsidRPr="000403F1">
        <w:rPr>
          <w:rFonts w:ascii="Times New Roman" w:eastAsia="Times New Roman" w:hAnsi="Times New Roman" w:cs="Times New Roman"/>
          <w:sz w:val="24"/>
          <w:szCs w:val="24"/>
          <w:lang w:eastAsia="ru-RU" w:bidi="ru-RU"/>
        </w:rPr>
        <w:t xml:space="preserve"> </w:t>
      </w:r>
      <w:r w:rsidR="000949C1" w:rsidRPr="000403F1">
        <w:rPr>
          <w:rFonts w:ascii="Times New Roman" w:eastAsia="Times New Roman" w:hAnsi="Times New Roman" w:cs="Times New Roman"/>
          <w:sz w:val="24"/>
          <w:szCs w:val="24"/>
          <w:lang w:eastAsia="ru-RU" w:bidi="ru-RU"/>
        </w:rPr>
        <w:lastRenderedPageBreak/>
        <w:t>А.Ф. и Иванову</w:t>
      </w:r>
      <w:r w:rsidR="00775E57" w:rsidRPr="000403F1">
        <w:rPr>
          <w:rFonts w:ascii="Times New Roman" w:eastAsia="Times New Roman" w:hAnsi="Times New Roman" w:cs="Times New Roman"/>
          <w:sz w:val="24"/>
          <w:szCs w:val="24"/>
          <w:lang w:eastAsia="ru-RU" w:bidi="ru-RU"/>
        </w:rPr>
        <w:t xml:space="preserve"> Л.А.</w:t>
      </w:r>
      <w:r w:rsidRPr="000403F1">
        <w:rPr>
          <w:rFonts w:ascii="Times New Roman" w:eastAsia="Times New Roman" w:hAnsi="Times New Roman" w:cs="Times New Roman"/>
          <w:sz w:val="24"/>
          <w:szCs w:val="24"/>
          <w:lang w:eastAsia="ru-RU" w:bidi="ru-RU"/>
        </w:rPr>
        <w:t xml:space="preserve"> пройти профессиональную переподготовку по специальности «Педагог профессионального образования</w:t>
      </w:r>
      <w:r w:rsidR="00DE509B" w:rsidRPr="000403F1">
        <w:rPr>
          <w:rFonts w:ascii="Times New Roman" w:eastAsia="Times New Roman" w:hAnsi="Times New Roman" w:cs="Times New Roman"/>
          <w:sz w:val="24"/>
          <w:szCs w:val="24"/>
          <w:lang w:eastAsia="ru-RU" w:bidi="ru-RU"/>
        </w:rPr>
        <w:t>»</w:t>
      </w:r>
      <w:r w:rsidRPr="000403F1">
        <w:rPr>
          <w:rFonts w:ascii="Times New Roman" w:eastAsia="Times New Roman" w:hAnsi="Times New Roman" w:cs="Times New Roman"/>
          <w:sz w:val="24"/>
          <w:szCs w:val="24"/>
          <w:lang w:eastAsia="ru-RU" w:bidi="ru-RU"/>
        </w:rPr>
        <w:t xml:space="preserve">. Преподаватель медицинских дисциплин» в Уральской академии ДПО и повышения квалификации. </w:t>
      </w:r>
      <w:r w:rsidR="00775E57" w:rsidRPr="000403F1">
        <w:rPr>
          <w:rFonts w:ascii="Times New Roman" w:eastAsia="Times New Roman" w:hAnsi="Times New Roman" w:cs="Times New Roman"/>
          <w:sz w:val="24"/>
          <w:szCs w:val="24"/>
          <w:lang w:eastAsia="ru-RU" w:bidi="ru-RU"/>
        </w:rPr>
        <w:t>Результат - в</w:t>
      </w:r>
      <w:r w:rsidRPr="000403F1">
        <w:rPr>
          <w:rFonts w:ascii="Times New Roman" w:eastAsia="Times New Roman" w:hAnsi="Times New Roman" w:cs="Times New Roman"/>
          <w:sz w:val="24"/>
          <w:szCs w:val="24"/>
          <w:lang w:eastAsia="ru-RU" w:bidi="ru-RU"/>
        </w:rPr>
        <w:t xml:space="preserve"> январе 2021 г. вышеназванные преподаватели получили дипломы профессиональной переподготовки.</w:t>
      </w:r>
    </w:p>
    <w:p w14:paraId="742BDE04" w14:textId="77777777" w:rsidR="00C5081D" w:rsidRPr="00C40C34" w:rsidRDefault="00C5081D" w:rsidP="007239F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C40C34">
        <w:rPr>
          <w:rFonts w:ascii="Times New Roman" w:eastAsia="Times New Roman" w:hAnsi="Times New Roman" w:cs="Times New Roman"/>
          <w:sz w:val="24"/>
          <w:szCs w:val="24"/>
          <w:lang w:eastAsia="ru-RU" w:bidi="ru-RU"/>
        </w:rPr>
        <w:t>Кроме данных критериев, в своей деятельности колледж руково</w:t>
      </w:r>
      <w:r w:rsidR="00721550" w:rsidRPr="00C40C34">
        <w:rPr>
          <w:rFonts w:ascii="Times New Roman" w:eastAsia="Times New Roman" w:hAnsi="Times New Roman" w:cs="Times New Roman"/>
          <w:sz w:val="24"/>
          <w:szCs w:val="24"/>
          <w:lang w:eastAsia="ru-RU" w:bidi="ru-RU"/>
        </w:rPr>
        <w:t>дствуется Критериями Анализа федеральных статистических данных</w:t>
      </w:r>
      <w:r w:rsidR="00721550" w:rsidRPr="00C40C34">
        <w:rPr>
          <w:rFonts w:ascii="Times New Roman" w:eastAsia="Times New Roman" w:hAnsi="Times New Roman" w:cs="Times New Roman"/>
          <w:bCs/>
          <w:sz w:val="24"/>
          <w:szCs w:val="24"/>
        </w:rPr>
        <w:t xml:space="preserve"> по мониторингу качества подготовки кадров, реализующих программы</w:t>
      </w:r>
      <w:r w:rsidR="000949C1" w:rsidRPr="00C40C34">
        <w:rPr>
          <w:rFonts w:ascii="Times New Roman" w:eastAsia="Times New Roman" w:hAnsi="Times New Roman" w:cs="Times New Roman"/>
          <w:bCs/>
          <w:sz w:val="24"/>
          <w:szCs w:val="24"/>
        </w:rPr>
        <w:t xml:space="preserve"> СПО РФ (всего 9 критериев и показателей), по которым ЯМК занимает 220 место в РФ, 2 место по ДВФО и 1 место по республике.  Примеры выполнения критериев и показателей приведены в </w:t>
      </w:r>
      <w:r w:rsidR="00515643">
        <w:rPr>
          <w:rFonts w:ascii="Times New Roman" w:eastAsia="Times New Roman" w:hAnsi="Times New Roman" w:cs="Times New Roman"/>
          <w:bCs/>
          <w:sz w:val="24"/>
          <w:szCs w:val="24"/>
        </w:rPr>
        <w:t xml:space="preserve">пункте </w:t>
      </w:r>
      <w:r w:rsidR="000949C1" w:rsidRPr="00515643">
        <w:rPr>
          <w:rFonts w:ascii="Times New Roman" w:eastAsia="Times New Roman" w:hAnsi="Times New Roman" w:cs="Times New Roman"/>
          <w:bCs/>
          <w:sz w:val="24"/>
          <w:szCs w:val="24"/>
        </w:rPr>
        <w:t>2г</w:t>
      </w:r>
      <w:r w:rsidR="000949C1" w:rsidRPr="00C40C34">
        <w:rPr>
          <w:rFonts w:ascii="Times New Roman" w:eastAsia="Times New Roman" w:hAnsi="Times New Roman" w:cs="Times New Roman"/>
          <w:bCs/>
          <w:sz w:val="24"/>
          <w:szCs w:val="24"/>
        </w:rPr>
        <w:t xml:space="preserve">. </w:t>
      </w:r>
    </w:p>
    <w:p w14:paraId="51F13B16" w14:textId="77777777" w:rsidR="00C440F2" w:rsidRPr="00C40C34" w:rsidRDefault="00721550" w:rsidP="007239F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C40C34">
        <w:rPr>
          <w:rFonts w:ascii="Times New Roman" w:eastAsia="Times New Roman" w:hAnsi="Times New Roman" w:cs="Times New Roman"/>
          <w:bCs/>
          <w:sz w:val="24"/>
          <w:szCs w:val="24"/>
        </w:rPr>
        <w:t>При создании Экосистемы цифровизации</w:t>
      </w:r>
      <w:r w:rsidR="000E7451" w:rsidRPr="00C40C34">
        <w:rPr>
          <w:rFonts w:ascii="Times New Roman" w:eastAsia="Times New Roman" w:hAnsi="Times New Roman" w:cs="Times New Roman"/>
          <w:bCs/>
          <w:sz w:val="24"/>
          <w:szCs w:val="24"/>
        </w:rPr>
        <w:t>, соответствующую требованиям создания цифровой образовательной среды в колледже в соответствии с направлением Национального проекта «Образование», возникла необходимость во внедрении информационных систем 1СКолледжПроф и СДО «</w:t>
      </w:r>
      <w:r w:rsidR="000E7451" w:rsidRPr="00C40C34">
        <w:rPr>
          <w:rFonts w:ascii="Times New Roman" w:eastAsia="Times New Roman" w:hAnsi="Times New Roman" w:cs="Times New Roman"/>
          <w:bCs/>
          <w:sz w:val="24"/>
          <w:szCs w:val="24"/>
          <w:lang w:val="en-US"/>
        </w:rPr>
        <w:t>MOODL</w:t>
      </w:r>
      <w:r w:rsidR="000E7451" w:rsidRPr="00C40C34">
        <w:rPr>
          <w:rFonts w:ascii="Times New Roman" w:eastAsia="Times New Roman" w:hAnsi="Times New Roman" w:cs="Times New Roman"/>
          <w:bCs/>
          <w:sz w:val="24"/>
          <w:szCs w:val="24"/>
        </w:rPr>
        <w:t>». В связи с этим, был создан отдел информатизации и статистики и разделены полномочия по внедрению и сопровождению вышеназванных инфо</w:t>
      </w:r>
      <w:r w:rsidR="00AE64F8">
        <w:rPr>
          <w:rFonts w:ascii="Times New Roman" w:eastAsia="Times New Roman" w:hAnsi="Times New Roman" w:cs="Times New Roman"/>
          <w:bCs/>
          <w:sz w:val="24"/>
          <w:szCs w:val="24"/>
        </w:rPr>
        <w:t xml:space="preserve">рмационных </w:t>
      </w:r>
      <w:r w:rsidR="000E7451" w:rsidRPr="00C40C34">
        <w:rPr>
          <w:rFonts w:ascii="Times New Roman" w:eastAsia="Times New Roman" w:hAnsi="Times New Roman" w:cs="Times New Roman"/>
          <w:bCs/>
          <w:sz w:val="24"/>
          <w:szCs w:val="24"/>
        </w:rPr>
        <w:t>систем</w:t>
      </w:r>
      <w:r w:rsidR="00C440F2" w:rsidRPr="00C40C34">
        <w:rPr>
          <w:rFonts w:ascii="Times New Roman" w:eastAsia="Times New Roman" w:hAnsi="Times New Roman" w:cs="Times New Roman"/>
          <w:bCs/>
          <w:sz w:val="24"/>
          <w:szCs w:val="24"/>
        </w:rPr>
        <w:t xml:space="preserve"> (2019 г.). </w:t>
      </w:r>
    </w:p>
    <w:p w14:paraId="2E7489BE" w14:textId="77777777" w:rsidR="00C440F2" w:rsidRPr="00C40C34" w:rsidRDefault="00C440F2" w:rsidP="007239F3">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r w:rsidRPr="00C40C34">
        <w:rPr>
          <w:rFonts w:ascii="Times New Roman" w:eastAsia="Times New Roman" w:hAnsi="Times New Roman" w:cs="Times New Roman"/>
          <w:bCs/>
          <w:sz w:val="24"/>
          <w:szCs w:val="24"/>
        </w:rPr>
        <w:t>Примером</w:t>
      </w:r>
      <w:r w:rsidR="009F086E" w:rsidRPr="00C40C34">
        <w:rPr>
          <w:rFonts w:ascii="Times New Roman" w:eastAsia="Times New Roman" w:hAnsi="Times New Roman" w:cs="Times New Roman"/>
          <w:bCs/>
          <w:sz w:val="24"/>
          <w:szCs w:val="24"/>
        </w:rPr>
        <w:t xml:space="preserve"> подходов к разработке и внедрению процессов планирования через творчество и инновации являются проводимые периодически (2016</w:t>
      </w:r>
      <w:r w:rsidR="00DB2460">
        <w:rPr>
          <w:rFonts w:ascii="Times New Roman" w:eastAsia="Times New Roman" w:hAnsi="Times New Roman" w:cs="Times New Roman"/>
          <w:bCs/>
          <w:sz w:val="24"/>
          <w:szCs w:val="24"/>
        </w:rPr>
        <w:t>г.</w:t>
      </w:r>
      <w:r w:rsidR="009F086E" w:rsidRPr="00C40C34">
        <w:rPr>
          <w:rFonts w:ascii="Times New Roman" w:eastAsia="Times New Roman" w:hAnsi="Times New Roman" w:cs="Times New Roman"/>
          <w:bCs/>
          <w:sz w:val="24"/>
          <w:szCs w:val="24"/>
        </w:rPr>
        <w:t>, 2019</w:t>
      </w:r>
      <w:r w:rsidR="00DB2460">
        <w:rPr>
          <w:rFonts w:ascii="Times New Roman" w:eastAsia="Times New Roman" w:hAnsi="Times New Roman" w:cs="Times New Roman"/>
          <w:bCs/>
          <w:sz w:val="24"/>
          <w:szCs w:val="24"/>
        </w:rPr>
        <w:t>г., 2021</w:t>
      </w:r>
      <w:r w:rsidR="009F086E" w:rsidRPr="00C40C34">
        <w:rPr>
          <w:rFonts w:ascii="Times New Roman" w:eastAsia="Times New Roman" w:hAnsi="Times New Roman" w:cs="Times New Roman"/>
          <w:bCs/>
          <w:sz w:val="24"/>
          <w:szCs w:val="24"/>
        </w:rPr>
        <w:t>г</w:t>
      </w:r>
      <w:r w:rsidR="00DB2460">
        <w:rPr>
          <w:rFonts w:ascii="Times New Roman" w:eastAsia="Times New Roman" w:hAnsi="Times New Roman" w:cs="Times New Roman"/>
          <w:bCs/>
          <w:sz w:val="24"/>
          <w:szCs w:val="24"/>
        </w:rPr>
        <w:t>.</w:t>
      </w:r>
      <w:r w:rsidR="009F086E" w:rsidRPr="00C40C34">
        <w:rPr>
          <w:rFonts w:ascii="Times New Roman" w:eastAsia="Times New Roman" w:hAnsi="Times New Roman" w:cs="Times New Roman"/>
          <w:bCs/>
          <w:sz w:val="24"/>
          <w:szCs w:val="24"/>
        </w:rPr>
        <w:t xml:space="preserve">) конкурсы проектов, Конкуры «Лучший преподаватель», «Лучший куратор», «Лучшая Цикловая методическая комиссия» через </w:t>
      </w:r>
      <w:hyperlink r:id="rId10" w:history="1">
        <w:r w:rsidR="00492DD9" w:rsidRPr="00C40C34">
          <w:rPr>
            <w:rStyle w:val="a8"/>
            <w:rFonts w:ascii="Times New Roman" w:eastAsia="Times New Roman" w:hAnsi="Times New Roman" w:cs="Times New Roman"/>
            <w:bCs/>
            <w:sz w:val="24"/>
            <w:szCs w:val="24"/>
          </w:rPr>
          <w:t>р</w:t>
        </w:r>
        <w:r w:rsidR="009F086E" w:rsidRPr="00C40C34">
          <w:rPr>
            <w:rStyle w:val="a8"/>
            <w:rFonts w:ascii="Times New Roman" w:eastAsia="Times New Roman" w:hAnsi="Times New Roman" w:cs="Times New Roman"/>
            <w:bCs/>
            <w:sz w:val="24"/>
            <w:szCs w:val="24"/>
          </w:rPr>
          <w:t>ейтинговую оценку деятельности</w:t>
        </w:r>
      </w:hyperlink>
      <w:r w:rsidR="009F086E" w:rsidRPr="00C40C34">
        <w:rPr>
          <w:rFonts w:ascii="Times New Roman" w:eastAsia="Times New Roman" w:hAnsi="Times New Roman" w:cs="Times New Roman"/>
          <w:bCs/>
          <w:sz w:val="24"/>
          <w:szCs w:val="24"/>
        </w:rPr>
        <w:t xml:space="preserve"> преподавателей, кураторов, цикловых методических комиссий ежегодно</w:t>
      </w:r>
      <w:r w:rsidR="000E57BE" w:rsidRPr="00C40C34">
        <w:rPr>
          <w:rFonts w:ascii="Times New Roman" w:eastAsia="Times New Roman" w:hAnsi="Times New Roman" w:cs="Times New Roman"/>
          <w:bCs/>
          <w:color w:val="FF0000"/>
          <w:sz w:val="24"/>
          <w:szCs w:val="24"/>
        </w:rPr>
        <w:t>.</w:t>
      </w:r>
    </w:p>
    <w:p w14:paraId="47D51431" w14:textId="77777777" w:rsidR="009F086E" w:rsidRPr="00C40C34" w:rsidRDefault="009F086E" w:rsidP="007239F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C40C34">
        <w:rPr>
          <w:rFonts w:ascii="Times New Roman" w:eastAsia="Times New Roman" w:hAnsi="Times New Roman" w:cs="Times New Roman"/>
          <w:bCs/>
          <w:sz w:val="24"/>
          <w:szCs w:val="24"/>
        </w:rPr>
        <w:t xml:space="preserve">Примером разработки и внедрения проекта по улучшению материально-технического состояния колледжа является проект «Вежливый колледж» заведующего хозяйством учебного корпуса колледжа </w:t>
      </w:r>
      <w:proofErr w:type="spellStart"/>
      <w:r w:rsidRPr="00C40C34">
        <w:rPr>
          <w:rFonts w:ascii="Times New Roman" w:eastAsia="Times New Roman" w:hAnsi="Times New Roman" w:cs="Times New Roman"/>
          <w:bCs/>
          <w:sz w:val="24"/>
          <w:szCs w:val="24"/>
        </w:rPr>
        <w:t>Подрясовой</w:t>
      </w:r>
      <w:proofErr w:type="spellEnd"/>
      <w:r w:rsidRPr="00C40C34">
        <w:rPr>
          <w:rFonts w:ascii="Times New Roman" w:eastAsia="Times New Roman" w:hAnsi="Times New Roman" w:cs="Times New Roman"/>
          <w:bCs/>
          <w:sz w:val="24"/>
          <w:szCs w:val="24"/>
        </w:rPr>
        <w:t xml:space="preserve"> А.М., направленный на эстетическое оформление и создание комфортных условий для всех участников образовательного процесса</w:t>
      </w:r>
      <w:r w:rsidR="000949C1" w:rsidRPr="00C40C34">
        <w:rPr>
          <w:rFonts w:ascii="Times New Roman" w:eastAsia="Times New Roman" w:hAnsi="Times New Roman" w:cs="Times New Roman"/>
          <w:bCs/>
          <w:sz w:val="24"/>
          <w:szCs w:val="24"/>
        </w:rPr>
        <w:t xml:space="preserve"> (по примеру проекта «Вежливое здравоохранение», реализуемого в медицинских организациях республики)</w:t>
      </w:r>
      <w:r w:rsidRPr="00C40C34">
        <w:rPr>
          <w:rFonts w:ascii="Times New Roman" w:eastAsia="Times New Roman" w:hAnsi="Times New Roman" w:cs="Times New Roman"/>
          <w:bCs/>
          <w:sz w:val="24"/>
          <w:szCs w:val="24"/>
        </w:rPr>
        <w:t xml:space="preserve">. Проект направлен на повышение имиджа и престижа колледжа, эстетическое воспитание и удовлетворение </w:t>
      </w:r>
      <w:r w:rsidR="0094225C" w:rsidRPr="00C40C34">
        <w:rPr>
          <w:rFonts w:ascii="Times New Roman" w:eastAsia="Times New Roman" w:hAnsi="Times New Roman" w:cs="Times New Roman"/>
          <w:bCs/>
          <w:sz w:val="24"/>
          <w:szCs w:val="24"/>
        </w:rPr>
        <w:t>потребностей в информации.</w:t>
      </w:r>
    </w:p>
    <w:p w14:paraId="5474714B" w14:textId="77777777" w:rsidR="0094225C" w:rsidRPr="00C40C34" w:rsidRDefault="0094225C" w:rsidP="000F7AC0">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C40C34">
        <w:rPr>
          <w:rFonts w:ascii="Times New Roman" w:eastAsia="Times New Roman" w:hAnsi="Times New Roman" w:cs="Times New Roman"/>
          <w:bCs/>
          <w:sz w:val="24"/>
          <w:szCs w:val="24"/>
        </w:rPr>
        <w:t>Еще одним реализованным проектом является «Общежитие – наш второй дом», предложенный заведующей общежитием Лукиновой И.А.</w:t>
      </w:r>
      <w:r w:rsidR="002206DD" w:rsidRPr="00C40C34">
        <w:rPr>
          <w:rFonts w:ascii="Times New Roman" w:eastAsia="Times New Roman" w:hAnsi="Times New Roman" w:cs="Times New Roman"/>
          <w:bCs/>
          <w:sz w:val="24"/>
          <w:szCs w:val="24"/>
        </w:rPr>
        <w:t>, совместно с Региональным отделением Всероссийского общественного движения «Матери России».</w:t>
      </w:r>
      <w:r w:rsidRPr="00C40C34">
        <w:rPr>
          <w:rFonts w:ascii="Times New Roman" w:eastAsia="Times New Roman" w:hAnsi="Times New Roman" w:cs="Times New Roman"/>
          <w:bCs/>
          <w:sz w:val="24"/>
          <w:szCs w:val="24"/>
        </w:rPr>
        <w:t xml:space="preserve"> Как лидер, она вдохновила административно-хозяйственную часть, сотрудников общежития, кураторов, всего – 57 человек, студентов, на эстетическое оформление прилежащей к корпусу общежития территории и интерьера общежития. В результате совместной работы облагорожена территория, посажены деревья и кустарники, проложена площадка, приобретены вазоны для посадки цветов. Ежегодно силами сотрудников общежития высаживаются цветы.</w:t>
      </w:r>
      <w:r w:rsidR="00066BA7" w:rsidRPr="00C40C34">
        <w:rPr>
          <w:rFonts w:ascii="Times New Roman" w:eastAsia="Times New Roman" w:hAnsi="Times New Roman" w:cs="Times New Roman"/>
          <w:bCs/>
          <w:sz w:val="24"/>
          <w:szCs w:val="24"/>
        </w:rPr>
        <w:t xml:space="preserve"> Внутри общежития уютно, красиво, имеется Комната «</w:t>
      </w:r>
      <w:proofErr w:type="spellStart"/>
      <w:r w:rsidR="00066BA7" w:rsidRPr="00C40C34">
        <w:rPr>
          <w:rFonts w:ascii="Times New Roman" w:eastAsia="Times New Roman" w:hAnsi="Times New Roman" w:cs="Times New Roman"/>
          <w:bCs/>
          <w:sz w:val="24"/>
          <w:szCs w:val="24"/>
        </w:rPr>
        <w:t>Арчы</w:t>
      </w:r>
      <w:proofErr w:type="spellEnd"/>
      <w:r w:rsidR="00066BA7" w:rsidRPr="00C40C34">
        <w:rPr>
          <w:rFonts w:ascii="Times New Roman" w:eastAsia="Times New Roman" w:hAnsi="Times New Roman" w:cs="Times New Roman"/>
          <w:bCs/>
          <w:sz w:val="24"/>
          <w:szCs w:val="24"/>
        </w:rPr>
        <w:t>» для проведения мероприятий.</w:t>
      </w:r>
    </w:p>
    <w:p w14:paraId="122B2DC1" w14:textId="77777777" w:rsidR="00AF3B26" w:rsidRPr="000403F1" w:rsidRDefault="00F71DB5" w:rsidP="000F7AC0">
      <w:pPr>
        <w:widowControl w:val="0"/>
        <w:autoSpaceDE w:val="0"/>
        <w:autoSpaceDN w:val="0"/>
        <w:spacing w:after="0" w:line="240" w:lineRule="auto"/>
        <w:ind w:firstLine="709"/>
        <w:jc w:val="both"/>
        <w:rPr>
          <w:rFonts w:ascii="Times New Roman" w:eastAsia="Times New Roman" w:hAnsi="Times New Roman" w:cs="Times New Roman"/>
          <w:bCs/>
        </w:rPr>
      </w:pPr>
      <w:r w:rsidRPr="00C40C34">
        <w:rPr>
          <w:rFonts w:ascii="Times New Roman" w:eastAsia="Times New Roman" w:hAnsi="Times New Roman" w:cs="Times New Roman"/>
          <w:bCs/>
          <w:sz w:val="24"/>
          <w:szCs w:val="24"/>
        </w:rPr>
        <w:t>По рекомендации</w:t>
      </w:r>
      <w:r w:rsidR="00C44B33" w:rsidRPr="00C40C34">
        <w:rPr>
          <w:rFonts w:ascii="Times New Roman" w:eastAsia="Times New Roman" w:hAnsi="Times New Roman" w:cs="Times New Roman"/>
          <w:bCs/>
          <w:sz w:val="24"/>
          <w:szCs w:val="24"/>
        </w:rPr>
        <w:t xml:space="preserve"> комиссии </w:t>
      </w:r>
      <w:r w:rsidRPr="00C40C34">
        <w:rPr>
          <w:rFonts w:ascii="Times New Roman" w:eastAsia="Times New Roman" w:hAnsi="Times New Roman" w:cs="Times New Roman"/>
          <w:sz w:val="24"/>
          <w:szCs w:val="24"/>
          <w:lang w:eastAsia="ru-RU" w:bidi="ru-RU"/>
        </w:rPr>
        <w:t>Конкурса Премии Качества разработан стандарт по профилактике рисков в организации и проведен ПЕСТ-анализ ситуации</w:t>
      </w:r>
      <w:r w:rsidR="000F7AC0" w:rsidRPr="00C40C34">
        <w:rPr>
          <w:rFonts w:ascii="Times New Roman" w:eastAsia="Times New Roman" w:hAnsi="Times New Roman" w:cs="Times New Roman"/>
          <w:sz w:val="24"/>
          <w:szCs w:val="24"/>
          <w:lang w:eastAsia="ru-RU" w:bidi="ru-RU"/>
        </w:rPr>
        <w:t xml:space="preserve"> (</w:t>
      </w:r>
      <w:r w:rsidR="00515643">
        <w:rPr>
          <w:rFonts w:ascii="Times New Roman" w:eastAsia="Times New Roman" w:hAnsi="Times New Roman" w:cs="Times New Roman"/>
          <w:sz w:val="24"/>
          <w:szCs w:val="24"/>
          <w:lang w:eastAsia="ru-RU" w:bidi="ru-RU"/>
        </w:rPr>
        <w:t xml:space="preserve">см пункт </w:t>
      </w:r>
      <w:r w:rsidR="000F7AC0" w:rsidRPr="00515643">
        <w:rPr>
          <w:rFonts w:ascii="Times New Roman" w:eastAsia="Times New Roman" w:hAnsi="Times New Roman" w:cs="Times New Roman"/>
          <w:sz w:val="24"/>
          <w:szCs w:val="24"/>
          <w:lang w:eastAsia="ru-RU" w:bidi="ru-RU"/>
        </w:rPr>
        <w:t>1д</w:t>
      </w:r>
      <w:r w:rsidR="000F7AC0" w:rsidRPr="00C40C34">
        <w:rPr>
          <w:rFonts w:ascii="Times New Roman" w:eastAsia="Times New Roman" w:hAnsi="Times New Roman" w:cs="Times New Roman"/>
          <w:sz w:val="24"/>
          <w:szCs w:val="24"/>
          <w:lang w:eastAsia="ru-RU" w:bidi="ru-RU"/>
        </w:rPr>
        <w:t>)</w:t>
      </w:r>
      <w:r w:rsidRPr="00C40C34">
        <w:rPr>
          <w:rFonts w:ascii="Times New Roman" w:eastAsia="Times New Roman" w:hAnsi="Times New Roman" w:cs="Times New Roman"/>
          <w:sz w:val="24"/>
          <w:szCs w:val="24"/>
          <w:lang w:eastAsia="ru-RU" w:bidi="ru-RU"/>
        </w:rPr>
        <w:t>.</w:t>
      </w:r>
    </w:p>
    <w:p w14:paraId="1D8700FC" w14:textId="77777777" w:rsidR="00C57537" w:rsidRPr="00C57537" w:rsidRDefault="00C57537" w:rsidP="000A6DC6">
      <w:pPr>
        <w:pStyle w:val="3"/>
        <w:spacing w:before="0" w:line="240" w:lineRule="auto"/>
        <w:rPr>
          <w:rFonts w:eastAsia="Times New Roman" w:cs="Times New Roman"/>
          <w:szCs w:val="24"/>
          <w:lang w:eastAsia="ru-RU" w:bidi="ru-RU"/>
        </w:rPr>
      </w:pPr>
      <w:r w:rsidRPr="000403F1">
        <w:t xml:space="preserve">1в. </w:t>
      </w:r>
      <w:r w:rsidRPr="000A6DC6">
        <w:rPr>
          <w:rFonts w:eastAsia="Times New Roman" w:cs="Times New Roman"/>
          <w:b w:val="0"/>
          <w:spacing w:val="-10"/>
          <w:szCs w:val="24"/>
          <w:lang w:eastAsia="ru-RU" w:bidi="ru-RU"/>
        </w:rPr>
        <w:t xml:space="preserve">Руководство </w:t>
      </w:r>
      <w:r w:rsidRPr="000A6DC6">
        <w:rPr>
          <w:rFonts w:eastAsia="Times New Roman" w:cs="Times New Roman"/>
          <w:b w:val="0"/>
          <w:spacing w:val="-9"/>
          <w:szCs w:val="24"/>
          <w:lang w:eastAsia="ru-RU" w:bidi="ru-RU"/>
        </w:rPr>
        <w:t>колледжа</w:t>
      </w:r>
      <w:r w:rsidR="00B12BE9" w:rsidRPr="000A6DC6">
        <w:rPr>
          <w:rFonts w:eastAsia="Times New Roman" w:cs="Times New Roman"/>
          <w:b w:val="0"/>
          <w:spacing w:val="-9"/>
          <w:szCs w:val="24"/>
          <w:lang w:eastAsia="ru-RU" w:bidi="ru-RU"/>
        </w:rPr>
        <w:t>,</w:t>
      </w:r>
      <w:r w:rsidRPr="000A6DC6">
        <w:rPr>
          <w:rFonts w:eastAsia="Times New Roman" w:cs="Times New Roman"/>
          <w:b w:val="0"/>
          <w:spacing w:val="-9"/>
          <w:szCs w:val="24"/>
          <w:lang w:eastAsia="ru-RU" w:bidi="ru-RU"/>
        </w:rPr>
        <w:t xml:space="preserve"> исходя </w:t>
      </w:r>
      <w:r w:rsidRPr="000A6DC6">
        <w:rPr>
          <w:rFonts w:eastAsia="Times New Roman" w:cs="Times New Roman"/>
          <w:b w:val="0"/>
          <w:spacing w:val="-5"/>
          <w:szCs w:val="24"/>
          <w:lang w:eastAsia="ru-RU" w:bidi="ru-RU"/>
        </w:rPr>
        <w:t xml:space="preserve">из </w:t>
      </w:r>
      <w:r w:rsidRPr="000A6DC6">
        <w:rPr>
          <w:rFonts w:eastAsia="Times New Roman" w:cs="Times New Roman"/>
          <w:b w:val="0"/>
          <w:spacing w:val="-9"/>
          <w:szCs w:val="24"/>
          <w:lang w:eastAsia="ru-RU" w:bidi="ru-RU"/>
        </w:rPr>
        <w:t xml:space="preserve">запросов </w:t>
      </w:r>
      <w:r w:rsidRPr="000A6DC6">
        <w:rPr>
          <w:rFonts w:eastAsia="Times New Roman" w:cs="Times New Roman"/>
          <w:b w:val="0"/>
          <w:spacing w:val="-10"/>
          <w:szCs w:val="24"/>
          <w:lang w:eastAsia="ru-RU" w:bidi="ru-RU"/>
        </w:rPr>
        <w:t xml:space="preserve">потребителей, определяет объемы, качество подготовки специалистов, </w:t>
      </w:r>
      <w:r w:rsidRPr="000A6DC6">
        <w:rPr>
          <w:rFonts w:eastAsia="Times New Roman" w:cs="Times New Roman"/>
          <w:b w:val="0"/>
          <w:spacing w:val="-9"/>
          <w:szCs w:val="24"/>
          <w:lang w:eastAsia="ru-RU" w:bidi="ru-RU"/>
        </w:rPr>
        <w:t xml:space="preserve">цели, модель </w:t>
      </w:r>
      <w:r w:rsidRPr="000A6DC6">
        <w:rPr>
          <w:rFonts w:eastAsia="Times New Roman" w:cs="Times New Roman"/>
          <w:b w:val="0"/>
          <w:spacing w:val="-10"/>
          <w:szCs w:val="24"/>
          <w:lang w:eastAsia="ru-RU" w:bidi="ru-RU"/>
        </w:rPr>
        <w:t xml:space="preserve">выпускника, </w:t>
      </w:r>
      <w:r w:rsidRPr="000A6DC6">
        <w:rPr>
          <w:rFonts w:eastAsia="Times New Roman" w:cs="Times New Roman"/>
          <w:b w:val="0"/>
          <w:spacing w:val="-9"/>
          <w:szCs w:val="24"/>
          <w:lang w:eastAsia="ru-RU" w:bidi="ru-RU"/>
        </w:rPr>
        <w:t xml:space="preserve">требования </w:t>
      </w:r>
      <w:r w:rsidRPr="000A6DC6">
        <w:rPr>
          <w:rFonts w:eastAsia="Times New Roman" w:cs="Times New Roman"/>
          <w:b w:val="0"/>
          <w:szCs w:val="24"/>
          <w:lang w:eastAsia="ru-RU" w:bidi="ru-RU"/>
        </w:rPr>
        <w:t xml:space="preserve">к </w:t>
      </w:r>
      <w:r w:rsidRPr="000A6DC6">
        <w:rPr>
          <w:rFonts w:eastAsia="Times New Roman" w:cs="Times New Roman"/>
          <w:b w:val="0"/>
          <w:spacing w:val="-10"/>
          <w:szCs w:val="24"/>
          <w:lang w:eastAsia="ru-RU" w:bidi="ru-RU"/>
        </w:rPr>
        <w:t xml:space="preserve">абитуриентам. </w:t>
      </w:r>
      <w:r w:rsidRPr="000A6DC6">
        <w:rPr>
          <w:rFonts w:eastAsia="Times New Roman" w:cs="Times New Roman"/>
          <w:b w:val="0"/>
          <w:szCs w:val="24"/>
          <w:lang w:eastAsia="ru-RU" w:bidi="ru-RU"/>
        </w:rPr>
        <w:t>Вопросы изучения потребностей и ожиданий потребителей, партнеров и общества</w:t>
      </w:r>
      <w:r w:rsidR="00515643">
        <w:rPr>
          <w:rFonts w:eastAsia="Times New Roman" w:cs="Times New Roman"/>
          <w:b w:val="0"/>
          <w:szCs w:val="24"/>
          <w:lang w:eastAsia="ru-RU" w:bidi="ru-RU"/>
        </w:rPr>
        <w:t xml:space="preserve"> </w:t>
      </w:r>
      <w:r w:rsidRPr="000A6DC6">
        <w:rPr>
          <w:rFonts w:eastAsia="Times New Roman" w:cs="Times New Roman"/>
          <w:b w:val="0"/>
          <w:szCs w:val="24"/>
          <w:lang w:eastAsia="ru-RU" w:bidi="ru-RU"/>
        </w:rPr>
        <w:t>регулярно обсуждаются на заседаниях Попечительского и Общественного советов ЯМК при обсуждении ежегодного публичного отчета директора о деятельности колледжа.</w:t>
      </w:r>
    </w:p>
    <w:p w14:paraId="5F3D7C0B" w14:textId="77777777" w:rsidR="00C57537" w:rsidRPr="00C57537" w:rsidRDefault="00C5753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C57537">
        <w:rPr>
          <w:rFonts w:ascii="Times New Roman" w:eastAsia="Times New Roman" w:hAnsi="Times New Roman" w:cs="Times New Roman"/>
          <w:sz w:val="24"/>
          <w:szCs w:val="24"/>
          <w:lang w:eastAsia="ru-RU" w:bidi="ru-RU"/>
        </w:rPr>
        <w:t>Попечительский совет создан в 2009 г. с целью развития государственно-общественных форм управления в сфере образования, дополнительного привлечения финансовых, материальных и иных ресурсов для обеспечения развития образования.</w:t>
      </w:r>
    </w:p>
    <w:p w14:paraId="54CC8A30" w14:textId="77777777" w:rsidR="00C57537" w:rsidRPr="00C57537" w:rsidRDefault="00C5753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C57537">
        <w:rPr>
          <w:rFonts w:ascii="Times New Roman" w:eastAsia="Times New Roman" w:hAnsi="Times New Roman" w:cs="Times New Roman"/>
          <w:sz w:val="24"/>
          <w:szCs w:val="24"/>
          <w:lang w:eastAsia="ru-RU" w:bidi="ru-RU"/>
        </w:rPr>
        <w:t xml:space="preserve"> Основной целью деятельности Общественного совета является независимая оценка качества работы колледжа, утвержденный приказом от 14 октября 2015 г. № 01-29/84. </w:t>
      </w:r>
    </w:p>
    <w:p w14:paraId="45DE2542" w14:textId="77777777" w:rsidR="00C14092" w:rsidRPr="000403F1" w:rsidRDefault="00C14092" w:rsidP="00C1409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Работа с потребителями, партнерами и представител</w:t>
      </w:r>
      <w:r w:rsidR="004E7E8E" w:rsidRPr="000403F1">
        <w:rPr>
          <w:rFonts w:ascii="Times New Roman" w:eastAsia="Times New Roman" w:hAnsi="Times New Roman" w:cs="Times New Roman"/>
          <w:sz w:val="24"/>
          <w:szCs w:val="24"/>
          <w:lang w:eastAsia="ru-RU" w:bidi="ru-RU"/>
        </w:rPr>
        <w:t xml:space="preserve">ями общества проводится по их ожиданиям. Проводится анкетирование работодателей, учитываются рекомендации комиссии </w:t>
      </w:r>
      <w:r w:rsidR="00EA7116" w:rsidRPr="000403F1">
        <w:rPr>
          <w:rFonts w:ascii="Times New Roman" w:eastAsia="Times New Roman" w:hAnsi="Times New Roman" w:cs="Times New Roman"/>
          <w:sz w:val="24"/>
          <w:szCs w:val="24"/>
          <w:lang w:eastAsia="ru-RU" w:bidi="ru-RU"/>
        </w:rPr>
        <w:lastRenderedPageBreak/>
        <w:t xml:space="preserve">по </w:t>
      </w:r>
      <w:r w:rsidR="004E7E8E" w:rsidRPr="000403F1">
        <w:rPr>
          <w:rFonts w:ascii="Times New Roman" w:eastAsia="Times New Roman" w:hAnsi="Times New Roman" w:cs="Times New Roman"/>
          <w:sz w:val="24"/>
          <w:szCs w:val="24"/>
          <w:lang w:eastAsia="ru-RU" w:bidi="ru-RU"/>
        </w:rPr>
        <w:t>государственной итоговой аттестации</w:t>
      </w:r>
      <w:r w:rsidR="00EA7116" w:rsidRPr="000403F1">
        <w:rPr>
          <w:rFonts w:ascii="Times New Roman" w:eastAsia="Times New Roman" w:hAnsi="Times New Roman" w:cs="Times New Roman"/>
          <w:sz w:val="24"/>
          <w:szCs w:val="24"/>
          <w:lang w:eastAsia="ru-RU" w:bidi="ru-RU"/>
        </w:rPr>
        <w:t>, отзывы по практикам, анализ СМИ и др.</w:t>
      </w:r>
    </w:p>
    <w:p w14:paraId="76483C4D" w14:textId="77777777" w:rsidR="00F71DB5" w:rsidRPr="000403F1" w:rsidRDefault="004F2323"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Потребности и ожидания </w:t>
      </w:r>
      <w:r w:rsidR="004402AF" w:rsidRPr="000403F1">
        <w:rPr>
          <w:rFonts w:ascii="Times New Roman" w:eastAsia="Times New Roman" w:hAnsi="Times New Roman" w:cs="Times New Roman"/>
          <w:sz w:val="24"/>
          <w:szCs w:val="24"/>
          <w:lang w:eastAsia="ru-RU" w:bidi="ru-RU"/>
        </w:rPr>
        <w:t xml:space="preserve">ключевых </w:t>
      </w:r>
      <w:r w:rsidRPr="000403F1">
        <w:rPr>
          <w:rFonts w:ascii="Times New Roman" w:eastAsia="Times New Roman" w:hAnsi="Times New Roman" w:cs="Times New Roman"/>
          <w:sz w:val="24"/>
          <w:szCs w:val="24"/>
          <w:lang w:eastAsia="ru-RU" w:bidi="ru-RU"/>
        </w:rPr>
        <w:t>заинтересованных сторон</w:t>
      </w:r>
      <w:r w:rsidR="00492DD9" w:rsidRPr="000403F1">
        <w:rPr>
          <w:rFonts w:ascii="Times New Roman" w:eastAsia="Times New Roman" w:hAnsi="Times New Roman" w:cs="Times New Roman"/>
          <w:sz w:val="24"/>
          <w:szCs w:val="24"/>
          <w:lang w:eastAsia="ru-RU" w:bidi="ru-RU"/>
        </w:rPr>
        <w:t xml:space="preserve"> представлены в таблице:</w:t>
      </w:r>
    </w:p>
    <w:tbl>
      <w:tblPr>
        <w:tblStyle w:val="a9"/>
        <w:tblW w:w="10031" w:type="dxa"/>
        <w:tblLook w:val="04A0" w:firstRow="1" w:lastRow="0" w:firstColumn="1" w:lastColumn="0" w:noHBand="0" w:noVBand="1"/>
      </w:tblPr>
      <w:tblGrid>
        <w:gridCol w:w="2518"/>
        <w:gridCol w:w="3686"/>
        <w:gridCol w:w="3827"/>
      </w:tblGrid>
      <w:tr w:rsidR="000403F1" w:rsidRPr="000403F1" w14:paraId="1C5CE088" w14:textId="77777777" w:rsidTr="000A6DC6">
        <w:trPr>
          <w:trHeight w:val="909"/>
        </w:trPr>
        <w:tc>
          <w:tcPr>
            <w:tcW w:w="2518" w:type="dxa"/>
          </w:tcPr>
          <w:p w14:paraId="4C3E4252" w14:textId="77777777" w:rsidR="00F71DB5" w:rsidRPr="000A6DC6" w:rsidRDefault="004E7E8E" w:rsidP="007239F3">
            <w:pPr>
              <w:widowControl w:val="0"/>
              <w:autoSpaceDE w:val="0"/>
              <w:autoSpaceDN w:val="0"/>
              <w:spacing w:after="0" w:line="240" w:lineRule="auto"/>
              <w:jc w:val="both"/>
              <w:rPr>
                <w:rFonts w:ascii="Times New Roman" w:eastAsia="Times New Roman" w:hAnsi="Times New Roman" w:cs="Times New Roman"/>
                <w:b/>
                <w:sz w:val="20"/>
                <w:szCs w:val="20"/>
                <w:lang w:eastAsia="ru-RU" w:bidi="ru-RU"/>
              </w:rPr>
            </w:pPr>
            <w:r w:rsidRPr="000A6DC6">
              <w:rPr>
                <w:rFonts w:ascii="Times New Roman" w:eastAsia="Times New Roman" w:hAnsi="Times New Roman" w:cs="Times New Roman"/>
                <w:b/>
                <w:sz w:val="20"/>
                <w:szCs w:val="20"/>
                <w:lang w:eastAsia="ru-RU" w:bidi="ru-RU"/>
              </w:rPr>
              <w:t>Ключевые заинтересованные стороны</w:t>
            </w:r>
          </w:p>
        </w:tc>
        <w:tc>
          <w:tcPr>
            <w:tcW w:w="3686" w:type="dxa"/>
          </w:tcPr>
          <w:p w14:paraId="0B831072" w14:textId="77777777" w:rsidR="00F71DB5" w:rsidRPr="000A6DC6" w:rsidRDefault="004E7E8E" w:rsidP="007239F3">
            <w:pPr>
              <w:widowControl w:val="0"/>
              <w:autoSpaceDE w:val="0"/>
              <w:autoSpaceDN w:val="0"/>
              <w:spacing w:after="0" w:line="240" w:lineRule="auto"/>
              <w:jc w:val="both"/>
              <w:rPr>
                <w:rFonts w:ascii="Times New Roman" w:eastAsia="Times New Roman" w:hAnsi="Times New Roman" w:cs="Times New Roman"/>
                <w:b/>
                <w:sz w:val="20"/>
                <w:szCs w:val="20"/>
                <w:lang w:eastAsia="ru-RU" w:bidi="ru-RU"/>
              </w:rPr>
            </w:pPr>
            <w:r w:rsidRPr="000A6DC6">
              <w:rPr>
                <w:rFonts w:ascii="Times New Roman" w:eastAsia="Times New Roman" w:hAnsi="Times New Roman" w:cs="Times New Roman"/>
                <w:b/>
                <w:sz w:val="20"/>
                <w:szCs w:val="20"/>
                <w:lang w:eastAsia="ru-RU" w:bidi="ru-RU"/>
              </w:rPr>
              <w:t>Ожидания ключевой заинтересованной стороны</w:t>
            </w:r>
          </w:p>
        </w:tc>
        <w:tc>
          <w:tcPr>
            <w:tcW w:w="3827" w:type="dxa"/>
          </w:tcPr>
          <w:p w14:paraId="3E1A91EC" w14:textId="77777777" w:rsidR="00F71DB5" w:rsidRPr="000A6DC6" w:rsidRDefault="004E7E8E" w:rsidP="007239F3">
            <w:pPr>
              <w:widowControl w:val="0"/>
              <w:autoSpaceDE w:val="0"/>
              <w:autoSpaceDN w:val="0"/>
              <w:spacing w:after="0" w:line="240" w:lineRule="auto"/>
              <w:jc w:val="both"/>
              <w:rPr>
                <w:rFonts w:ascii="Times New Roman" w:eastAsia="Times New Roman" w:hAnsi="Times New Roman" w:cs="Times New Roman"/>
                <w:b/>
                <w:sz w:val="20"/>
                <w:szCs w:val="20"/>
                <w:lang w:eastAsia="ru-RU" w:bidi="ru-RU"/>
              </w:rPr>
            </w:pPr>
            <w:r w:rsidRPr="000A6DC6">
              <w:rPr>
                <w:rFonts w:ascii="Times New Roman" w:eastAsia="Times New Roman" w:hAnsi="Times New Roman" w:cs="Times New Roman"/>
                <w:b/>
                <w:sz w:val="20"/>
                <w:szCs w:val="20"/>
                <w:lang w:eastAsia="ru-RU" w:bidi="ru-RU"/>
              </w:rPr>
              <w:t>Ожидания Якутского медицинского колледжа</w:t>
            </w:r>
          </w:p>
        </w:tc>
      </w:tr>
      <w:tr w:rsidR="000403F1" w:rsidRPr="000403F1" w14:paraId="5749D09E" w14:textId="77777777" w:rsidTr="000A6DC6">
        <w:tc>
          <w:tcPr>
            <w:tcW w:w="2518" w:type="dxa"/>
          </w:tcPr>
          <w:p w14:paraId="321E740F" w14:textId="77777777" w:rsidR="00F71DB5" w:rsidRPr="000A6DC6" w:rsidRDefault="00EA7116"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Министерство образования и науки РС(Я)</w:t>
            </w:r>
          </w:p>
        </w:tc>
        <w:tc>
          <w:tcPr>
            <w:tcW w:w="3686" w:type="dxa"/>
          </w:tcPr>
          <w:p w14:paraId="55573532" w14:textId="77777777" w:rsidR="00F71DB5" w:rsidRPr="000A6DC6" w:rsidRDefault="00B36249" w:rsidP="00B36249">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Выпускники по госзаказу</w:t>
            </w:r>
          </w:p>
          <w:p w14:paraId="0DA09F86" w14:textId="77777777" w:rsidR="00B36249" w:rsidRPr="000A6DC6" w:rsidRDefault="00B36249" w:rsidP="00B36249">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Качество выпускников</w:t>
            </w:r>
          </w:p>
        </w:tc>
        <w:tc>
          <w:tcPr>
            <w:tcW w:w="3827" w:type="dxa"/>
          </w:tcPr>
          <w:p w14:paraId="6614A1C8" w14:textId="77777777" w:rsidR="00F71DB5"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Лице</w:t>
            </w:r>
            <w:r w:rsidR="00515643">
              <w:rPr>
                <w:rFonts w:ascii="Times New Roman" w:eastAsia="Times New Roman" w:hAnsi="Times New Roman" w:cs="Times New Roman"/>
                <w:sz w:val="20"/>
                <w:szCs w:val="20"/>
                <w:lang w:eastAsia="ru-RU" w:bidi="ru-RU"/>
              </w:rPr>
              <w:t>н</w:t>
            </w:r>
            <w:r w:rsidRPr="000A6DC6">
              <w:rPr>
                <w:rFonts w:ascii="Times New Roman" w:eastAsia="Times New Roman" w:hAnsi="Times New Roman" w:cs="Times New Roman"/>
                <w:sz w:val="20"/>
                <w:szCs w:val="20"/>
                <w:lang w:eastAsia="ru-RU" w:bidi="ru-RU"/>
              </w:rPr>
              <w:t>зирование и аккредитация образовательных программ</w:t>
            </w:r>
          </w:p>
          <w:p w14:paraId="408F6826" w14:textId="77777777" w:rsidR="00B36249"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Формирование контрольных цифр приема</w:t>
            </w:r>
          </w:p>
          <w:p w14:paraId="589B4242" w14:textId="77777777" w:rsidR="004402AF" w:rsidRPr="000A6DC6" w:rsidRDefault="004402AF" w:rsidP="004402AF">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Высокое место по мониторингу качества подготовки</w:t>
            </w:r>
          </w:p>
        </w:tc>
      </w:tr>
      <w:tr w:rsidR="000403F1" w:rsidRPr="000403F1" w14:paraId="46C93EC8" w14:textId="77777777" w:rsidTr="000A6DC6">
        <w:tc>
          <w:tcPr>
            <w:tcW w:w="2518" w:type="dxa"/>
          </w:tcPr>
          <w:p w14:paraId="45D513CA" w14:textId="77777777" w:rsidR="00EA7116" w:rsidRPr="000A6DC6" w:rsidRDefault="00EA7116"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Министерство здравоохранения РС(Я)</w:t>
            </w:r>
          </w:p>
        </w:tc>
        <w:tc>
          <w:tcPr>
            <w:tcW w:w="3686" w:type="dxa"/>
          </w:tcPr>
          <w:p w14:paraId="1A6516C9" w14:textId="77777777" w:rsidR="00EA7116"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Специалисты со средним медицинским образованием</w:t>
            </w:r>
          </w:p>
          <w:p w14:paraId="3327CDCD"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Качество специалистов по аккредитационному экзамену</w:t>
            </w:r>
          </w:p>
        </w:tc>
        <w:tc>
          <w:tcPr>
            <w:tcW w:w="3827" w:type="dxa"/>
          </w:tcPr>
          <w:p w14:paraId="190EEE78" w14:textId="77777777" w:rsidR="00EA7116"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Заказ на подготовку специалистов</w:t>
            </w:r>
          </w:p>
          <w:p w14:paraId="6CDF1F86"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Востребованность выпускников, их трудоустройство</w:t>
            </w:r>
          </w:p>
        </w:tc>
      </w:tr>
      <w:tr w:rsidR="000403F1" w:rsidRPr="000403F1" w14:paraId="5D26C992" w14:textId="77777777" w:rsidTr="000A6DC6">
        <w:tc>
          <w:tcPr>
            <w:tcW w:w="2518" w:type="dxa"/>
          </w:tcPr>
          <w:p w14:paraId="317A5619" w14:textId="77777777" w:rsidR="00B36249"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Муниципальные образования</w:t>
            </w:r>
          </w:p>
        </w:tc>
        <w:tc>
          <w:tcPr>
            <w:tcW w:w="3686" w:type="dxa"/>
          </w:tcPr>
          <w:p w14:paraId="3D45D5F3" w14:textId="77777777" w:rsidR="00B36249"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Специалисты среднего звена, необходимые МО</w:t>
            </w:r>
            <w:r w:rsidR="004F2323" w:rsidRPr="000A6DC6">
              <w:rPr>
                <w:rFonts w:ascii="Times New Roman" w:eastAsia="Times New Roman" w:hAnsi="Times New Roman" w:cs="Times New Roman"/>
                <w:sz w:val="20"/>
                <w:szCs w:val="20"/>
                <w:lang w:eastAsia="ru-RU" w:bidi="ru-RU"/>
              </w:rPr>
              <w:t>, живущие на местах, имеющие жилье, семью и др.</w:t>
            </w:r>
          </w:p>
          <w:p w14:paraId="3B2D8F17" w14:textId="77777777" w:rsidR="004F2323" w:rsidRPr="000A6DC6" w:rsidRDefault="004F2323"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Участие студентов в общественной жизни МО, профилактической работе</w:t>
            </w:r>
          </w:p>
        </w:tc>
        <w:tc>
          <w:tcPr>
            <w:tcW w:w="3827" w:type="dxa"/>
          </w:tcPr>
          <w:p w14:paraId="5DD72797" w14:textId="77777777" w:rsidR="00B36249"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Финансирование подготовки специалистов муниципальным образованием</w:t>
            </w:r>
          </w:p>
          <w:p w14:paraId="2216BB93" w14:textId="77777777" w:rsidR="00B36249"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 xml:space="preserve">Финансирование обеспечения оборудованием </w:t>
            </w:r>
            <w:proofErr w:type="spellStart"/>
            <w:r w:rsidRPr="000A6DC6">
              <w:rPr>
                <w:rFonts w:ascii="Times New Roman" w:eastAsia="Times New Roman" w:hAnsi="Times New Roman" w:cs="Times New Roman"/>
                <w:sz w:val="20"/>
                <w:szCs w:val="20"/>
                <w:lang w:eastAsia="ru-RU" w:bidi="ru-RU"/>
              </w:rPr>
              <w:t>симуляционного</w:t>
            </w:r>
            <w:proofErr w:type="spellEnd"/>
            <w:r w:rsidRPr="000A6DC6">
              <w:rPr>
                <w:rFonts w:ascii="Times New Roman" w:eastAsia="Times New Roman" w:hAnsi="Times New Roman" w:cs="Times New Roman"/>
                <w:sz w:val="20"/>
                <w:szCs w:val="20"/>
                <w:lang w:eastAsia="ru-RU" w:bidi="ru-RU"/>
              </w:rPr>
              <w:t xml:space="preserve"> центра на местах</w:t>
            </w:r>
          </w:p>
        </w:tc>
      </w:tr>
      <w:tr w:rsidR="000403F1" w:rsidRPr="000403F1" w14:paraId="6CF22634" w14:textId="77777777" w:rsidTr="000A6DC6">
        <w:tc>
          <w:tcPr>
            <w:tcW w:w="2518" w:type="dxa"/>
          </w:tcPr>
          <w:p w14:paraId="340FD7B5" w14:textId="77777777" w:rsidR="00B36249"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Медицинские организации</w:t>
            </w:r>
          </w:p>
        </w:tc>
        <w:tc>
          <w:tcPr>
            <w:tcW w:w="3686" w:type="dxa"/>
          </w:tcPr>
          <w:p w14:paraId="5ED30348" w14:textId="77777777" w:rsidR="00B36249"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Специалисты со средним медицинским образованием</w:t>
            </w:r>
          </w:p>
          <w:p w14:paraId="6031DAC3" w14:textId="77777777" w:rsidR="00B36249" w:rsidRPr="000A6DC6" w:rsidRDefault="00B36249"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Участие в процессе подготовки</w:t>
            </w:r>
            <w:r w:rsidR="004F2323" w:rsidRPr="000A6DC6">
              <w:rPr>
                <w:rFonts w:ascii="Times New Roman" w:eastAsia="Times New Roman" w:hAnsi="Times New Roman" w:cs="Times New Roman"/>
                <w:sz w:val="20"/>
                <w:szCs w:val="20"/>
                <w:lang w:eastAsia="ru-RU" w:bidi="ru-RU"/>
              </w:rPr>
              <w:t xml:space="preserve"> специалистов</w:t>
            </w:r>
          </w:p>
        </w:tc>
        <w:tc>
          <w:tcPr>
            <w:tcW w:w="3827" w:type="dxa"/>
          </w:tcPr>
          <w:p w14:paraId="73A26379" w14:textId="77777777" w:rsidR="00B36249" w:rsidRPr="000A6DC6" w:rsidRDefault="004F2323"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Участие работодателей в подготовке специалистов среднего звена в разработке образовательных программ</w:t>
            </w:r>
          </w:p>
          <w:p w14:paraId="37CF03BB"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Участие работодателей в промежуточных и итоговой аттестации специалистов</w:t>
            </w:r>
          </w:p>
          <w:p w14:paraId="1BCEF0A2"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Проведение всех видов практик на базах</w:t>
            </w:r>
          </w:p>
        </w:tc>
      </w:tr>
      <w:tr w:rsidR="000403F1" w:rsidRPr="000403F1" w14:paraId="04F19E79" w14:textId="77777777" w:rsidTr="000A6DC6">
        <w:tc>
          <w:tcPr>
            <w:tcW w:w="2518" w:type="dxa"/>
          </w:tcPr>
          <w:p w14:paraId="20B0914D"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Общество</w:t>
            </w:r>
          </w:p>
        </w:tc>
        <w:tc>
          <w:tcPr>
            <w:tcW w:w="3686" w:type="dxa"/>
          </w:tcPr>
          <w:p w14:paraId="30C30CEB"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Достаточное количество медицинских специалистов</w:t>
            </w:r>
          </w:p>
          <w:p w14:paraId="45D353F6"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Участие колледжа в оздоровительных и профилактических мероприятиях</w:t>
            </w:r>
          </w:p>
          <w:p w14:paraId="5748CDDF"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Участие колледжа в профориентационных мероприятиях</w:t>
            </w:r>
          </w:p>
          <w:p w14:paraId="1F0EC51F"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Участие колледжа в Федеральных проектах «Билет в будущее», «</w:t>
            </w:r>
            <w:r w:rsidR="00D966B5" w:rsidRPr="000A6DC6">
              <w:rPr>
                <w:rFonts w:ascii="Times New Roman" w:eastAsia="Times New Roman" w:hAnsi="Times New Roman" w:cs="Times New Roman"/>
                <w:sz w:val="20"/>
                <w:szCs w:val="20"/>
                <w:lang w:eastAsia="ru-RU" w:bidi="ru-RU"/>
              </w:rPr>
              <w:t xml:space="preserve">Навыки мудрых </w:t>
            </w:r>
            <w:r w:rsidRPr="000A6DC6">
              <w:rPr>
                <w:rFonts w:ascii="Times New Roman" w:eastAsia="Times New Roman" w:hAnsi="Times New Roman" w:cs="Times New Roman"/>
                <w:sz w:val="20"/>
                <w:szCs w:val="20"/>
                <w:lang w:eastAsia="ru-RU" w:bidi="ru-RU"/>
              </w:rPr>
              <w:t>50+»</w:t>
            </w:r>
          </w:p>
        </w:tc>
        <w:tc>
          <w:tcPr>
            <w:tcW w:w="3827" w:type="dxa"/>
          </w:tcPr>
          <w:p w14:paraId="14ACF953"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Повышение имиджа и престижа колледжа</w:t>
            </w:r>
          </w:p>
          <w:p w14:paraId="4AE5AE6F"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Освещение деятельности колледжа в СМИ</w:t>
            </w:r>
          </w:p>
          <w:p w14:paraId="6861A486" w14:textId="77777777" w:rsidR="004402AF" w:rsidRPr="000A6DC6" w:rsidRDefault="004402AF"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Повышение количества желающих получить образование в колледже</w:t>
            </w:r>
          </w:p>
        </w:tc>
      </w:tr>
      <w:tr w:rsidR="000403F1" w:rsidRPr="000403F1" w14:paraId="365DE1A2" w14:textId="77777777" w:rsidTr="000A6DC6">
        <w:tc>
          <w:tcPr>
            <w:tcW w:w="2518" w:type="dxa"/>
          </w:tcPr>
          <w:p w14:paraId="445929C0"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Медицинский институт СВФУ</w:t>
            </w:r>
          </w:p>
        </w:tc>
        <w:tc>
          <w:tcPr>
            <w:tcW w:w="3686" w:type="dxa"/>
          </w:tcPr>
          <w:p w14:paraId="2BA38185"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Профессионально-ориентированные выпускники колледжа, поступающие в медицинский институт</w:t>
            </w:r>
          </w:p>
          <w:p w14:paraId="3AAC8BD5"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Взаимодействие студентов</w:t>
            </w:r>
          </w:p>
          <w:p w14:paraId="087D2CEB"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По исследовательской работе</w:t>
            </w:r>
          </w:p>
        </w:tc>
        <w:tc>
          <w:tcPr>
            <w:tcW w:w="3827" w:type="dxa"/>
          </w:tcPr>
          <w:p w14:paraId="4530F23C"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Продолжение обучения в ВУЗ-е по итогам экзамена по подготовительным курсам</w:t>
            </w:r>
          </w:p>
          <w:p w14:paraId="01C9D0DA"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Взаимодействие студентов по исследовательской работе</w:t>
            </w:r>
          </w:p>
        </w:tc>
      </w:tr>
      <w:tr w:rsidR="000403F1" w:rsidRPr="000403F1" w14:paraId="270EC273" w14:textId="77777777" w:rsidTr="000A6DC6">
        <w:tc>
          <w:tcPr>
            <w:tcW w:w="2518" w:type="dxa"/>
          </w:tcPr>
          <w:p w14:paraId="4AA5E4A9"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Средние общеобразовательные школы</w:t>
            </w:r>
          </w:p>
        </w:tc>
        <w:tc>
          <w:tcPr>
            <w:tcW w:w="3686" w:type="dxa"/>
          </w:tcPr>
          <w:p w14:paraId="59420BF2"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Профориентационная работа</w:t>
            </w:r>
          </w:p>
          <w:p w14:paraId="55D139F9"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Участие колледжа в Федеральных проектах «Билет в будущее»</w:t>
            </w:r>
          </w:p>
        </w:tc>
        <w:tc>
          <w:tcPr>
            <w:tcW w:w="3827" w:type="dxa"/>
          </w:tcPr>
          <w:p w14:paraId="56A9F759"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Повышение количества желающих получить образование в колледже</w:t>
            </w:r>
          </w:p>
          <w:p w14:paraId="5182EEC4" w14:textId="77777777" w:rsidR="00D966B5" w:rsidRPr="000A6DC6" w:rsidRDefault="00D966B5" w:rsidP="007239F3">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0A6DC6">
              <w:rPr>
                <w:rFonts w:ascii="Times New Roman" w:eastAsia="Times New Roman" w:hAnsi="Times New Roman" w:cs="Times New Roman"/>
                <w:sz w:val="20"/>
                <w:szCs w:val="20"/>
                <w:lang w:eastAsia="ru-RU" w:bidi="ru-RU"/>
              </w:rPr>
              <w:t>База для участия колледжа в Федеральных проектах «Билет в будущее»</w:t>
            </w:r>
          </w:p>
        </w:tc>
      </w:tr>
    </w:tbl>
    <w:p w14:paraId="7C46892B" w14:textId="77777777" w:rsidR="006D3C8F" w:rsidRPr="000403F1" w:rsidRDefault="00066BA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Со всеми социальными партнерами заключаются договора с условиями взаимодействия. Наибольшее количество договоров заключены с медицинскими организациями. </w:t>
      </w:r>
    </w:p>
    <w:p w14:paraId="39093D31" w14:textId="77777777" w:rsidR="006D3C8F" w:rsidRPr="000403F1" w:rsidRDefault="00066BA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Подходами по согласованию с заинтересованными сторонами общих ценностей, этики и культуры доверия и открытости  являются совместная разработка образовательных программ с представителями медицинских организаций, учет их требований в разработке программ подготовки специалистов. </w:t>
      </w:r>
      <w:r w:rsidR="0048264B" w:rsidRPr="000403F1">
        <w:rPr>
          <w:rFonts w:ascii="Times New Roman" w:eastAsia="Times New Roman" w:hAnsi="Times New Roman" w:cs="Times New Roman"/>
          <w:sz w:val="24"/>
          <w:szCs w:val="24"/>
          <w:lang w:eastAsia="ru-RU" w:bidi="ru-RU"/>
        </w:rPr>
        <w:t xml:space="preserve">С первых дней обучения студентам через все предметы прививаются этические нормы поведения в колледже, в медицинских организациях, профессиональная этика и деонтология. </w:t>
      </w:r>
      <w:r w:rsidRPr="000403F1">
        <w:rPr>
          <w:rFonts w:ascii="Times New Roman" w:eastAsia="Times New Roman" w:hAnsi="Times New Roman" w:cs="Times New Roman"/>
          <w:sz w:val="24"/>
          <w:szCs w:val="24"/>
          <w:lang w:eastAsia="ru-RU" w:bidi="ru-RU"/>
        </w:rPr>
        <w:t xml:space="preserve">Все программы рецензируются </w:t>
      </w:r>
      <w:proofErr w:type="gramStart"/>
      <w:r w:rsidRPr="004B76D0">
        <w:rPr>
          <w:rFonts w:ascii="Times New Roman" w:eastAsia="Times New Roman" w:hAnsi="Times New Roman" w:cs="Times New Roman"/>
          <w:sz w:val="24"/>
          <w:szCs w:val="24"/>
          <w:lang w:eastAsia="ru-RU" w:bidi="ru-RU"/>
        </w:rPr>
        <w:t>работодателями</w:t>
      </w:r>
      <w:proofErr w:type="gramEnd"/>
      <w:r w:rsidRPr="000403F1">
        <w:rPr>
          <w:rFonts w:ascii="Times New Roman" w:eastAsia="Times New Roman" w:hAnsi="Times New Roman" w:cs="Times New Roman"/>
          <w:sz w:val="24"/>
          <w:szCs w:val="24"/>
          <w:lang w:eastAsia="ru-RU" w:bidi="ru-RU"/>
        </w:rPr>
        <w:t xml:space="preserve"> и работодатели принимают участие в Квалификационных экзаменах и Государственной итоговой аттестации. В </w:t>
      </w:r>
      <w:r w:rsidR="006D3C8F" w:rsidRPr="000403F1">
        <w:rPr>
          <w:rFonts w:ascii="Times New Roman" w:eastAsia="Times New Roman" w:hAnsi="Times New Roman" w:cs="Times New Roman"/>
          <w:sz w:val="24"/>
          <w:szCs w:val="24"/>
          <w:lang w:eastAsia="ru-RU" w:bidi="ru-RU"/>
        </w:rPr>
        <w:t xml:space="preserve">аттестационной комиссии ЯМК на соответствие занимаемой </w:t>
      </w:r>
      <w:r w:rsidR="006D3C8F" w:rsidRPr="000403F1">
        <w:rPr>
          <w:rFonts w:ascii="Times New Roman" w:eastAsia="Times New Roman" w:hAnsi="Times New Roman" w:cs="Times New Roman"/>
          <w:sz w:val="24"/>
          <w:szCs w:val="24"/>
          <w:lang w:eastAsia="ru-RU" w:bidi="ru-RU"/>
        </w:rPr>
        <w:lastRenderedPageBreak/>
        <w:t>должности Председателем является представитель работодателя – старший медбрат Якутской республиканской клинической больницы Иванов А.И.</w:t>
      </w:r>
      <w:r w:rsidR="006D3909" w:rsidRPr="000403F1">
        <w:rPr>
          <w:rFonts w:ascii="Times New Roman" w:eastAsia="Times New Roman" w:hAnsi="Times New Roman" w:cs="Times New Roman"/>
          <w:sz w:val="24"/>
          <w:szCs w:val="24"/>
          <w:lang w:eastAsia="ru-RU" w:bidi="ru-RU"/>
        </w:rPr>
        <w:t xml:space="preserve"> (Приказ №</w:t>
      </w:r>
      <w:r w:rsidR="00A462FE" w:rsidRPr="000403F1">
        <w:rPr>
          <w:rFonts w:ascii="Times New Roman" w:eastAsia="Times New Roman" w:hAnsi="Times New Roman" w:cs="Times New Roman"/>
          <w:sz w:val="24"/>
          <w:szCs w:val="24"/>
          <w:lang w:eastAsia="ru-RU" w:bidi="ru-RU"/>
        </w:rPr>
        <w:t>01-24/126 от 03.09.2019 г</w:t>
      </w:r>
      <w:r w:rsidR="00057326" w:rsidRPr="000403F1">
        <w:rPr>
          <w:rFonts w:ascii="Times New Roman" w:eastAsia="Times New Roman" w:hAnsi="Times New Roman" w:cs="Times New Roman"/>
          <w:sz w:val="24"/>
          <w:szCs w:val="24"/>
          <w:lang w:eastAsia="ru-RU" w:bidi="ru-RU"/>
        </w:rPr>
        <w:t>.</w:t>
      </w:r>
      <w:r w:rsidR="00992B26" w:rsidRPr="000403F1">
        <w:rPr>
          <w:rFonts w:ascii="Times New Roman" w:eastAsia="Times New Roman" w:hAnsi="Times New Roman" w:cs="Times New Roman"/>
          <w:sz w:val="24"/>
          <w:szCs w:val="24"/>
          <w:lang w:eastAsia="ru-RU" w:bidi="ru-RU"/>
        </w:rPr>
        <w:t>)</w:t>
      </w:r>
      <w:r w:rsidR="00A462FE" w:rsidRPr="000403F1">
        <w:rPr>
          <w:rFonts w:ascii="Times New Roman" w:eastAsia="Times New Roman" w:hAnsi="Times New Roman" w:cs="Times New Roman"/>
          <w:sz w:val="24"/>
          <w:szCs w:val="24"/>
          <w:lang w:eastAsia="ru-RU" w:bidi="ru-RU"/>
        </w:rPr>
        <w:t>Кроме этого</w:t>
      </w:r>
      <w:r w:rsidR="00992B26" w:rsidRPr="000403F1">
        <w:rPr>
          <w:rFonts w:ascii="Times New Roman" w:eastAsia="Times New Roman" w:hAnsi="Times New Roman" w:cs="Times New Roman"/>
          <w:sz w:val="24"/>
          <w:szCs w:val="24"/>
          <w:lang w:eastAsia="ru-RU" w:bidi="ru-RU"/>
        </w:rPr>
        <w:t>, ежегодно утверждаются Председатели Комиссий п</w:t>
      </w:r>
      <w:r w:rsidR="006D3909" w:rsidRPr="000403F1">
        <w:rPr>
          <w:rFonts w:ascii="Times New Roman" w:eastAsia="Times New Roman" w:hAnsi="Times New Roman" w:cs="Times New Roman"/>
          <w:sz w:val="24"/>
          <w:szCs w:val="24"/>
          <w:lang w:eastAsia="ru-RU" w:bidi="ru-RU"/>
        </w:rPr>
        <w:t>о ГИА по всем специальностям.</w:t>
      </w:r>
    </w:p>
    <w:p w14:paraId="327D6355" w14:textId="77777777" w:rsidR="006D3C8F" w:rsidRPr="000403F1" w:rsidRDefault="006D3C8F"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Представители Якутского медицинского колледжа принимают участие в мероприятиях медицинских организаций, медицинских советах, работают в жюри Конкурсов профессионального мастерства, конфер</w:t>
      </w:r>
      <w:r w:rsidR="0048264B" w:rsidRPr="000403F1">
        <w:rPr>
          <w:rFonts w:ascii="Times New Roman" w:eastAsia="Times New Roman" w:hAnsi="Times New Roman" w:cs="Times New Roman"/>
          <w:sz w:val="24"/>
          <w:szCs w:val="24"/>
          <w:lang w:eastAsia="ru-RU" w:bidi="ru-RU"/>
        </w:rPr>
        <w:t>е</w:t>
      </w:r>
      <w:r w:rsidRPr="000403F1">
        <w:rPr>
          <w:rFonts w:ascii="Times New Roman" w:eastAsia="Times New Roman" w:hAnsi="Times New Roman" w:cs="Times New Roman"/>
          <w:sz w:val="24"/>
          <w:szCs w:val="24"/>
          <w:lang w:eastAsia="ru-RU" w:bidi="ru-RU"/>
        </w:rPr>
        <w:t xml:space="preserve">нциях. Кроме этого, директор Алексеев Д.А., заместители директора ГБПОУ РС(Я) «ЯМК» Степанова А.Д., </w:t>
      </w:r>
      <w:proofErr w:type="spellStart"/>
      <w:r w:rsidRPr="000403F1">
        <w:rPr>
          <w:rFonts w:ascii="Times New Roman" w:eastAsia="Times New Roman" w:hAnsi="Times New Roman" w:cs="Times New Roman"/>
          <w:sz w:val="24"/>
          <w:szCs w:val="24"/>
          <w:lang w:eastAsia="ru-RU" w:bidi="ru-RU"/>
        </w:rPr>
        <w:t>Ядреева</w:t>
      </w:r>
      <w:proofErr w:type="spellEnd"/>
      <w:r w:rsidRPr="000403F1">
        <w:rPr>
          <w:rFonts w:ascii="Times New Roman" w:eastAsia="Times New Roman" w:hAnsi="Times New Roman" w:cs="Times New Roman"/>
          <w:sz w:val="24"/>
          <w:szCs w:val="24"/>
          <w:lang w:eastAsia="ru-RU" w:bidi="ru-RU"/>
        </w:rPr>
        <w:t xml:space="preserve"> Н.И., Иванова Е.А. входят в состав Аттестационных комиссий МЗ РС(Я) по аттестации среднего медицинского персонала лечебных учреждений</w:t>
      </w:r>
      <w:r w:rsidR="00992B26" w:rsidRPr="000403F1">
        <w:rPr>
          <w:rFonts w:ascii="Times New Roman" w:eastAsia="Times New Roman" w:hAnsi="Times New Roman" w:cs="Times New Roman"/>
          <w:sz w:val="24"/>
          <w:szCs w:val="24"/>
          <w:lang w:eastAsia="ru-RU" w:bidi="ru-RU"/>
        </w:rPr>
        <w:t xml:space="preserve"> (</w:t>
      </w:r>
      <w:r w:rsidR="006D3909" w:rsidRPr="000403F1">
        <w:rPr>
          <w:rFonts w:ascii="Times New Roman" w:eastAsia="Times New Roman" w:hAnsi="Times New Roman" w:cs="Times New Roman"/>
          <w:sz w:val="24"/>
          <w:szCs w:val="24"/>
          <w:lang w:eastAsia="ru-RU" w:bidi="ru-RU"/>
        </w:rPr>
        <w:t>Приказ МЗ РС(Я)</w:t>
      </w:r>
      <w:r w:rsidR="00057326" w:rsidRPr="000403F1">
        <w:rPr>
          <w:rFonts w:ascii="Times New Roman" w:eastAsia="Times New Roman" w:hAnsi="Times New Roman" w:cs="Times New Roman"/>
          <w:sz w:val="24"/>
          <w:szCs w:val="24"/>
          <w:lang w:eastAsia="ru-RU" w:bidi="ru-RU"/>
        </w:rPr>
        <w:t xml:space="preserve"> №01-07/1926 от 16.12.2020 г</w:t>
      </w:r>
      <w:r w:rsidR="00992B26" w:rsidRPr="000403F1">
        <w:rPr>
          <w:rFonts w:ascii="Times New Roman" w:eastAsia="Times New Roman" w:hAnsi="Times New Roman" w:cs="Times New Roman"/>
          <w:sz w:val="24"/>
          <w:szCs w:val="24"/>
          <w:lang w:eastAsia="ru-RU" w:bidi="ru-RU"/>
        </w:rPr>
        <w:t>)</w:t>
      </w:r>
      <w:r w:rsidRPr="000403F1">
        <w:rPr>
          <w:rFonts w:ascii="Times New Roman" w:eastAsia="Times New Roman" w:hAnsi="Times New Roman" w:cs="Times New Roman"/>
          <w:sz w:val="24"/>
          <w:szCs w:val="24"/>
          <w:lang w:eastAsia="ru-RU" w:bidi="ru-RU"/>
        </w:rPr>
        <w:t xml:space="preserve">. </w:t>
      </w:r>
    </w:p>
    <w:p w14:paraId="0F588840" w14:textId="77777777" w:rsidR="00066BA7" w:rsidRPr="000403F1" w:rsidRDefault="006D3C8F"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Отдел </w:t>
      </w:r>
      <w:r w:rsidR="004B76D0">
        <w:rPr>
          <w:rFonts w:ascii="Times New Roman" w:eastAsia="Times New Roman" w:hAnsi="Times New Roman" w:cs="Times New Roman"/>
          <w:sz w:val="24"/>
          <w:szCs w:val="24"/>
          <w:lang w:eastAsia="ru-RU" w:bidi="ru-RU"/>
        </w:rPr>
        <w:t>ДПО</w:t>
      </w:r>
      <w:r w:rsidRPr="000403F1">
        <w:rPr>
          <w:rFonts w:ascii="Times New Roman" w:eastAsia="Times New Roman" w:hAnsi="Times New Roman" w:cs="Times New Roman"/>
          <w:sz w:val="24"/>
          <w:szCs w:val="24"/>
          <w:lang w:eastAsia="ru-RU" w:bidi="ru-RU"/>
        </w:rPr>
        <w:t xml:space="preserve"> ЯМК проводит непрерывное медицинское образование работающих специалистов, профессиональное обучение населения, тем самым</w:t>
      </w:r>
      <w:r w:rsidR="0048264B" w:rsidRPr="000403F1">
        <w:rPr>
          <w:rFonts w:ascii="Times New Roman" w:eastAsia="Times New Roman" w:hAnsi="Times New Roman" w:cs="Times New Roman"/>
          <w:sz w:val="24"/>
          <w:szCs w:val="24"/>
          <w:lang w:eastAsia="ru-RU" w:bidi="ru-RU"/>
        </w:rPr>
        <w:t xml:space="preserve"> проводят культуру организации, его ценности всем категориям обучающихся.</w:t>
      </w:r>
    </w:p>
    <w:p w14:paraId="526FC6F5" w14:textId="77777777" w:rsidR="0048264B" w:rsidRPr="000403F1" w:rsidRDefault="0048264B"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Созданию, привитию и сохранению ценностей организации способствуют профориентационные видеоролики с пропагандой здорового образа жизни для школьников и населения</w:t>
      </w:r>
      <w:r w:rsidR="00492DD9" w:rsidRPr="000403F1">
        <w:rPr>
          <w:rFonts w:ascii="Times New Roman" w:eastAsia="Times New Roman" w:hAnsi="Times New Roman" w:cs="Times New Roman"/>
          <w:sz w:val="24"/>
          <w:szCs w:val="24"/>
          <w:lang w:eastAsia="ru-RU" w:bidi="ru-RU"/>
        </w:rPr>
        <w:t>, в данном году актуальным являю</w:t>
      </w:r>
      <w:r w:rsidRPr="000403F1">
        <w:rPr>
          <w:rFonts w:ascii="Times New Roman" w:eastAsia="Times New Roman" w:hAnsi="Times New Roman" w:cs="Times New Roman"/>
          <w:sz w:val="24"/>
          <w:szCs w:val="24"/>
          <w:lang w:eastAsia="ru-RU" w:bidi="ru-RU"/>
        </w:rPr>
        <w:t>тся и пользу</w:t>
      </w:r>
      <w:r w:rsidR="00492DD9" w:rsidRPr="000403F1">
        <w:rPr>
          <w:rFonts w:ascii="Times New Roman" w:eastAsia="Times New Roman" w:hAnsi="Times New Roman" w:cs="Times New Roman"/>
          <w:sz w:val="24"/>
          <w:szCs w:val="24"/>
          <w:lang w:eastAsia="ru-RU" w:bidi="ru-RU"/>
        </w:rPr>
        <w:t>ю</w:t>
      </w:r>
      <w:r w:rsidR="00992B26" w:rsidRPr="000403F1">
        <w:rPr>
          <w:rFonts w:ascii="Times New Roman" w:eastAsia="Times New Roman" w:hAnsi="Times New Roman" w:cs="Times New Roman"/>
          <w:sz w:val="24"/>
          <w:szCs w:val="24"/>
          <w:lang w:eastAsia="ru-RU" w:bidi="ru-RU"/>
        </w:rPr>
        <w:t>тся спросом материалы по профи</w:t>
      </w:r>
      <w:r w:rsidRPr="000403F1">
        <w:rPr>
          <w:rFonts w:ascii="Times New Roman" w:eastAsia="Times New Roman" w:hAnsi="Times New Roman" w:cs="Times New Roman"/>
          <w:sz w:val="24"/>
          <w:szCs w:val="24"/>
          <w:lang w:eastAsia="ru-RU" w:bidi="ru-RU"/>
        </w:rPr>
        <w:t xml:space="preserve">лактике </w:t>
      </w:r>
      <w:r w:rsidR="00992B26" w:rsidRPr="000403F1">
        <w:rPr>
          <w:rFonts w:ascii="Times New Roman" w:eastAsia="Times New Roman" w:hAnsi="Times New Roman" w:cs="Times New Roman"/>
          <w:sz w:val="24"/>
          <w:szCs w:val="24"/>
          <w:lang w:eastAsia="ru-RU" w:bidi="ru-RU"/>
        </w:rPr>
        <w:t>новой коронавирусной инфекции и противоэпидемическим и профилактическим мероприятиям. В дальнейшем, заинтересованные школьники посещают мастер-классы по компетенциям, виртуальную экскурсию на сайте колледжа и по</w:t>
      </w:r>
      <w:r w:rsidR="003E5C93" w:rsidRPr="000403F1">
        <w:rPr>
          <w:rFonts w:ascii="Times New Roman" w:eastAsia="Times New Roman" w:hAnsi="Times New Roman" w:cs="Times New Roman"/>
          <w:sz w:val="24"/>
          <w:szCs w:val="24"/>
          <w:lang w:eastAsia="ru-RU" w:bidi="ru-RU"/>
        </w:rPr>
        <w:t>ступают в ЯМК по специальностям, где очно и дистанционно приобщаются к ценностям организации.</w:t>
      </w:r>
    </w:p>
    <w:p w14:paraId="25307853" w14:textId="77777777" w:rsidR="00992B26" w:rsidRPr="000E57BE" w:rsidRDefault="00992B26"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Наши цели, задачи, миссия, видение, разработанные колледжем ценности организации размещены на официальном</w:t>
      </w:r>
      <w:r w:rsidR="00492DD9" w:rsidRPr="000403F1">
        <w:rPr>
          <w:rFonts w:ascii="Times New Roman" w:eastAsia="Times New Roman" w:hAnsi="Times New Roman" w:cs="Times New Roman"/>
          <w:sz w:val="24"/>
          <w:szCs w:val="24"/>
          <w:lang w:eastAsia="ru-RU" w:bidi="ru-RU"/>
        </w:rPr>
        <w:t xml:space="preserve"> сайте организации и находятся на</w:t>
      </w:r>
      <w:r w:rsidRPr="000403F1">
        <w:rPr>
          <w:rFonts w:ascii="Times New Roman" w:eastAsia="Times New Roman" w:hAnsi="Times New Roman" w:cs="Times New Roman"/>
          <w:sz w:val="24"/>
          <w:szCs w:val="24"/>
          <w:lang w:eastAsia="ru-RU" w:bidi="ru-RU"/>
        </w:rPr>
        <w:t xml:space="preserve"> общем доступе.</w:t>
      </w:r>
      <w:r w:rsidR="00F24AAF" w:rsidRPr="000403F1">
        <w:rPr>
          <w:rFonts w:ascii="Times New Roman" w:eastAsia="Times New Roman" w:hAnsi="Times New Roman" w:cs="Times New Roman"/>
          <w:sz w:val="24"/>
          <w:szCs w:val="24"/>
          <w:lang w:eastAsia="ru-RU" w:bidi="ru-RU"/>
        </w:rPr>
        <w:t xml:space="preserve"> Там же находятся ежегодные отчеты </w:t>
      </w:r>
      <w:hyperlink r:id="rId11" w:history="1">
        <w:r w:rsidR="00F24AAF" w:rsidRPr="000E57BE">
          <w:rPr>
            <w:rStyle w:val="a8"/>
            <w:rFonts w:ascii="Times New Roman" w:eastAsia="Times New Roman" w:hAnsi="Times New Roman" w:cs="Times New Roman"/>
            <w:sz w:val="24"/>
            <w:szCs w:val="24"/>
            <w:lang w:eastAsia="ru-RU" w:bidi="ru-RU"/>
          </w:rPr>
          <w:t>самообследования</w:t>
        </w:r>
      </w:hyperlink>
      <w:r w:rsidR="00F24AAF" w:rsidRPr="000403F1">
        <w:rPr>
          <w:rFonts w:ascii="Times New Roman" w:eastAsia="Times New Roman" w:hAnsi="Times New Roman" w:cs="Times New Roman"/>
          <w:sz w:val="24"/>
          <w:szCs w:val="24"/>
          <w:lang w:eastAsia="ru-RU" w:bidi="ru-RU"/>
        </w:rPr>
        <w:t xml:space="preserve"> по годам обучения и </w:t>
      </w:r>
      <w:hyperlink r:id="rId12" w:history="1">
        <w:r w:rsidR="00F24AAF" w:rsidRPr="000E57BE">
          <w:rPr>
            <w:rStyle w:val="a8"/>
            <w:rFonts w:ascii="Times New Roman" w:eastAsia="Times New Roman" w:hAnsi="Times New Roman" w:cs="Times New Roman"/>
            <w:sz w:val="24"/>
            <w:szCs w:val="24"/>
            <w:lang w:eastAsia="ru-RU" w:bidi="ru-RU"/>
          </w:rPr>
          <w:t>публичные отчеты</w:t>
        </w:r>
      </w:hyperlink>
      <w:r w:rsidR="00F24AAF" w:rsidRPr="000403F1">
        <w:rPr>
          <w:rFonts w:ascii="Times New Roman" w:eastAsia="Times New Roman" w:hAnsi="Times New Roman" w:cs="Times New Roman"/>
          <w:sz w:val="24"/>
          <w:szCs w:val="24"/>
          <w:lang w:eastAsia="ru-RU" w:bidi="ru-RU"/>
        </w:rPr>
        <w:t xml:space="preserve"> организации</w:t>
      </w:r>
      <w:r w:rsidR="000E57BE">
        <w:rPr>
          <w:rFonts w:ascii="Times New Roman" w:eastAsia="Times New Roman" w:hAnsi="Times New Roman" w:cs="Times New Roman"/>
          <w:sz w:val="24"/>
          <w:szCs w:val="24"/>
          <w:lang w:eastAsia="ru-RU" w:bidi="ru-RU"/>
        </w:rPr>
        <w:t>.</w:t>
      </w:r>
    </w:p>
    <w:p w14:paraId="4F84E164" w14:textId="77777777" w:rsidR="00C57537" w:rsidRPr="00C57537" w:rsidRDefault="00C5753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C57537">
        <w:rPr>
          <w:rFonts w:ascii="Times New Roman" w:eastAsia="Times New Roman" w:hAnsi="Times New Roman" w:cs="Times New Roman"/>
          <w:sz w:val="24"/>
          <w:szCs w:val="24"/>
          <w:lang w:eastAsia="ru-RU" w:bidi="ru-RU"/>
        </w:rPr>
        <w:t>Основные мероприятия</w:t>
      </w:r>
      <w:r w:rsidR="00417FC8">
        <w:rPr>
          <w:rFonts w:ascii="Times New Roman" w:eastAsia="Times New Roman" w:hAnsi="Times New Roman" w:cs="Times New Roman"/>
          <w:sz w:val="24"/>
          <w:szCs w:val="24"/>
          <w:lang w:eastAsia="ru-RU" w:bidi="ru-RU"/>
        </w:rPr>
        <w:t xml:space="preserve"> с ключевыми социальными партнерами, проводимые лидерами</w:t>
      </w:r>
      <w:r w:rsidRPr="00C57537">
        <w:rPr>
          <w:rFonts w:ascii="Times New Roman" w:eastAsia="Times New Roman" w:hAnsi="Times New Roman" w:cs="Times New Roman"/>
          <w:sz w:val="24"/>
          <w:szCs w:val="24"/>
          <w:lang w:eastAsia="ru-RU" w:bidi="ru-RU"/>
        </w:rPr>
        <w:t xml:space="preserve">: </w:t>
      </w:r>
    </w:p>
    <w:p w14:paraId="37C79FFB" w14:textId="77777777" w:rsidR="00C57537" w:rsidRPr="00C57537" w:rsidRDefault="00C5753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C57537">
        <w:rPr>
          <w:rFonts w:ascii="Times New Roman" w:eastAsia="Times New Roman" w:hAnsi="Times New Roman" w:cs="Times New Roman"/>
          <w:b/>
          <w:sz w:val="24"/>
          <w:szCs w:val="24"/>
          <w:lang w:eastAsia="ru-RU" w:bidi="ru-RU"/>
        </w:rPr>
        <w:t>День знаний</w:t>
      </w:r>
      <w:r w:rsidRPr="00C57537">
        <w:rPr>
          <w:rFonts w:ascii="Times New Roman" w:eastAsia="Times New Roman" w:hAnsi="Times New Roman" w:cs="Times New Roman"/>
          <w:sz w:val="24"/>
          <w:szCs w:val="24"/>
          <w:lang w:eastAsia="ru-RU" w:bidi="ru-RU"/>
        </w:rPr>
        <w:t xml:space="preserve"> – традиционно проводится в торжественной обстановке, с приглашением родителей, депутатов Горсобрания, </w:t>
      </w:r>
      <w:r w:rsidR="00CF33CB">
        <w:rPr>
          <w:rFonts w:ascii="Times New Roman" w:eastAsia="Times New Roman" w:hAnsi="Times New Roman" w:cs="Times New Roman"/>
          <w:sz w:val="24"/>
          <w:szCs w:val="24"/>
          <w:lang w:eastAsia="ru-RU" w:bidi="ru-RU"/>
        </w:rPr>
        <w:t xml:space="preserve"> Государственного собрания Ил</w:t>
      </w:r>
      <w:r w:rsidR="00B629C0">
        <w:rPr>
          <w:rFonts w:ascii="Times New Roman" w:eastAsia="Times New Roman" w:hAnsi="Times New Roman" w:cs="Times New Roman"/>
          <w:sz w:val="24"/>
          <w:szCs w:val="24"/>
          <w:lang w:eastAsia="ru-RU" w:bidi="ru-RU"/>
        </w:rPr>
        <w:t xml:space="preserve"> </w:t>
      </w:r>
      <w:proofErr w:type="spellStart"/>
      <w:r w:rsidR="00CF33CB">
        <w:rPr>
          <w:rFonts w:ascii="Times New Roman" w:eastAsia="Times New Roman" w:hAnsi="Times New Roman" w:cs="Times New Roman"/>
          <w:sz w:val="24"/>
          <w:szCs w:val="24"/>
          <w:lang w:eastAsia="ru-RU" w:bidi="ru-RU"/>
        </w:rPr>
        <w:t>Тумэн</w:t>
      </w:r>
      <w:proofErr w:type="spellEnd"/>
      <w:r w:rsidR="00CF33CB">
        <w:rPr>
          <w:rFonts w:ascii="Times New Roman" w:eastAsia="Times New Roman" w:hAnsi="Times New Roman" w:cs="Times New Roman"/>
          <w:sz w:val="24"/>
          <w:szCs w:val="24"/>
          <w:lang w:eastAsia="ru-RU" w:bidi="ru-RU"/>
        </w:rPr>
        <w:t xml:space="preserve">, </w:t>
      </w:r>
      <w:r w:rsidRPr="00C57537">
        <w:rPr>
          <w:rFonts w:ascii="Times New Roman" w:eastAsia="Times New Roman" w:hAnsi="Times New Roman" w:cs="Times New Roman"/>
          <w:sz w:val="24"/>
          <w:szCs w:val="24"/>
          <w:lang w:eastAsia="ru-RU" w:bidi="ru-RU"/>
        </w:rPr>
        <w:t>представителей ведомственных министерств, профсоюзов</w:t>
      </w:r>
      <w:r w:rsidR="00F24AAF">
        <w:rPr>
          <w:rFonts w:ascii="Times New Roman" w:eastAsia="Times New Roman" w:hAnsi="Times New Roman" w:cs="Times New Roman"/>
          <w:sz w:val="24"/>
          <w:szCs w:val="24"/>
          <w:lang w:eastAsia="ru-RU" w:bidi="ru-RU"/>
        </w:rPr>
        <w:t>. На этом празднике студенты впервые знакомятся с ценностями организации – гимном, флагом, одевают профессиональную форму – белые халаты.</w:t>
      </w:r>
    </w:p>
    <w:p w14:paraId="0051342F" w14:textId="77777777" w:rsidR="00C57537" w:rsidRPr="000403F1" w:rsidRDefault="00C5753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C57537">
        <w:rPr>
          <w:rFonts w:ascii="Times New Roman" w:eastAsia="Times New Roman" w:hAnsi="Times New Roman" w:cs="Times New Roman"/>
          <w:b/>
          <w:sz w:val="24"/>
          <w:szCs w:val="24"/>
          <w:lang w:eastAsia="ru-RU" w:bidi="ru-RU"/>
        </w:rPr>
        <w:t>Публичный отчет</w:t>
      </w:r>
      <w:r w:rsidRPr="00C57537">
        <w:rPr>
          <w:rFonts w:ascii="Times New Roman" w:eastAsia="Times New Roman" w:hAnsi="Times New Roman" w:cs="Times New Roman"/>
          <w:sz w:val="24"/>
          <w:szCs w:val="24"/>
          <w:lang w:eastAsia="ru-RU" w:bidi="ru-RU"/>
        </w:rPr>
        <w:t xml:space="preserve"> – </w:t>
      </w:r>
      <w:r w:rsidR="00F24AAF">
        <w:rPr>
          <w:rFonts w:ascii="Times New Roman" w:eastAsia="Times New Roman" w:hAnsi="Times New Roman" w:cs="Times New Roman"/>
          <w:sz w:val="24"/>
          <w:szCs w:val="24"/>
          <w:lang w:eastAsia="ru-RU" w:bidi="ru-RU"/>
        </w:rPr>
        <w:t>о</w:t>
      </w:r>
      <w:r w:rsidR="00992B26">
        <w:rPr>
          <w:rFonts w:ascii="Times New Roman" w:eastAsia="Times New Roman" w:hAnsi="Times New Roman" w:cs="Times New Roman"/>
          <w:sz w:val="24"/>
          <w:szCs w:val="24"/>
          <w:lang w:eastAsia="ru-RU" w:bidi="ru-RU"/>
        </w:rPr>
        <w:t xml:space="preserve">сновное отчетное, </w:t>
      </w:r>
      <w:r w:rsidRPr="00C57537">
        <w:rPr>
          <w:rFonts w:ascii="Times New Roman" w:eastAsia="Times New Roman" w:hAnsi="Times New Roman" w:cs="Times New Roman"/>
          <w:sz w:val="24"/>
          <w:szCs w:val="24"/>
          <w:lang w:eastAsia="ru-RU" w:bidi="ru-RU"/>
        </w:rPr>
        <w:t>ежегодное мероприятие,</w:t>
      </w:r>
      <w:r w:rsidR="00992B26">
        <w:rPr>
          <w:rFonts w:ascii="Times New Roman" w:eastAsia="Times New Roman" w:hAnsi="Times New Roman" w:cs="Times New Roman"/>
          <w:sz w:val="24"/>
          <w:szCs w:val="24"/>
          <w:lang w:eastAsia="ru-RU" w:bidi="ru-RU"/>
        </w:rPr>
        <w:t xml:space="preserve"> где дается оценка деятельности </w:t>
      </w:r>
      <w:r w:rsidR="00992B26" w:rsidRPr="000403F1">
        <w:rPr>
          <w:rFonts w:ascii="Times New Roman" w:eastAsia="Times New Roman" w:hAnsi="Times New Roman" w:cs="Times New Roman"/>
          <w:sz w:val="24"/>
          <w:szCs w:val="24"/>
          <w:lang w:eastAsia="ru-RU" w:bidi="ru-RU"/>
        </w:rPr>
        <w:t>образовательного учреждения. П</w:t>
      </w:r>
      <w:r w:rsidRPr="000403F1">
        <w:rPr>
          <w:rFonts w:ascii="Times New Roman" w:eastAsia="Times New Roman" w:hAnsi="Times New Roman" w:cs="Times New Roman"/>
          <w:sz w:val="24"/>
          <w:szCs w:val="24"/>
          <w:lang w:eastAsia="ru-RU" w:bidi="ru-RU"/>
        </w:rPr>
        <w:t>роводится в торжественной обстановке с использованием символики колледжа, приглашением представителей социальных партнеров, общественности и ведомственных министерств</w:t>
      </w:r>
      <w:r w:rsidR="00992B26" w:rsidRPr="000403F1">
        <w:rPr>
          <w:rFonts w:ascii="Times New Roman" w:eastAsia="Times New Roman" w:hAnsi="Times New Roman" w:cs="Times New Roman"/>
          <w:sz w:val="24"/>
          <w:szCs w:val="24"/>
          <w:lang w:eastAsia="ru-RU" w:bidi="ru-RU"/>
        </w:rPr>
        <w:t xml:space="preserve">, родителей. На этом отчете </w:t>
      </w:r>
      <w:r w:rsidR="00F24AAF" w:rsidRPr="000403F1">
        <w:rPr>
          <w:rFonts w:ascii="Times New Roman" w:eastAsia="Times New Roman" w:hAnsi="Times New Roman" w:cs="Times New Roman"/>
          <w:sz w:val="24"/>
          <w:szCs w:val="24"/>
          <w:lang w:eastAsia="ru-RU" w:bidi="ru-RU"/>
        </w:rPr>
        <w:t xml:space="preserve">осуществляются подходы к прозрачности финансовой и нефинансовой отчетности перед ключевыми заинтересованными сторонами в соответствии с их ожиданиями. Оценку деятельности колледжа дают депутаты Государственного собрания  Ил </w:t>
      </w:r>
      <w:proofErr w:type="spellStart"/>
      <w:r w:rsidR="00F24AAF" w:rsidRPr="000403F1">
        <w:rPr>
          <w:rFonts w:ascii="Times New Roman" w:eastAsia="Times New Roman" w:hAnsi="Times New Roman" w:cs="Times New Roman"/>
          <w:sz w:val="24"/>
          <w:szCs w:val="24"/>
          <w:lang w:eastAsia="ru-RU" w:bidi="ru-RU"/>
        </w:rPr>
        <w:t>Тумэн</w:t>
      </w:r>
      <w:proofErr w:type="spellEnd"/>
      <w:r w:rsidR="00F24AAF" w:rsidRPr="000403F1">
        <w:rPr>
          <w:rFonts w:ascii="Times New Roman" w:eastAsia="Times New Roman" w:hAnsi="Times New Roman" w:cs="Times New Roman"/>
          <w:sz w:val="24"/>
          <w:szCs w:val="24"/>
          <w:lang w:eastAsia="ru-RU" w:bidi="ru-RU"/>
        </w:rPr>
        <w:t>, представители министерств, работодатели и другие заинтересованные стороны. Публичный отчет выставляется на сайте колледжа.</w:t>
      </w:r>
    </w:p>
    <w:p w14:paraId="464B93F0" w14:textId="77777777" w:rsidR="00C57537" w:rsidRPr="000403F1" w:rsidRDefault="00C5753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C57537">
        <w:rPr>
          <w:rFonts w:ascii="Times New Roman" w:eastAsia="Times New Roman" w:hAnsi="Times New Roman" w:cs="Times New Roman"/>
          <w:b/>
          <w:sz w:val="24"/>
          <w:szCs w:val="24"/>
          <w:lang w:eastAsia="ru-RU" w:bidi="ru-RU"/>
        </w:rPr>
        <w:t xml:space="preserve">Круглые столы по вопросам трудоустройства – </w:t>
      </w:r>
      <w:r w:rsidRPr="00C57537">
        <w:rPr>
          <w:rFonts w:ascii="Times New Roman" w:eastAsia="Times New Roman" w:hAnsi="Times New Roman" w:cs="Times New Roman"/>
          <w:sz w:val="24"/>
          <w:szCs w:val="24"/>
          <w:lang w:eastAsia="ru-RU" w:bidi="ru-RU"/>
        </w:rPr>
        <w:t>с целью содействия трудоустройству</w:t>
      </w:r>
      <w:r w:rsidR="00B629C0">
        <w:rPr>
          <w:rFonts w:ascii="Times New Roman" w:eastAsia="Times New Roman" w:hAnsi="Times New Roman" w:cs="Times New Roman"/>
          <w:sz w:val="24"/>
          <w:szCs w:val="24"/>
          <w:lang w:eastAsia="ru-RU" w:bidi="ru-RU"/>
        </w:rPr>
        <w:t xml:space="preserve"> </w:t>
      </w:r>
      <w:r w:rsidRPr="00C57537">
        <w:rPr>
          <w:rFonts w:ascii="Times New Roman" w:eastAsia="Times New Roman" w:hAnsi="Times New Roman" w:cs="Times New Roman"/>
          <w:sz w:val="24"/>
          <w:szCs w:val="24"/>
          <w:lang w:eastAsia="ru-RU" w:bidi="ru-RU"/>
        </w:rPr>
        <w:t>выпускников,  с выпускными группами колледжа</w:t>
      </w:r>
      <w:r w:rsidR="00B12BE9">
        <w:rPr>
          <w:rFonts w:ascii="Times New Roman" w:eastAsia="Times New Roman" w:hAnsi="Times New Roman" w:cs="Times New Roman"/>
          <w:sz w:val="24"/>
          <w:szCs w:val="24"/>
          <w:lang w:eastAsia="ru-RU" w:bidi="ru-RU"/>
        </w:rPr>
        <w:t xml:space="preserve"> с</w:t>
      </w:r>
      <w:r w:rsidRPr="00C57537">
        <w:rPr>
          <w:rFonts w:ascii="Times New Roman" w:eastAsia="Times New Roman" w:hAnsi="Times New Roman" w:cs="Times New Roman"/>
          <w:sz w:val="24"/>
          <w:szCs w:val="24"/>
          <w:lang w:eastAsia="ru-RU" w:bidi="ru-RU"/>
        </w:rPr>
        <w:t xml:space="preserve"> приглашением старших, главных </w:t>
      </w:r>
      <w:r w:rsidRPr="000403F1">
        <w:rPr>
          <w:rFonts w:ascii="Times New Roman" w:eastAsia="Times New Roman" w:hAnsi="Times New Roman" w:cs="Times New Roman"/>
          <w:sz w:val="24"/>
          <w:szCs w:val="24"/>
          <w:lang w:eastAsia="ru-RU" w:bidi="ru-RU"/>
        </w:rPr>
        <w:t>медицинских сестер, главных врачей, представителей профсоюза работников здравоохранения</w:t>
      </w:r>
      <w:r w:rsidR="00F24AAF" w:rsidRPr="000403F1">
        <w:rPr>
          <w:rFonts w:ascii="Times New Roman" w:eastAsia="Times New Roman" w:hAnsi="Times New Roman" w:cs="Times New Roman"/>
          <w:sz w:val="24"/>
          <w:szCs w:val="24"/>
          <w:lang w:eastAsia="ru-RU" w:bidi="ru-RU"/>
        </w:rPr>
        <w:t>. В 2020 г.</w:t>
      </w:r>
      <w:r w:rsidR="00BD7B4B" w:rsidRPr="000403F1">
        <w:rPr>
          <w:rFonts w:ascii="Times New Roman" w:eastAsia="Times New Roman" w:hAnsi="Times New Roman" w:cs="Times New Roman"/>
          <w:sz w:val="24"/>
          <w:szCs w:val="24"/>
          <w:lang w:eastAsia="ru-RU" w:bidi="ru-RU"/>
        </w:rPr>
        <w:t xml:space="preserve"> в работу колледжа внедрен Центр по содействию тру</w:t>
      </w:r>
      <w:r w:rsidR="00F24AAF" w:rsidRPr="000403F1">
        <w:rPr>
          <w:rFonts w:ascii="Times New Roman" w:eastAsia="Times New Roman" w:hAnsi="Times New Roman" w:cs="Times New Roman"/>
          <w:sz w:val="24"/>
          <w:szCs w:val="24"/>
          <w:lang w:eastAsia="ru-RU" w:bidi="ru-RU"/>
        </w:rPr>
        <w:t xml:space="preserve">доустройству </w:t>
      </w:r>
      <w:r w:rsidR="00BD7B4B" w:rsidRPr="000403F1">
        <w:rPr>
          <w:rFonts w:ascii="Times New Roman" w:eastAsia="Times New Roman" w:hAnsi="Times New Roman" w:cs="Times New Roman"/>
          <w:sz w:val="24"/>
          <w:szCs w:val="24"/>
          <w:lang w:eastAsia="ru-RU" w:bidi="ru-RU"/>
        </w:rPr>
        <w:t xml:space="preserve">выпускников, </w:t>
      </w:r>
      <w:r w:rsidR="003F2719" w:rsidRPr="000403F1">
        <w:rPr>
          <w:rFonts w:ascii="Times New Roman" w:eastAsia="Times New Roman" w:hAnsi="Times New Roman" w:cs="Times New Roman"/>
          <w:sz w:val="24"/>
          <w:szCs w:val="24"/>
          <w:lang w:eastAsia="ru-RU" w:bidi="ru-RU"/>
        </w:rPr>
        <w:t>имеющий 2-х сотрудников (Приказ 01-24/97 от 03.06.2020 г.).</w:t>
      </w:r>
      <w:r w:rsidR="00BD7B4B" w:rsidRPr="000403F1">
        <w:rPr>
          <w:rFonts w:ascii="Times New Roman" w:eastAsia="Times New Roman" w:hAnsi="Times New Roman" w:cs="Times New Roman"/>
          <w:sz w:val="24"/>
          <w:szCs w:val="24"/>
          <w:lang w:eastAsia="ru-RU" w:bidi="ru-RU"/>
        </w:rPr>
        <w:t xml:space="preserve"> Центр поддерживает постоянную связь </w:t>
      </w:r>
      <w:proofErr w:type="gramStart"/>
      <w:r w:rsidR="00BD7B4B" w:rsidRPr="000403F1">
        <w:rPr>
          <w:rFonts w:ascii="Times New Roman" w:eastAsia="Times New Roman" w:hAnsi="Times New Roman" w:cs="Times New Roman"/>
          <w:sz w:val="24"/>
          <w:szCs w:val="24"/>
          <w:lang w:eastAsia="ru-RU" w:bidi="ru-RU"/>
        </w:rPr>
        <w:t>с  отделом</w:t>
      </w:r>
      <w:proofErr w:type="gramEnd"/>
      <w:r w:rsidR="00BD7B4B" w:rsidRPr="000403F1">
        <w:rPr>
          <w:rFonts w:ascii="Times New Roman" w:eastAsia="Times New Roman" w:hAnsi="Times New Roman" w:cs="Times New Roman"/>
          <w:sz w:val="24"/>
          <w:szCs w:val="24"/>
          <w:lang w:eastAsia="ru-RU" w:bidi="ru-RU"/>
        </w:rPr>
        <w:t xml:space="preserve"> кадров министерства здравоохранения, главными врачами</w:t>
      </w:r>
      <w:r w:rsidR="003F2719" w:rsidRPr="000403F1">
        <w:rPr>
          <w:rFonts w:ascii="Times New Roman" w:eastAsia="Times New Roman" w:hAnsi="Times New Roman" w:cs="Times New Roman"/>
          <w:sz w:val="24"/>
          <w:szCs w:val="24"/>
          <w:lang w:eastAsia="ru-RU" w:bidi="ru-RU"/>
        </w:rPr>
        <w:t>, главными медицинскими сестрами и отделом кадров</w:t>
      </w:r>
      <w:r w:rsidR="00BD7B4B" w:rsidRPr="000403F1">
        <w:rPr>
          <w:rFonts w:ascii="Times New Roman" w:eastAsia="Times New Roman" w:hAnsi="Times New Roman" w:cs="Times New Roman"/>
          <w:sz w:val="24"/>
          <w:szCs w:val="24"/>
          <w:lang w:eastAsia="ru-RU" w:bidi="ru-RU"/>
        </w:rPr>
        <w:t xml:space="preserve"> медицинских организаций, </w:t>
      </w:r>
      <w:r w:rsidR="003F2719" w:rsidRPr="000403F1">
        <w:rPr>
          <w:rFonts w:ascii="Times New Roman" w:eastAsia="Times New Roman" w:hAnsi="Times New Roman" w:cs="Times New Roman"/>
          <w:sz w:val="24"/>
          <w:szCs w:val="24"/>
          <w:lang w:eastAsia="ru-RU" w:bidi="ru-RU"/>
        </w:rPr>
        <w:t xml:space="preserve">Государственным комитетом занятости населения </w:t>
      </w:r>
      <w:r w:rsidR="00BD7B4B" w:rsidRPr="000403F1">
        <w:rPr>
          <w:rFonts w:ascii="Times New Roman" w:eastAsia="Times New Roman" w:hAnsi="Times New Roman" w:cs="Times New Roman"/>
          <w:sz w:val="24"/>
          <w:szCs w:val="24"/>
          <w:lang w:eastAsia="ru-RU" w:bidi="ru-RU"/>
        </w:rPr>
        <w:t>РС(Я) и другими работодателями.</w:t>
      </w:r>
    </w:p>
    <w:p w14:paraId="5C77461D" w14:textId="77777777" w:rsidR="00C57537" w:rsidRPr="00C57537" w:rsidRDefault="00C5753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C57537">
        <w:rPr>
          <w:rFonts w:ascii="Times New Roman" w:eastAsia="Times New Roman" w:hAnsi="Times New Roman" w:cs="Times New Roman"/>
          <w:b/>
          <w:sz w:val="24"/>
          <w:szCs w:val="24"/>
          <w:lang w:eastAsia="ru-RU" w:bidi="ru-RU"/>
        </w:rPr>
        <w:t>Педагогические семинары</w:t>
      </w:r>
      <w:r w:rsidRPr="00C57537">
        <w:rPr>
          <w:rFonts w:ascii="Times New Roman" w:eastAsia="Times New Roman" w:hAnsi="Times New Roman" w:cs="Times New Roman"/>
          <w:sz w:val="24"/>
          <w:szCs w:val="24"/>
          <w:lang w:eastAsia="ru-RU" w:bidi="ru-RU"/>
        </w:rPr>
        <w:t xml:space="preserve"> – с целью повышения качества образования, проводятся с приглашением специалистов с министерства образования</w:t>
      </w:r>
      <w:r w:rsidR="00C37688">
        <w:rPr>
          <w:rFonts w:ascii="Times New Roman" w:eastAsia="Times New Roman" w:hAnsi="Times New Roman" w:cs="Times New Roman"/>
          <w:sz w:val="24"/>
          <w:szCs w:val="24"/>
          <w:lang w:eastAsia="ru-RU" w:bidi="ru-RU"/>
        </w:rPr>
        <w:t>, здравоохранения</w:t>
      </w:r>
      <w:r w:rsidRPr="00C57537">
        <w:rPr>
          <w:rFonts w:ascii="Times New Roman" w:eastAsia="Times New Roman" w:hAnsi="Times New Roman" w:cs="Times New Roman"/>
          <w:sz w:val="24"/>
          <w:szCs w:val="24"/>
          <w:lang w:eastAsia="ru-RU" w:bidi="ru-RU"/>
        </w:rPr>
        <w:t xml:space="preserve"> и института развития образования</w:t>
      </w:r>
      <w:r w:rsidR="00C37688">
        <w:rPr>
          <w:rFonts w:ascii="Times New Roman" w:eastAsia="Times New Roman" w:hAnsi="Times New Roman" w:cs="Times New Roman"/>
          <w:sz w:val="24"/>
          <w:szCs w:val="24"/>
          <w:lang w:eastAsia="ru-RU" w:bidi="ru-RU"/>
        </w:rPr>
        <w:t xml:space="preserve">, педагогического </w:t>
      </w:r>
      <w:r w:rsidR="00417FC8">
        <w:rPr>
          <w:rFonts w:ascii="Times New Roman" w:eastAsia="Times New Roman" w:hAnsi="Times New Roman" w:cs="Times New Roman"/>
          <w:sz w:val="24"/>
          <w:szCs w:val="24"/>
          <w:lang w:eastAsia="ru-RU" w:bidi="ru-RU"/>
        </w:rPr>
        <w:t xml:space="preserve">и медицинского </w:t>
      </w:r>
      <w:r w:rsidR="00C37688">
        <w:rPr>
          <w:rFonts w:ascii="Times New Roman" w:eastAsia="Times New Roman" w:hAnsi="Times New Roman" w:cs="Times New Roman"/>
          <w:sz w:val="24"/>
          <w:szCs w:val="24"/>
          <w:lang w:eastAsia="ru-RU" w:bidi="ru-RU"/>
        </w:rPr>
        <w:t>института СВФУ</w:t>
      </w:r>
      <w:r w:rsidRPr="00C57537">
        <w:rPr>
          <w:rFonts w:ascii="Times New Roman" w:eastAsia="Times New Roman" w:hAnsi="Times New Roman" w:cs="Times New Roman"/>
          <w:sz w:val="24"/>
          <w:szCs w:val="24"/>
          <w:lang w:eastAsia="ru-RU" w:bidi="ru-RU"/>
        </w:rPr>
        <w:t>;</w:t>
      </w:r>
    </w:p>
    <w:p w14:paraId="66C9AC49" w14:textId="77777777" w:rsidR="00C57537" w:rsidRPr="00C57537" w:rsidRDefault="00C57537" w:rsidP="007239F3">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bidi="ru-RU"/>
        </w:rPr>
      </w:pPr>
      <w:r w:rsidRPr="00C57537">
        <w:rPr>
          <w:rFonts w:ascii="Times New Roman" w:eastAsia="Times New Roman" w:hAnsi="Times New Roman" w:cs="Times New Roman"/>
          <w:b/>
          <w:bCs/>
          <w:color w:val="000000"/>
          <w:sz w:val="24"/>
          <w:szCs w:val="24"/>
          <w:lang w:eastAsia="ru-RU" w:bidi="ru-RU"/>
        </w:rPr>
        <w:lastRenderedPageBreak/>
        <w:t xml:space="preserve">Деятельность по </w:t>
      </w:r>
      <w:r w:rsidR="00066BA7">
        <w:rPr>
          <w:rFonts w:ascii="Times New Roman" w:eastAsia="Times New Roman" w:hAnsi="Times New Roman" w:cs="Times New Roman"/>
          <w:b/>
          <w:bCs/>
          <w:color w:val="000000"/>
          <w:sz w:val="24"/>
          <w:szCs w:val="24"/>
          <w:lang w:eastAsia="ru-RU" w:bidi="ru-RU"/>
        </w:rPr>
        <w:t>внедрению в колледж нового:</w:t>
      </w:r>
      <w:r w:rsidR="00B629C0">
        <w:rPr>
          <w:rFonts w:ascii="Times New Roman" w:eastAsia="Times New Roman" w:hAnsi="Times New Roman" w:cs="Times New Roman"/>
          <w:b/>
          <w:bCs/>
          <w:color w:val="000000"/>
          <w:sz w:val="24"/>
          <w:szCs w:val="24"/>
          <w:lang w:eastAsia="ru-RU" w:bidi="ru-RU"/>
        </w:rPr>
        <w:t xml:space="preserve"> </w:t>
      </w:r>
      <w:r w:rsidRPr="00C57537">
        <w:rPr>
          <w:rFonts w:ascii="Times New Roman" w:eastAsia="Times New Roman" w:hAnsi="Times New Roman" w:cs="Times New Roman"/>
          <w:bCs/>
          <w:color w:val="000000"/>
          <w:sz w:val="24"/>
          <w:szCs w:val="24"/>
          <w:lang w:eastAsia="ru-RU" w:bidi="ru-RU"/>
        </w:rPr>
        <w:t xml:space="preserve">разработана экосистема цифровизации образования и проведены мероприятия в </w:t>
      </w:r>
      <w:r w:rsidRPr="00C57537">
        <w:rPr>
          <w:rFonts w:ascii="Times New Roman" w:eastAsia="Times New Roman" w:hAnsi="Times New Roman" w:cs="Times New Roman"/>
          <w:sz w:val="24"/>
          <w:szCs w:val="24"/>
          <w:shd w:val="clear" w:color="auto" w:fill="FFFFFF"/>
          <w:lang w:eastAsia="ru-RU" w:bidi="ru-RU"/>
        </w:rPr>
        <w:t>Пространств</w:t>
      </w:r>
      <w:r w:rsidR="00C37688">
        <w:rPr>
          <w:rFonts w:ascii="Times New Roman" w:eastAsia="Times New Roman" w:hAnsi="Times New Roman" w:cs="Times New Roman"/>
          <w:sz w:val="24"/>
          <w:szCs w:val="24"/>
          <w:shd w:val="clear" w:color="auto" w:fill="FFFFFF"/>
          <w:lang w:eastAsia="ru-RU" w:bidi="ru-RU"/>
        </w:rPr>
        <w:t>е</w:t>
      </w:r>
      <w:r w:rsidRPr="00C57537">
        <w:rPr>
          <w:rFonts w:ascii="Times New Roman" w:eastAsia="Times New Roman" w:hAnsi="Times New Roman" w:cs="Times New Roman"/>
          <w:sz w:val="24"/>
          <w:szCs w:val="24"/>
          <w:shd w:val="clear" w:color="auto" w:fill="FFFFFF"/>
          <w:lang w:eastAsia="ru-RU" w:bidi="ru-RU"/>
        </w:rPr>
        <w:t xml:space="preserve"> коллективной работы «Точка кипения - Якутск»</w:t>
      </w:r>
      <w:r w:rsidRPr="00C57537">
        <w:rPr>
          <w:rFonts w:ascii="Times New Roman" w:eastAsia="Times New Roman" w:hAnsi="Times New Roman" w:cs="Times New Roman"/>
          <w:bCs/>
          <w:sz w:val="24"/>
          <w:szCs w:val="24"/>
          <w:lang w:eastAsia="ru-RU" w:bidi="ru-RU"/>
        </w:rPr>
        <w:t>: з</w:t>
      </w:r>
      <w:r w:rsidRPr="00C57537">
        <w:rPr>
          <w:rFonts w:ascii="Times New Roman" w:eastAsia="Times New Roman" w:hAnsi="Times New Roman" w:cs="Times New Roman"/>
          <w:bCs/>
          <w:color w:val="000000"/>
          <w:sz w:val="24"/>
          <w:szCs w:val="24"/>
          <w:lang w:eastAsia="ru-RU" w:bidi="ru-RU"/>
        </w:rPr>
        <w:t>аседание студенческого дискуссионного клуба колледжа «Я-Ты-Мы» - «Я и цифровизация»; «Цифровизация образования»– с преподавателями ЯМК; «Цифровизация здравоохранения» с участием работодателей</w:t>
      </w:r>
      <w:r w:rsidR="00C37688">
        <w:rPr>
          <w:rFonts w:ascii="Times New Roman" w:eastAsia="Times New Roman" w:hAnsi="Times New Roman" w:cs="Times New Roman"/>
          <w:bCs/>
          <w:color w:val="000000"/>
          <w:sz w:val="24"/>
          <w:szCs w:val="24"/>
          <w:lang w:eastAsia="ru-RU" w:bidi="ru-RU"/>
        </w:rPr>
        <w:t>.</w:t>
      </w:r>
    </w:p>
    <w:p w14:paraId="61E35FFB" w14:textId="77777777" w:rsidR="00C57537" w:rsidRPr="00C57537" w:rsidRDefault="00C57537" w:rsidP="007239F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537">
        <w:rPr>
          <w:rFonts w:ascii="Times New Roman" w:eastAsia="Times New Roman" w:hAnsi="Times New Roman" w:cs="Times New Roman"/>
          <w:b/>
          <w:sz w:val="24"/>
          <w:szCs w:val="24"/>
          <w:lang w:eastAsia="ru-RU"/>
        </w:rPr>
        <w:t>Телемедицина</w:t>
      </w:r>
      <w:r w:rsidRPr="00C57537">
        <w:rPr>
          <w:rFonts w:ascii="Times New Roman" w:eastAsia="Times New Roman" w:hAnsi="Times New Roman" w:cs="Times New Roman"/>
          <w:sz w:val="24"/>
          <w:szCs w:val="24"/>
          <w:lang w:eastAsia="ru-RU"/>
        </w:rPr>
        <w:t xml:space="preserve"> - «удаленное присутствие» робот компании </w:t>
      </w:r>
      <w:proofErr w:type="spellStart"/>
      <w:r w:rsidRPr="00C57537">
        <w:rPr>
          <w:rFonts w:ascii="Times New Roman" w:eastAsia="Times New Roman" w:hAnsi="Times New Roman" w:cs="Times New Roman"/>
          <w:sz w:val="24"/>
          <w:szCs w:val="24"/>
          <w:lang w:eastAsia="ru-RU"/>
        </w:rPr>
        <w:t>InTouchHealth</w:t>
      </w:r>
      <w:proofErr w:type="spellEnd"/>
      <w:r w:rsidRPr="00C57537">
        <w:rPr>
          <w:rFonts w:ascii="Times New Roman" w:eastAsia="Times New Roman" w:hAnsi="Times New Roman" w:cs="Times New Roman"/>
          <w:sz w:val="24"/>
          <w:szCs w:val="24"/>
          <w:lang w:eastAsia="ru-RU"/>
        </w:rPr>
        <w:t xml:space="preserve"> США, совместно с ГБУ РС (Я) «РБ № 2 – Центр экстренной медицинской помощи», с целью повышения качества преподаваемых клинических дисциплин с привлечением специалистов практического здравоохранения. В режиме онлайн, проводились мастер-классы по темам: «ЦСО. Современные тенденции  в развитии стерилизационного оборудования и материала. Правила подготовки и подачи инструментов к стерилизации», «ЦОО. </w:t>
      </w:r>
      <w:proofErr w:type="spellStart"/>
      <w:r w:rsidRPr="00C57537">
        <w:rPr>
          <w:rFonts w:ascii="Times New Roman" w:eastAsia="Times New Roman" w:hAnsi="Times New Roman" w:cs="Times New Roman"/>
          <w:sz w:val="24"/>
          <w:szCs w:val="24"/>
          <w:lang w:eastAsia="ru-RU"/>
        </w:rPr>
        <w:t>Лапараскопические</w:t>
      </w:r>
      <w:proofErr w:type="spellEnd"/>
      <w:r w:rsidRPr="00C57537">
        <w:rPr>
          <w:rFonts w:ascii="Times New Roman" w:eastAsia="Times New Roman" w:hAnsi="Times New Roman" w:cs="Times New Roman"/>
          <w:sz w:val="24"/>
          <w:szCs w:val="24"/>
          <w:lang w:eastAsia="ru-RU"/>
        </w:rPr>
        <w:t xml:space="preserve"> операции», «Демонстрация современных перевязочных материалов». «Введение документации по программе «ДОКА+», «Эндоскопические методы исследования пациентов. Обработка эндоскопов», «Стандарт пролежни. Уход». </w:t>
      </w:r>
    </w:p>
    <w:p w14:paraId="6AE61CDD" w14:textId="77777777" w:rsidR="000E57BE" w:rsidRDefault="00C57537" w:rsidP="00D51D5E">
      <w:pPr>
        <w:autoSpaceDE w:val="0"/>
        <w:autoSpaceDN w:val="0"/>
        <w:adjustRightInd w:val="0"/>
        <w:spacing w:after="0" w:line="240" w:lineRule="auto"/>
        <w:ind w:firstLine="709"/>
        <w:jc w:val="both"/>
        <w:rPr>
          <w:rFonts w:ascii="Times New Roman" w:eastAsia="Arial Unicode MS" w:hAnsi="Times New Roman" w:cs="Times New Roman"/>
          <w:sz w:val="24"/>
          <w:szCs w:val="24"/>
          <w:lang w:eastAsia="ru-RU"/>
        </w:rPr>
      </w:pPr>
      <w:r w:rsidRPr="00C57537">
        <w:rPr>
          <w:rFonts w:ascii="Times New Roman" w:eastAsia="Arial Unicode MS" w:hAnsi="Times New Roman" w:cs="Times New Roman"/>
          <w:b/>
          <w:sz w:val="24"/>
          <w:szCs w:val="24"/>
          <w:lang w:eastAsia="ru-RU"/>
        </w:rPr>
        <w:t>Сетевое (дуальное) взаимодействие -</w:t>
      </w:r>
      <w:r w:rsidRPr="00C57537">
        <w:rPr>
          <w:rFonts w:ascii="Times New Roman" w:eastAsia="Arial Unicode MS" w:hAnsi="Times New Roman" w:cs="Times New Roman"/>
          <w:sz w:val="24"/>
          <w:szCs w:val="24"/>
          <w:lang w:eastAsia="ru-RU"/>
        </w:rPr>
        <w:t xml:space="preserve"> с целью реализации </w:t>
      </w:r>
      <w:proofErr w:type="spellStart"/>
      <w:r w:rsidRPr="00C57537">
        <w:rPr>
          <w:rFonts w:ascii="Times New Roman" w:eastAsia="Arial Unicode MS" w:hAnsi="Times New Roman" w:cs="Times New Roman"/>
          <w:sz w:val="24"/>
          <w:szCs w:val="24"/>
          <w:lang w:eastAsia="ru-RU"/>
        </w:rPr>
        <w:t>практикоориентированной</w:t>
      </w:r>
      <w:proofErr w:type="spellEnd"/>
      <w:r w:rsidRPr="00C57537">
        <w:rPr>
          <w:rFonts w:ascii="Times New Roman" w:eastAsia="Arial Unicode MS" w:hAnsi="Times New Roman" w:cs="Times New Roman"/>
          <w:sz w:val="24"/>
          <w:szCs w:val="24"/>
          <w:lang w:eastAsia="ru-RU"/>
        </w:rPr>
        <w:t xml:space="preserve"> формы обучения с использованием ресурсов нескольких организаций, в т.ч. работодателей. Подписано Соглашение с МОБУ НПСОШ № 2  г. Якутска</w:t>
      </w:r>
      <w:r w:rsidR="003A1F50">
        <w:rPr>
          <w:rFonts w:ascii="Times New Roman" w:eastAsia="Arial Unicode MS" w:hAnsi="Times New Roman" w:cs="Times New Roman"/>
          <w:sz w:val="24"/>
          <w:szCs w:val="24"/>
          <w:lang w:eastAsia="ru-RU"/>
        </w:rPr>
        <w:t xml:space="preserve">, </w:t>
      </w:r>
      <w:r w:rsidR="003A0A0C">
        <w:rPr>
          <w:rFonts w:ascii="Times New Roman" w:eastAsia="Arial Unicode MS" w:hAnsi="Times New Roman" w:cs="Times New Roman"/>
          <w:sz w:val="24"/>
          <w:szCs w:val="24"/>
          <w:lang w:eastAsia="ru-RU"/>
        </w:rPr>
        <w:t xml:space="preserve">4 образовательными организациями </w:t>
      </w:r>
      <w:r w:rsidR="003A1F50">
        <w:rPr>
          <w:rFonts w:ascii="Times New Roman" w:eastAsia="Arial Unicode MS" w:hAnsi="Times New Roman" w:cs="Times New Roman"/>
          <w:sz w:val="24"/>
          <w:szCs w:val="24"/>
          <w:lang w:eastAsia="ru-RU"/>
        </w:rPr>
        <w:t>Ч</w:t>
      </w:r>
      <w:r w:rsidR="003A0A0C">
        <w:rPr>
          <w:rFonts w:ascii="Times New Roman" w:eastAsia="Arial Unicode MS" w:hAnsi="Times New Roman" w:cs="Times New Roman"/>
          <w:sz w:val="24"/>
          <w:szCs w:val="24"/>
          <w:lang w:eastAsia="ru-RU"/>
        </w:rPr>
        <w:t>урапчинского</w:t>
      </w:r>
      <w:r w:rsidR="00D51D5E">
        <w:rPr>
          <w:rFonts w:ascii="Times New Roman" w:eastAsia="Arial Unicode MS" w:hAnsi="Times New Roman" w:cs="Times New Roman"/>
          <w:sz w:val="24"/>
          <w:szCs w:val="24"/>
          <w:lang w:eastAsia="ru-RU"/>
        </w:rPr>
        <w:t xml:space="preserve"> улуса</w:t>
      </w:r>
      <w:r w:rsidR="003A0A0C">
        <w:rPr>
          <w:rFonts w:ascii="Times New Roman" w:eastAsia="Arial Unicode MS" w:hAnsi="Times New Roman" w:cs="Times New Roman"/>
          <w:sz w:val="24"/>
          <w:szCs w:val="24"/>
          <w:lang w:eastAsia="ru-RU"/>
        </w:rPr>
        <w:t xml:space="preserve">, </w:t>
      </w:r>
      <w:r w:rsidR="00D51D5E" w:rsidRPr="00BE4133">
        <w:rPr>
          <w:rFonts w:ascii="Times New Roman" w:eastAsia="Times New Roman" w:hAnsi="Times New Roman" w:cs="Times New Roman"/>
          <w:sz w:val="24"/>
          <w:szCs w:val="24"/>
          <w:lang w:eastAsia="ru-RU"/>
        </w:rPr>
        <w:t xml:space="preserve">МБОУ ДО «Центр дополнительного образования детей </w:t>
      </w:r>
      <w:r w:rsidR="003A1F50">
        <w:rPr>
          <w:rFonts w:ascii="Times New Roman" w:eastAsia="Arial Unicode MS" w:hAnsi="Times New Roman" w:cs="Times New Roman"/>
          <w:sz w:val="24"/>
          <w:szCs w:val="24"/>
          <w:lang w:eastAsia="ru-RU"/>
        </w:rPr>
        <w:t xml:space="preserve">Усть-Алданского </w:t>
      </w:r>
      <w:proofErr w:type="spellStart"/>
      <w:r w:rsidR="003A1F50">
        <w:rPr>
          <w:rFonts w:ascii="Times New Roman" w:eastAsia="Arial Unicode MS" w:hAnsi="Times New Roman" w:cs="Times New Roman"/>
          <w:sz w:val="24"/>
          <w:szCs w:val="24"/>
          <w:lang w:eastAsia="ru-RU"/>
        </w:rPr>
        <w:t>района</w:t>
      </w:r>
      <w:r w:rsidR="003A0A0C">
        <w:rPr>
          <w:rFonts w:ascii="Times New Roman" w:eastAsia="Arial Unicode MS" w:hAnsi="Times New Roman" w:cs="Times New Roman"/>
          <w:sz w:val="24"/>
          <w:szCs w:val="24"/>
          <w:lang w:eastAsia="ru-RU"/>
        </w:rPr>
        <w:t>РС</w:t>
      </w:r>
      <w:proofErr w:type="spellEnd"/>
      <w:r w:rsidR="003A0A0C">
        <w:rPr>
          <w:rFonts w:ascii="Times New Roman" w:eastAsia="Arial Unicode MS" w:hAnsi="Times New Roman" w:cs="Times New Roman"/>
          <w:sz w:val="24"/>
          <w:szCs w:val="24"/>
          <w:lang w:eastAsia="ru-RU"/>
        </w:rPr>
        <w:t>(Я)</w:t>
      </w:r>
      <w:r w:rsidR="00D51D5E">
        <w:rPr>
          <w:rFonts w:ascii="Times New Roman" w:eastAsia="Arial Unicode MS" w:hAnsi="Times New Roman" w:cs="Times New Roman"/>
          <w:sz w:val="24"/>
          <w:szCs w:val="24"/>
          <w:lang w:eastAsia="ru-RU"/>
        </w:rPr>
        <w:t xml:space="preserve">, </w:t>
      </w:r>
      <w:r w:rsidR="00D51D5E" w:rsidRPr="00BE4133">
        <w:rPr>
          <w:rFonts w:ascii="Times New Roman" w:eastAsia="Times New Roman" w:hAnsi="Times New Roman" w:cs="Times New Roman"/>
          <w:sz w:val="24"/>
          <w:szCs w:val="24"/>
          <w:lang w:eastAsia="ru-RU"/>
        </w:rPr>
        <w:t>МБОУ «</w:t>
      </w:r>
      <w:proofErr w:type="spellStart"/>
      <w:r w:rsidR="00D51D5E" w:rsidRPr="00BE4133">
        <w:rPr>
          <w:rFonts w:ascii="Times New Roman" w:eastAsia="Times New Roman" w:hAnsi="Times New Roman" w:cs="Times New Roman"/>
          <w:sz w:val="24"/>
          <w:szCs w:val="24"/>
          <w:lang w:eastAsia="ru-RU"/>
        </w:rPr>
        <w:t>Табагинская</w:t>
      </w:r>
      <w:proofErr w:type="spellEnd"/>
      <w:r w:rsidR="00D51D5E" w:rsidRPr="00BE4133">
        <w:rPr>
          <w:rFonts w:ascii="Times New Roman" w:eastAsia="Times New Roman" w:hAnsi="Times New Roman" w:cs="Times New Roman"/>
          <w:sz w:val="24"/>
          <w:szCs w:val="24"/>
          <w:lang w:eastAsia="ru-RU"/>
        </w:rPr>
        <w:t xml:space="preserve"> СОШ им. Р.А. Бурнашова» </w:t>
      </w:r>
      <w:r w:rsidRPr="00C57537">
        <w:rPr>
          <w:rFonts w:ascii="Times New Roman" w:eastAsia="Arial Unicode MS" w:hAnsi="Times New Roman" w:cs="Times New Roman"/>
          <w:sz w:val="24"/>
          <w:szCs w:val="24"/>
          <w:lang w:eastAsia="ru-RU"/>
        </w:rPr>
        <w:t>об обучении школьников 10-11 классов по рабочей профессии «Младшая медицинская сестра по уходу за бол</w:t>
      </w:r>
      <w:r w:rsidR="00417FC8">
        <w:rPr>
          <w:rFonts w:ascii="Times New Roman" w:eastAsia="Arial Unicode MS" w:hAnsi="Times New Roman" w:cs="Times New Roman"/>
          <w:sz w:val="24"/>
          <w:szCs w:val="24"/>
          <w:lang w:eastAsia="ru-RU"/>
        </w:rPr>
        <w:t>ьными»</w:t>
      </w:r>
      <w:r w:rsidR="00543883">
        <w:rPr>
          <w:rFonts w:ascii="Times New Roman" w:eastAsia="Arial Unicode MS" w:hAnsi="Times New Roman" w:cs="Times New Roman"/>
          <w:sz w:val="24"/>
          <w:szCs w:val="24"/>
          <w:lang w:eastAsia="ru-RU"/>
        </w:rPr>
        <w:t>, «Педикюрша», «Косметик»</w:t>
      </w:r>
      <w:r w:rsidR="00907CD3">
        <w:rPr>
          <w:rFonts w:ascii="Times New Roman" w:eastAsia="Arial Unicode MS" w:hAnsi="Times New Roman" w:cs="Times New Roman"/>
          <w:sz w:val="24"/>
          <w:szCs w:val="24"/>
          <w:lang w:eastAsia="ru-RU"/>
        </w:rPr>
        <w:t xml:space="preserve"> (см. </w:t>
      </w:r>
      <w:r w:rsidR="00907CD3" w:rsidRPr="00B629C0">
        <w:rPr>
          <w:rFonts w:ascii="Times New Roman" w:eastAsia="Arial Unicode MS" w:hAnsi="Times New Roman" w:cs="Times New Roman"/>
          <w:sz w:val="24"/>
          <w:szCs w:val="24"/>
          <w:lang w:eastAsia="ru-RU"/>
        </w:rPr>
        <w:t>1д</w:t>
      </w:r>
      <w:r w:rsidR="00907CD3">
        <w:rPr>
          <w:rFonts w:ascii="Times New Roman" w:eastAsia="Arial Unicode MS" w:hAnsi="Times New Roman" w:cs="Times New Roman"/>
          <w:sz w:val="24"/>
          <w:szCs w:val="24"/>
          <w:lang w:eastAsia="ru-RU"/>
        </w:rPr>
        <w:t>)</w:t>
      </w:r>
      <w:r w:rsidR="00417FC8">
        <w:rPr>
          <w:rFonts w:ascii="Times New Roman" w:eastAsia="Arial Unicode MS" w:hAnsi="Times New Roman" w:cs="Times New Roman"/>
          <w:sz w:val="24"/>
          <w:szCs w:val="24"/>
          <w:lang w:eastAsia="ru-RU"/>
        </w:rPr>
        <w:t xml:space="preserve">; открыта специальность </w:t>
      </w:r>
      <w:r w:rsidRPr="00C57537">
        <w:rPr>
          <w:rFonts w:ascii="Times New Roman" w:eastAsia="Arial Unicode MS" w:hAnsi="Times New Roman" w:cs="Times New Roman"/>
          <w:sz w:val="24"/>
          <w:szCs w:val="24"/>
          <w:lang w:eastAsia="ru-RU"/>
        </w:rPr>
        <w:t xml:space="preserve">«Технология эстетических услуг» (ТОП 50), внедрено сетевое взаимодействие с ГАПОУ РС (Я) «Якутский технологический техникум сервиса» и другими ПОО по специальностям сферы услуг; в  рамках сетевого взаимодействия подписан договор с ГАПОУ РС (Я) «Якутский колледж связи и энергетики им. П.И. Дудкина» по обучению студентов ЯМК по </w:t>
      </w:r>
      <w:r w:rsidRPr="00C57537">
        <w:rPr>
          <w:rFonts w:ascii="Times New Roman" w:eastAsia="Arial Unicode MS" w:hAnsi="Times New Roman" w:cs="Times New Roman"/>
          <w:sz w:val="24"/>
          <w:szCs w:val="24"/>
          <w:lang w:val="en-US" w:eastAsia="ru-RU"/>
        </w:rPr>
        <w:t>IT</w:t>
      </w:r>
      <w:r w:rsidRPr="00C57537">
        <w:rPr>
          <w:rFonts w:ascii="Times New Roman" w:eastAsia="Arial Unicode MS" w:hAnsi="Times New Roman" w:cs="Times New Roman"/>
          <w:sz w:val="24"/>
          <w:szCs w:val="24"/>
          <w:lang w:eastAsia="ru-RU"/>
        </w:rPr>
        <w:t xml:space="preserve">-технологиям. </w:t>
      </w:r>
      <w:bookmarkStart w:id="103" w:name="_bookmark5"/>
      <w:bookmarkEnd w:id="103"/>
    </w:p>
    <w:p w14:paraId="18EE2DB8" w14:textId="77777777" w:rsidR="00195D5C" w:rsidRPr="000E57BE" w:rsidRDefault="00D6742A" w:rsidP="000E57BE">
      <w:pPr>
        <w:autoSpaceDE w:val="0"/>
        <w:autoSpaceDN w:val="0"/>
        <w:adjustRightInd w:val="0"/>
        <w:spacing w:after="0" w:line="240" w:lineRule="auto"/>
        <w:ind w:firstLine="709"/>
        <w:jc w:val="both"/>
        <w:rPr>
          <w:rStyle w:val="30"/>
          <w:rFonts w:eastAsia="Arial Unicode MS" w:cs="Times New Roman"/>
          <w:b w:val="0"/>
          <w:bCs w:val="0"/>
          <w:szCs w:val="24"/>
          <w:lang w:eastAsia="ru-RU"/>
        </w:rPr>
      </w:pPr>
      <w:r w:rsidRPr="000E57BE">
        <w:rPr>
          <w:rStyle w:val="30"/>
          <w:b w:val="0"/>
          <w:bCs w:val="0"/>
        </w:rPr>
        <w:t>Студенты и преподаватели, социальные партнеры, заинтересованные стороны поощряются за участие в деятельности, приносящей пользу обществу. Студенты награждаются в соответствии с положением о премировании по результативности достижений</w:t>
      </w:r>
      <w:r w:rsidR="00B81E22" w:rsidRPr="000E57BE">
        <w:rPr>
          <w:rStyle w:val="30"/>
          <w:b w:val="0"/>
          <w:bCs w:val="0"/>
        </w:rPr>
        <w:t xml:space="preserve"> – 1, 2, 3 место в размере</w:t>
      </w:r>
      <w:r w:rsidR="002206DD" w:rsidRPr="000E57BE">
        <w:rPr>
          <w:rStyle w:val="30"/>
          <w:b w:val="0"/>
          <w:bCs w:val="0"/>
        </w:rPr>
        <w:t xml:space="preserve"> от одной до двух размеров стипендий</w:t>
      </w:r>
      <w:r w:rsidR="00B81E22" w:rsidRPr="000E57BE">
        <w:rPr>
          <w:rStyle w:val="30"/>
          <w:b w:val="0"/>
          <w:bCs w:val="0"/>
        </w:rPr>
        <w:t>.</w:t>
      </w:r>
      <w:r w:rsidR="00697968" w:rsidRPr="000E57BE">
        <w:rPr>
          <w:rStyle w:val="30"/>
          <w:b w:val="0"/>
          <w:bCs w:val="0"/>
        </w:rPr>
        <w:t xml:space="preserve"> Ходатайство на награждение пишут зав</w:t>
      </w:r>
      <w:r w:rsidR="002C60D8" w:rsidRPr="000E57BE">
        <w:rPr>
          <w:rStyle w:val="30"/>
          <w:b w:val="0"/>
          <w:bCs w:val="0"/>
        </w:rPr>
        <w:t>едующие отделениями, руководители структурных подразделений</w:t>
      </w:r>
      <w:r w:rsidR="00B81E22" w:rsidRPr="000E57BE">
        <w:rPr>
          <w:rStyle w:val="30"/>
          <w:b w:val="0"/>
          <w:bCs w:val="0"/>
        </w:rPr>
        <w:t>, утверждается заседанием малого педсовета, затем оформляется приказом директора. Преподаватели, имеющие достижения в конкурсах и конфер</w:t>
      </w:r>
      <w:r w:rsidR="00C7593D" w:rsidRPr="000E57BE">
        <w:rPr>
          <w:rStyle w:val="30"/>
          <w:b w:val="0"/>
          <w:bCs w:val="0"/>
        </w:rPr>
        <w:t>е</w:t>
      </w:r>
      <w:r w:rsidR="00B81E22" w:rsidRPr="000E57BE">
        <w:rPr>
          <w:rStyle w:val="30"/>
          <w:b w:val="0"/>
          <w:bCs w:val="0"/>
        </w:rPr>
        <w:t xml:space="preserve">нциях </w:t>
      </w:r>
      <w:r w:rsidR="00C7593D" w:rsidRPr="000E57BE">
        <w:rPr>
          <w:rStyle w:val="30"/>
          <w:b w:val="0"/>
          <w:bCs w:val="0"/>
        </w:rPr>
        <w:t>поощряются в зависимости от результатов денежной суммой по эффект</w:t>
      </w:r>
      <w:r w:rsidR="00BD7B4B" w:rsidRPr="000E57BE">
        <w:rPr>
          <w:rStyle w:val="30"/>
          <w:b w:val="0"/>
          <w:bCs w:val="0"/>
        </w:rPr>
        <w:t xml:space="preserve">ивному </w:t>
      </w:r>
      <w:r w:rsidR="00BD7B4B" w:rsidRPr="000E57BE">
        <w:rPr>
          <w:rStyle w:val="30"/>
          <w:rFonts w:cs="Times New Roman"/>
          <w:b w:val="0"/>
          <w:bCs w:val="0"/>
        </w:rPr>
        <w:t>контракту.</w:t>
      </w:r>
    </w:p>
    <w:p w14:paraId="045CA0D2" w14:textId="77777777" w:rsidR="000E57BE" w:rsidRPr="003A0A0C" w:rsidRDefault="00195D5C" w:rsidP="000E57BE">
      <w:pPr>
        <w:spacing w:after="0"/>
        <w:ind w:firstLine="708"/>
        <w:jc w:val="both"/>
        <w:rPr>
          <w:rFonts w:ascii="Times New Roman" w:hAnsi="Times New Roman" w:cs="Times New Roman"/>
          <w:sz w:val="24"/>
          <w:szCs w:val="24"/>
        </w:rPr>
      </w:pPr>
      <w:r w:rsidRPr="003A0A0C">
        <w:rPr>
          <w:rFonts w:ascii="Times New Roman" w:hAnsi="Times New Roman" w:cs="Times New Roman"/>
          <w:sz w:val="24"/>
          <w:szCs w:val="24"/>
        </w:rPr>
        <w:t xml:space="preserve">По чемпионатам </w:t>
      </w:r>
      <w:r w:rsidRPr="003A0A0C">
        <w:rPr>
          <w:rFonts w:ascii="Times New Roman" w:hAnsi="Times New Roman" w:cs="Times New Roman"/>
          <w:sz w:val="24"/>
          <w:szCs w:val="24"/>
          <w:lang w:val="en-US"/>
        </w:rPr>
        <w:t>WSR</w:t>
      </w:r>
      <w:r w:rsidRPr="003A0A0C">
        <w:rPr>
          <w:rFonts w:ascii="Times New Roman" w:hAnsi="Times New Roman" w:cs="Times New Roman"/>
          <w:sz w:val="24"/>
          <w:szCs w:val="24"/>
        </w:rPr>
        <w:t xml:space="preserve"> – студенты-победители регионального этапа поощряются приказом директора колледжа в размере 2-кратной стипендии. Победители отборочного и финала Национального чемпионата премируются по приказу министерства образования и науки награждаются денежными </w:t>
      </w:r>
      <w:r w:rsidR="000A6DC6">
        <w:rPr>
          <w:rFonts w:ascii="Times New Roman" w:hAnsi="Times New Roman" w:cs="Times New Roman"/>
          <w:sz w:val="24"/>
          <w:szCs w:val="24"/>
        </w:rPr>
        <w:t>вознаграждениями</w:t>
      </w:r>
      <w:r w:rsidRPr="003A0A0C">
        <w:rPr>
          <w:rFonts w:ascii="Times New Roman" w:hAnsi="Times New Roman" w:cs="Times New Roman"/>
          <w:sz w:val="24"/>
          <w:szCs w:val="24"/>
        </w:rPr>
        <w:t xml:space="preserve">. Например, </w:t>
      </w:r>
      <w:r w:rsidR="0053559A">
        <w:rPr>
          <w:rFonts w:ascii="Times New Roman" w:hAnsi="Times New Roman" w:cs="Times New Roman"/>
          <w:sz w:val="24"/>
          <w:szCs w:val="24"/>
        </w:rPr>
        <w:t xml:space="preserve">в 2020г. </w:t>
      </w:r>
      <w:r w:rsidRPr="003A0A0C">
        <w:rPr>
          <w:rFonts w:ascii="Times New Roman" w:hAnsi="Times New Roman" w:cs="Times New Roman"/>
          <w:sz w:val="24"/>
          <w:szCs w:val="24"/>
        </w:rPr>
        <w:t xml:space="preserve">по </w:t>
      </w:r>
      <w:r w:rsidR="00453C3D" w:rsidRPr="003A0A0C">
        <w:rPr>
          <w:rFonts w:ascii="Times New Roman" w:hAnsi="Times New Roman" w:cs="Times New Roman"/>
          <w:sz w:val="24"/>
          <w:szCs w:val="24"/>
        </w:rPr>
        <w:t xml:space="preserve">результатам </w:t>
      </w:r>
      <w:r w:rsidR="00453C3D" w:rsidRPr="003A0A0C">
        <w:rPr>
          <w:rFonts w:ascii="Times New Roman" w:hAnsi="Times New Roman" w:cs="Times New Roman"/>
          <w:sz w:val="24"/>
          <w:szCs w:val="24"/>
          <w:lang w:val="en-US"/>
        </w:rPr>
        <w:t>VIII</w:t>
      </w:r>
      <w:r w:rsidR="00453C3D" w:rsidRPr="003A0A0C">
        <w:rPr>
          <w:rFonts w:ascii="Times New Roman" w:hAnsi="Times New Roman" w:cs="Times New Roman"/>
          <w:sz w:val="24"/>
          <w:szCs w:val="24"/>
        </w:rPr>
        <w:t xml:space="preserve"> Национального чемпионата «Молодые профессионалы» (</w:t>
      </w:r>
      <w:r w:rsidR="00453C3D" w:rsidRPr="003A0A0C">
        <w:rPr>
          <w:rFonts w:ascii="Times New Roman" w:hAnsi="Times New Roman" w:cs="Times New Roman"/>
          <w:sz w:val="24"/>
          <w:szCs w:val="24"/>
          <w:lang w:val="en-US"/>
        </w:rPr>
        <w:t>WSR</w:t>
      </w:r>
      <w:r w:rsidR="00453C3D" w:rsidRPr="003A0A0C">
        <w:rPr>
          <w:rFonts w:ascii="Times New Roman" w:hAnsi="Times New Roman" w:cs="Times New Roman"/>
          <w:sz w:val="24"/>
          <w:szCs w:val="24"/>
        </w:rPr>
        <w:t xml:space="preserve">)награждена студентка Атласова Л.Н. </w:t>
      </w:r>
      <w:r w:rsidR="0053559A">
        <w:rPr>
          <w:rFonts w:ascii="Times New Roman" w:hAnsi="Times New Roman" w:cs="Times New Roman"/>
          <w:sz w:val="24"/>
          <w:szCs w:val="24"/>
        </w:rPr>
        <w:t>в размере</w:t>
      </w:r>
      <w:r w:rsidR="00453C3D" w:rsidRPr="003A0A0C">
        <w:rPr>
          <w:rFonts w:ascii="Times New Roman" w:hAnsi="Times New Roman" w:cs="Times New Roman"/>
          <w:sz w:val="24"/>
          <w:szCs w:val="24"/>
        </w:rPr>
        <w:t xml:space="preserve"> 20 000 </w:t>
      </w:r>
      <w:proofErr w:type="spellStart"/>
      <w:r w:rsidR="00453C3D" w:rsidRPr="003A0A0C">
        <w:rPr>
          <w:rFonts w:ascii="Times New Roman" w:hAnsi="Times New Roman" w:cs="Times New Roman"/>
          <w:sz w:val="24"/>
          <w:szCs w:val="24"/>
        </w:rPr>
        <w:t>рб</w:t>
      </w:r>
      <w:proofErr w:type="spellEnd"/>
      <w:r w:rsidR="00453C3D" w:rsidRPr="003A0A0C">
        <w:rPr>
          <w:rFonts w:ascii="Times New Roman" w:hAnsi="Times New Roman" w:cs="Times New Roman"/>
          <w:sz w:val="24"/>
          <w:szCs w:val="24"/>
        </w:rPr>
        <w:t xml:space="preserve">. </w:t>
      </w:r>
      <w:r w:rsidR="0053559A">
        <w:rPr>
          <w:rFonts w:ascii="Times New Roman" w:hAnsi="Times New Roman" w:cs="Times New Roman"/>
          <w:sz w:val="24"/>
          <w:szCs w:val="24"/>
        </w:rPr>
        <w:t>(</w:t>
      </w:r>
      <w:r w:rsidR="0053559A" w:rsidRPr="0053559A">
        <w:rPr>
          <w:rFonts w:ascii="Times New Roman" w:hAnsi="Times New Roman" w:cs="Times New Roman"/>
          <w:i/>
          <w:sz w:val="24"/>
          <w:szCs w:val="24"/>
        </w:rPr>
        <w:t xml:space="preserve">пр. </w:t>
      </w:r>
      <w:proofErr w:type="spellStart"/>
      <w:r w:rsidR="0053559A" w:rsidRPr="0053559A">
        <w:rPr>
          <w:rFonts w:ascii="Times New Roman" w:hAnsi="Times New Roman" w:cs="Times New Roman"/>
          <w:i/>
          <w:sz w:val="24"/>
          <w:szCs w:val="24"/>
        </w:rPr>
        <w:t>МОиН</w:t>
      </w:r>
      <w:proofErr w:type="spellEnd"/>
      <w:r w:rsidR="0053559A" w:rsidRPr="0053559A">
        <w:rPr>
          <w:rFonts w:ascii="Times New Roman" w:hAnsi="Times New Roman" w:cs="Times New Roman"/>
          <w:i/>
          <w:sz w:val="24"/>
          <w:szCs w:val="24"/>
        </w:rPr>
        <w:t xml:space="preserve"> РС(Я) №01-03/1121 от 09.11.2020 г</w:t>
      </w:r>
      <w:r w:rsidR="0053559A">
        <w:rPr>
          <w:rFonts w:ascii="Times New Roman" w:hAnsi="Times New Roman" w:cs="Times New Roman"/>
          <w:sz w:val="24"/>
          <w:szCs w:val="24"/>
        </w:rPr>
        <w:t>)</w:t>
      </w:r>
      <w:r w:rsidR="00453C3D" w:rsidRPr="003A0A0C">
        <w:rPr>
          <w:rFonts w:ascii="Times New Roman" w:hAnsi="Times New Roman" w:cs="Times New Roman"/>
          <w:sz w:val="24"/>
          <w:szCs w:val="24"/>
        </w:rPr>
        <w:t>. Также награждаются компатриоты-тренеры.</w:t>
      </w:r>
    </w:p>
    <w:p w14:paraId="70925BDF" w14:textId="77777777" w:rsidR="00693561" w:rsidRPr="000E57BE" w:rsidRDefault="00453C3D" w:rsidP="000E57BE">
      <w:pPr>
        <w:spacing w:after="0"/>
        <w:ind w:firstLine="708"/>
        <w:jc w:val="both"/>
        <w:rPr>
          <w:rFonts w:ascii="Times New Roman" w:hAnsi="Times New Roman" w:cs="Times New Roman"/>
        </w:rPr>
      </w:pPr>
      <w:r w:rsidRPr="000403F1">
        <w:rPr>
          <w:rFonts w:ascii="Times New Roman" w:hAnsi="Times New Roman"/>
          <w:bCs/>
          <w:sz w:val="24"/>
          <w:szCs w:val="24"/>
        </w:rPr>
        <w:t>2020 год преподнёс нам, стране и всему миру тягостные испытания, связанные с пандемией коронавирусной инфекции COVID-19.</w:t>
      </w:r>
      <w:r w:rsidRPr="000403F1">
        <w:rPr>
          <w:rFonts w:ascii="Times New Roman" w:hAnsi="Times New Roman"/>
          <w:sz w:val="24"/>
          <w:szCs w:val="24"/>
        </w:rPr>
        <w:tab/>
      </w:r>
      <w:r w:rsidR="00693561" w:rsidRPr="000403F1">
        <w:rPr>
          <w:rFonts w:ascii="Times New Roman" w:hAnsi="Times New Roman" w:cs="Times New Roman"/>
          <w:sz w:val="24"/>
          <w:szCs w:val="24"/>
        </w:rPr>
        <w:t>Директор колледжа вышел к студентам с обращением</w:t>
      </w:r>
      <w:r w:rsidR="00AB2814" w:rsidRPr="000403F1">
        <w:rPr>
          <w:rFonts w:ascii="Times New Roman" w:hAnsi="Times New Roman" w:cs="Times New Roman"/>
          <w:sz w:val="24"/>
          <w:szCs w:val="24"/>
        </w:rPr>
        <w:t xml:space="preserve"> через сайт, </w:t>
      </w:r>
      <w:proofErr w:type="spellStart"/>
      <w:r w:rsidR="00AB2814" w:rsidRPr="000403F1">
        <w:rPr>
          <w:rFonts w:ascii="Times New Roman" w:hAnsi="Times New Roman" w:cs="Times New Roman"/>
          <w:sz w:val="24"/>
          <w:szCs w:val="24"/>
        </w:rPr>
        <w:t>мессенжеры</w:t>
      </w:r>
      <w:proofErr w:type="spellEnd"/>
      <w:r w:rsidR="00AB2814" w:rsidRPr="000403F1">
        <w:rPr>
          <w:rFonts w:ascii="Times New Roman" w:hAnsi="Times New Roman" w:cs="Times New Roman"/>
          <w:sz w:val="24"/>
          <w:szCs w:val="24"/>
        </w:rPr>
        <w:t xml:space="preserve"> и кураторов групп, помочь медицинским организациям в оказан</w:t>
      </w:r>
      <w:r w:rsidR="0053559A">
        <w:rPr>
          <w:rFonts w:ascii="Times New Roman" w:hAnsi="Times New Roman" w:cs="Times New Roman"/>
          <w:sz w:val="24"/>
          <w:szCs w:val="24"/>
        </w:rPr>
        <w:t>ии медицинской помощи населению</w:t>
      </w:r>
      <w:r w:rsidR="00AB2814" w:rsidRPr="000403F1">
        <w:rPr>
          <w:rFonts w:ascii="Times New Roman" w:hAnsi="Times New Roman" w:cs="Times New Roman"/>
          <w:sz w:val="24"/>
          <w:szCs w:val="24"/>
        </w:rPr>
        <w:t>. В результате, студены добровольно решили работать волонтерами и на должности санитаров.</w:t>
      </w:r>
    </w:p>
    <w:p w14:paraId="39DB7412" w14:textId="77777777" w:rsidR="00964FC5" w:rsidRPr="000403F1" w:rsidRDefault="00453C3D" w:rsidP="00964FC5">
      <w:pPr>
        <w:pStyle w:val="af9"/>
        <w:ind w:firstLine="708"/>
        <w:jc w:val="both"/>
        <w:rPr>
          <w:rFonts w:ascii="Times New Roman" w:hAnsi="Times New Roman"/>
          <w:sz w:val="24"/>
          <w:szCs w:val="24"/>
        </w:rPr>
      </w:pPr>
      <w:r w:rsidRPr="000403F1">
        <w:rPr>
          <w:rFonts w:ascii="Times New Roman" w:hAnsi="Times New Roman"/>
          <w:sz w:val="24"/>
          <w:szCs w:val="24"/>
        </w:rPr>
        <w:t xml:space="preserve">Благодаря поддержке Министерства образования и науки РС (Я) </w:t>
      </w:r>
      <w:r w:rsidR="00964FC5" w:rsidRPr="000403F1">
        <w:rPr>
          <w:rFonts w:ascii="Times New Roman" w:hAnsi="Times New Roman"/>
          <w:sz w:val="24"/>
          <w:szCs w:val="24"/>
        </w:rPr>
        <w:t>поощрены</w:t>
      </w:r>
      <w:r w:rsidRPr="000403F1">
        <w:rPr>
          <w:rFonts w:ascii="Times New Roman" w:hAnsi="Times New Roman"/>
          <w:sz w:val="24"/>
          <w:szCs w:val="24"/>
        </w:rPr>
        <w:t xml:space="preserve"> за активную работу в медицинских организациях в условиях пандемии во время прохождения производственной практики получили 606 студентов. Им выплачено по 11 тыс. 900 рублей каждому, всего </w:t>
      </w:r>
      <w:r w:rsidR="0053559A">
        <w:rPr>
          <w:rFonts w:ascii="Times New Roman" w:hAnsi="Times New Roman"/>
          <w:sz w:val="24"/>
          <w:szCs w:val="24"/>
        </w:rPr>
        <w:t xml:space="preserve">в сумме наши студенты получили </w:t>
      </w:r>
      <w:r w:rsidRPr="000403F1">
        <w:rPr>
          <w:rFonts w:ascii="Times New Roman" w:hAnsi="Times New Roman"/>
          <w:sz w:val="24"/>
          <w:szCs w:val="24"/>
        </w:rPr>
        <w:t>7млн. 211тыс. рублей.</w:t>
      </w:r>
      <w:r w:rsidRPr="000403F1">
        <w:rPr>
          <w:rFonts w:ascii="Times New Roman" w:hAnsi="Times New Roman"/>
          <w:sz w:val="24"/>
          <w:szCs w:val="24"/>
        </w:rPr>
        <w:tab/>
      </w:r>
    </w:p>
    <w:p w14:paraId="3300AC55" w14:textId="77777777" w:rsidR="00453C3D" w:rsidRPr="000403F1" w:rsidRDefault="00453C3D" w:rsidP="00964FC5">
      <w:pPr>
        <w:pStyle w:val="af9"/>
        <w:ind w:firstLine="708"/>
        <w:jc w:val="both"/>
        <w:rPr>
          <w:rFonts w:ascii="Times New Roman" w:hAnsi="Times New Roman"/>
          <w:sz w:val="24"/>
          <w:szCs w:val="24"/>
        </w:rPr>
      </w:pPr>
      <w:r w:rsidRPr="000403F1">
        <w:rPr>
          <w:rFonts w:ascii="Times New Roman" w:hAnsi="Times New Roman"/>
          <w:sz w:val="24"/>
          <w:szCs w:val="24"/>
        </w:rPr>
        <w:lastRenderedPageBreak/>
        <w:t xml:space="preserve">231 </w:t>
      </w:r>
      <w:r w:rsidR="00964FC5" w:rsidRPr="000403F1">
        <w:rPr>
          <w:rFonts w:ascii="Times New Roman" w:hAnsi="Times New Roman"/>
          <w:sz w:val="24"/>
          <w:szCs w:val="24"/>
        </w:rPr>
        <w:t>с</w:t>
      </w:r>
      <w:r w:rsidRPr="000403F1">
        <w:rPr>
          <w:rFonts w:ascii="Times New Roman" w:hAnsi="Times New Roman"/>
          <w:sz w:val="24"/>
          <w:szCs w:val="24"/>
        </w:rPr>
        <w:t xml:space="preserve">тудент-волонтер внесли свой вклад в борьбе по профилактике и лечению коронавирусной инфекции, были направлены в медицинские организации республики. </w:t>
      </w:r>
    </w:p>
    <w:p w14:paraId="3BE011E5" w14:textId="77777777" w:rsidR="00453C3D" w:rsidRPr="000403F1" w:rsidRDefault="00453C3D" w:rsidP="00453C3D">
      <w:pPr>
        <w:spacing w:after="0" w:line="240" w:lineRule="auto"/>
        <w:ind w:firstLine="708"/>
        <w:jc w:val="both"/>
        <w:rPr>
          <w:rFonts w:ascii="Times New Roman" w:hAnsi="Times New Roman" w:cs="Times New Roman"/>
          <w:sz w:val="24"/>
          <w:szCs w:val="24"/>
        </w:rPr>
      </w:pPr>
      <w:r w:rsidRPr="000403F1">
        <w:rPr>
          <w:rFonts w:ascii="Times New Roman" w:hAnsi="Times New Roman" w:cs="Times New Roman"/>
          <w:sz w:val="24"/>
          <w:szCs w:val="24"/>
        </w:rPr>
        <w:t xml:space="preserve">С марта текущего года в красной зоне, в условиях новой коронавирусной инфекции </w:t>
      </w:r>
      <w:r w:rsidRPr="000403F1">
        <w:rPr>
          <w:rFonts w:ascii="Times New Roman" w:hAnsi="Times New Roman" w:cs="Times New Roman"/>
          <w:sz w:val="24"/>
          <w:szCs w:val="24"/>
          <w:lang w:val="en-US"/>
        </w:rPr>
        <w:t>Covid</w:t>
      </w:r>
      <w:r w:rsidRPr="000403F1">
        <w:rPr>
          <w:rFonts w:ascii="Times New Roman" w:hAnsi="Times New Roman" w:cs="Times New Roman"/>
          <w:sz w:val="24"/>
          <w:szCs w:val="24"/>
        </w:rPr>
        <w:t xml:space="preserve">-19 работало 111 студентов колледжа.    </w:t>
      </w:r>
      <w:r w:rsidR="00964FC5" w:rsidRPr="000403F1">
        <w:rPr>
          <w:rFonts w:ascii="Times New Roman" w:hAnsi="Times New Roman" w:cs="Times New Roman"/>
          <w:sz w:val="24"/>
          <w:szCs w:val="24"/>
        </w:rPr>
        <w:t>В благодарность им выпущена электронная газета «Благодарим».</w:t>
      </w:r>
    </w:p>
    <w:p w14:paraId="1E1B4FF1" w14:textId="77777777" w:rsidR="000E57BE" w:rsidRDefault="00AB2814" w:rsidP="000E57BE">
      <w:pPr>
        <w:spacing w:after="0" w:line="240" w:lineRule="auto"/>
        <w:ind w:firstLine="708"/>
        <w:jc w:val="both"/>
        <w:rPr>
          <w:rFonts w:ascii="Times New Roman" w:hAnsi="Times New Roman" w:cs="Times New Roman"/>
          <w:sz w:val="24"/>
          <w:szCs w:val="24"/>
        </w:rPr>
      </w:pPr>
      <w:r w:rsidRPr="000403F1">
        <w:rPr>
          <w:rFonts w:ascii="Times New Roman" w:hAnsi="Times New Roman" w:cs="Times New Roman"/>
          <w:sz w:val="24"/>
          <w:szCs w:val="24"/>
        </w:rPr>
        <w:t xml:space="preserve">За </w:t>
      </w:r>
      <w:r w:rsidR="007568AB" w:rsidRPr="000403F1">
        <w:rPr>
          <w:rFonts w:ascii="Times New Roman" w:hAnsi="Times New Roman" w:cs="Times New Roman"/>
          <w:sz w:val="24"/>
          <w:szCs w:val="24"/>
        </w:rPr>
        <w:t>организацию деятельности</w:t>
      </w:r>
      <w:r w:rsidRPr="000403F1">
        <w:rPr>
          <w:rFonts w:ascii="Times New Roman" w:hAnsi="Times New Roman" w:cs="Times New Roman"/>
          <w:sz w:val="24"/>
          <w:szCs w:val="24"/>
        </w:rPr>
        <w:t xml:space="preserve"> обучающихся в условиях пандемии, за мотивацию к волонтерской деятельности, неоценимую помощь медицинским организациям награждены: директор колледжа Алексеев Д.А. </w:t>
      </w:r>
      <w:r w:rsidR="007568AB" w:rsidRPr="000403F1">
        <w:rPr>
          <w:rFonts w:ascii="Times New Roman" w:hAnsi="Times New Roman" w:cs="Times New Roman"/>
          <w:sz w:val="24"/>
          <w:szCs w:val="24"/>
        </w:rPr>
        <w:t xml:space="preserve">– </w:t>
      </w:r>
      <w:r w:rsidR="00256BAE" w:rsidRPr="000403F1">
        <w:rPr>
          <w:rFonts w:ascii="Times New Roman" w:hAnsi="Times New Roman" w:cs="Times New Roman"/>
          <w:sz w:val="24"/>
          <w:szCs w:val="24"/>
        </w:rPr>
        <w:t>знаком</w:t>
      </w:r>
      <w:r w:rsidR="00256BAE" w:rsidRPr="000403F1">
        <w:rPr>
          <w:rFonts w:ascii="Arial" w:hAnsi="Arial" w:cs="Arial"/>
          <w:sz w:val="20"/>
          <w:szCs w:val="20"/>
        </w:rPr>
        <w:t> </w:t>
      </w:r>
      <w:r w:rsidR="00256BAE" w:rsidRPr="000403F1">
        <w:rPr>
          <w:rFonts w:ascii="Times New Roman" w:hAnsi="Times New Roman" w:cs="Times New Roman"/>
          <w:sz w:val="24"/>
          <w:szCs w:val="24"/>
        </w:rPr>
        <w:t>Профсоюза работников здравоохранения РФ</w:t>
      </w:r>
      <w:r w:rsidR="00256BAE" w:rsidRPr="000403F1">
        <w:rPr>
          <w:rFonts w:ascii="Times New Roman" w:hAnsi="Times New Roman" w:cs="Times New Roman"/>
          <w:sz w:val="24"/>
          <w:szCs w:val="24"/>
          <w:shd w:val="clear" w:color="auto" w:fill="FFFFFF"/>
        </w:rPr>
        <w:t xml:space="preserve"> «За особый вклад в борьбе с коронавирусной инфекцией»</w:t>
      </w:r>
      <w:r w:rsidR="00256BAE" w:rsidRPr="000403F1">
        <w:rPr>
          <w:rFonts w:ascii="Times New Roman" w:hAnsi="Times New Roman" w:cs="Times New Roman"/>
          <w:sz w:val="24"/>
          <w:szCs w:val="24"/>
        </w:rPr>
        <w:t xml:space="preserve">, </w:t>
      </w:r>
      <w:r w:rsidR="007568AB" w:rsidRPr="000403F1">
        <w:rPr>
          <w:rFonts w:ascii="Times New Roman" w:hAnsi="Times New Roman" w:cs="Times New Roman"/>
          <w:sz w:val="24"/>
          <w:szCs w:val="24"/>
        </w:rPr>
        <w:t>заместители директора Кондратьева Н.М. и Иванова Е.А. – Благодарственным письмом комитета Государственной Думы РФ по охране здоровья.</w:t>
      </w:r>
    </w:p>
    <w:p w14:paraId="18D68A8C" w14:textId="77777777" w:rsidR="00C57537" w:rsidRDefault="00964FC5" w:rsidP="0053559A">
      <w:pPr>
        <w:spacing w:after="0" w:line="240" w:lineRule="auto"/>
        <w:jc w:val="both"/>
        <w:rPr>
          <w:rFonts w:ascii="Times New Roman" w:eastAsia="Times New Roman" w:hAnsi="Times New Roman" w:cs="Times New Roman"/>
          <w:spacing w:val="-10"/>
          <w:sz w:val="24"/>
          <w:szCs w:val="24"/>
          <w:lang w:eastAsia="ru-RU" w:bidi="ru-RU"/>
        </w:rPr>
      </w:pPr>
      <w:r w:rsidRPr="000E57BE">
        <w:rPr>
          <w:rStyle w:val="30"/>
          <w:bCs w:val="0"/>
        </w:rPr>
        <w:t>1</w:t>
      </w:r>
      <w:r w:rsidR="00C57537" w:rsidRPr="000E57BE">
        <w:rPr>
          <w:rStyle w:val="30"/>
          <w:bCs w:val="0"/>
        </w:rPr>
        <w:t xml:space="preserve">г. </w:t>
      </w:r>
      <w:r w:rsidR="00C57537" w:rsidRPr="00C57537">
        <w:rPr>
          <w:rFonts w:ascii="Times New Roman" w:eastAsia="Times New Roman" w:hAnsi="Times New Roman" w:cs="Times New Roman"/>
          <w:sz w:val="24"/>
          <w:szCs w:val="24"/>
          <w:lang w:eastAsia="ru-RU" w:bidi="ru-RU"/>
        </w:rPr>
        <w:t xml:space="preserve">С целью мотивации и поощрения сотрудников в ЯМК внедрена система эффективного контракта, разработаны должностные инструкции сотрудников с показателями эффективности. </w:t>
      </w:r>
      <w:r w:rsidR="00C57537" w:rsidRPr="00C57537">
        <w:rPr>
          <w:rFonts w:ascii="Times New Roman" w:eastAsia="Times New Roman" w:hAnsi="Times New Roman" w:cs="Times New Roman"/>
          <w:spacing w:val="-10"/>
          <w:sz w:val="24"/>
          <w:szCs w:val="24"/>
          <w:lang w:eastAsia="ru-RU" w:bidi="ru-RU"/>
        </w:rPr>
        <w:t xml:space="preserve">Руководство способствует </w:t>
      </w:r>
      <w:r w:rsidR="00C57537" w:rsidRPr="00C57537">
        <w:rPr>
          <w:rFonts w:ascii="Times New Roman" w:eastAsia="Times New Roman" w:hAnsi="Times New Roman" w:cs="Times New Roman"/>
          <w:sz w:val="24"/>
          <w:szCs w:val="24"/>
          <w:lang w:eastAsia="ru-RU" w:bidi="ru-RU"/>
        </w:rPr>
        <w:t xml:space="preserve">и </w:t>
      </w:r>
      <w:r w:rsidR="00C57537" w:rsidRPr="00C57537">
        <w:rPr>
          <w:rFonts w:ascii="Times New Roman" w:eastAsia="Times New Roman" w:hAnsi="Times New Roman" w:cs="Times New Roman"/>
          <w:spacing w:val="-10"/>
          <w:sz w:val="24"/>
          <w:szCs w:val="24"/>
          <w:lang w:eastAsia="ru-RU" w:bidi="ru-RU"/>
        </w:rPr>
        <w:t xml:space="preserve">поддерживает работников </w:t>
      </w:r>
      <w:r w:rsidR="00C57537" w:rsidRPr="00C57537">
        <w:rPr>
          <w:rFonts w:ascii="Times New Roman" w:eastAsia="Times New Roman" w:hAnsi="Times New Roman" w:cs="Times New Roman"/>
          <w:sz w:val="24"/>
          <w:szCs w:val="24"/>
          <w:lang w:eastAsia="ru-RU" w:bidi="ru-RU"/>
        </w:rPr>
        <w:t xml:space="preserve">в </w:t>
      </w:r>
      <w:r w:rsidR="00C57537" w:rsidRPr="00C57537">
        <w:rPr>
          <w:rFonts w:ascii="Times New Roman" w:eastAsia="Times New Roman" w:hAnsi="Times New Roman" w:cs="Times New Roman"/>
          <w:spacing w:val="-10"/>
          <w:sz w:val="24"/>
          <w:szCs w:val="24"/>
          <w:lang w:eastAsia="ru-RU" w:bidi="ru-RU"/>
        </w:rPr>
        <w:t xml:space="preserve">осуществлении </w:t>
      </w:r>
      <w:r w:rsidR="00C57537" w:rsidRPr="00C57537">
        <w:rPr>
          <w:rFonts w:ascii="Times New Roman" w:eastAsia="Times New Roman" w:hAnsi="Times New Roman" w:cs="Times New Roman"/>
          <w:spacing w:val="-5"/>
          <w:sz w:val="24"/>
          <w:szCs w:val="24"/>
          <w:lang w:eastAsia="ru-RU" w:bidi="ru-RU"/>
        </w:rPr>
        <w:t xml:space="preserve">их проектов, </w:t>
      </w:r>
      <w:r w:rsidR="00C57537" w:rsidRPr="00C57537">
        <w:rPr>
          <w:rFonts w:ascii="Times New Roman" w:eastAsia="Times New Roman" w:hAnsi="Times New Roman" w:cs="Times New Roman"/>
          <w:spacing w:val="-9"/>
          <w:sz w:val="24"/>
          <w:szCs w:val="24"/>
          <w:lang w:eastAsia="ru-RU" w:bidi="ru-RU"/>
        </w:rPr>
        <w:t xml:space="preserve">планов, целей </w:t>
      </w:r>
      <w:r w:rsidR="00C57537" w:rsidRPr="00C57537">
        <w:rPr>
          <w:rFonts w:ascii="Times New Roman" w:eastAsia="Times New Roman" w:hAnsi="Times New Roman" w:cs="Times New Roman"/>
          <w:sz w:val="24"/>
          <w:szCs w:val="24"/>
          <w:lang w:eastAsia="ru-RU" w:bidi="ru-RU"/>
        </w:rPr>
        <w:t xml:space="preserve">и </w:t>
      </w:r>
      <w:r w:rsidR="00C57537" w:rsidRPr="00C57537">
        <w:rPr>
          <w:rFonts w:ascii="Times New Roman" w:eastAsia="Times New Roman" w:hAnsi="Times New Roman" w:cs="Times New Roman"/>
          <w:spacing w:val="-9"/>
          <w:sz w:val="24"/>
          <w:szCs w:val="24"/>
          <w:lang w:eastAsia="ru-RU" w:bidi="ru-RU"/>
        </w:rPr>
        <w:t xml:space="preserve">задач. </w:t>
      </w:r>
      <w:r w:rsidR="00C57537" w:rsidRPr="00C57537">
        <w:rPr>
          <w:rFonts w:ascii="Times New Roman" w:eastAsia="Times New Roman" w:hAnsi="Times New Roman" w:cs="Times New Roman"/>
          <w:spacing w:val="-8"/>
          <w:sz w:val="24"/>
          <w:szCs w:val="24"/>
          <w:lang w:eastAsia="ru-RU" w:bidi="ru-RU"/>
        </w:rPr>
        <w:t xml:space="preserve">Между </w:t>
      </w:r>
      <w:r w:rsidR="00C57537" w:rsidRPr="00C57537">
        <w:rPr>
          <w:rFonts w:ascii="Times New Roman" w:eastAsia="Times New Roman" w:hAnsi="Times New Roman" w:cs="Times New Roman"/>
          <w:spacing w:val="-10"/>
          <w:sz w:val="24"/>
          <w:szCs w:val="24"/>
          <w:lang w:eastAsia="ru-RU" w:bidi="ru-RU"/>
        </w:rPr>
        <w:t xml:space="preserve">администрацией </w:t>
      </w:r>
      <w:r w:rsidR="00C57537" w:rsidRPr="00C57537">
        <w:rPr>
          <w:rFonts w:ascii="Times New Roman" w:eastAsia="Times New Roman" w:hAnsi="Times New Roman" w:cs="Times New Roman"/>
          <w:sz w:val="24"/>
          <w:szCs w:val="24"/>
          <w:lang w:eastAsia="ru-RU" w:bidi="ru-RU"/>
        </w:rPr>
        <w:t xml:space="preserve">и </w:t>
      </w:r>
      <w:r w:rsidR="00C57537" w:rsidRPr="00C57537">
        <w:rPr>
          <w:rFonts w:ascii="Times New Roman" w:eastAsia="Times New Roman" w:hAnsi="Times New Roman" w:cs="Times New Roman"/>
          <w:spacing w:val="-10"/>
          <w:sz w:val="24"/>
          <w:szCs w:val="24"/>
          <w:lang w:eastAsia="ru-RU" w:bidi="ru-RU"/>
        </w:rPr>
        <w:t xml:space="preserve">работниками колледжа </w:t>
      </w:r>
      <w:r w:rsidR="00C57537" w:rsidRPr="00C57537">
        <w:rPr>
          <w:rFonts w:ascii="Times New Roman" w:eastAsia="Times New Roman" w:hAnsi="Times New Roman" w:cs="Times New Roman"/>
          <w:spacing w:val="-9"/>
          <w:sz w:val="24"/>
          <w:szCs w:val="24"/>
          <w:lang w:eastAsia="ru-RU" w:bidi="ru-RU"/>
        </w:rPr>
        <w:t xml:space="preserve">заключен </w:t>
      </w:r>
      <w:r w:rsidR="00C57537" w:rsidRPr="00C57537">
        <w:rPr>
          <w:rFonts w:ascii="Times New Roman" w:eastAsia="Times New Roman" w:hAnsi="Times New Roman" w:cs="Times New Roman"/>
          <w:spacing w:val="-10"/>
          <w:sz w:val="24"/>
          <w:szCs w:val="24"/>
          <w:lang w:eastAsia="ru-RU" w:bidi="ru-RU"/>
        </w:rPr>
        <w:t xml:space="preserve">коллективный договор, обсужденный </w:t>
      </w:r>
      <w:r w:rsidR="00C57537" w:rsidRPr="00C57537">
        <w:rPr>
          <w:rFonts w:ascii="Times New Roman" w:eastAsia="Times New Roman" w:hAnsi="Times New Roman" w:cs="Times New Roman"/>
          <w:sz w:val="24"/>
          <w:szCs w:val="24"/>
          <w:lang w:eastAsia="ru-RU" w:bidi="ru-RU"/>
        </w:rPr>
        <w:t xml:space="preserve">и </w:t>
      </w:r>
      <w:r w:rsidR="00C57537" w:rsidRPr="00C57537">
        <w:rPr>
          <w:rFonts w:ascii="Times New Roman" w:eastAsia="Times New Roman" w:hAnsi="Times New Roman" w:cs="Times New Roman"/>
          <w:spacing w:val="-10"/>
          <w:sz w:val="24"/>
          <w:szCs w:val="24"/>
          <w:lang w:eastAsia="ru-RU" w:bidi="ru-RU"/>
        </w:rPr>
        <w:t xml:space="preserve">принятый </w:t>
      </w:r>
      <w:r w:rsidR="00C57537" w:rsidRPr="00C57537">
        <w:rPr>
          <w:rFonts w:ascii="Times New Roman" w:eastAsia="Times New Roman" w:hAnsi="Times New Roman" w:cs="Times New Roman"/>
          <w:spacing w:val="-5"/>
          <w:sz w:val="24"/>
          <w:szCs w:val="24"/>
          <w:lang w:eastAsia="ru-RU" w:bidi="ru-RU"/>
        </w:rPr>
        <w:t xml:space="preserve">на </w:t>
      </w:r>
      <w:r w:rsidR="00C57537" w:rsidRPr="00C57537">
        <w:rPr>
          <w:rFonts w:ascii="Times New Roman" w:eastAsia="Times New Roman" w:hAnsi="Times New Roman" w:cs="Times New Roman"/>
          <w:spacing w:val="-10"/>
          <w:sz w:val="24"/>
          <w:szCs w:val="24"/>
          <w:lang w:eastAsia="ru-RU" w:bidi="ru-RU"/>
        </w:rPr>
        <w:t xml:space="preserve">Общем собрании трудового коллектива. Содержание коллективного </w:t>
      </w:r>
      <w:r w:rsidR="00C57537" w:rsidRPr="00C57537">
        <w:rPr>
          <w:rFonts w:ascii="Times New Roman" w:eastAsia="Times New Roman" w:hAnsi="Times New Roman" w:cs="Times New Roman"/>
          <w:spacing w:val="-9"/>
          <w:sz w:val="24"/>
          <w:szCs w:val="24"/>
          <w:lang w:eastAsia="ru-RU" w:bidi="ru-RU"/>
        </w:rPr>
        <w:t xml:space="preserve">договора </w:t>
      </w:r>
      <w:r w:rsidR="00C57537" w:rsidRPr="00C57537">
        <w:rPr>
          <w:rFonts w:ascii="Times New Roman" w:eastAsia="Times New Roman" w:hAnsi="Times New Roman" w:cs="Times New Roman"/>
          <w:spacing w:val="-10"/>
          <w:sz w:val="24"/>
          <w:szCs w:val="24"/>
          <w:lang w:eastAsia="ru-RU" w:bidi="ru-RU"/>
        </w:rPr>
        <w:t xml:space="preserve">соответствует </w:t>
      </w:r>
      <w:r w:rsidR="00C57537" w:rsidRPr="00C57537">
        <w:rPr>
          <w:rFonts w:ascii="Times New Roman" w:eastAsia="Times New Roman" w:hAnsi="Times New Roman" w:cs="Times New Roman"/>
          <w:spacing w:val="-9"/>
          <w:sz w:val="24"/>
          <w:szCs w:val="24"/>
          <w:lang w:eastAsia="ru-RU" w:bidi="ru-RU"/>
        </w:rPr>
        <w:t xml:space="preserve">политике </w:t>
      </w:r>
      <w:r w:rsidR="00C57537" w:rsidRPr="00C57537">
        <w:rPr>
          <w:rFonts w:ascii="Times New Roman" w:eastAsia="Times New Roman" w:hAnsi="Times New Roman" w:cs="Times New Roman"/>
          <w:sz w:val="24"/>
          <w:szCs w:val="24"/>
          <w:lang w:eastAsia="ru-RU" w:bidi="ru-RU"/>
        </w:rPr>
        <w:t xml:space="preserve">и </w:t>
      </w:r>
      <w:r w:rsidR="00C57537" w:rsidRPr="00C57537">
        <w:rPr>
          <w:rFonts w:ascii="Times New Roman" w:eastAsia="Times New Roman" w:hAnsi="Times New Roman" w:cs="Times New Roman"/>
          <w:spacing w:val="-10"/>
          <w:sz w:val="24"/>
          <w:szCs w:val="24"/>
          <w:lang w:eastAsia="ru-RU" w:bidi="ru-RU"/>
        </w:rPr>
        <w:t xml:space="preserve">стратегии </w:t>
      </w:r>
      <w:r w:rsidR="00C57537" w:rsidRPr="00C57537">
        <w:rPr>
          <w:rFonts w:ascii="Times New Roman" w:eastAsia="Times New Roman" w:hAnsi="Times New Roman" w:cs="Times New Roman"/>
          <w:spacing w:val="-8"/>
          <w:sz w:val="24"/>
          <w:szCs w:val="24"/>
          <w:lang w:eastAsia="ru-RU" w:bidi="ru-RU"/>
        </w:rPr>
        <w:t xml:space="preserve">ЯМК </w:t>
      </w:r>
      <w:r w:rsidR="00C57537" w:rsidRPr="00C57537">
        <w:rPr>
          <w:rFonts w:ascii="Times New Roman" w:eastAsia="Times New Roman" w:hAnsi="Times New Roman" w:cs="Times New Roman"/>
          <w:sz w:val="24"/>
          <w:szCs w:val="24"/>
          <w:lang w:eastAsia="ru-RU" w:bidi="ru-RU"/>
        </w:rPr>
        <w:t xml:space="preserve">в </w:t>
      </w:r>
      <w:r w:rsidR="00C57537" w:rsidRPr="00C57537">
        <w:rPr>
          <w:rFonts w:ascii="Times New Roman" w:eastAsia="Times New Roman" w:hAnsi="Times New Roman" w:cs="Times New Roman"/>
          <w:spacing w:val="-9"/>
          <w:sz w:val="24"/>
          <w:szCs w:val="24"/>
          <w:lang w:eastAsia="ru-RU" w:bidi="ru-RU"/>
        </w:rPr>
        <w:t>области СМК</w:t>
      </w:r>
      <w:r w:rsidR="00B629C0">
        <w:rPr>
          <w:rFonts w:ascii="Times New Roman" w:eastAsia="Times New Roman" w:hAnsi="Times New Roman" w:cs="Times New Roman"/>
          <w:spacing w:val="-9"/>
          <w:sz w:val="24"/>
          <w:szCs w:val="24"/>
          <w:lang w:eastAsia="ru-RU" w:bidi="ru-RU"/>
        </w:rPr>
        <w:t xml:space="preserve"> </w:t>
      </w:r>
      <w:r w:rsidR="00C57537" w:rsidRPr="00C57537">
        <w:rPr>
          <w:rFonts w:ascii="Times New Roman" w:eastAsia="Times New Roman" w:hAnsi="Times New Roman" w:cs="Times New Roman"/>
          <w:sz w:val="24"/>
          <w:szCs w:val="24"/>
          <w:lang w:eastAsia="ru-RU" w:bidi="ru-RU"/>
        </w:rPr>
        <w:t xml:space="preserve">и </w:t>
      </w:r>
      <w:r w:rsidR="00C57537" w:rsidRPr="00C57537">
        <w:rPr>
          <w:rFonts w:ascii="Times New Roman" w:eastAsia="Times New Roman" w:hAnsi="Times New Roman" w:cs="Times New Roman"/>
          <w:spacing w:val="-9"/>
          <w:sz w:val="24"/>
          <w:szCs w:val="24"/>
          <w:lang w:eastAsia="ru-RU" w:bidi="ru-RU"/>
        </w:rPr>
        <w:t xml:space="preserve">по необходимости </w:t>
      </w:r>
      <w:r w:rsidR="00C57537" w:rsidRPr="00C57537">
        <w:rPr>
          <w:rFonts w:ascii="Times New Roman" w:eastAsia="Times New Roman" w:hAnsi="Times New Roman" w:cs="Times New Roman"/>
          <w:spacing w:val="-10"/>
          <w:sz w:val="24"/>
          <w:szCs w:val="24"/>
          <w:lang w:eastAsia="ru-RU" w:bidi="ru-RU"/>
        </w:rPr>
        <w:t xml:space="preserve">актуализируется </w:t>
      </w:r>
      <w:r w:rsidR="00C57537" w:rsidRPr="00C57537">
        <w:rPr>
          <w:rFonts w:ascii="Times New Roman" w:eastAsia="Times New Roman" w:hAnsi="Times New Roman" w:cs="Times New Roman"/>
          <w:spacing w:val="-5"/>
          <w:sz w:val="24"/>
          <w:szCs w:val="24"/>
          <w:lang w:eastAsia="ru-RU" w:bidi="ru-RU"/>
        </w:rPr>
        <w:t xml:space="preserve">на </w:t>
      </w:r>
      <w:r w:rsidR="00C57537" w:rsidRPr="00C57537">
        <w:rPr>
          <w:rFonts w:ascii="Times New Roman" w:eastAsia="Times New Roman" w:hAnsi="Times New Roman" w:cs="Times New Roman"/>
          <w:spacing w:val="-10"/>
          <w:sz w:val="24"/>
          <w:szCs w:val="24"/>
          <w:lang w:eastAsia="ru-RU" w:bidi="ru-RU"/>
        </w:rPr>
        <w:t xml:space="preserve">основании предложений работников </w:t>
      </w:r>
      <w:r w:rsidR="00C57537" w:rsidRPr="00C57537">
        <w:rPr>
          <w:rFonts w:ascii="Times New Roman" w:eastAsia="Times New Roman" w:hAnsi="Times New Roman" w:cs="Times New Roman"/>
          <w:sz w:val="24"/>
          <w:szCs w:val="24"/>
          <w:lang w:eastAsia="ru-RU" w:bidi="ru-RU"/>
        </w:rPr>
        <w:t xml:space="preserve">и </w:t>
      </w:r>
      <w:r w:rsidR="00C57537" w:rsidRPr="00C57537">
        <w:rPr>
          <w:rFonts w:ascii="Times New Roman" w:eastAsia="Times New Roman" w:hAnsi="Times New Roman" w:cs="Times New Roman"/>
          <w:spacing w:val="-10"/>
          <w:sz w:val="24"/>
          <w:szCs w:val="24"/>
          <w:lang w:eastAsia="ru-RU" w:bidi="ru-RU"/>
        </w:rPr>
        <w:t>подразделений.</w:t>
      </w:r>
    </w:p>
    <w:p w14:paraId="798DE6F6" w14:textId="77777777" w:rsidR="00E86F6A" w:rsidRPr="000403F1" w:rsidRDefault="00915CDB" w:rsidP="007239F3">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sidRPr="000403F1">
        <w:rPr>
          <w:rFonts w:ascii="Times New Roman" w:eastAsia="Times New Roman" w:hAnsi="Times New Roman" w:cs="Times New Roman"/>
          <w:spacing w:val="-10"/>
          <w:sz w:val="24"/>
          <w:szCs w:val="24"/>
          <w:lang w:eastAsia="ru-RU" w:bidi="ru-RU"/>
        </w:rPr>
        <w:t>Например, из министерства образования и науки приходит приказ об участии республиканском Конкурсе «Дистанционные образовательные технологии в СПО</w:t>
      </w:r>
      <w:r w:rsidR="00477427" w:rsidRPr="000403F1">
        <w:rPr>
          <w:rFonts w:ascii="Times New Roman" w:eastAsia="Times New Roman" w:hAnsi="Times New Roman" w:cs="Times New Roman"/>
          <w:spacing w:val="-10"/>
          <w:sz w:val="24"/>
          <w:szCs w:val="24"/>
          <w:lang w:eastAsia="ru-RU" w:bidi="ru-RU"/>
        </w:rPr>
        <w:t xml:space="preserve"> 2020</w:t>
      </w:r>
      <w:r w:rsidRPr="000403F1">
        <w:rPr>
          <w:rFonts w:ascii="Times New Roman" w:eastAsia="Times New Roman" w:hAnsi="Times New Roman" w:cs="Times New Roman"/>
          <w:spacing w:val="-10"/>
          <w:sz w:val="24"/>
          <w:szCs w:val="24"/>
          <w:lang w:eastAsia="ru-RU" w:bidi="ru-RU"/>
        </w:rPr>
        <w:t>». Директор ЯМК отписывает его заместителю директора по НМР</w:t>
      </w:r>
      <w:r w:rsidR="00B629C0">
        <w:rPr>
          <w:rFonts w:ascii="Times New Roman" w:eastAsia="Times New Roman" w:hAnsi="Times New Roman" w:cs="Times New Roman"/>
          <w:spacing w:val="-10"/>
          <w:sz w:val="24"/>
          <w:szCs w:val="24"/>
          <w:lang w:eastAsia="ru-RU" w:bidi="ru-RU"/>
        </w:rPr>
        <w:t xml:space="preserve"> </w:t>
      </w:r>
      <w:proofErr w:type="spellStart"/>
      <w:r w:rsidR="00775E57" w:rsidRPr="000403F1">
        <w:rPr>
          <w:rFonts w:ascii="Times New Roman" w:eastAsia="Times New Roman" w:hAnsi="Times New Roman" w:cs="Times New Roman"/>
          <w:spacing w:val="-10"/>
          <w:sz w:val="24"/>
          <w:szCs w:val="24"/>
          <w:lang w:eastAsia="ru-RU" w:bidi="ru-RU"/>
        </w:rPr>
        <w:t>Ядреевой</w:t>
      </w:r>
      <w:proofErr w:type="spellEnd"/>
      <w:r w:rsidR="00775E57" w:rsidRPr="000403F1">
        <w:rPr>
          <w:rFonts w:ascii="Times New Roman" w:eastAsia="Times New Roman" w:hAnsi="Times New Roman" w:cs="Times New Roman"/>
          <w:spacing w:val="-10"/>
          <w:sz w:val="24"/>
          <w:szCs w:val="24"/>
          <w:lang w:eastAsia="ru-RU" w:bidi="ru-RU"/>
        </w:rPr>
        <w:t xml:space="preserve"> Н.И.</w:t>
      </w:r>
      <w:r w:rsidRPr="000403F1">
        <w:rPr>
          <w:rFonts w:ascii="Times New Roman" w:eastAsia="Times New Roman" w:hAnsi="Times New Roman" w:cs="Times New Roman"/>
          <w:spacing w:val="-10"/>
          <w:sz w:val="24"/>
          <w:szCs w:val="24"/>
          <w:lang w:eastAsia="ru-RU" w:bidi="ru-RU"/>
        </w:rPr>
        <w:t xml:space="preserve">, она в свою очередь, доводит до сведения председателей цикловых методических комиссий. Председатель ЦМК доводит до сведения каждого преподавателя, затем на заседании ЦМК </w:t>
      </w:r>
      <w:r w:rsidR="0053559A">
        <w:rPr>
          <w:rFonts w:ascii="Times New Roman" w:eastAsia="Times New Roman" w:hAnsi="Times New Roman" w:cs="Times New Roman"/>
          <w:spacing w:val="-10"/>
          <w:sz w:val="24"/>
          <w:szCs w:val="24"/>
          <w:lang w:eastAsia="ru-RU" w:bidi="ru-RU"/>
        </w:rPr>
        <w:t xml:space="preserve">решают вопрос </w:t>
      </w:r>
      <w:r w:rsidRPr="000403F1">
        <w:rPr>
          <w:rFonts w:ascii="Times New Roman" w:eastAsia="Times New Roman" w:hAnsi="Times New Roman" w:cs="Times New Roman"/>
          <w:spacing w:val="-10"/>
          <w:sz w:val="24"/>
          <w:szCs w:val="24"/>
          <w:lang w:eastAsia="ru-RU" w:bidi="ru-RU"/>
        </w:rPr>
        <w:t>участи</w:t>
      </w:r>
      <w:r w:rsidR="0053559A">
        <w:rPr>
          <w:rFonts w:ascii="Times New Roman" w:eastAsia="Times New Roman" w:hAnsi="Times New Roman" w:cs="Times New Roman"/>
          <w:spacing w:val="-10"/>
          <w:sz w:val="24"/>
          <w:szCs w:val="24"/>
          <w:lang w:eastAsia="ru-RU" w:bidi="ru-RU"/>
        </w:rPr>
        <w:t>я</w:t>
      </w:r>
      <w:r w:rsidR="0053777D" w:rsidRPr="000403F1">
        <w:rPr>
          <w:rFonts w:ascii="Times New Roman" w:eastAsia="Times New Roman" w:hAnsi="Times New Roman" w:cs="Times New Roman"/>
          <w:spacing w:val="-10"/>
          <w:sz w:val="24"/>
          <w:szCs w:val="24"/>
          <w:lang w:eastAsia="ru-RU" w:bidi="ru-RU"/>
        </w:rPr>
        <w:t>,</w:t>
      </w:r>
      <w:r w:rsidRPr="000403F1">
        <w:rPr>
          <w:rFonts w:ascii="Times New Roman" w:eastAsia="Times New Roman" w:hAnsi="Times New Roman" w:cs="Times New Roman"/>
          <w:spacing w:val="-10"/>
          <w:sz w:val="24"/>
          <w:szCs w:val="24"/>
          <w:lang w:eastAsia="ru-RU" w:bidi="ru-RU"/>
        </w:rPr>
        <w:t xml:space="preserve">  и подают заявку методистам. </w:t>
      </w:r>
      <w:r w:rsidR="00E86F6A" w:rsidRPr="000403F1">
        <w:rPr>
          <w:rFonts w:ascii="Times New Roman" w:eastAsia="Times New Roman" w:hAnsi="Times New Roman" w:cs="Times New Roman"/>
          <w:spacing w:val="-10"/>
          <w:sz w:val="24"/>
          <w:szCs w:val="24"/>
          <w:lang w:eastAsia="ru-RU" w:bidi="ru-RU"/>
        </w:rPr>
        <w:t>Научно-методический отдел рассматривает заявку, оказывает методическую помощь</w:t>
      </w:r>
      <w:r w:rsidR="0053777D" w:rsidRPr="000403F1">
        <w:rPr>
          <w:rFonts w:ascii="Times New Roman" w:eastAsia="Times New Roman" w:hAnsi="Times New Roman" w:cs="Times New Roman"/>
          <w:spacing w:val="-10"/>
          <w:sz w:val="24"/>
          <w:szCs w:val="24"/>
          <w:lang w:eastAsia="ru-RU" w:bidi="ru-RU"/>
        </w:rPr>
        <w:t xml:space="preserve"> в составлении конкурсного материала</w:t>
      </w:r>
      <w:r w:rsidR="00E86F6A" w:rsidRPr="000403F1">
        <w:rPr>
          <w:rFonts w:ascii="Times New Roman" w:eastAsia="Times New Roman" w:hAnsi="Times New Roman" w:cs="Times New Roman"/>
          <w:spacing w:val="-10"/>
          <w:sz w:val="24"/>
          <w:szCs w:val="24"/>
          <w:lang w:eastAsia="ru-RU" w:bidi="ru-RU"/>
        </w:rPr>
        <w:t xml:space="preserve"> и подает заявку от колледжа. </w:t>
      </w:r>
      <w:r w:rsidR="0053777D" w:rsidRPr="000403F1">
        <w:rPr>
          <w:rFonts w:ascii="Times New Roman" w:eastAsia="Times New Roman" w:hAnsi="Times New Roman" w:cs="Times New Roman"/>
          <w:spacing w:val="-10"/>
          <w:sz w:val="24"/>
          <w:szCs w:val="24"/>
          <w:lang w:eastAsia="ru-RU" w:bidi="ru-RU"/>
        </w:rPr>
        <w:t>В данном Конкурсе в 2020 г. п</w:t>
      </w:r>
      <w:r w:rsidR="00E86F6A" w:rsidRPr="000403F1">
        <w:rPr>
          <w:rFonts w:ascii="Times New Roman" w:eastAsia="Times New Roman" w:hAnsi="Times New Roman" w:cs="Times New Roman"/>
          <w:spacing w:val="-10"/>
          <w:sz w:val="24"/>
          <w:szCs w:val="24"/>
          <w:lang w:eastAsia="ru-RU" w:bidi="ru-RU"/>
        </w:rPr>
        <w:t>риняли участие 11 преподавателей, которые награждены дипломами 1, 2, 3 степени. Достижения их учитываются в финансовых начисл</w:t>
      </w:r>
      <w:r w:rsidR="00BC76E9" w:rsidRPr="000403F1">
        <w:rPr>
          <w:rFonts w:ascii="Times New Roman" w:eastAsia="Times New Roman" w:hAnsi="Times New Roman" w:cs="Times New Roman"/>
          <w:spacing w:val="-10"/>
          <w:sz w:val="24"/>
          <w:szCs w:val="24"/>
          <w:lang w:eastAsia="ru-RU" w:bidi="ru-RU"/>
        </w:rPr>
        <w:t xml:space="preserve">ениях по эффективному контракту. </w:t>
      </w:r>
      <w:r w:rsidR="00063C93" w:rsidRPr="000403F1">
        <w:rPr>
          <w:rFonts w:ascii="Times New Roman" w:eastAsia="Times New Roman" w:hAnsi="Times New Roman" w:cs="Times New Roman"/>
          <w:spacing w:val="-10"/>
          <w:sz w:val="24"/>
          <w:szCs w:val="24"/>
          <w:lang w:eastAsia="ru-RU" w:bidi="ru-RU"/>
        </w:rPr>
        <w:t xml:space="preserve">Преподаватели ежемесячно заполняют форму отчета и подают в комиссию по эффективному контракту. Комиссия присуждает баллы в соответствии с достижениями на региональном, всероссийском и международном уровне, или разработке пособий, рабочих тетрадей, участие в чемпионатах, олимпиаде и др. </w:t>
      </w:r>
      <w:r w:rsidR="00BC76E9" w:rsidRPr="000403F1">
        <w:rPr>
          <w:rFonts w:ascii="Times New Roman" w:eastAsia="Times New Roman" w:hAnsi="Times New Roman" w:cs="Times New Roman"/>
          <w:spacing w:val="-10"/>
          <w:sz w:val="24"/>
          <w:szCs w:val="24"/>
          <w:lang w:eastAsia="ru-RU" w:bidi="ru-RU"/>
        </w:rPr>
        <w:t>Все достижения преподавателя оцениваются в конце года в рейтинговой оценке деятельности, по результ</w:t>
      </w:r>
      <w:r w:rsidR="0053777D" w:rsidRPr="000403F1">
        <w:rPr>
          <w:rFonts w:ascii="Times New Roman" w:eastAsia="Times New Roman" w:hAnsi="Times New Roman" w:cs="Times New Roman"/>
          <w:spacing w:val="-10"/>
          <w:sz w:val="24"/>
          <w:szCs w:val="24"/>
          <w:lang w:eastAsia="ru-RU" w:bidi="ru-RU"/>
        </w:rPr>
        <w:t>атам которого идет награждение лучших.</w:t>
      </w:r>
    </w:p>
    <w:p w14:paraId="53E25DDB" w14:textId="77777777" w:rsidR="00E86F6A" w:rsidRPr="000403F1" w:rsidRDefault="00E86F6A" w:rsidP="007239F3">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sidRPr="000403F1">
        <w:rPr>
          <w:rFonts w:ascii="Times New Roman" w:eastAsia="Times New Roman" w:hAnsi="Times New Roman" w:cs="Times New Roman"/>
          <w:spacing w:val="-10"/>
          <w:sz w:val="24"/>
          <w:szCs w:val="24"/>
          <w:lang w:eastAsia="ru-RU" w:bidi="ru-RU"/>
        </w:rPr>
        <w:t>При организации воспитательной работы</w:t>
      </w:r>
      <w:r w:rsidR="00B629C0">
        <w:rPr>
          <w:rFonts w:ascii="Times New Roman" w:eastAsia="Times New Roman" w:hAnsi="Times New Roman" w:cs="Times New Roman"/>
          <w:spacing w:val="-10"/>
          <w:sz w:val="24"/>
          <w:szCs w:val="24"/>
          <w:lang w:eastAsia="ru-RU" w:bidi="ru-RU"/>
        </w:rPr>
        <w:t xml:space="preserve"> </w:t>
      </w:r>
      <w:r w:rsidR="0053777D" w:rsidRPr="000403F1">
        <w:rPr>
          <w:rFonts w:ascii="Times New Roman" w:eastAsia="Times New Roman" w:hAnsi="Times New Roman" w:cs="Times New Roman"/>
          <w:spacing w:val="-10"/>
          <w:sz w:val="24"/>
          <w:szCs w:val="24"/>
          <w:lang w:eastAsia="ru-RU" w:bidi="ru-RU"/>
        </w:rPr>
        <w:t>делегирование идет</w:t>
      </w:r>
      <w:r w:rsidR="00967518" w:rsidRPr="000403F1">
        <w:rPr>
          <w:rFonts w:ascii="Times New Roman" w:eastAsia="Times New Roman" w:hAnsi="Times New Roman" w:cs="Times New Roman"/>
          <w:spacing w:val="-10"/>
          <w:sz w:val="24"/>
          <w:szCs w:val="24"/>
          <w:lang w:eastAsia="ru-RU" w:bidi="ru-RU"/>
        </w:rPr>
        <w:t xml:space="preserve"> от заместителя директора по воспитательной работе до кураторов групп, кураторы – до каждого студента, отчетность собирается снизу вверх и за подписью директора отчет направляется в министерство образования.</w:t>
      </w:r>
    </w:p>
    <w:p w14:paraId="2E378961" w14:textId="77777777" w:rsidR="00887067" w:rsidRPr="000403F1" w:rsidRDefault="00887067" w:rsidP="000E57BE">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sidRPr="000E57BE">
        <w:rPr>
          <w:rFonts w:ascii="Times New Roman" w:hAnsi="Times New Roman" w:cs="Times New Roman"/>
          <w:sz w:val="24"/>
          <w:szCs w:val="24"/>
        </w:rPr>
        <w:t>Примером подходов у лидеров способности быстро обучаться и своевременно действовать</w:t>
      </w:r>
      <w:r w:rsidR="00063C93" w:rsidRPr="000E57BE">
        <w:rPr>
          <w:rFonts w:ascii="Times New Roman" w:hAnsi="Times New Roman" w:cs="Times New Roman"/>
          <w:sz w:val="24"/>
          <w:szCs w:val="24"/>
        </w:rPr>
        <w:t>, организовывать работу</w:t>
      </w:r>
      <w:r w:rsidR="00B629C0">
        <w:rPr>
          <w:rFonts w:ascii="Times New Roman" w:hAnsi="Times New Roman" w:cs="Times New Roman"/>
          <w:sz w:val="24"/>
          <w:szCs w:val="24"/>
        </w:rPr>
        <w:t xml:space="preserve"> </w:t>
      </w:r>
      <w:r w:rsidR="00063C93" w:rsidRPr="000E57BE">
        <w:rPr>
          <w:rFonts w:ascii="Times New Roman" w:hAnsi="Times New Roman" w:cs="Times New Roman"/>
          <w:sz w:val="24"/>
          <w:szCs w:val="24"/>
        </w:rPr>
        <w:t>может быть</w:t>
      </w:r>
      <w:r w:rsidR="003E5C93" w:rsidRPr="000E57BE">
        <w:rPr>
          <w:rFonts w:ascii="Times New Roman" w:eastAsia="Times New Roman" w:hAnsi="Times New Roman" w:cs="Times New Roman"/>
          <w:spacing w:val="-10"/>
          <w:sz w:val="24"/>
          <w:szCs w:val="24"/>
          <w:lang w:eastAsia="ru-RU" w:bidi="ru-RU"/>
        </w:rPr>
        <w:t xml:space="preserve"> внедрение</w:t>
      </w:r>
      <w:r w:rsidR="00B629C0">
        <w:rPr>
          <w:rFonts w:ascii="Times New Roman" w:eastAsia="Times New Roman" w:hAnsi="Times New Roman" w:cs="Times New Roman"/>
          <w:spacing w:val="-10"/>
          <w:sz w:val="24"/>
          <w:szCs w:val="24"/>
          <w:lang w:eastAsia="ru-RU" w:bidi="ru-RU"/>
        </w:rPr>
        <w:t xml:space="preserve"> </w:t>
      </w:r>
      <w:proofErr w:type="spellStart"/>
      <w:r w:rsidR="00063C93" w:rsidRPr="000403F1">
        <w:rPr>
          <w:rFonts w:ascii="Times New Roman" w:eastAsia="Times New Roman" w:hAnsi="Times New Roman" w:cs="Times New Roman"/>
          <w:spacing w:val="-10"/>
          <w:sz w:val="24"/>
          <w:szCs w:val="24"/>
          <w:lang w:eastAsia="ru-RU" w:bidi="ru-RU"/>
        </w:rPr>
        <w:t>симуляционного</w:t>
      </w:r>
      <w:proofErr w:type="spellEnd"/>
      <w:r w:rsidR="00063C93" w:rsidRPr="000403F1">
        <w:rPr>
          <w:rFonts w:ascii="Times New Roman" w:eastAsia="Times New Roman" w:hAnsi="Times New Roman" w:cs="Times New Roman"/>
          <w:spacing w:val="-10"/>
          <w:sz w:val="24"/>
          <w:szCs w:val="24"/>
          <w:lang w:eastAsia="ru-RU" w:bidi="ru-RU"/>
        </w:rPr>
        <w:t xml:space="preserve"> обучения в ЯМК. З</w:t>
      </w:r>
      <w:r w:rsidRPr="000403F1">
        <w:rPr>
          <w:rFonts w:ascii="Times New Roman" w:eastAsia="Times New Roman" w:hAnsi="Times New Roman" w:cs="Times New Roman"/>
          <w:spacing w:val="-10"/>
          <w:sz w:val="24"/>
          <w:szCs w:val="24"/>
          <w:lang w:eastAsia="ru-RU" w:bidi="ru-RU"/>
        </w:rPr>
        <w:t xml:space="preserve">аместитель директора по учебной работе Степанова А.Д. в 2018 г. в ММУ им. И.М. Сеченова прошла повышение квалификации по </w:t>
      </w:r>
      <w:proofErr w:type="spellStart"/>
      <w:r w:rsidRPr="000403F1">
        <w:rPr>
          <w:rFonts w:ascii="Times New Roman" w:eastAsia="Times New Roman" w:hAnsi="Times New Roman" w:cs="Times New Roman"/>
          <w:spacing w:val="-10"/>
          <w:sz w:val="24"/>
          <w:szCs w:val="24"/>
          <w:lang w:eastAsia="ru-RU" w:bidi="ru-RU"/>
        </w:rPr>
        <w:t>симуляционному</w:t>
      </w:r>
      <w:proofErr w:type="spellEnd"/>
      <w:r w:rsidRPr="000403F1">
        <w:rPr>
          <w:rFonts w:ascii="Times New Roman" w:eastAsia="Times New Roman" w:hAnsi="Times New Roman" w:cs="Times New Roman"/>
          <w:spacing w:val="-10"/>
          <w:sz w:val="24"/>
          <w:szCs w:val="24"/>
          <w:lang w:eastAsia="ru-RU" w:bidi="ru-RU"/>
        </w:rPr>
        <w:t xml:space="preserve"> обучению в </w:t>
      </w:r>
      <w:proofErr w:type="gramStart"/>
      <w:r w:rsidRPr="000403F1">
        <w:rPr>
          <w:rFonts w:ascii="Times New Roman" w:eastAsia="Times New Roman" w:hAnsi="Times New Roman" w:cs="Times New Roman"/>
          <w:spacing w:val="-10"/>
          <w:sz w:val="24"/>
          <w:szCs w:val="24"/>
          <w:lang w:eastAsia="ru-RU" w:bidi="ru-RU"/>
        </w:rPr>
        <w:t xml:space="preserve">медицине </w:t>
      </w:r>
      <w:r w:rsidR="003E5C93" w:rsidRPr="000403F1">
        <w:rPr>
          <w:rFonts w:ascii="Times New Roman" w:eastAsia="Times New Roman" w:hAnsi="Times New Roman" w:cs="Times New Roman"/>
          <w:spacing w:val="-10"/>
          <w:sz w:val="24"/>
          <w:szCs w:val="24"/>
          <w:lang w:eastAsia="ru-RU" w:bidi="ru-RU"/>
        </w:rPr>
        <w:t xml:space="preserve"> по</w:t>
      </w:r>
      <w:proofErr w:type="gramEnd"/>
      <w:r w:rsidR="003E5C93" w:rsidRPr="000403F1">
        <w:rPr>
          <w:rFonts w:ascii="Times New Roman" w:eastAsia="Times New Roman" w:hAnsi="Times New Roman" w:cs="Times New Roman"/>
          <w:spacing w:val="-10"/>
          <w:sz w:val="24"/>
          <w:szCs w:val="24"/>
          <w:lang w:eastAsia="ru-RU" w:bidi="ru-RU"/>
        </w:rPr>
        <w:t xml:space="preserve"> программам </w:t>
      </w:r>
      <w:r w:rsidRPr="000403F1">
        <w:rPr>
          <w:rFonts w:ascii="Times New Roman" w:eastAsia="Times New Roman" w:hAnsi="Times New Roman" w:cs="Times New Roman"/>
          <w:spacing w:val="-10"/>
          <w:sz w:val="24"/>
          <w:szCs w:val="24"/>
          <w:lang w:eastAsia="ru-RU" w:bidi="ru-RU"/>
        </w:rPr>
        <w:t xml:space="preserve">«Экстренная медицина при </w:t>
      </w:r>
      <w:proofErr w:type="spellStart"/>
      <w:r w:rsidRPr="000403F1">
        <w:rPr>
          <w:rFonts w:ascii="Times New Roman" w:eastAsia="Times New Roman" w:hAnsi="Times New Roman" w:cs="Times New Roman"/>
          <w:spacing w:val="-10"/>
          <w:sz w:val="24"/>
          <w:szCs w:val="24"/>
          <w:lang w:eastAsia="ru-RU" w:bidi="ru-RU"/>
        </w:rPr>
        <w:t>жизнеугрожающих</w:t>
      </w:r>
      <w:proofErr w:type="spellEnd"/>
      <w:r w:rsidRPr="000403F1">
        <w:rPr>
          <w:rFonts w:ascii="Times New Roman" w:eastAsia="Times New Roman" w:hAnsi="Times New Roman" w:cs="Times New Roman"/>
          <w:spacing w:val="-10"/>
          <w:sz w:val="24"/>
          <w:szCs w:val="24"/>
          <w:lang w:eastAsia="ru-RU" w:bidi="ru-RU"/>
        </w:rPr>
        <w:t xml:space="preserve"> ситуациях» 16 ч. и «Тренинг тренеров </w:t>
      </w:r>
      <w:proofErr w:type="spellStart"/>
      <w:r w:rsidRPr="000403F1">
        <w:rPr>
          <w:rFonts w:ascii="Times New Roman" w:eastAsia="Times New Roman" w:hAnsi="Times New Roman" w:cs="Times New Roman"/>
          <w:spacing w:val="-10"/>
          <w:sz w:val="24"/>
          <w:szCs w:val="24"/>
          <w:lang w:eastAsia="ru-RU" w:bidi="ru-RU"/>
        </w:rPr>
        <w:t>симуляционного</w:t>
      </w:r>
      <w:proofErr w:type="spellEnd"/>
      <w:r w:rsidRPr="000403F1">
        <w:rPr>
          <w:rFonts w:ascii="Times New Roman" w:eastAsia="Times New Roman" w:hAnsi="Times New Roman" w:cs="Times New Roman"/>
          <w:spacing w:val="-10"/>
          <w:sz w:val="24"/>
          <w:szCs w:val="24"/>
          <w:lang w:eastAsia="ru-RU" w:bidi="ru-RU"/>
        </w:rPr>
        <w:t xml:space="preserve"> обучения в медицине» 16 ч. По приезду в Якутск, организовала обучение преподавателей </w:t>
      </w:r>
      <w:r w:rsidR="00063C93" w:rsidRPr="000403F1">
        <w:rPr>
          <w:rFonts w:ascii="Times New Roman" w:eastAsia="Times New Roman" w:hAnsi="Times New Roman" w:cs="Times New Roman"/>
          <w:spacing w:val="-10"/>
          <w:sz w:val="24"/>
          <w:szCs w:val="24"/>
          <w:lang w:eastAsia="ru-RU" w:bidi="ru-RU"/>
        </w:rPr>
        <w:t xml:space="preserve">колледжа </w:t>
      </w:r>
      <w:r w:rsidRPr="000403F1">
        <w:rPr>
          <w:rFonts w:ascii="Times New Roman" w:eastAsia="Times New Roman" w:hAnsi="Times New Roman" w:cs="Times New Roman"/>
          <w:spacing w:val="-10"/>
          <w:sz w:val="24"/>
          <w:szCs w:val="24"/>
          <w:lang w:eastAsia="ru-RU" w:bidi="ru-RU"/>
        </w:rPr>
        <w:t xml:space="preserve">по </w:t>
      </w:r>
      <w:proofErr w:type="spellStart"/>
      <w:r w:rsidRPr="000403F1">
        <w:rPr>
          <w:rFonts w:ascii="Times New Roman" w:eastAsia="Times New Roman" w:hAnsi="Times New Roman" w:cs="Times New Roman"/>
          <w:spacing w:val="-10"/>
          <w:sz w:val="24"/>
          <w:szCs w:val="24"/>
          <w:lang w:eastAsia="ru-RU" w:bidi="ru-RU"/>
        </w:rPr>
        <w:t>симуляционному</w:t>
      </w:r>
      <w:proofErr w:type="spellEnd"/>
      <w:r w:rsidRPr="000403F1">
        <w:rPr>
          <w:rFonts w:ascii="Times New Roman" w:eastAsia="Times New Roman" w:hAnsi="Times New Roman" w:cs="Times New Roman"/>
          <w:spacing w:val="-10"/>
          <w:sz w:val="24"/>
          <w:szCs w:val="24"/>
          <w:lang w:eastAsia="ru-RU" w:bidi="ru-RU"/>
        </w:rPr>
        <w:t xml:space="preserve"> обучению – всего 15 преподавателей. Итогом вовлечения педагогов в процесс </w:t>
      </w:r>
      <w:proofErr w:type="spellStart"/>
      <w:r w:rsidRPr="000403F1">
        <w:rPr>
          <w:rFonts w:ascii="Times New Roman" w:eastAsia="Times New Roman" w:hAnsi="Times New Roman" w:cs="Times New Roman"/>
          <w:spacing w:val="-10"/>
          <w:sz w:val="24"/>
          <w:szCs w:val="24"/>
          <w:lang w:eastAsia="ru-RU" w:bidi="ru-RU"/>
        </w:rPr>
        <w:t>симуляционного</w:t>
      </w:r>
      <w:proofErr w:type="spellEnd"/>
      <w:r w:rsidRPr="000403F1">
        <w:rPr>
          <w:rFonts w:ascii="Times New Roman" w:eastAsia="Times New Roman" w:hAnsi="Times New Roman" w:cs="Times New Roman"/>
          <w:spacing w:val="-10"/>
          <w:sz w:val="24"/>
          <w:szCs w:val="24"/>
          <w:lang w:eastAsia="ru-RU" w:bidi="ru-RU"/>
        </w:rPr>
        <w:t xml:space="preserve"> обучения явилось внедрение в учебный процесс, в рабочие программы клинических дисциплин ч</w:t>
      </w:r>
      <w:r w:rsidR="003E5C93" w:rsidRPr="000403F1">
        <w:rPr>
          <w:rFonts w:ascii="Times New Roman" w:eastAsia="Times New Roman" w:hAnsi="Times New Roman" w:cs="Times New Roman"/>
          <w:spacing w:val="-10"/>
          <w:sz w:val="24"/>
          <w:szCs w:val="24"/>
          <w:lang w:eastAsia="ru-RU" w:bidi="ru-RU"/>
        </w:rPr>
        <w:t xml:space="preserve">асов по </w:t>
      </w:r>
      <w:proofErr w:type="spellStart"/>
      <w:r w:rsidR="003E5C93" w:rsidRPr="000403F1">
        <w:rPr>
          <w:rFonts w:ascii="Times New Roman" w:eastAsia="Times New Roman" w:hAnsi="Times New Roman" w:cs="Times New Roman"/>
          <w:spacing w:val="-10"/>
          <w:sz w:val="24"/>
          <w:szCs w:val="24"/>
          <w:lang w:eastAsia="ru-RU" w:bidi="ru-RU"/>
        </w:rPr>
        <w:t>симуляционному</w:t>
      </w:r>
      <w:proofErr w:type="spellEnd"/>
      <w:r w:rsidR="003E5C93" w:rsidRPr="000403F1">
        <w:rPr>
          <w:rFonts w:ascii="Times New Roman" w:eastAsia="Times New Roman" w:hAnsi="Times New Roman" w:cs="Times New Roman"/>
          <w:spacing w:val="-10"/>
          <w:sz w:val="24"/>
          <w:szCs w:val="24"/>
          <w:lang w:eastAsia="ru-RU" w:bidi="ru-RU"/>
        </w:rPr>
        <w:t xml:space="preserve"> обучению, как элементов </w:t>
      </w:r>
      <w:r w:rsidR="003E5C93" w:rsidRPr="000403F1">
        <w:rPr>
          <w:rFonts w:ascii="Times New Roman" w:eastAsia="Times New Roman" w:hAnsi="Times New Roman" w:cs="Times New Roman"/>
          <w:spacing w:val="-10"/>
          <w:sz w:val="24"/>
          <w:szCs w:val="24"/>
          <w:lang w:val="en-US" w:eastAsia="ru-RU" w:bidi="ru-RU"/>
        </w:rPr>
        <w:t>WSR</w:t>
      </w:r>
      <w:r w:rsidR="003E5C93" w:rsidRPr="000403F1">
        <w:rPr>
          <w:rFonts w:ascii="Times New Roman" w:eastAsia="Times New Roman" w:hAnsi="Times New Roman" w:cs="Times New Roman"/>
          <w:spacing w:val="-10"/>
          <w:sz w:val="24"/>
          <w:szCs w:val="24"/>
          <w:lang w:eastAsia="ru-RU" w:bidi="ru-RU"/>
        </w:rPr>
        <w:t xml:space="preserve">в образовательный процесс. </w:t>
      </w:r>
      <w:r w:rsidR="005A3908" w:rsidRPr="000403F1">
        <w:rPr>
          <w:rFonts w:ascii="Times New Roman" w:eastAsia="Times New Roman" w:hAnsi="Times New Roman" w:cs="Times New Roman"/>
          <w:spacing w:val="-10"/>
          <w:sz w:val="24"/>
          <w:szCs w:val="24"/>
          <w:lang w:eastAsia="ru-RU" w:bidi="ru-RU"/>
        </w:rPr>
        <w:t xml:space="preserve">Кроме этого, в ЯМК открыты и оснащены </w:t>
      </w:r>
      <w:proofErr w:type="spellStart"/>
      <w:r w:rsidR="005A3908" w:rsidRPr="000403F1">
        <w:rPr>
          <w:rFonts w:ascii="Times New Roman" w:eastAsia="Times New Roman" w:hAnsi="Times New Roman" w:cs="Times New Roman"/>
          <w:spacing w:val="-10"/>
          <w:sz w:val="24"/>
          <w:szCs w:val="24"/>
          <w:lang w:eastAsia="ru-RU" w:bidi="ru-RU"/>
        </w:rPr>
        <w:t>симуляционные</w:t>
      </w:r>
      <w:proofErr w:type="spellEnd"/>
      <w:r w:rsidR="005A3908" w:rsidRPr="000403F1">
        <w:rPr>
          <w:rFonts w:ascii="Times New Roman" w:eastAsia="Times New Roman" w:hAnsi="Times New Roman" w:cs="Times New Roman"/>
          <w:spacing w:val="-10"/>
          <w:sz w:val="24"/>
          <w:szCs w:val="24"/>
          <w:lang w:eastAsia="ru-RU" w:bidi="ru-RU"/>
        </w:rPr>
        <w:t xml:space="preserve"> Центры по компетенциям.</w:t>
      </w:r>
    </w:p>
    <w:p w14:paraId="239E1A84" w14:textId="77777777" w:rsidR="00967518" w:rsidRPr="000403F1" w:rsidRDefault="00BC76E9" w:rsidP="007239F3">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sidRPr="000403F1">
        <w:rPr>
          <w:rFonts w:ascii="Times New Roman" w:eastAsia="Times New Roman" w:hAnsi="Times New Roman" w:cs="Times New Roman"/>
          <w:spacing w:val="-10"/>
          <w:sz w:val="24"/>
          <w:szCs w:val="24"/>
          <w:lang w:eastAsia="ru-RU" w:bidi="ru-RU"/>
        </w:rPr>
        <w:t xml:space="preserve">При поступлении нового преподавателя на работу председатель ЦМК назначает ему наставника, преподаватель вместе с ним составляет Индивидуальный образовательный маршрут педагога. </w:t>
      </w:r>
      <w:r w:rsidR="0053777D" w:rsidRPr="000403F1">
        <w:rPr>
          <w:rFonts w:ascii="Times New Roman" w:eastAsia="Times New Roman" w:hAnsi="Times New Roman" w:cs="Times New Roman"/>
          <w:spacing w:val="-10"/>
          <w:sz w:val="24"/>
          <w:szCs w:val="24"/>
          <w:lang w:eastAsia="ru-RU" w:bidi="ru-RU"/>
        </w:rPr>
        <w:t xml:space="preserve">Методический отдел зачисляет нового преподавателя в Школу молодого педагога, которая имеет 2-годичную программу, обучает и оказывает методическую помощь. </w:t>
      </w:r>
      <w:r w:rsidRPr="000403F1">
        <w:rPr>
          <w:rFonts w:ascii="Times New Roman" w:eastAsia="Times New Roman" w:hAnsi="Times New Roman" w:cs="Times New Roman"/>
          <w:spacing w:val="-10"/>
          <w:sz w:val="24"/>
          <w:szCs w:val="24"/>
          <w:lang w:eastAsia="ru-RU" w:bidi="ru-RU"/>
        </w:rPr>
        <w:t>В течение года преподаватель работает над выполнением плана – повышение квалификации, участие в мероприятиях, разработка учебно-методической документации</w:t>
      </w:r>
      <w:r w:rsidR="003E5C93" w:rsidRPr="000403F1">
        <w:rPr>
          <w:rFonts w:ascii="Times New Roman" w:eastAsia="Times New Roman" w:hAnsi="Times New Roman" w:cs="Times New Roman"/>
          <w:spacing w:val="-10"/>
          <w:sz w:val="24"/>
          <w:szCs w:val="24"/>
          <w:lang w:eastAsia="ru-RU" w:bidi="ru-RU"/>
        </w:rPr>
        <w:t>, проведение занятий</w:t>
      </w:r>
      <w:r w:rsidRPr="000403F1">
        <w:rPr>
          <w:rFonts w:ascii="Times New Roman" w:eastAsia="Times New Roman" w:hAnsi="Times New Roman" w:cs="Times New Roman"/>
          <w:spacing w:val="-10"/>
          <w:sz w:val="24"/>
          <w:szCs w:val="24"/>
          <w:lang w:eastAsia="ru-RU" w:bidi="ru-RU"/>
        </w:rPr>
        <w:t xml:space="preserve"> – в конце года отчитывается и разрабатывается новый план или корректируется старый.</w:t>
      </w:r>
      <w:r w:rsidR="0053777D" w:rsidRPr="000403F1">
        <w:rPr>
          <w:rFonts w:ascii="Times New Roman" w:eastAsia="Times New Roman" w:hAnsi="Times New Roman" w:cs="Times New Roman"/>
          <w:spacing w:val="-10"/>
          <w:sz w:val="24"/>
          <w:szCs w:val="24"/>
          <w:lang w:eastAsia="ru-RU" w:bidi="ru-RU"/>
        </w:rPr>
        <w:t xml:space="preserve"> По окончании 2-годичной Школы молодого </w:t>
      </w:r>
      <w:r w:rsidR="0053777D" w:rsidRPr="000403F1">
        <w:rPr>
          <w:rFonts w:ascii="Times New Roman" w:eastAsia="Times New Roman" w:hAnsi="Times New Roman" w:cs="Times New Roman"/>
          <w:spacing w:val="-10"/>
          <w:sz w:val="24"/>
          <w:szCs w:val="24"/>
          <w:lang w:eastAsia="ru-RU" w:bidi="ru-RU"/>
        </w:rPr>
        <w:lastRenderedPageBreak/>
        <w:t>педагога преподаватель проходит аттестацию на соответствие занимаемой должности. Через год может пройти аттестацию на квалификационную кате</w:t>
      </w:r>
      <w:r w:rsidR="003E5C93" w:rsidRPr="000403F1">
        <w:rPr>
          <w:rFonts w:ascii="Times New Roman" w:eastAsia="Times New Roman" w:hAnsi="Times New Roman" w:cs="Times New Roman"/>
          <w:spacing w:val="-10"/>
          <w:sz w:val="24"/>
          <w:szCs w:val="24"/>
          <w:lang w:eastAsia="ru-RU" w:bidi="ru-RU"/>
        </w:rPr>
        <w:t>горию, при этом увеличивается заработная плата, а также преподаватель получает мора</w:t>
      </w:r>
      <w:r w:rsidR="002205F4" w:rsidRPr="000403F1">
        <w:rPr>
          <w:rFonts w:ascii="Times New Roman" w:eastAsia="Times New Roman" w:hAnsi="Times New Roman" w:cs="Times New Roman"/>
          <w:spacing w:val="-10"/>
          <w:sz w:val="24"/>
          <w:szCs w:val="24"/>
          <w:lang w:eastAsia="ru-RU" w:bidi="ru-RU"/>
        </w:rPr>
        <w:t>льное стимулирование, мотивируется к дальнейшим достижениям.</w:t>
      </w:r>
      <w:r w:rsidR="0053777D" w:rsidRPr="000403F1">
        <w:rPr>
          <w:rFonts w:ascii="Times New Roman" w:eastAsia="Times New Roman" w:hAnsi="Times New Roman" w:cs="Times New Roman"/>
          <w:spacing w:val="-10"/>
          <w:sz w:val="24"/>
          <w:szCs w:val="24"/>
          <w:lang w:eastAsia="ru-RU" w:bidi="ru-RU"/>
        </w:rPr>
        <w:t xml:space="preserve"> Все преподаватели с медицинским образованием проходят профессиональную переподготовку по педагогике.</w:t>
      </w:r>
    </w:p>
    <w:p w14:paraId="036C1059" w14:textId="77777777" w:rsidR="00D762B2" w:rsidRPr="000403F1" w:rsidRDefault="00D762B2" w:rsidP="007239F3">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sidRPr="000403F1">
        <w:rPr>
          <w:rFonts w:ascii="Times New Roman" w:eastAsia="Times New Roman" w:hAnsi="Times New Roman" w:cs="Times New Roman"/>
          <w:spacing w:val="-10"/>
          <w:sz w:val="24"/>
          <w:szCs w:val="24"/>
          <w:lang w:eastAsia="ru-RU" w:bidi="ru-RU"/>
        </w:rPr>
        <w:t>Преподаватели с активной жизненной позицией, административным</w:t>
      </w:r>
      <w:r w:rsidR="00154365" w:rsidRPr="000403F1">
        <w:rPr>
          <w:rFonts w:ascii="Times New Roman" w:eastAsia="Times New Roman" w:hAnsi="Times New Roman" w:cs="Times New Roman"/>
          <w:spacing w:val="-10"/>
          <w:sz w:val="24"/>
          <w:szCs w:val="24"/>
          <w:lang w:eastAsia="ru-RU" w:bidi="ru-RU"/>
        </w:rPr>
        <w:t xml:space="preserve"> потенциалом, по рекомендации руководителей подразделений, назначаются председателем цикловой методической комиссии, заведующим отделением, заместителем директора и на другие руководящие должности. Например, Степанова А.Д. работала преподавателем, председателем ЦМК, заведующей практикой, с 2019 г. – заместитель директора. </w:t>
      </w:r>
      <w:r w:rsidR="005758FD" w:rsidRPr="000403F1">
        <w:rPr>
          <w:rFonts w:ascii="Times New Roman" w:eastAsia="Times New Roman" w:hAnsi="Times New Roman" w:cs="Times New Roman"/>
          <w:spacing w:val="-10"/>
          <w:sz w:val="24"/>
          <w:szCs w:val="24"/>
          <w:lang w:eastAsia="ru-RU" w:bidi="ru-RU"/>
        </w:rPr>
        <w:t>Преподаватель Охлопкова С.А., пришла в колледж из практического здравоохранения преподавателем инфекционных болезней, прошла переподготовку на методиста – назначена методистом колледжа с 2017 г. Прошла переподготовку по специальности «Педагог СПО» и «Косметик». В данное время является главным экспертом по компетенции «Прикладная эстетика».</w:t>
      </w:r>
      <w:r w:rsidR="00154365" w:rsidRPr="000403F1">
        <w:rPr>
          <w:rFonts w:ascii="Times New Roman" w:eastAsia="Times New Roman" w:hAnsi="Times New Roman" w:cs="Times New Roman"/>
          <w:spacing w:val="-10"/>
          <w:sz w:val="24"/>
          <w:szCs w:val="24"/>
          <w:lang w:eastAsia="ru-RU" w:bidi="ru-RU"/>
        </w:rPr>
        <w:t xml:space="preserve"> Практикуется ротация руководящего состава – председателем ЦМК ОГСЭ работала </w:t>
      </w:r>
      <w:r w:rsidR="002D1A9A" w:rsidRPr="000403F1">
        <w:rPr>
          <w:rFonts w:ascii="Times New Roman" w:eastAsia="Times New Roman" w:hAnsi="Times New Roman" w:cs="Times New Roman"/>
          <w:spacing w:val="-10"/>
          <w:sz w:val="24"/>
          <w:szCs w:val="24"/>
          <w:lang w:eastAsia="ru-RU" w:bidi="ru-RU"/>
        </w:rPr>
        <w:t xml:space="preserve">Сергеева Л.Р., затем – </w:t>
      </w:r>
      <w:proofErr w:type="spellStart"/>
      <w:r w:rsidR="00154365" w:rsidRPr="000403F1">
        <w:rPr>
          <w:rFonts w:ascii="Times New Roman" w:eastAsia="Times New Roman" w:hAnsi="Times New Roman" w:cs="Times New Roman"/>
          <w:spacing w:val="-10"/>
          <w:sz w:val="24"/>
          <w:szCs w:val="24"/>
          <w:lang w:eastAsia="ru-RU" w:bidi="ru-RU"/>
        </w:rPr>
        <w:t>Подрясова</w:t>
      </w:r>
      <w:proofErr w:type="spellEnd"/>
      <w:r w:rsidR="002D1A9A" w:rsidRPr="000403F1">
        <w:rPr>
          <w:rFonts w:ascii="Times New Roman" w:eastAsia="Times New Roman" w:hAnsi="Times New Roman" w:cs="Times New Roman"/>
          <w:spacing w:val="-10"/>
          <w:sz w:val="24"/>
          <w:szCs w:val="24"/>
          <w:lang w:eastAsia="ru-RU" w:bidi="ru-RU"/>
        </w:rPr>
        <w:t xml:space="preserve"> С.Ф., с 2018 г – Сергеева Л.Р. </w:t>
      </w:r>
    </w:p>
    <w:p w14:paraId="63BBEA5D" w14:textId="77777777" w:rsidR="00205D90" w:rsidRPr="000403F1" w:rsidRDefault="00C7593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Примером   может быть проект «Летний медицинский лагерь школьников для профориентационной работы». Проект разработан творческой группой преподавателей общест</w:t>
      </w:r>
      <w:r w:rsidR="00B629C0" w:rsidRPr="000403F1">
        <w:rPr>
          <w:rFonts w:ascii="Times New Roman" w:eastAsia="Times New Roman" w:hAnsi="Times New Roman" w:cs="Times New Roman"/>
          <w:sz w:val="24"/>
          <w:szCs w:val="24"/>
          <w:lang w:eastAsia="ru-RU" w:bidi="ru-RU"/>
        </w:rPr>
        <w:t>в</w:t>
      </w:r>
      <w:r w:rsidRPr="000403F1">
        <w:rPr>
          <w:rFonts w:ascii="Times New Roman" w:eastAsia="Times New Roman" w:hAnsi="Times New Roman" w:cs="Times New Roman"/>
          <w:sz w:val="24"/>
          <w:szCs w:val="24"/>
          <w:lang w:eastAsia="ru-RU" w:bidi="ru-RU"/>
        </w:rPr>
        <w:t xml:space="preserve">енно-гуманитарных и естественных дисциплин под руководством председателя ЦМК Сергеевой Л.Р. </w:t>
      </w:r>
      <w:r w:rsidR="00205D90" w:rsidRPr="000403F1">
        <w:rPr>
          <w:rFonts w:ascii="Times New Roman" w:eastAsia="Times New Roman" w:hAnsi="Times New Roman" w:cs="Times New Roman"/>
          <w:sz w:val="24"/>
          <w:szCs w:val="24"/>
          <w:lang w:eastAsia="ru-RU" w:bidi="ru-RU"/>
        </w:rPr>
        <w:t xml:space="preserve">Это летний дневной лагерь </w:t>
      </w:r>
      <w:r w:rsidR="002205F4" w:rsidRPr="000403F1">
        <w:rPr>
          <w:rFonts w:ascii="Times New Roman" w:eastAsia="Times New Roman" w:hAnsi="Times New Roman" w:cs="Times New Roman"/>
          <w:sz w:val="24"/>
          <w:szCs w:val="24"/>
          <w:lang w:eastAsia="ru-RU" w:bidi="ru-RU"/>
        </w:rPr>
        <w:t xml:space="preserve">для школьников, наших потенциальных потребителей </w:t>
      </w:r>
      <w:r w:rsidR="00205D90" w:rsidRPr="000403F1">
        <w:rPr>
          <w:rFonts w:ascii="Times New Roman" w:eastAsia="Times New Roman" w:hAnsi="Times New Roman" w:cs="Times New Roman"/>
          <w:sz w:val="24"/>
          <w:szCs w:val="24"/>
          <w:lang w:eastAsia="ru-RU" w:bidi="ru-RU"/>
        </w:rPr>
        <w:t>с обучением навыкам первой помощи, санитарно-противоэпидемическим мероприятиям и уходу за пациентами. Реализация этого проекта не проведена из-за пандемии. Находится в разработке проект «</w:t>
      </w:r>
      <w:proofErr w:type="spellStart"/>
      <w:r w:rsidR="00205D90" w:rsidRPr="000403F1">
        <w:rPr>
          <w:rFonts w:ascii="Times New Roman" w:eastAsia="Times New Roman" w:hAnsi="Times New Roman" w:cs="Times New Roman"/>
          <w:sz w:val="24"/>
          <w:szCs w:val="24"/>
          <w:lang w:val="en-US" w:eastAsia="ru-RU" w:bidi="ru-RU"/>
        </w:rPr>
        <w:t>Humanbody</w:t>
      </w:r>
      <w:proofErr w:type="spellEnd"/>
      <w:r w:rsidR="00205D90" w:rsidRPr="000403F1">
        <w:rPr>
          <w:rFonts w:ascii="Times New Roman" w:eastAsia="Times New Roman" w:hAnsi="Times New Roman" w:cs="Times New Roman"/>
          <w:sz w:val="24"/>
          <w:szCs w:val="24"/>
          <w:lang w:eastAsia="ru-RU" w:bidi="ru-RU"/>
        </w:rPr>
        <w:t xml:space="preserve">» по разработке интерактивного пособия по анатомии и физиологии человека председателя ЦМК Алексеевой Е.Г. при </w:t>
      </w:r>
      <w:r w:rsidR="004B7261" w:rsidRPr="000403F1">
        <w:rPr>
          <w:rFonts w:ascii="Times New Roman" w:eastAsia="Times New Roman" w:hAnsi="Times New Roman" w:cs="Times New Roman"/>
          <w:sz w:val="24"/>
          <w:szCs w:val="24"/>
          <w:lang w:eastAsia="ru-RU" w:bidi="ru-RU"/>
        </w:rPr>
        <w:t xml:space="preserve">сетевом </w:t>
      </w:r>
      <w:r w:rsidR="00205D90" w:rsidRPr="000403F1">
        <w:rPr>
          <w:rFonts w:ascii="Times New Roman" w:eastAsia="Times New Roman" w:hAnsi="Times New Roman" w:cs="Times New Roman"/>
          <w:sz w:val="24"/>
          <w:szCs w:val="24"/>
          <w:lang w:eastAsia="ru-RU" w:bidi="ru-RU"/>
        </w:rPr>
        <w:t xml:space="preserve">взаимодействии с выпускниками программистами Покровского колледжа.  </w:t>
      </w:r>
      <w:r w:rsidR="00E02E87" w:rsidRPr="000403F1">
        <w:rPr>
          <w:rFonts w:ascii="Times New Roman" w:eastAsia="Times New Roman" w:hAnsi="Times New Roman" w:cs="Times New Roman"/>
          <w:sz w:val="24"/>
          <w:szCs w:val="24"/>
          <w:lang w:eastAsia="ru-RU" w:bidi="ru-RU"/>
        </w:rPr>
        <w:t>Руководство колледжа признает важность данных проектов в повышении качества образовательного процесса и взаимодействии с обществом, поддерживает и поощряет дальнейшее продвижение.</w:t>
      </w:r>
    </w:p>
    <w:p w14:paraId="3B1AEF4A" w14:textId="77777777" w:rsidR="00E02E87" w:rsidRDefault="00C57537" w:rsidP="00E02E87">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Одним из эффективных способов поддержки активного диалога работников с</w:t>
      </w:r>
      <w:r w:rsidRPr="00C57537">
        <w:rPr>
          <w:rFonts w:ascii="Times New Roman" w:eastAsia="Times New Roman" w:hAnsi="Times New Roman" w:cs="Times New Roman"/>
          <w:sz w:val="24"/>
          <w:szCs w:val="24"/>
          <w:lang w:eastAsia="ru-RU" w:bidi="ru-RU"/>
        </w:rPr>
        <w:t xml:space="preserve"> директором и заместителями директора являются прием по личным вопросам и вопросам заработной платы. В январе директор проводит личный прием всего коллектива</w:t>
      </w:r>
      <w:r w:rsidR="00B629C0">
        <w:rPr>
          <w:rFonts w:ascii="Times New Roman" w:eastAsia="Times New Roman" w:hAnsi="Times New Roman" w:cs="Times New Roman"/>
          <w:sz w:val="24"/>
          <w:szCs w:val="24"/>
          <w:lang w:eastAsia="ru-RU" w:bidi="ru-RU"/>
        </w:rPr>
        <w:t xml:space="preserve"> </w:t>
      </w:r>
      <w:r w:rsidRPr="00C57537">
        <w:rPr>
          <w:rFonts w:ascii="Times New Roman" w:eastAsia="Times New Roman" w:hAnsi="Times New Roman" w:cs="Times New Roman"/>
          <w:sz w:val="24"/>
          <w:szCs w:val="24"/>
          <w:lang w:eastAsia="ru-RU" w:bidi="ru-RU"/>
        </w:rPr>
        <w:t>для решения возникающих вопросов и несоответствий при выполнении своих профессиональных задач.  Постоянно действует обратная связь, в которой оценивается качество и скорость устранения возникших проблем. Эффективная работа по обратной связи гарантирует своевременное устранение возникших несоответствий.</w:t>
      </w:r>
    </w:p>
    <w:p w14:paraId="135ACD3E" w14:textId="77777777" w:rsidR="00DE5157" w:rsidRPr="000403F1" w:rsidRDefault="00DE5157" w:rsidP="00E02E87">
      <w:pPr>
        <w:widowControl w:val="0"/>
        <w:autoSpaceDE w:val="0"/>
        <w:autoSpaceDN w:val="0"/>
        <w:spacing w:after="0" w:line="240" w:lineRule="auto"/>
        <w:ind w:firstLine="709"/>
        <w:jc w:val="both"/>
        <w:rPr>
          <w:rFonts w:ascii="Times New Roman" w:hAnsi="Times New Roman" w:cs="Times New Roman"/>
          <w:sz w:val="24"/>
          <w:szCs w:val="24"/>
        </w:rPr>
      </w:pPr>
      <w:r w:rsidRPr="0059388F">
        <w:rPr>
          <w:rFonts w:ascii="Times New Roman" w:hAnsi="Times New Roman" w:cs="Times New Roman"/>
          <w:sz w:val="24"/>
          <w:szCs w:val="24"/>
        </w:rPr>
        <w:t>Деятельность сотрудников, по   достижению   качественных   результатов работы</w:t>
      </w:r>
      <w:r>
        <w:rPr>
          <w:rFonts w:ascii="Times New Roman" w:hAnsi="Times New Roman" w:cs="Times New Roman"/>
          <w:sz w:val="24"/>
          <w:szCs w:val="24"/>
        </w:rPr>
        <w:t>,</w:t>
      </w:r>
      <w:r w:rsidRPr="0059388F">
        <w:rPr>
          <w:rFonts w:ascii="Times New Roman" w:hAnsi="Times New Roman" w:cs="Times New Roman"/>
          <w:sz w:val="24"/>
          <w:szCs w:val="24"/>
        </w:rPr>
        <w:t xml:space="preserve"> поощряется   в соответствии с Положением о системе стимулирования сотрудников. Любая победа, достижение, успех, а также многолетний труд поощряются благодарностью, почетной грамотой</w:t>
      </w:r>
      <w:r>
        <w:rPr>
          <w:rFonts w:ascii="Times New Roman" w:hAnsi="Times New Roman" w:cs="Times New Roman"/>
          <w:sz w:val="24"/>
          <w:szCs w:val="24"/>
        </w:rPr>
        <w:t>, знаками отличия</w:t>
      </w:r>
      <w:r w:rsidRPr="0059388F">
        <w:rPr>
          <w:rFonts w:ascii="Times New Roman" w:hAnsi="Times New Roman" w:cs="Times New Roman"/>
          <w:sz w:val="24"/>
          <w:szCs w:val="24"/>
        </w:rPr>
        <w:t xml:space="preserve"> и материальным стимулированием на основании служебной записки руководителя структурного подразделения. За высокие научные и профессиональные достижения сотрудники колледжа ежегодно награждаются почетными грамотами и ценными призами, а также специальными корпоративными знаками отличия. Преподаватели и сотрудники, показывающие высокие результаты профессиональной деятельности на протяжении нескольких лет, представляются руководством к награждению </w:t>
      </w:r>
      <w:r>
        <w:rPr>
          <w:rFonts w:ascii="Times New Roman" w:hAnsi="Times New Roman" w:cs="Times New Roman"/>
          <w:sz w:val="24"/>
          <w:szCs w:val="24"/>
        </w:rPr>
        <w:t>государственными и иными наградами</w:t>
      </w:r>
      <w:r w:rsidR="00B629C0">
        <w:rPr>
          <w:rFonts w:ascii="Times New Roman" w:hAnsi="Times New Roman" w:cs="Times New Roman"/>
          <w:sz w:val="24"/>
          <w:szCs w:val="24"/>
        </w:rPr>
        <w:t xml:space="preserve"> </w:t>
      </w:r>
      <w:r w:rsidRPr="000403F1">
        <w:rPr>
          <w:rFonts w:ascii="Times New Roman" w:hAnsi="Times New Roman" w:cs="Times New Roman"/>
          <w:sz w:val="24"/>
          <w:szCs w:val="24"/>
        </w:rPr>
        <w:t>Российской Федерации и Республики Саха (Якутия).</w:t>
      </w:r>
    </w:p>
    <w:p w14:paraId="1D807175" w14:textId="77777777" w:rsidR="007116ED" w:rsidRPr="000403F1" w:rsidRDefault="007116ED" w:rsidP="007116E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Одним из критериев мониторинга качества образования в среднем медицинском образовании является участие и результативность участия в чемпионатах </w:t>
      </w:r>
      <w:r w:rsidRPr="000403F1">
        <w:rPr>
          <w:rFonts w:ascii="Times New Roman" w:eastAsia="Times New Roman" w:hAnsi="Times New Roman" w:cs="Times New Roman"/>
          <w:sz w:val="24"/>
          <w:szCs w:val="24"/>
          <w:lang w:val="en-US" w:eastAsia="ru-RU" w:bidi="ru-RU"/>
        </w:rPr>
        <w:t>WSR</w:t>
      </w:r>
      <w:r w:rsidRPr="000403F1">
        <w:rPr>
          <w:rFonts w:ascii="Times New Roman" w:eastAsia="Times New Roman" w:hAnsi="Times New Roman" w:cs="Times New Roman"/>
          <w:sz w:val="24"/>
          <w:szCs w:val="24"/>
          <w:lang w:eastAsia="ru-RU" w:bidi="ru-RU"/>
        </w:rPr>
        <w:t xml:space="preserve"> «Молодые профессионалы».  </w:t>
      </w:r>
    </w:p>
    <w:p w14:paraId="638D563D" w14:textId="77777777" w:rsidR="00730B55" w:rsidRPr="000403F1" w:rsidRDefault="00730B55" w:rsidP="00730B5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hAnsi="Times New Roman" w:cs="Times New Roman"/>
        </w:rPr>
        <w:t>Примером обеспечения лидерами генерации новых идей для инновационного и организационного развития являются развитие направлений</w:t>
      </w:r>
      <w:r w:rsidR="007116ED" w:rsidRPr="000403F1">
        <w:rPr>
          <w:rFonts w:ascii="Times New Roman" w:hAnsi="Times New Roman" w:cs="Times New Roman"/>
        </w:rPr>
        <w:t xml:space="preserve"> по компетенциям </w:t>
      </w:r>
      <w:r w:rsidR="007116ED" w:rsidRPr="000403F1">
        <w:rPr>
          <w:rFonts w:ascii="Times New Roman" w:eastAsia="Times New Roman" w:hAnsi="Times New Roman" w:cs="Times New Roman"/>
          <w:sz w:val="24"/>
          <w:szCs w:val="24"/>
          <w:lang w:val="en-US" w:eastAsia="ru-RU" w:bidi="ru-RU"/>
        </w:rPr>
        <w:t>WSR</w:t>
      </w:r>
      <w:r w:rsidR="007116ED" w:rsidRPr="000403F1">
        <w:rPr>
          <w:rFonts w:ascii="Times New Roman" w:eastAsia="Times New Roman" w:hAnsi="Times New Roman" w:cs="Times New Roman"/>
          <w:sz w:val="24"/>
          <w:szCs w:val="24"/>
          <w:lang w:eastAsia="ru-RU" w:bidi="ru-RU"/>
        </w:rPr>
        <w:t>. Для увеличения количества компетенций, в которых участвуют студенты нашего колледжа, заместитель директора по инновационн</w:t>
      </w:r>
      <w:r w:rsidR="00D57A7C">
        <w:rPr>
          <w:rFonts w:ascii="Times New Roman" w:eastAsia="Times New Roman" w:hAnsi="Times New Roman" w:cs="Times New Roman"/>
          <w:sz w:val="24"/>
          <w:szCs w:val="24"/>
          <w:lang w:eastAsia="ru-RU" w:bidi="ru-RU"/>
        </w:rPr>
        <w:t xml:space="preserve">ой работе </w:t>
      </w:r>
      <w:r w:rsidR="007116ED" w:rsidRPr="000403F1">
        <w:rPr>
          <w:rFonts w:ascii="Times New Roman" w:eastAsia="Times New Roman" w:hAnsi="Times New Roman" w:cs="Times New Roman"/>
          <w:sz w:val="24"/>
          <w:szCs w:val="24"/>
          <w:lang w:eastAsia="ru-RU" w:bidi="ru-RU"/>
        </w:rPr>
        <w:t xml:space="preserve">Стручкова А.С. установила связи с Северо-Восточным </w:t>
      </w:r>
      <w:r w:rsidR="007116ED" w:rsidRPr="000403F1">
        <w:rPr>
          <w:rFonts w:ascii="Times New Roman" w:eastAsia="Times New Roman" w:hAnsi="Times New Roman" w:cs="Times New Roman"/>
          <w:sz w:val="24"/>
          <w:szCs w:val="24"/>
          <w:lang w:eastAsia="ru-RU" w:bidi="ru-RU"/>
        </w:rPr>
        <w:lastRenderedPageBreak/>
        <w:t>федеральным университетом, закрепила договором о взаимодействи</w:t>
      </w:r>
      <w:r w:rsidR="00697968" w:rsidRPr="000403F1">
        <w:rPr>
          <w:rFonts w:ascii="Times New Roman" w:eastAsia="Times New Roman" w:hAnsi="Times New Roman" w:cs="Times New Roman"/>
          <w:sz w:val="24"/>
          <w:szCs w:val="24"/>
          <w:lang w:eastAsia="ru-RU" w:bidi="ru-RU"/>
        </w:rPr>
        <w:t>и. Был назначен руководителем Григорьев С.А., преподаватель информатики, подготовили</w:t>
      </w:r>
      <w:r w:rsidR="007116ED" w:rsidRPr="000403F1">
        <w:rPr>
          <w:rFonts w:ascii="Times New Roman" w:eastAsia="Times New Roman" w:hAnsi="Times New Roman" w:cs="Times New Roman"/>
          <w:sz w:val="24"/>
          <w:szCs w:val="24"/>
          <w:lang w:eastAsia="ru-RU" w:bidi="ru-RU"/>
        </w:rPr>
        <w:t xml:space="preserve"> общими усилиями </w:t>
      </w:r>
      <w:r w:rsidR="00697968" w:rsidRPr="000403F1">
        <w:rPr>
          <w:rFonts w:ascii="Times New Roman" w:eastAsia="Times New Roman" w:hAnsi="Times New Roman" w:cs="Times New Roman"/>
          <w:sz w:val="24"/>
          <w:szCs w:val="24"/>
          <w:lang w:eastAsia="ru-RU" w:bidi="ru-RU"/>
        </w:rPr>
        <w:t xml:space="preserve">11 </w:t>
      </w:r>
      <w:r w:rsidR="007116ED" w:rsidRPr="000403F1">
        <w:rPr>
          <w:rFonts w:ascii="Times New Roman" w:eastAsia="Times New Roman" w:hAnsi="Times New Roman" w:cs="Times New Roman"/>
          <w:sz w:val="24"/>
          <w:szCs w:val="24"/>
          <w:lang w:eastAsia="ru-RU" w:bidi="ru-RU"/>
        </w:rPr>
        <w:t>студентов по компетенциям:</w:t>
      </w:r>
      <w:r w:rsidR="00697968" w:rsidRPr="000403F1">
        <w:rPr>
          <w:rFonts w:ascii="Times New Roman" w:eastAsia="Times New Roman" w:hAnsi="Times New Roman" w:cs="Times New Roman"/>
        </w:rPr>
        <w:t xml:space="preserve"> «Эксплуатация </w:t>
      </w:r>
      <w:r w:rsidR="00697968" w:rsidRPr="000403F1">
        <w:rPr>
          <w:rFonts w:ascii="Times New Roman" w:hAnsi="Times New Roman" w:cs="Times New Roman"/>
        </w:rPr>
        <w:t>беспилотных авиационных систем», «Разработка виртуальной и дополнительной реальности</w:t>
      </w:r>
      <w:r w:rsidR="00697968" w:rsidRPr="000403F1">
        <w:rPr>
          <w:rFonts w:ascii="Times New Roman" w:eastAsia="Times New Roman" w:hAnsi="Times New Roman" w:cs="Times New Roman"/>
        </w:rPr>
        <w:t xml:space="preserve">», по которым студенты завоевали 4 дополнительных призовых  места, и команда ЯМК заняла 1 место в региональном чемпионате </w:t>
      </w:r>
      <w:r w:rsidR="00697968" w:rsidRPr="000403F1">
        <w:rPr>
          <w:rFonts w:ascii="Times New Roman" w:eastAsia="Times New Roman" w:hAnsi="Times New Roman" w:cs="Times New Roman"/>
          <w:sz w:val="24"/>
          <w:szCs w:val="24"/>
          <w:lang w:val="en-US" w:eastAsia="ru-RU" w:bidi="ru-RU"/>
        </w:rPr>
        <w:t>WSR</w:t>
      </w:r>
      <w:r w:rsidR="00697968" w:rsidRPr="000403F1">
        <w:rPr>
          <w:rFonts w:ascii="Times New Roman" w:eastAsia="Times New Roman" w:hAnsi="Times New Roman" w:cs="Times New Roman"/>
          <w:sz w:val="24"/>
          <w:szCs w:val="24"/>
          <w:lang w:eastAsia="ru-RU" w:bidi="ru-RU"/>
        </w:rPr>
        <w:t>.</w:t>
      </w:r>
    </w:p>
    <w:p w14:paraId="40325FF7" w14:textId="77777777" w:rsidR="00DE5157" w:rsidRPr="000403F1" w:rsidRDefault="00572425" w:rsidP="007166A9">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Для внедрения компетенции «Эстетическая косметология» в ЯМК, по личным и профессиональным качествам была отобрана</w:t>
      </w:r>
      <w:r w:rsidR="00205D90" w:rsidRPr="000403F1">
        <w:rPr>
          <w:rFonts w:ascii="Times New Roman" w:eastAsia="Times New Roman" w:hAnsi="Times New Roman" w:cs="Times New Roman"/>
          <w:sz w:val="24"/>
          <w:szCs w:val="24"/>
          <w:lang w:eastAsia="ru-RU" w:bidi="ru-RU"/>
        </w:rPr>
        <w:t xml:space="preserve"> преподаватель Новикова А.А.</w:t>
      </w:r>
      <w:r w:rsidRPr="000403F1">
        <w:rPr>
          <w:rFonts w:ascii="Times New Roman" w:eastAsia="Times New Roman" w:hAnsi="Times New Roman" w:cs="Times New Roman"/>
          <w:sz w:val="24"/>
          <w:szCs w:val="24"/>
          <w:lang w:eastAsia="ru-RU" w:bidi="ru-RU"/>
        </w:rPr>
        <w:t>, направлена на обучение в Доме Русской косметики (г.</w:t>
      </w:r>
      <w:r w:rsidR="00B629C0">
        <w:rPr>
          <w:rFonts w:ascii="Times New Roman" w:eastAsia="Times New Roman" w:hAnsi="Times New Roman" w:cs="Times New Roman"/>
          <w:sz w:val="24"/>
          <w:szCs w:val="24"/>
          <w:lang w:eastAsia="ru-RU" w:bidi="ru-RU"/>
        </w:rPr>
        <w:t xml:space="preserve"> </w:t>
      </w:r>
      <w:r w:rsidRPr="000403F1">
        <w:rPr>
          <w:rFonts w:ascii="Times New Roman" w:eastAsia="Times New Roman" w:hAnsi="Times New Roman" w:cs="Times New Roman"/>
          <w:sz w:val="24"/>
          <w:szCs w:val="24"/>
          <w:lang w:eastAsia="ru-RU" w:bidi="ru-RU"/>
        </w:rPr>
        <w:t xml:space="preserve">Москва). Она, при поддержке администрации, </w:t>
      </w:r>
      <w:r w:rsidR="005758FD" w:rsidRPr="000403F1">
        <w:rPr>
          <w:rFonts w:ascii="Times New Roman" w:eastAsia="Times New Roman" w:hAnsi="Times New Roman" w:cs="Times New Roman"/>
          <w:sz w:val="24"/>
          <w:szCs w:val="24"/>
          <w:lang w:eastAsia="ru-RU" w:bidi="ru-RU"/>
        </w:rPr>
        <w:t xml:space="preserve">и существенном финансовом вложении, </w:t>
      </w:r>
      <w:r w:rsidRPr="000403F1">
        <w:rPr>
          <w:rFonts w:ascii="Times New Roman" w:eastAsia="Times New Roman" w:hAnsi="Times New Roman" w:cs="Times New Roman"/>
          <w:sz w:val="24"/>
          <w:szCs w:val="24"/>
          <w:lang w:eastAsia="ru-RU" w:bidi="ru-RU"/>
        </w:rPr>
        <w:t xml:space="preserve">организовала лаборатории по эстетической косметологии, стала экспертом чемпионата </w:t>
      </w:r>
      <w:r w:rsidRPr="000403F1">
        <w:rPr>
          <w:rFonts w:ascii="Times New Roman" w:eastAsia="Times New Roman" w:hAnsi="Times New Roman" w:cs="Times New Roman"/>
          <w:sz w:val="24"/>
          <w:szCs w:val="24"/>
          <w:lang w:val="en-US" w:eastAsia="ru-RU" w:bidi="ru-RU"/>
        </w:rPr>
        <w:t>WSR</w:t>
      </w:r>
      <w:r w:rsidRPr="000403F1">
        <w:rPr>
          <w:rFonts w:ascii="Times New Roman" w:eastAsia="Times New Roman" w:hAnsi="Times New Roman" w:cs="Times New Roman"/>
          <w:sz w:val="24"/>
          <w:szCs w:val="24"/>
          <w:lang w:eastAsia="ru-RU" w:bidi="ru-RU"/>
        </w:rPr>
        <w:t>, затем -</w:t>
      </w:r>
      <w:r w:rsidR="007166A9" w:rsidRPr="000403F1">
        <w:rPr>
          <w:rFonts w:ascii="Times New Roman" w:eastAsia="Times New Roman" w:hAnsi="Times New Roman" w:cs="Times New Roman"/>
          <w:sz w:val="24"/>
          <w:szCs w:val="24"/>
          <w:lang w:eastAsia="ru-RU" w:bidi="ru-RU"/>
        </w:rPr>
        <w:t xml:space="preserve"> Региональным главным экспертом</w:t>
      </w:r>
      <w:r w:rsidR="00B629C0">
        <w:rPr>
          <w:rFonts w:ascii="Times New Roman" w:eastAsia="Times New Roman" w:hAnsi="Times New Roman" w:cs="Times New Roman"/>
          <w:sz w:val="24"/>
          <w:szCs w:val="24"/>
          <w:lang w:eastAsia="ru-RU" w:bidi="ru-RU"/>
        </w:rPr>
        <w:t xml:space="preserve"> </w:t>
      </w:r>
      <w:r w:rsidR="007166A9" w:rsidRPr="000403F1">
        <w:rPr>
          <w:rFonts w:ascii="Times New Roman" w:eastAsia="Times New Roman" w:hAnsi="Times New Roman" w:cs="Times New Roman"/>
          <w:sz w:val="24"/>
          <w:szCs w:val="24"/>
          <w:lang w:eastAsia="ru-RU" w:bidi="ru-RU"/>
        </w:rPr>
        <w:t xml:space="preserve">по компетенции, </w:t>
      </w:r>
      <w:r w:rsidR="002641C2" w:rsidRPr="000403F1">
        <w:rPr>
          <w:rFonts w:ascii="Times New Roman" w:eastAsia="Times New Roman" w:hAnsi="Times New Roman" w:cs="Times New Roman"/>
          <w:sz w:val="24"/>
          <w:szCs w:val="24"/>
          <w:lang w:eastAsia="ru-RU" w:bidi="ru-RU"/>
        </w:rPr>
        <w:t>за высокие успехи в</w:t>
      </w:r>
      <w:r w:rsidR="007166A9" w:rsidRPr="000403F1">
        <w:rPr>
          <w:rFonts w:ascii="Times New Roman" w:eastAsia="Times New Roman" w:hAnsi="Times New Roman" w:cs="Times New Roman"/>
          <w:sz w:val="24"/>
          <w:szCs w:val="24"/>
          <w:lang w:eastAsia="ru-RU" w:bidi="ru-RU"/>
        </w:rPr>
        <w:t xml:space="preserve"> реализации движения «Моло</w:t>
      </w:r>
      <w:r w:rsidR="00964FC5" w:rsidRPr="000403F1">
        <w:rPr>
          <w:rFonts w:ascii="Times New Roman" w:eastAsia="Times New Roman" w:hAnsi="Times New Roman" w:cs="Times New Roman"/>
          <w:sz w:val="24"/>
          <w:szCs w:val="24"/>
          <w:lang w:eastAsia="ru-RU" w:bidi="ru-RU"/>
        </w:rPr>
        <w:t xml:space="preserve">дые профессионалы» награждена </w:t>
      </w:r>
      <w:r w:rsidR="00D265F7" w:rsidRPr="000403F1">
        <w:rPr>
          <w:rFonts w:ascii="Times New Roman" w:eastAsia="Times New Roman" w:hAnsi="Times New Roman" w:cs="Times New Roman"/>
          <w:sz w:val="24"/>
          <w:szCs w:val="24"/>
          <w:lang w:eastAsia="ru-RU" w:bidi="ru-RU"/>
        </w:rPr>
        <w:t xml:space="preserve">Благодарственное письмом </w:t>
      </w:r>
      <w:proofErr w:type="spellStart"/>
      <w:r w:rsidR="00D265F7" w:rsidRPr="000403F1">
        <w:rPr>
          <w:rFonts w:ascii="Times New Roman" w:eastAsia="Times New Roman" w:hAnsi="Times New Roman" w:cs="Times New Roman"/>
          <w:sz w:val="24"/>
          <w:szCs w:val="24"/>
          <w:lang w:eastAsia="ru-RU" w:bidi="ru-RU"/>
        </w:rPr>
        <w:t>МОиН</w:t>
      </w:r>
      <w:proofErr w:type="spellEnd"/>
      <w:r w:rsidR="00D265F7" w:rsidRPr="000403F1">
        <w:rPr>
          <w:rFonts w:ascii="Times New Roman" w:eastAsia="Times New Roman" w:hAnsi="Times New Roman" w:cs="Times New Roman"/>
          <w:sz w:val="24"/>
          <w:szCs w:val="24"/>
          <w:lang w:eastAsia="ru-RU" w:bidi="ru-RU"/>
        </w:rPr>
        <w:t xml:space="preserve"> РС(Я), Благодарственным письмом Ил Дархана РС(Я).</w:t>
      </w:r>
      <w:r w:rsidR="007166A9" w:rsidRPr="000403F1">
        <w:rPr>
          <w:rFonts w:ascii="Times New Roman" w:eastAsia="Times New Roman" w:hAnsi="Times New Roman" w:cs="Times New Roman"/>
          <w:sz w:val="24"/>
          <w:szCs w:val="24"/>
          <w:lang w:eastAsia="ru-RU" w:bidi="ru-RU"/>
        </w:rPr>
        <w:t xml:space="preserve"> С 2021 г. она является заместителем главного менеджера по компетенции «Эстетическая косметология» Российской Федерации.</w:t>
      </w:r>
    </w:p>
    <w:p w14:paraId="67985F98" w14:textId="77777777" w:rsidR="001549A1" w:rsidRPr="000403F1" w:rsidRDefault="00134348" w:rsidP="007166A9">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Заместитель директора по НМР </w:t>
      </w:r>
      <w:proofErr w:type="spellStart"/>
      <w:r w:rsidRPr="000403F1">
        <w:rPr>
          <w:rFonts w:ascii="Times New Roman" w:eastAsia="Times New Roman" w:hAnsi="Times New Roman" w:cs="Times New Roman"/>
          <w:sz w:val="24"/>
          <w:szCs w:val="24"/>
          <w:lang w:eastAsia="ru-RU" w:bidi="ru-RU"/>
        </w:rPr>
        <w:t>Ядреева</w:t>
      </w:r>
      <w:proofErr w:type="spellEnd"/>
      <w:r w:rsidRPr="000403F1">
        <w:rPr>
          <w:rFonts w:ascii="Times New Roman" w:eastAsia="Times New Roman" w:hAnsi="Times New Roman" w:cs="Times New Roman"/>
          <w:sz w:val="24"/>
          <w:szCs w:val="24"/>
          <w:lang w:eastAsia="ru-RU" w:bidi="ru-RU"/>
        </w:rPr>
        <w:t xml:space="preserve"> Н.И., награждена Почетной грамотой Ил Дархана </w:t>
      </w:r>
      <w:r w:rsidR="007F6CBC" w:rsidRPr="000403F1">
        <w:rPr>
          <w:rFonts w:ascii="Times New Roman" w:eastAsia="Times New Roman" w:hAnsi="Times New Roman" w:cs="Times New Roman"/>
          <w:sz w:val="24"/>
          <w:szCs w:val="24"/>
          <w:lang w:eastAsia="ru-RU" w:bidi="ru-RU"/>
        </w:rPr>
        <w:t xml:space="preserve">РС(Я) </w:t>
      </w:r>
      <w:r w:rsidRPr="000403F1">
        <w:rPr>
          <w:rFonts w:ascii="Times New Roman" w:eastAsia="Times New Roman" w:hAnsi="Times New Roman" w:cs="Times New Roman"/>
          <w:sz w:val="24"/>
          <w:szCs w:val="24"/>
          <w:lang w:eastAsia="ru-RU" w:bidi="ru-RU"/>
        </w:rPr>
        <w:t xml:space="preserve">за многолетний добросовестный труд и </w:t>
      </w:r>
      <w:r w:rsidR="00693561" w:rsidRPr="000403F1">
        <w:rPr>
          <w:rFonts w:ascii="Times New Roman" w:eastAsia="Times New Roman" w:hAnsi="Times New Roman" w:cs="Times New Roman"/>
          <w:sz w:val="24"/>
          <w:szCs w:val="24"/>
          <w:lang w:eastAsia="ru-RU" w:bidi="ru-RU"/>
        </w:rPr>
        <w:t>результативность</w:t>
      </w:r>
      <w:r w:rsidR="007F6CBC" w:rsidRPr="000403F1">
        <w:rPr>
          <w:rFonts w:ascii="Times New Roman" w:eastAsia="Times New Roman" w:hAnsi="Times New Roman" w:cs="Times New Roman"/>
          <w:sz w:val="24"/>
          <w:szCs w:val="24"/>
          <w:lang w:eastAsia="ru-RU" w:bidi="ru-RU"/>
        </w:rPr>
        <w:t xml:space="preserve"> научно-методической работы колледжа – УМО УГС награждена благодарственным письмом </w:t>
      </w:r>
      <w:proofErr w:type="spellStart"/>
      <w:r w:rsidR="007F6CBC" w:rsidRPr="000403F1">
        <w:rPr>
          <w:rFonts w:ascii="Times New Roman" w:eastAsia="Times New Roman" w:hAnsi="Times New Roman" w:cs="Times New Roman"/>
          <w:sz w:val="24"/>
          <w:szCs w:val="24"/>
          <w:lang w:eastAsia="ru-RU" w:bidi="ru-RU"/>
        </w:rPr>
        <w:t>МОиН</w:t>
      </w:r>
      <w:proofErr w:type="spellEnd"/>
      <w:r w:rsidR="007F6CBC" w:rsidRPr="000403F1">
        <w:rPr>
          <w:rFonts w:ascii="Times New Roman" w:eastAsia="Times New Roman" w:hAnsi="Times New Roman" w:cs="Times New Roman"/>
          <w:sz w:val="24"/>
          <w:szCs w:val="24"/>
          <w:lang w:eastAsia="ru-RU" w:bidi="ru-RU"/>
        </w:rPr>
        <w:t xml:space="preserve"> РС(Я); преподаватели колледжа получили самые высокие награды в республиканском конкурсе профессионального мастерства «Дистанционные образовательные технологии в СПО», республиканской научно-практической конференции «Цифровые образовательные технологии в СПО», дипломанты всероссийских и международных конкурсов, ГБПОУ РС(Я) «ЯМК» получил переходящий кубок</w:t>
      </w:r>
      <w:r w:rsidR="00693561" w:rsidRPr="000403F1">
        <w:rPr>
          <w:rFonts w:ascii="Times New Roman" w:eastAsia="Times New Roman" w:hAnsi="Times New Roman" w:cs="Times New Roman"/>
          <w:sz w:val="24"/>
          <w:szCs w:val="24"/>
          <w:lang w:eastAsia="ru-RU" w:bidi="ru-RU"/>
        </w:rPr>
        <w:t xml:space="preserve"> Форума «Молодые профессионалы, в 2020 г. – ЯМК дипломант Премии Правительства РФ в области качества. </w:t>
      </w:r>
    </w:p>
    <w:p w14:paraId="5B983464" w14:textId="77777777" w:rsidR="000E57BE" w:rsidRDefault="000949C1" w:rsidP="000E57BE">
      <w:pPr>
        <w:widowControl w:val="0"/>
        <w:autoSpaceDE w:val="0"/>
        <w:autoSpaceDN w:val="0"/>
        <w:spacing w:after="0" w:line="240" w:lineRule="auto"/>
        <w:ind w:firstLine="708"/>
        <w:jc w:val="both"/>
        <w:rPr>
          <w:rFonts w:ascii="Times New Roman" w:eastAsia="Times New Roman" w:hAnsi="Times New Roman" w:cs="Times New Roman"/>
        </w:rPr>
      </w:pPr>
      <w:r w:rsidRPr="000403F1">
        <w:rPr>
          <w:rFonts w:ascii="Times New Roman" w:eastAsia="Times New Roman" w:hAnsi="Times New Roman" w:cs="Times New Roman"/>
          <w:sz w:val="24"/>
          <w:szCs w:val="24"/>
          <w:lang w:eastAsia="ru-RU" w:bidi="ru-RU"/>
        </w:rPr>
        <w:t xml:space="preserve">Молодой преподаватель Григорьев С.А., который добился успехов при участии в региональном чемпионате </w:t>
      </w:r>
      <w:r w:rsidRPr="000403F1">
        <w:rPr>
          <w:rFonts w:ascii="Times New Roman" w:eastAsia="Times New Roman" w:hAnsi="Times New Roman" w:cs="Times New Roman"/>
          <w:sz w:val="24"/>
          <w:szCs w:val="24"/>
          <w:lang w:val="en-US" w:eastAsia="ru-RU" w:bidi="ru-RU"/>
        </w:rPr>
        <w:t>WSR</w:t>
      </w:r>
      <w:r w:rsidR="00B838F5" w:rsidRPr="000403F1">
        <w:rPr>
          <w:rFonts w:ascii="Times New Roman" w:eastAsia="Times New Roman" w:hAnsi="Times New Roman" w:cs="Times New Roman"/>
          <w:sz w:val="24"/>
          <w:szCs w:val="24"/>
          <w:lang w:eastAsia="ru-RU" w:bidi="ru-RU"/>
        </w:rPr>
        <w:t xml:space="preserve"> и был руководителем группы студентов по компетенциям</w:t>
      </w:r>
      <w:r w:rsidR="00B838F5" w:rsidRPr="000403F1">
        <w:rPr>
          <w:rFonts w:ascii="Times New Roman" w:eastAsia="Times New Roman" w:hAnsi="Times New Roman" w:cs="Times New Roman"/>
        </w:rPr>
        <w:t xml:space="preserve"> «Эксплуатация </w:t>
      </w:r>
      <w:r w:rsidR="00B838F5" w:rsidRPr="000403F1">
        <w:rPr>
          <w:rFonts w:ascii="Times New Roman" w:hAnsi="Times New Roman" w:cs="Times New Roman"/>
        </w:rPr>
        <w:t>беспилотных авиационных систем», «Разработка виртуальной и дополнительной реальности</w:t>
      </w:r>
      <w:r w:rsidR="00B838F5" w:rsidRPr="000403F1">
        <w:rPr>
          <w:rFonts w:ascii="Times New Roman" w:eastAsia="Times New Roman" w:hAnsi="Times New Roman" w:cs="Times New Roman"/>
        </w:rPr>
        <w:t xml:space="preserve">», за достигнутые успехи награжден денежной премией и Почетной грамотой </w:t>
      </w:r>
      <w:proofErr w:type="spellStart"/>
      <w:r w:rsidR="00B838F5" w:rsidRPr="000403F1">
        <w:rPr>
          <w:rFonts w:ascii="Times New Roman" w:eastAsia="Times New Roman" w:hAnsi="Times New Roman" w:cs="Times New Roman"/>
        </w:rPr>
        <w:t>МОиН</w:t>
      </w:r>
      <w:proofErr w:type="spellEnd"/>
      <w:r w:rsidR="00B838F5" w:rsidRPr="000403F1">
        <w:rPr>
          <w:rFonts w:ascii="Times New Roman" w:eastAsia="Times New Roman" w:hAnsi="Times New Roman" w:cs="Times New Roman"/>
        </w:rPr>
        <w:t xml:space="preserve"> РС(Я).</w:t>
      </w:r>
      <w:bookmarkStart w:id="104" w:name="_bookmark6"/>
      <w:bookmarkEnd w:id="104"/>
    </w:p>
    <w:p w14:paraId="791EC8ED" w14:textId="77777777" w:rsidR="00C57537" w:rsidRDefault="00C57537" w:rsidP="00D57A7C">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0E57BE">
        <w:rPr>
          <w:rStyle w:val="30"/>
          <w:bCs w:val="0"/>
        </w:rPr>
        <w:t xml:space="preserve">1д. </w:t>
      </w:r>
      <w:r w:rsidRPr="00C57537">
        <w:rPr>
          <w:rFonts w:ascii="Times New Roman" w:eastAsia="Times New Roman" w:hAnsi="Times New Roman" w:cs="Times New Roman"/>
          <w:spacing w:val="-10"/>
          <w:sz w:val="24"/>
          <w:szCs w:val="24"/>
          <w:lang w:eastAsia="ru-RU" w:bidi="ru-RU"/>
        </w:rPr>
        <w:t xml:space="preserve">Колледж постоянно отслеживает изменения законодательных и иных требований к оказываемым услугам, при их наличии вносит требуемые изменения в процессы и виды деятельности, что отражается в соответствующих локальных актах и другой документированной информации. </w:t>
      </w:r>
      <w:r w:rsidRPr="00C57537">
        <w:rPr>
          <w:rFonts w:ascii="Times New Roman" w:eastAsia="Times New Roman" w:hAnsi="Times New Roman" w:cs="Times New Roman"/>
          <w:sz w:val="24"/>
          <w:szCs w:val="24"/>
          <w:lang w:eastAsia="ru-RU" w:bidi="ru-RU"/>
        </w:rPr>
        <w:t>Механизм постоянного улучшения предусматривает планирование улучшений, выполнение запланированных мероприятий, их контроль и оценка, а, в случае необходимости, разработка и реализация корректирующих действий.</w:t>
      </w:r>
    </w:p>
    <w:p w14:paraId="2D0F1BD1" w14:textId="77777777" w:rsidR="000E57BE" w:rsidRPr="003A0A0C" w:rsidRDefault="005576A7" w:rsidP="000E57B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 xml:space="preserve">Например, внедрение </w:t>
      </w:r>
      <w:proofErr w:type="spellStart"/>
      <w:r w:rsidRPr="000403F1">
        <w:rPr>
          <w:rFonts w:ascii="Times New Roman" w:eastAsia="Times New Roman" w:hAnsi="Times New Roman" w:cs="Times New Roman"/>
          <w:sz w:val="24"/>
          <w:szCs w:val="24"/>
          <w:lang w:eastAsia="ru-RU" w:bidi="ru-RU"/>
        </w:rPr>
        <w:t>Профстандарта</w:t>
      </w:r>
      <w:proofErr w:type="spellEnd"/>
      <w:r w:rsidRPr="000403F1">
        <w:rPr>
          <w:rFonts w:ascii="Times New Roman" w:eastAsia="Times New Roman" w:hAnsi="Times New Roman" w:cs="Times New Roman"/>
          <w:sz w:val="24"/>
          <w:szCs w:val="24"/>
          <w:lang w:eastAsia="ru-RU" w:bidi="ru-RU"/>
        </w:rPr>
        <w:t xml:space="preserve"> педагога профессионального образования (</w:t>
      </w:r>
      <w:proofErr w:type="spellStart"/>
      <w:proofErr w:type="gramStart"/>
      <w:r w:rsidRPr="00D57A7C">
        <w:rPr>
          <w:rFonts w:ascii="Times New Roman" w:eastAsia="Times New Roman" w:hAnsi="Times New Roman" w:cs="Times New Roman"/>
          <w:i/>
          <w:sz w:val="24"/>
          <w:szCs w:val="24"/>
          <w:lang w:eastAsia="ru-RU" w:bidi="ru-RU"/>
        </w:rPr>
        <w:t>утв.приказом</w:t>
      </w:r>
      <w:proofErr w:type="spellEnd"/>
      <w:proofErr w:type="gramEnd"/>
      <w:r w:rsidRPr="00D57A7C">
        <w:rPr>
          <w:rFonts w:ascii="Times New Roman" w:eastAsia="Times New Roman" w:hAnsi="Times New Roman" w:cs="Times New Roman"/>
          <w:i/>
          <w:sz w:val="24"/>
          <w:szCs w:val="24"/>
          <w:lang w:eastAsia="ru-RU" w:bidi="ru-RU"/>
        </w:rPr>
        <w:t xml:space="preserve"> Минтруда №608н от 08.09.2015 г</w:t>
      </w:r>
      <w:r w:rsidRPr="000403F1">
        <w:rPr>
          <w:rFonts w:ascii="Times New Roman" w:eastAsia="Times New Roman" w:hAnsi="Times New Roman" w:cs="Times New Roman"/>
          <w:sz w:val="24"/>
          <w:szCs w:val="24"/>
          <w:lang w:eastAsia="ru-RU" w:bidi="ru-RU"/>
        </w:rPr>
        <w:t>.). Проведены педагогические советы</w:t>
      </w:r>
      <w:r w:rsidR="00875BD6" w:rsidRPr="003A0A0C">
        <w:rPr>
          <w:rFonts w:ascii="Times New Roman" w:eastAsia="Times New Roman" w:hAnsi="Times New Roman" w:cs="Times New Roman"/>
          <w:sz w:val="24"/>
          <w:szCs w:val="24"/>
          <w:lang w:eastAsia="ru-RU" w:bidi="ru-RU"/>
        </w:rPr>
        <w:t>(</w:t>
      </w:r>
      <w:r w:rsidR="00875BD6" w:rsidRPr="003A0A0C">
        <w:rPr>
          <w:rFonts w:ascii="Times New Roman" w:hAnsi="Times New Roman" w:cs="Times New Roman"/>
          <w:sz w:val="24"/>
          <w:szCs w:val="24"/>
        </w:rPr>
        <w:t>«Организационно-педагогические условия обеспечения профессиональной компетентности педагогов в воспитательном процессе в рамках профессионального стандарта» (2016), «Методическое обеспечение образовательного процесса в соответствии со стандартом педагога СПО» (2017), «Информатизация образовательного пространства ЯМК» (2020);</w:t>
      </w:r>
      <w:r w:rsidRPr="003A0A0C">
        <w:rPr>
          <w:rFonts w:ascii="Times New Roman" w:eastAsia="Times New Roman" w:hAnsi="Times New Roman" w:cs="Times New Roman"/>
          <w:sz w:val="24"/>
          <w:szCs w:val="24"/>
          <w:lang w:eastAsia="ru-RU" w:bidi="ru-RU"/>
        </w:rPr>
        <w:t xml:space="preserve"> педагогические семинары для подготовки к внедрению данного стандарта («Профессиональный стандарт педагога профессионального образования: современные требования к преподавателю ЯМК» (2016), «Реализация проекта «Профессиональная компетентность педагога в условиях внедрения ФГОС-4» (2017)</w:t>
      </w:r>
      <w:r w:rsidR="00BC5BEB" w:rsidRPr="003A0A0C">
        <w:rPr>
          <w:rFonts w:ascii="Times New Roman" w:eastAsia="Times New Roman" w:hAnsi="Times New Roman" w:cs="Times New Roman"/>
          <w:sz w:val="24"/>
          <w:szCs w:val="24"/>
          <w:lang w:eastAsia="ru-RU" w:bidi="ru-RU"/>
        </w:rPr>
        <w:t>, «Совершенствование профессиональной компетентности преподавателей как условие инновационного развития колледжа» (2019), Семинар-практикум «</w:t>
      </w:r>
      <w:proofErr w:type="spellStart"/>
      <w:r w:rsidR="00BC5BEB" w:rsidRPr="003A0A0C">
        <w:rPr>
          <w:rFonts w:ascii="Times New Roman" w:eastAsia="Times New Roman" w:hAnsi="Times New Roman" w:cs="Times New Roman"/>
          <w:sz w:val="24"/>
          <w:szCs w:val="24"/>
          <w:lang w:eastAsia="ru-RU" w:bidi="ru-RU"/>
        </w:rPr>
        <w:t>Профстандарт</w:t>
      </w:r>
      <w:proofErr w:type="spellEnd"/>
      <w:r w:rsidR="00BC5BEB" w:rsidRPr="003A0A0C">
        <w:rPr>
          <w:rFonts w:ascii="Times New Roman" w:eastAsia="Times New Roman" w:hAnsi="Times New Roman" w:cs="Times New Roman"/>
          <w:sz w:val="24"/>
          <w:szCs w:val="24"/>
          <w:lang w:eastAsia="ru-RU" w:bidi="ru-RU"/>
        </w:rPr>
        <w:t xml:space="preserve"> педагога» (2020)). В результате 90% преподавателей соответствуют вышеуказанному </w:t>
      </w:r>
      <w:proofErr w:type="spellStart"/>
      <w:r w:rsidR="00875BD6" w:rsidRPr="003A0A0C">
        <w:rPr>
          <w:rFonts w:ascii="Times New Roman" w:eastAsia="Times New Roman" w:hAnsi="Times New Roman" w:cs="Times New Roman"/>
          <w:sz w:val="24"/>
          <w:szCs w:val="24"/>
          <w:lang w:eastAsia="ru-RU" w:bidi="ru-RU"/>
        </w:rPr>
        <w:t>профстандарту</w:t>
      </w:r>
      <w:proofErr w:type="spellEnd"/>
      <w:r w:rsidR="00875BD6" w:rsidRPr="003A0A0C">
        <w:rPr>
          <w:rFonts w:ascii="Times New Roman" w:eastAsia="Times New Roman" w:hAnsi="Times New Roman" w:cs="Times New Roman"/>
          <w:sz w:val="24"/>
          <w:szCs w:val="24"/>
          <w:lang w:eastAsia="ru-RU" w:bidi="ru-RU"/>
        </w:rPr>
        <w:t>, остальные 10% - м</w:t>
      </w:r>
      <w:r w:rsidR="00BC5BEB" w:rsidRPr="003A0A0C">
        <w:rPr>
          <w:rFonts w:ascii="Times New Roman" w:eastAsia="Times New Roman" w:hAnsi="Times New Roman" w:cs="Times New Roman"/>
          <w:sz w:val="24"/>
          <w:szCs w:val="24"/>
          <w:lang w:eastAsia="ru-RU" w:bidi="ru-RU"/>
        </w:rPr>
        <w:t xml:space="preserve">олодые педагоги, которые </w:t>
      </w:r>
      <w:r w:rsidR="00875BD6" w:rsidRPr="003A0A0C">
        <w:rPr>
          <w:rFonts w:ascii="Times New Roman" w:eastAsia="Times New Roman" w:hAnsi="Times New Roman" w:cs="Times New Roman"/>
          <w:sz w:val="24"/>
          <w:szCs w:val="24"/>
          <w:lang w:eastAsia="ru-RU" w:bidi="ru-RU"/>
        </w:rPr>
        <w:t xml:space="preserve">под руководством методического отдела </w:t>
      </w:r>
      <w:r w:rsidR="00BC5BEB" w:rsidRPr="003A0A0C">
        <w:rPr>
          <w:rFonts w:ascii="Times New Roman" w:eastAsia="Times New Roman" w:hAnsi="Times New Roman" w:cs="Times New Roman"/>
          <w:sz w:val="24"/>
          <w:szCs w:val="24"/>
          <w:lang w:eastAsia="ru-RU" w:bidi="ru-RU"/>
        </w:rPr>
        <w:t>по плану</w:t>
      </w:r>
      <w:r w:rsidR="00875BD6" w:rsidRPr="003A0A0C">
        <w:rPr>
          <w:rFonts w:ascii="Times New Roman" w:eastAsia="Times New Roman" w:hAnsi="Times New Roman" w:cs="Times New Roman"/>
          <w:sz w:val="24"/>
          <w:szCs w:val="24"/>
          <w:lang w:eastAsia="ru-RU" w:bidi="ru-RU"/>
        </w:rPr>
        <w:t xml:space="preserve"> работают по соответствию данному стандарту.</w:t>
      </w:r>
    </w:p>
    <w:p w14:paraId="37AAF42C" w14:textId="77777777" w:rsidR="00875BD6" w:rsidRPr="003A0A0C" w:rsidRDefault="00875BD6" w:rsidP="000E57B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3A0A0C">
        <w:rPr>
          <w:rFonts w:ascii="Open Sans" w:hAnsi="Open Sans"/>
          <w:sz w:val="24"/>
          <w:szCs w:val="24"/>
        </w:rPr>
        <w:t xml:space="preserve">С января 2016 года согласно ст. 69 Федерального закона от 21.11.2011 № 323-ФЗ «Об основах охраны здоровья граждан в Российской Федерации» (далее – </w:t>
      </w:r>
      <w:r w:rsidRPr="003A0A0C">
        <w:rPr>
          <w:rFonts w:ascii="Open Sans" w:hAnsi="Open Sans"/>
          <w:sz w:val="24"/>
          <w:szCs w:val="24"/>
        </w:rPr>
        <w:lastRenderedPageBreak/>
        <w:t>Закон № 323-ФЗ) право на осуществление медицинской деятельности в Российской Федерации имеют лица, получившие медицинское или иное образование в нашей стране в соответствии с федеральными государственными образовательными стандартами (ФГОС) и имеющие свидетельство об аккредитации специалиста.</w:t>
      </w:r>
      <w:r w:rsidR="00B629C0">
        <w:rPr>
          <w:rFonts w:ascii="Open Sans" w:hAnsi="Open Sans"/>
          <w:sz w:val="24"/>
          <w:szCs w:val="24"/>
        </w:rPr>
        <w:t xml:space="preserve"> </w:t>
      </w:r>
      <w:r w:rsidRPr="003A0A0C">
        <w:rPr>
          <w:rFonts w:ascii="Open Sans" w:hAnsi="Open Sans"/>
          <w:sz w:val="24"/>
          <w:szCs w:val="24"/>
        </w:rPr>
        <w:t>Переход к процедуре аккредитации специалистов осуществляется поэтапно с 1 января 2016 года по 31 декабря 2025 года включительно (ч. 1.1 ст. 100 Закона № 323-ФЗ).Сроки и этапы указанного перехода и категории лиц, имеющих медицинское, фармацевтическое или иное образование и подлежащих аккредитации, утверждены Приказом Минздрава РФ от 25.02.2016 № 127н.</w:t>
      </w:r>
      <w:r w:rsidR="00FE24D3" w:rsidRPr="003A0A0C">
        <w:rPr>
          <w:rFonts w:ascii="Open Sans" w:hAnsi="Open Sans"/>
          <w:sz w:val="24"/>
          <w:szCs w:val="24"/>
        </w:rPr>
        <w:t xml:space="preserve"> В соответствии с данными изменениями, в ГБПОУ РС(Я) «ЯМК» с 2018 г. планово проводится процедура первичной аккредитации выпускников при тесном взаимодействии с профессиональными сообществами.</w:t>
      </w:r>
    </w:p>
    <w:p w14:paraId="34660E42" w14:textId="77777777" w:rsidR="00E96A16" w:rsidRPr="007D2843" w:rsidRDefault="00E96A16" w:rsidP="00E96A16">
      <w:pPr>
        <w:shd w:val="clear" w:color="auto" w:fill="FFFFFF"/>
        <w:tabs>
          <w:tab w:val="left" w:pos="142"/>
        </w:tabs>
        <w:spacing w:after="248" w:line="240" w:lineRule="auto"/>
        <w:jc w:val="center"/>
        <w:rPr>
          <w:rFonts w:ascii="Times New Roman" w:eastAsia="Times New Roman" w:hAnsi="Times New Roman" w:cs="Times New Roman"/>
          <w:b/>
          <w:bCs/>
          <w:color w:val="000000"/>
          <w:sz w:val="24"/>
          <w:szCs w:val="24"/>
          <w:lang w:eastAsia="ru-RU"/>
        </w:rPr>
      </w:pPr>
      <w:r w:rsidRPr="007D2843">
        <w:rPr>
          <w:rFonts w:ascii="Times New Roman" w:eastAsia="Times New Roman" w:hAnsi="Times New Roman" w:cs="Times New Roman"/>
          <w:b/>
          <w:bCs/>
          <w:color w:val="000000"/>
          <w:sz w:val="24"/>
          <w:szCs w:val="24"/>
          <w:lang w:eastAsia="ru-RU"/>
        </w:rPr>
        <w:t>SWOT- анализ деятельности ГБПОУ РС(Я) «Якутский медицинский колледж»</w:t>
      </w:r>
    </w:p>
    <w:tbl>
      <w:tblPr>
        <w:tblW w:w="9782"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4"/>
        <w:gridCol w:w="4678"/>
      </w:tblGrid>
      <w:tr w:rsidR="00E96A16" w:rsidRPr="00BF0CA3" w14:paraId="3105DC3E" w14:textId="77777777" w:rsidTr="00D51D5E">
        <w:trPr>
          <w:trHeight w:val="227"/>
        </w:trPr>
        <w:tc>
          <w:tcPr>
            <w:tcW w:w="5104" w:type="dxa"/>
            <w:shd w:val="clear" w:color="auto" w:fill="auto"/>
            <w:tcMar>
              <w:top w:w="83" w:type="dxa"/>
              <w:left w:w="83" w:type="dxa"/>
              <w:bottom w:w="83" w:type="dxa"/>
              <w:right w:w="83" w:type="dxa"/>
            </w:tcMar>
            <w:vAlign w:val="center"/>
            <w:hideMark/>
          </w:tcPr>
          <w:p w14:paraId="4A3DBE63" w14:textId="77777777" w:rsidR="00E96A16" w:rsidRPr="00C03455" w:rsidRDefault="00E96A16" w:rsidP="00D51D5E">
            <w:pPr>
              <w:spacing w:after="0" w:line="240" w:lineRule="auto"/>
              <w:ind w:firstLine="709"/>
              <w:jc w:val="center"/>
              <w:rPr>
                <w:rFonts w:ascii="Times New Roman" w:eastAsia="Times New Roman" w:hAnsi="Times New Roman" w:cs="Times New Roman"/>
                <w:b/>
                <w:bCs/>
                <w:color w:val="000000"/>
                <w:sz w:val="20"/>
                <w:szCs w:val="20"/>
                <w:lang w:eastAsia="ru-RU"/>
              </w:rPr>
            </w:pPr>
            <w:r w:rsidRPr="00C03455">
              <w:rPr>
                <w:rFonts w:ascii="Times New Roman" w:eastAsia="Times New Roman" w:hAnsi="Times New Roman" w:cs="Times New Roman"/>
                <w:b/>
                <w:bCs/>
                <w:color w:val="000000"/>
                <w:sz w:val="20"/>
                <w:szCs w:val="20"/>
                <w:lang w:eastAsia="ru-RU"/>
              </w:rPr>
              <w:t>Сильные стороны</w:t>
            </w:r>
          </w:p>
        </w:tc>
        <w:tc>
          <w:tcPr>
            <w:tcW w:w="4678" w:type="dxa"/>
            <w:shd w:val="clear" w:color="auto" w:fill="auto"/>
            <w:tcMar>
              <w:top w:w="83" w:type="dxa"/>
              <w:left w:w="83" w:type="dxa"/>
              <w:bottom w:w="83" w:type="dxa"/>
              <w:right w:w="83" w:type="dxa"/>
            </w:tcMar>
            <w:vAlign w:val="center"/>
            <w:hideMark/>
          </w:tcPr>
          <w:p w14:paraId="3DBDAF96" w14:textId="77777777" w:rsidR="00E96A16" w:rsidRPr="00C03455" w:rsidRDefault="00E96A16" w:rsidP="00D51D5E">
            <w:pPr>
              <w:spacing w:after="0" w:line="240" w:lineRule="auto"/>
              <w:ind w:firstLine="709"/>
              <w:jc w:val="center"/>
              <w:rPr>
                <w:rFonts w:ascii="Times New Roman" w:eastAsia="Times New Roman" w:hAnsi="Times New Roman" w:cs="Times New Roman"/>
                <w:b/>
                <w:bCs/>
                <w:color w:val="000000"/>
                <w:sz w:val="20"/>
                <w:szCs w:val="20"/>
                <w:lang w:eastAsia="ru-RU"/>
              </w:rPr>
            </w:pPr>
            <w:r w:rsidRPr="00C03455">
              <w:rPr>
                <w:rFonts w:ascii="Times New Roman" w:eastAsia="Times New Roman" w:hAnsi="Times New Roman" w:cs="Times New Roman"/>
                <w:b/>
                <w:bCs/>
                <w:color w:val="000000"/>
                <w:sz w:val="20"/>
                <w:szCs w:val="20"/>
                <w:lang w:eastAsia="ru-RU"/>
              </w:rPr>
              <w:t>Слабые стороны</w:t>
            </w:r>
          </w:p>
        </w:tc>
      </w:tr>
      <w:tr w:rsidR="00E96A16" w:rsidRPr="00BF0CA3" w14:paraId="3EA3F090" w14:textId="77777777" w:rsidTr="00C03455">
        <w:trPr>
          <w:trHeight w:val="410"/>
        </w:trPr>
        <w:tc>
          <w:tcPr>
            <w:tcW w:w="5104" w:type="dxa"/>
            <w:shd w:val="clear" w:color="auto" w:fill="auto"/>
            <w:tcMar>
              <w:top w:w="83" w:type="dxa"/>
              <w:left w:w="83" w:type="dxa"/>
              <w:bottom w:w="83" w:type="dxa"/>
              <w:right w:w="83" w:type="dxa"/>
            </w:tcMar>
            <w:vAlign w:val="center"/>
            <w:hideMark/>
          </w:tcPr>
          <w:p w14:paraId="48DF0CB1" w14:textId="77777777" w:rsidR="00E96A16" w:rsidRPr="00C03455" w:rsidRDefault="00E96A16" w:rsidP="00881D1C">
            <w:pPr>
              <w:pStyle w:val="a6"/>
              <w:numPr>
                <w:ilvl w:val="0"/>
                <w:numId w:val="43"/>
              </w:numPr>
              <w:spacing w:after="0" w:line="240" w:lineRule="auto"/>
              <w:ind w:left="343" w:hanging="284"/>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Известность среди СПО РС(Я), РФ</w:t>
            </w:r>
          </w:p>
          <w:p w14:paraId="2FF6B7CC" w14:textId="77777777" w:rsidR="00E96A16" w:rsidRPr="00C03455" w:rsidRDefault="00E96A16" w:rsidP="00881D1C">
            <w:pPr>
              <w:pStyle w:val="a6"/>
              <w:numPr>
                <w:ilvl w:val="0"/>
                <w:numId w:val="43"/>
              </w:numPr>
              <w:tabs>
                <w:tab w:val="num" w:pos="720"/>
              </w:tabs>
              <w:spacing w:after="0" w:line="240" w:lineRule="auto"/>
              <w:ind w:left="343" w:hanging="284"/>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Подготовка по 9 специальностям</w:t>
            </w:r>
          </w:p>
          <w:p w14:paraId="26F5CA41" w14:textId="77777777" w:rsidR="00E96A16" w:rsidRPr="00C03455" w:rsidRDefault="00E96A16" w:rsidP="00881D1C">
            <w:pPr>
              <w:pStyle w:val="a6"/>
              <w:numPr>
                <w:ilvl w:val="0"/>
                <w:numId w:val="43"/>
              </w:numPr>
              <w:spacing w:after="0" w:line="240" w:lineRule="auto"/>
              <w:ind w:left="343" w:hanging="284"/>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 xml:space="preserve">Работа с МЗ РС(Я) и МО по обеспечению подготовки кадров в отделениях </w:t>
            </w:r>
          </w:p>
          <w:p w14:paraId="3E5CDB7B" w14:textId="77777777" w:rsidR="00E96A16" w:rsidRPr="00C03455" w:rsidRDefault="00E96A16" w:rsidP="00881D1C">
            <w:pPr>
              <w:pStyle w:val="a6"/>
              <w:numPr>
                <w:ilvl w:val="0"/>
                <w:numId w:val="43"/>
              </w:numPr>
              <w:spacing w:after="0" w:line="240" w:lineRule="auto"/>
              <w:ind w:left="343" w:hanging="284"/>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Высокая квалификация персонала</w:t>
            </w:r>
          </w:p>
          <w:p w14:paraId="0B5CDC8C" w14:textId="77777777" w:rsidR="00E96A16" w:rsidRPr="00C03455" w:rsidRDefault="00E96A16" w:rsidP="00881D1C">
            <w:pPr>
              <w:pStyle w:val="a6"/>
              <w:numPr>
                <w:ilvl w:val="0"/>
                <w:numId w:val="43"/>
              </w:numPr>
              <w:spacing w:after="0" w:line="240" w:lineRule="auto"/>
              <w:ind w:left="343" w:hanging="284"/>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 xml:space="preserve">Высокие результаты участия в чемпионатах </w:t>
            </w:r>
            <w:r w:rsidRPr="00C03455">
              <w:rPr>
                <w:rFonts w:ascii="Times New Roman" w:eastAsia="Times New Roman" w:hAnsi="Times New Roman" w:cs="Times New Roman"/>
                <w:bCs/>
                <w:color w:val="000000"/>
                <w:sz w:val="20"/>
                <w:szCs w:val="20"/>
                <w:lang w:val="en-US" w:eastAsia="ru-RU"/>
              </w:rPr>
              <w:t>WSR</w:t>
            </w:r>
            <w:r w:rsidRPr="00C03455">
              <w:rPr>
                <w:rFonts w:ascii="Times New Roman" w:eastAsia="Times New Roman" w:hAnsi="Times New Roman" w:cs="Times New Roman"/>
                <w:bCs/>
                <w:color w:val="000000"/>
                <w:sz w:val="20"/>
                <w:szCs w:val="20"/>
                <w:lang w:eastAsia="ru-RU"/>
              </w:rPr>
              <w:t>, “</w:t>
            </w:r>
            <w:proofErr w:type="spellStart"/>
            <w:r w:rsidRPr="00C03455">
              <w:rPr>
                <w:rFonts w:ascii="Times New Roman" w:eastAsia="Times New Roman" w:hAnsi="Times New Roman" w:cs="Times New Roman"/>
                <w:bCs/>
                <w:color w:val="000000"/>
                <w:sz w:val="20"/>
                <w:szCs w:val="20"/>
                <w:lang w:eastAsia="ru-RU"/>
              </w:rPr>
              <w:t>Абилимпикс</w:t>
            </w:r>
            <w:proofErr w:type="spellEnd"/>
            <w:r w:rsidRPr="00C03455">
              <w:rPr>
                <w:rFonts w:ascii="Times New Roman" w:eastAsia="Times New Roman" w:hAnsi="Times New Roman" w:cs="Times New Roman"/>
                <w:bCs/>
                <w:color w:val="000000"/>
                <w:sz w:val="20"/>
                <w:szCs w:val="20"/>
                <w:lang w:eastAsia="ru-RU"/>
              </w:rPr>
              <w:t>»</w:t>
            </w:r>
          </w:p>
          <w:p w14:paraId="048598B1" w14:textId="77777777" w:rsidR="00E96A16" w:rsidRPr="00C03455" w:rsidRDefault="00E96A16" w:rsidP="00881D1C">
            <w:pPr>
              <w:pStyle w:val="a6"/>
              <w:numPr>
                <w:ilvl w:val="0"/>
                <w:numId w:val="43"/>
              </w:numPr>
              <w:spacing w:after="0" w:line="240" w:lineRule="auto"/>
              <w:ind w:left="343" w:hanging="284"/>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 xml:space="preserve">Качественное и результативное участие преподавателей и студентов в НПК, </w:t>
            </w:r>
            <w:proofErr w:type="spellStart"/>
            <w:r w:rsidRPr="00C03455">
              <w:rPr>
                <w:rFonts w:ascii="Times New Roman" w:eastAsia="Times New Roman" w:hAnsi="Times New Roman" w:cs="Times New Roman"/>
                <w:bCs/>
                <w:color w:val="000000"/>
                <w:sz w:val="20"/>
                <w:szCs w:val="20"/>
                <w:lang w:eastAsia="ru-RU"/>
              </w:rPr>
              <w:t>педчтениях</w:t>
            </w:r>
            <w:proofErr w:type="spellEnd"/>
            <w:r w:rsidRPr="00C03455">
              <w:rPr>
                <w:rFonts w:ascii="Times New Roman" w:eastAsia="Times New Roman" w:hAnsi="Times New Roman" w:cs="Times New Roman"/>
                <w:bCs/>
                <w:color w:val="000000"/>
                <w:sz w:val="20"/>
                <w:szCs w:val="20"/>
                <w:lang w:eastAsia="ru-RU"/>
              </w:rPr>
              <w:t>, конкурсах разного уровня</w:t>
            </w:r>
          </w:p>
          <w:p w14:paraId="143F69C3" w14:textId="77777777" w:rsidR="00E96A16" w:rsidRPr="00C03455" w:rsidRDefault="00E96A16" w:rsidP="00881D1C">
            <w:pPr>
              <w:pStyle w:val="a6"/>
              <w:numPr>
                <w:ilvl w:val="0"/>
                <w:numId w:val="43"/>
              </w:numPr>
              <w:spacing w:after="0" w:line="240" w:lineRule="auto"/>
              <w:ind w:left="343" w:hanging="284"/>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Материальное стимулирование преподавателей и студентов по результатам</w:t>
            </w:r>
          </w:p>
          <w:p w14:paraId="5FC91ECD" w14:textId="77777777" w:rsidR="00E96A16" w:rsidRPr="00C03455" w:rsidRDefault="00E96A16" w:rsidP="00881D1C">
            <w:pPr>
              <w:pStyle w:val="a6"/>
              <w:numPr>
                <w:ilvl w:val="0"/>
                <w:numId w:val="43"/>
              </w:numPr>
              <w:spacing w:after="0" w:line="240" w:lineRule="auto"/>
              <w:ind w:left="343" w:hanging="284"/>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 xml:space="preserve">Реорганизация манипуляционных и тренажерных кабинетов по требованиям </w:t>
            </w:r>
            <w:proofErr w:type="spellStart"/>
            <w:r w:rsidRPr="00C03455">
              <w:rPr>
                <w:rFonts w:ascii="Times New Roman" w:eastAsia="Times New Roman" w:hAnsi="Times New Roman" w:cs="Times New Roman"/>
                <w:bCs/>
                <w:color w:val="000000"/>
                <w:sz w:val="20"/>
                <w:szCs w:val="20"/>
                <w:lang w:eastAsia="ru-RU"/>
              </w:rPr>
              <w:t>практикоориентированности</w:t>
            </w:r>
            <w:proofErr w:type="spellEnd"/>
          </w:p>
          <w:p w14:paraId="41AF8AD2" w14:textId="77777777" w:rsidR="00E96A16" w:rsidRPr="00C03455" w:rsidRDefault="00E96A16" w:rsidP="00881D1C">
            <w:pPr>
              <w:pStyle w:val="a6"/>
              <w:numPr>
                <w:ilvl w:val="0"/>
                <w:numId w:val="43"/>
              </w:numPr>
              <w:spacing w:after="0" w:line="240" w:lineRule="auto"/>
              <w:ind w:left="343" w:hanging="284"/>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Обеспечение непрерывного образования по потребностям рынка труда</w:t>
            </w:r>
          </w:p>
        </w:tc>
        <w:tc>
          <w:tcPr>
            <w:tcW w:w="4678" w:type="dxa"/>
            <w:shd w:val="clear" w:color="auto" w:fill="auto"/>
            <w:tcMar>
              <w:top w:w="83" w:type="dxa"/>
              <w:left w:w="83" w:type="dxa"/>
              <w:bottom w:w="83" w:type="dxa"/>
              <w:right w:w="83" w:type="dxa"/>
            </w:tcMar>
            <w:hideMark/>
          </w:tcPr>
          <w:p w14:paraId="066D66CB" w14:textId="77777777" w:rsidR="00E96A16" w:rsidRPr="00C03455" w:rsidRDefault="00E96A16" w:rsidP="00C03455">
            <w:pPr>
              <w:spacing w:after="0" w:line="240" w:lineRule="auto"/>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1. Недостаточное финансирование приобретения современных тренажеров, фантомов</w:t>
            </w:r>
          </w:p>
          <w:p w14:paraId="2E0D3EAE" w14:textId="77777777" w:rsidR="00E96A16" w:rsidRPr="00C03455" w:rsidRDefault="00E96A16" w:rsidP="00C03455">
            <w:pPr>
              <w:spacing w:after="0" w:line="240" w:lineRule="auto"/>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2. Недостаток преподавателей по клиническим дисциплинам</w:t>
            </w:r>
          </w:p>
          <w:p w14:paraId="4D2A773F" w14:textId="77777777" w:rsidR="00E96A16" w:rsidRPr="00C03455" w:rsidRDefault="00E96A16" w:rsidP="00C03455">
            <w:pPr>
              <w:spacing w:after="0" w:line="240" w:lineRule="auto"/>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3. Недостаток учебных площадей</w:t>
            </w:r>
          </w:p>
          <w:p w14:paraId="712D8426" w14:textId="77777777" w:rsidR="00E96A16" w:rsidRPr="00C03455" w:rsidRDefault="00E96A16" w:rsidP="00C03455">
            <w:pPr>
              <w:spacing w:after="0" w:line="240" w:lineRule="auto"/>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4. Износ коммуникаций в учебном корпусе и в общежитии, требуется замена крыши в учебном корпусе</w:t>
            </w:r>
          </w:p>
          <w:p w14:paraId="7A33A4F4" w14:textId="77777777" w:rsidR="00E96A16" w:rsidRPr="00C03455" w:rsidRDefault="00E96A16" w:rsidP="00C03455">
            <w:pPr>
              <w:spacing w:after="0" w:line="240" w:lineRule="auto"/>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5. Износ персональных компьютеров и оргтехники</w:t>
            </w:r>
          </w:p>
          <w:p w14:paraId="2A4C2E49" w14:textId="77777777" w:rsidR="00E96A16" w:rsidRPr="00C03455" w:rsidRDefault="00E96A16" w:rsidP="00C03455">
            <w:pPr>
              <w:spacing w:after="0" w:line="240" w:lineRule="auto"/>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6. Обеспеченность общежитием - 30% от нуждающихся</w:t>
            </w:r>
          </w:p>
          <w:p w14:paraId="479873EC" w14:textId="77777777" w:rsidR="00E96A16" w:rsidRPr="00C03455" w:rsidRDefault="00E96A16" w:rsidP="00C03455">
            <w:pPr>
              <w:spacing w:after="0" w:line="240" w:lineRule="auto"/>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 xml:space="preserve">7. Недостаток аудио-видео оборудования в кабинетах </w:t>
            </w:r>
            <w:proofErr w:type="spellStart"/>
            <w:r w:rsidRPr="00C03455">
              <w:rPr>
                <w:rFonts w:ascii="Times New Roman" w:eastAsia="Times New Roman" w:hAnsi="Times New Roman" w:cs="Times New Roman"/>
                <w:bCs/>
                <w:color w:val="000000"/>
                <w:sz w:val="20"/>
                <w:szCs w:val="20"/>
                <w:lang w:eastAsia="ru-RU"/>
              </w:rPr>
              <w:t>симуляционного</w:t>
            </w:r>
            <w:proofErr w:type="spellEnd"/>
            <w:r w:rsidRPr="00C03455">
              <w:rPr>
                <w:rFonts w:ascii="Times New Roman" w:eastAsia="Times New Roman" w:hAnsi="Times New Roman" w:cs="Times New Roman"/>
                <w:bCs/>
                <w:color w:val="000000"/>
                <w:sz w:val="20"/>
                <w:szCs w:val="20"/>
                <w:lang w:eastAsia="ru-RU"/>
              </w:rPr>
              <w:t xml:space="preserve"> обучения</w:t>
            </w:r>
          </w:p>
        </w:tc>
      </w:tr>
      <w:tr w:rsidR="00E96A16" w:rsidRPr="00BF0CA3" w14:paraId="7CAE768D" w14:textId="77777777" w:rsidTr="00D51D5E">
        <w:trPr>
          <w:trHeight w:val="170"/>
        </w:trPr>
        <w:tc>
          <w:tcPr>
            <w:tcW w:w="5104" w:type="dxa"/>
            <w:shd w:val="clear" w:color="auto" w:fill="auto"/>
            <w:tcMar>
              <w:top w:w="83" w:type="dxa"/>
              <w:left w:w="83" w:type="dxa"/>
              <w:bottom w:w="83" w:type="dxa"/>
              <w:right w:w="83" w:type="dxa"/>
            </w:tcMar>
            <w:hideMark/>
          </w:tcPr>
          <w:p w14:paraId="32509742" w14:textId="77777777" w:rsidR="00E96A16" w:rsidRPr="00C03455" w:rsidRDefault="00E96A16" w:rsidP="00D51D5E">
            <w:pPr>
              <w:spacing w:after="0" w:line="240" w:lineRule="auto"/>
              <w:ind w:firstLine="709"/>
              <w:jc w:val="center"/>
              <w:rPr>
                <w:rFonts w:ascii="Times New Roman" w:eastAsia="Times New Roman" w:hAnsi="Times New Roman" w:cs="Times New Roman"/>
                <w:b/>
                <w:bCs/>
                <w:color w:val="000000"/>
                <w:sz w:val="20"/>
                <w:szCs w:val="20"/>
                <w:lang w:eastAsia="ru-RU"/>
              </w:rPr>
            </w:pPr>
            <w:r w:rsidRPr="00C03455">
              <w:rPr>
                <w:rFonts w:ascii="Times New Roman" w:eastAsia="Times New Roman" w:hAnsi="Times New Roman" w:cs="Times New Roman"/>
                <w:b/>
                <w:bCs/>
                <w:color w:val="000000"/>
                <w:sz w:val="20"/>
                <w:szCs w:val="20"/>
                <w:lang w:eastAsia="ru-RU"/>
              </w:rPr>
              <w:t>Возможности</w:t>
            </w:r>
          </w:p>
        </w:tc>
        <w:tc>
          <w:tcPr>
            <w:tcW w:w="4678" w:type="dxa"/>
            <w:shd w:val="clear" w:color="auto" w:fill="auto"/>
            <w:tcMar>
              <w:top w:w="83" w:type="dxa"/>
              <w:left w:w="83" w:type="dxa"/>
              <w:bottom w:w="83" w:type="dxa"/>
              <w:right w:w="83" w:type="dxa"/>
            </w:tcMar>
            <w:hideMark/>
          </w:tcPr>
          <w:p w14:paraId="58C79BBD" w14:textId="77777777" w:rsidR="00E96A16" w:rsidRPr="00C03455" w:rsidRDefault="00E96A16" w:rsidP="00D51D5E">
            <w:pPr>
              <w:spacing w:after="0" w:line="240" w:lineRule="auto"/>
              <w:ind w:firstLine="709"/>
              <w:jc w:val="center"/>
              <w:rPr>
                <w:rFonts w:ascii="Times New Roman" w:eastAsia="Times New Roman" w:hAnsi="Times New Roman" w:cs="Times New Roman"/>
                <w:b/>
                <w:bCs/>
                <w:color w:val="000000"/>
                <w:sz w:val="20"/>
                <w:szCs w:val="20"/>
                <w:lang w:eastAsia="ru-RU"/>
              </w:rPr>
            </w:pPr>
            <w:r w:rsidRPr="00C03455">
              <w:rPr>
                <w:rFonts w:ascii="Times New Roman" w:eastAsia="Times New Roman" w:hAnsi="Times New Roman" w:cs="Times New Roman"/>
                <w:b/>
                <w:bCs/>
                <w:color w:val="000000"/>
                <w:sz w:val="20"/>
                <w:szCs w:val="20"/>
                <w:lang w:eastAsia="ru-RU"/>
              </w:rPr>
              <w:t>Угрозы</w:t>
            </w:r>
          </w:p>
        </w:tc>
      </w:tr>
      <w:tr w:rsidR="00E96A16" w:rsidRPr="00BF0CA3" w14:paraId="47DE6A16" w14:textId="77777777" w:rsidTr="00FB4FC8">
        <w:trPr>
          <w:trHeight w:val="410"/>
        </w:trPr>
        <w:tc>
          <w:tcPr>
            <w:tcW w:w="5104" w:type="dxa"/>
            <w:shd w:val="clear" w:color="auto" w:fill="auto"/>
            <w:tcMar>
              <w:top w:w="83" w:type="dxa"/>
              <w:left w:w="83" w:type="dxa"/>
              <w:bottom w:w="83" w:type="dxa"/>
              <w:right w:w="83" w:type="dxa"/>
            </w:tcMar>
            <w:vAlign w:val="center"/>
            <w:hideMark/>
          </w:tcPr>
          <w:p w14:paraId="4C06F7B5" w14:textId="77777777" w:rsidR="00E96A16" w:rsidRPr="00C03455" w:rsidRDefault="00E96A16" w:rsidP="00881D1C">
            <w:pPr>
              <w:pStyle w:val="a6"/>
              <w:numPr>
                <w:ilvl w:val="0"/>
                <w:numId w:val="44"/>
              </w:numPr>
              <w:spacing w:after="0" w:line="240" w:lineRule="auto"/>
              <w:ind w:left="343" w:hanging="284"/>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Участие в международных грантах, конкурсах;</w:t>
            </w:r>
          </w:p>
          <w:p w14:paraId="4259B797" w14:textId="77777777" w:rsidR="00E96A16" w:rsidRPr="00C03455" w:rsidRDefault="00E96A16" w:rsidP="00881D1C">
            <w:pPr>
              <w:pStyle w:val="a6"/>
              <w:numPr>
                <w:ilvl w:val="0"/>
                <w:numId w:val="44"/>
              </w:numPr>
              <w:spacing w:after="0" w:line="240" w:lineRule="auto"/>
              <w:ind w:left="343" w:hanging="284"/>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Обеспечить все кабинеты ИКТ, обновить их, внедрить возможности он-лайн транслирования</w:t>
            </w:r>
          </w:p>
          <w:p w14:paraId="06E4F7B9" w14:textId="77777777" w:rsidR="00E96A16" w:rsidRPr="00C03455" w:rsidRDefault="00E96A16" w:rsidP="00881D1C">
            <w:pPr>
              <w:pStyle w:val="a6"/>
              <w:numPr>
                <w:ilvl w:val="0"/>
                <w:numId w:val="44"/>
              </w:numPr>
              <w:spacing w:after="0" w:line="240" w:lineRule="auto"/>
              <w:ind w:left="343" w:hanging="284"/>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 xml:space="preserve">Обеспечение непрерывного издания </w:t>
            </w:r>
            <w:proofErr w:type="spellStart"/>
            <w:r w:rsidRPr="00C03455">
              <w:rPr>
                <w:rFonts w:ascii="Times New Roman" w:eastAsia="Times New Roman" w:hAnsi="Times New Roman" w:cs="Times New Roman"/>
                <w:bCs/>
                <w:color w:val="000000"/>
                <w:sz w:val="20"/>
                <w:szCs w:val="20"/>
                <w:lang w:eastAsia="ru-RU"/>
              </w:rPr>
              <w:t>методматериалов</w:t>
            </w:r>
            <w:proofErr w:type="spellEnd"/>
            <w:r w:rsidRPr="00C03455">
              <w:rPr>
                <w:rFonts w:ascii="Times New Roman" w:eastAsia="Times New Roman" w:hAnsi="Times New Roman" w:cs="Times New Roman"/>
                <w:bCs/>
                <w:color w:val="000000"/>
                <w:sz w:val="20"/>
                <w:szCs w:val="20"/>
                <w:lang w:eastAsia="ru-RU"/>
              </w:rPr>
              <w:t xml:space="preserve"> в мини-типографии</w:t>
            </w:r>
          </w:p>
          <w:p w14:paraId="19001BD9" w14:textId="77777777" w:rsidR="00E96A16" w:rsidRPr="00C03455" w:rsidRDefault="00E96A16" w:rsidP="00881D1C">
            <w:pPr>
              <w:pStyle w:val="a6"/>
              <w:numPr>
                <w:ilvl w:val="0"/>
                <w:numId w:val="44"/>
              </w:numPr>
              <w:spacing w:after="0" w:line="240" w:lineRule="auto"/>
              <w:ind w:left="343" w:hanging="284"/>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 xml:space="preserve">Организация СЦК по 6 компетенциям </w:t>
            </w:r>
          </w:p>
          <w:p w14:paraId="34390AAE" w14:textId="77777777" w:rsidR="00E96A16" w:rsidRPr="00C03455" w:rsidRDefault="00E96A16" w:rsidP="00881D1C">
            <w:pPr>
              <w:pStyle w:val="a6"/>
              <w:numPr>
                <w:ilvl w:val="0"/>
                <w:numId w:val="44"/>
              </w:numPr>
              <w:spacing w:after="0" w:line="240" w:lineRule="auto"/>
              <w:ind w:left="343" w:hanging="284"/>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Организация центра первичной аккредитации специалистов со средним медицинским образованием, его аттестация</w:t>
            </w:r>
          </w:p>
          <w:p w14:paraId="0B5B8D8E" w14:textId="77777777" w:rsidR="00E96A16" w:rsidRPr="00C03455" w:rsidRDefault="00E96A16" w:rsidP="00881D1C">
            <w:pPr>
              <w:pStyle w:val="a6"/>
              <w:numPr>
                <w:ilvl w:val="0"/>
                <w:numId w:val="44"/>
              </w:numPr>
              <w:spacing w:after="0" w:line="240" w:lineRule="auto"/>
              <w:ind w:left="343" w:hanging="284"/>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Строительство нового учебно-лабораторного корпуса с общежитием на 200 мест</w:t>
            </w:r>
          </w:p>
        </w:tc>
        <w:tc>
          <w:tcPr>
            <w:tcW w:w="4678" w:type="dxa"/>
            <w:shd w:val="clear" w:color="auto" w:fill="auto"/>
            <w:tcMar>
              <w:top w:w="83" w:type="dxa"/>
              <w:left w:w="83" w:type="dxa"/>
              <w:bottom w:w="83" w:type="dxa"/>
              <w:right w:w="83" w:type="dxa"/>
            </w:tcMar>
            <w:vAlign w:val="center"/>
            <w:hideMark/>
          </w:tcPr>
          <w:p w14:paraId="525239FB" w14:textId="77777777" w:rsidR="00E96A16" w:rsidRPr="00C03455" w:rsidRDefault="00E96A16" w:rsidP="00881D1C">
            <w:pPr>
              <w:pStyle w:val="a6"/>
              <w:numPr>
                <w:ilvl w:val="0"/>
                <w:numId w:val="45"/>
              </w:numPr>
              <w:spacing w:after="0" w:line="240" w:lineRule="auto"/>
              <w:ind w:left="342" w:hanging="283"/>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Снижение контрольных цифр приема в связи с экономическим кризисом</w:t>
            </w:r>
          </w:p>
          <w:p w14:paraId="37873145" w14:textId="77777777" w:rsidR="00E96A16" w:rsidRPr="00C03455" w:rsidRDefault="00E96A16" w:rsidP="00881D1C">
            <w:pPr>
              <w:pStyle w:val="a6"/>
              <w:numPr>
                <w:ilvl w:val="0"/>
                <w:numId w:val="45"/>
              </w:numPr>
              <w:spacing w:after="0" w:line="240" w:lineRule="auto"/>
              <w:ind w:left="342" w:hanging="283"/>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 xml:space="preserve">Недостаточное финансирование </w:t>
            </w:r>
          </w:p>
          <w:p w14:paraId="5879EACC" w14:textId="77777777" w:rsidR="00E96A16" w:rsidRPr="00C03455" w:rsidRDefault="00E96A16" w:rsidP="00881D1C">
            <w:pPr>
              <w:pStyle w:val="a6"/>
              <w:numPr>
                <w:ilvl w:val="0"/>
                <w:numId w:val="45"/>
              </w:numPr>
              <w:spacing w:after="0" w:line="240" w:lineRule="auto"/>
              <w:ind w:left="342" w:hanging="283"/>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Уход преподавателей из-за низкой заработной платы по сравнению с практическим здравоохранением</w:t>
            </w:r>
          </w:p>
          <w:p w14:paraId="58317FEE" w14:textId="77777777" w:rsidR="00E96A16" w:rsidRPr="00C03455" w:rsidRDefault="00E96A16" w:rsidP="00881D1C">
            <w:pPr>
              <w:pStyle w:val="a6"/>
              <w:numPr>
                <w:ilvl w:val="0"/>
                <w:numId w:val="45"/>
              </w:numPr>
              <w:spacing w:after="0" w:line="240" w:lineRule="auto"/>
              <w:ind w:left="342" w:hanging="283"/>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Снижение трудоустройства из-за «притока» средних медицинских работников в государственные медицинские организации из платных клиник и занятых в другом производстве</w:t>
            </w:r>
          </w:p>
          <w:p w14:paraId="7E05B5E8" w14:textId="77777777" w:rsidR="00E96A16" w:rsidRPr="00C03455" w:rsidRDefault="00E96A16" w:rsidP="00881D1C">
            <w:pPr>
              <w:pStyle w:val="a6"/>
              <w:numPr>
                <w:ilvl w:val="0"/>
                <w:numId w:val="45"/>
              </w:numPr>
              <w:spacing w:after="0" w:line="240" w:lineRule="auto"/>
              <w:ind w:left="342" w:hanging="283"/>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Износ компьютеров</w:t>
            </w:r>
          </w:p>
          <w:p w14:paraId="3C208D6D" w14:textId="77777777" w:rsidR="00E96A16" w:rsidRPr="00C03455" w:rsidRDefault="00E96A16" w:rsidP="00881D1C">
            <w:pPr>
              <w:pStyle w:val="a6"/>
              <w:numPr>
                <w:ilvl w:val="0"/>
                <w:numId w:val="45"/>
              </w:numPr>
              <w:spacing w:after="0" w:line="240" w:lineRule="auto"/>
              <w:ind w:left="342" w:hanging="283"/>
              <w:jc w:val="both"/>
              <w:rPr>
                <w:rFonts w:ascii="Times New Roman" w:eastAsia="Times New Roman" w:hAnsi="Times New Roman" w:cs="Times New Roman"/>
                <w:bCs/>
                <w:color w:val="000000"/>
                <w:sz w:val="20"/>
                <w:szCs w:val="20"/>
                <w:lang w:eastAsia="ru-RU"/>
              </w:rPr>
            </w:pPr>
            <w:r w:rsidRPr="00C03455">
              <w:rPr>
                <w:rFonts w:ascii="Times New Roman" w:eastAsia="Times New Roman" w:hAnsi="Times New Roman" w:cs="Times New Roman"/>
                <w:bCs/>
                <w:color w:val="000000"/>
                <w:sz w:val="20"/>
                <w:szCs w:val="20"/>
                <w:lang w:eastAsia="ru-RU"/>
              </w:rPr>
              <w:t>Пандемии</w:t>
            </w:r>
          </w:p>
        </w:tc>
      </w:tr>
    </w:tbl>
    <w:p w14:paraId="3A989F84" w14:textId="77777777" w:rsidR="00E96A16" w:rsidRPr="000403F1" w:rsidRDefault="00E96A16" w:rsidP="00E96A16">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sidRPr="00C57537">
        <w:rPr>
          <w:rFonts w:ascii="Times New Roman" w:eastAsia="Times New Roman" w:hAnsi="Times New Roman" w:cs="Times New Roman"/>
          <w:spacing w:val="-10"/>
          <w:sz w:val="24"/>
          <w:szCs w:val="24"/>
          <w:lang w:eastAsia="ru-RU" w:bidi="ru-RU"/>
        </w:rPr>
        <w:t xml:space="preserve">Анализируя </w:t>
      </w:r>
      <w:r w:rsidRPr="00C57537">
        <w:rPr>
          <w:rFonts w:ascii="Times New Roman" w:eastAsia="Times New Roman" w:hAnsi="Times New Roman" w:cs="Times New Roman"/>
          <w:spacing w:val="-9"/>
          <w:sz w:val="24"/>
          <w:szCs w:val="24"/>
          <w:lang w:eastAsia="ru-RU" w:bidi="ru-RU"/>
        </w:rPr>
        <w:t xml:space="preserve">факторы внешней среды </w:t>
      </w:r>
      <w:r w:rsidRPr="00C57537">
        <w:rPr>
          <w:rFonts w:ascii="Times New Roman" w:eastAsia="Times New Roman" w:hAnsi="Times New Roman" w:cs="Times New Roman"/>
          <w:spacing w:val="-10"/>
          <w:sz w:val="24"/>
          <w:szCs w:val="24"/>
          <w:lang w:eastAsia="ru-RU" w:bidi="ru-RU"/>
        </w:rPr>
        <w:t xml:space="preserve">(политические, </w:t>
      </w:r>
      <w:r w:rsidRPr="00C57537">
        <w:rPr>
          <w:rFonts w:ascii="Times New Roman" w:eastAsia="Times New Roman" w:hAnsi="Times New Roman" w:cs="Times New Roman"/>
          <w:spacing w:val="-11"/>
          <w:sz w:val="24"/>
          <w:szCs w:val="24"/>
          <w:lang w:eastAsia="ru-RU" w:bidi="ru-RU"/>
        </w:rPr>
        <w:t xml:space="preserve">социокультурные, </w:t>
      </w:r>
      <w:r w:rsidRPr="00C57537">
        <w:rPr>
          <w:rFonts w:ascii="Times New Roman" w:eastAsia="Times New Roman" w:hAnsi="Times New Roman" w:cs="Times New Roman"/>
          <w:spacing w:val="-10"/>
          <w:sz w:val="24"/>
          <w:szCs w:val="24"/>
          <w:lang w:eastAsia="ru-RU" w:bidi="ru-RU"/>
        </w:rPr>
        <w:t xml:space="preserve">экономические)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10"/>
          <w:sz w:val="24"/>
          <w:szCs w:val="24"/>
          <w:lang w:eastAsia="ru-RU" w:bidi="ru-RU"/>
        </w:rPr>
        <w:t xml:space="preserve">внутренние возможности учебного заведения, руководство </w:t>
      </w:r>
      <w:r w:rsidRPr="00C57537">
        <w:rPr>
          <w:rFonts w:ascii="Times New Roman" w:eastAsia="Times New Roman" w:hAnsi="Times New Roman" w:cs="Times New Roman"/>
          <w:spacing w:val="-9"/>
          <w:sz w:val="24"/>
          <w:szCs w:val="24"/>
          <w:lang w:eastAsia="ru-RU" w:bidi="ru-RU"/>
        </w:rPr>
        <w:t xml:space="preserve">принимает </w:t>
      </w:r>
      <w:r w:rsidRPr="00C57537">
        <w:rPr>
          <w:rFonts w:ascii="Times New Roman" w:eastAsia="Times New Roman" w:hAnsi="Times New Roman" w:cs="Times New Roman"/>
          <w:spacing w:val="-10"/>
          <w:sz w:val="24"/>
          <w:szCs w:val="24"/>
          <w:lang w:eastAsia="ru-RU" w:bidi="ru-RU"/>
        </w:rPr>
        <w:t xml:space="preserve">стратегические </w:t>
      </w:r>
      <w:r w:rsidRPr="00C57537">
        <w:rPr>
          <w:rFonts w:ascii="Times New Roman" w:eastAsia="Times New Roman" w:hAnsi="Times New Roman" w:cs="Times New Roman"/>
          <w:spacing w:val="-9"/>
          <w:sz w:val="24"/>
          <w:szCs w:val="24"/>
          <w:lang w:eastAsia="ru-RU" w:bidi="ru-RU"/>
        </w:rPr>
        <w:t xml:space="preserve">решения, </w:t>
      </w:r>
      <w:r w:rsidRPr="00C57537">
        <w:rPr>
          <w:rFonts w:ascii="Times New Roman" w:eastAsia="Times New Roman" w:hAnsi="Times New Roman" w:cs="Times New Roman"/>
          <w:spacing w:val="-10"/>
          <w:sz w:val="24"/>
          <w:szCs w:val="24"/>
          <w:lang w:eastAsia="ru-RU" w:bidi="ru-RU"/>
        </w:rPr>
        <w:t xml:space="preserve">определяет долгосрочные </w:t>
      </w:r>
      <w:r w:rsidRPr="00C57537">
        <w:rPr>
          <w:rFonts w:ascii="Times New Roman" w:eastAsia="Times New Roman" w:hAnsi="Times New Roman" w:cs="Times New Roman"/>
          <w:spacing w:val="-9"/>
          <w:sz w:val="24"/>
          <w:szCs w:val="24"/>
          <w:lang w:eastAsia="ru-RU" w:bidi="ru-RU"/>
        </w:rPr>
        <w:t xml:space="preserve">цели, </w:t>
      </w:r>
      <w:r w:rsidRPr="00C57537">
        <w:rPr>
          <w:rFonts w:ascii="Times New Roman" w:eastAsia="Times New Roman" w:hAnsi="Times New Roman" w:cs="Times New Roman"/>
          <w:spacing w:val="-10"/>
          <w:sz w:val="24"/>
          <w:szCs w:val="24"/>
          <w:lang w:eastAsia="ru-RU" w:bidi="ru-RU"/>
        </w:rPr>
        <w:t xml:space="preserve">разрабатывает стратегию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9"/>
          <w:sz w:val="24"/>
          <w:szCs w:val="24"/>
          <w:lang w:eastAsia="ru-RU" w:bidi="ru-RU"/>
        </w:rPr>
        <w:t xml:space="preserve">политику колледжа </w:t>
      </w:r>
      <w:r w:rsidRPr="00C57537">
        <w:rPr>
          <w:rFonts w:ascii="Times New Roman" w:eastAsia="Times New Roman" w:hAnsi="Times New Roman" w:cs="Times New Roman"/>
          <w:sz w:val="24"/>
          <w:szCs w:val="24"/>
          <w:lang w:eastAsia="ru-RU" w:bidi="ru-RU"/>
        </w:rPr>
        <w:t xml:space="preserve">в </w:t>
      </w:r>
      <w:r w:rsidRPr="00C57537">
        <w:rPr>
          <w:rFonts w:ascii="Times New Roman" w:eastAsia="Times New Roman" w:hAnsi="Times New Roman" w:cs="Times New Roman"/>
          <w:spacing w:val="-9"/>
          <w:sz w:val="24"/>
          <w:szCs w:val="24"/>
          <w:lang w:eastAsia="ru-RU" w:bidi="ru-RU"/>
        </w:rPr>
        <w:t xml:space="preserve">области </w:t>
      </w:r>
      <w:r w:rsidRPr="00C57537">
        <w:rPr>
          <w:rFonts w:ascii="Times New Roman" w:eastAsia="Times New Roman" w:hAnsi="Times New Roman" w:cs="Times New Roman"/>
          <w:spacing w:val="-10"/>
          <w:sz w:val="24"/>
          <w:szCs w:val="24"/>
          <w:lang w:eastAsia="ru-RU" w:bidi="ru-RU"/>
        </w:rPr>
        <w:t xml:space="preserve">качества. </w:t>
      </w:r>
      <w:r w:rsidRPr="00C57537">
        <w:rPr>
          <w:rFonts w:ascii="Times New Roman" w:eastAsia="Times New Roman" w:hAnsi="Times New Roman" w:cs="Times New Roman"/>
          <w:spacing w:val="-9"/>
          <w:sz w:val="24"/>
          <w:szCs w:val="24"/>
          <w:lang w:eastAsia="ru-RU" w:bidi="ru-RU"/>
        </w:rPr>
        <w:t>П</w:t>
      </w:r>
      <w:r w:rsidRPr="00C57537">
        <w:rPr>
          <w:rFonts w:ascii="Times New Roman" w:eastAsia="Times New Roman" w:hAnsi="Times New Roman" w:cs="Times New Roman"/>
          <w:spacing w:val="-10"/>
          <w:sz w:val="24"/>
          <w:szCs w:val="24"/>
          <w:lang w:eastAsia="ru-RU" w:bidi="ru-RU"/>
        </w:rPr>
        <w:t xml:space="preserve">роводятся мероприятия </w:t>
      </w:r>
      <w:r w:rsidRPr="00C57537">
        <w:rPr>
          <w:rFonts w:ascii="Times New Roman" w:eastAsia="Times New Roman" w:hAnsi="Times New Roman" w:cs="Times New Roman"/>
          <w:spacing w:val="-5"/>
          <w:sz w:val="24"/>
          <w:szCs w:val="24"/>
          <w:lang w:eastAsia="ru-RU" w:bidi="ru-RU"/>
        </w:rPr>
        <w:t xml:space="preserve">по </w:t>
      </w:r>
      <w:r w:rsidRPr="00C57537">
        <w:rPr>
          <w:rFonts w:ascii="Times New Roman" w:eastAsia="Times New Roman" w:hAnsi="Times New Roman" w:cs="Times New Roman"/>
          <w:spacing w:val="-10"/>
          <w:sz w:val="24"/>
          <w:szCs w:val="24"/>
          <w:lang w:eastAsia="ru-RU" w:bidi="ru-RU"/>
        </w:rPr>
        <w:t xml:space="preserve">организации </w:t>
      </w:r>
      <w:r w:rsidRPr="00C57537">
        <w:rPr>
          <w:rFonts w:ascii="Times New Roman" w:eastAsia="Times New Roman" w:hAnsi="Times New Roman" w:cs="Times New Roman"/>
          <w:spacing w:val="-11"/>
          <w:sz w:val="24"/>
          <w:szCs w:val="24"/>
          <w:lang w:eastAsia="ru-RU" w:bidi="ru-RU"/>
        </w:rPr>
        <w:t xml:space="preserve">учебно-воспитательного </w:t>
      </w:r>
      <w:r w:rsidRPr="00C57537">
        <w:rPr>
          <w:rFonts w:ascii="Times New Roman" w:eastAsia="Times New Roman" w:hAnsi="Times New Roman" w:cs="Times New Roman"/>
          <w:spacing w:val="-10"/>
          <w:sz w:val="24"/>
          <w:szCs w:val="24"/>
          <w:lang w:eastAsia="ru-RU" w:bidi="ru-RU"/>
        </w:rPr>
        <w:t xml:space="preserve">процесса, обучению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10"/>
          <w:sz w:val="24"/>
          <w:szCs w:val="24"/>
          <w:lang w:eastAsia="ru-RU" w:bidi="ru-RU"/>
        </w:rPr>
        <w:t xml:space="preserve">мотивации персонала и обучающихся. Полученную </w:t>
      </w:r>
      <w:r w:rsidRPr="00C57537">
        <w:rPr>
          <w:rFonts w:ascii="Times New Roman" w:eastAsia="Times New Roman" w:hAnsi="Times New Roman" w:cs="Times New Roman"/>
          <w:sz w:val="24"/>
          <w:szCs w:val="24"/>
          <w:lang w:eastAsia="ru-RU" w:bidi="ru-RU"/>
        </w:rPr>
        <w:t xml:space="preserve">в </w:t>
      </w:r>
      <w:r w:rsidRPr="00C57537">
        <w:rPr>
          <w:rFonts w:ascii="Times New Roman" w:eastAsia="Times New Roman" w:hAnsi="Times New Roman" w:cs="Times New Roman"/>
          <w:spacing w:val="-9"/>
          <w:sz w:val="24"/>
          <w:szCs w:val="24"/>
          <w:lang w:eastAsia="ru-RU" w:bidi="ru-RU"/>
        </w:rPr>
        <w:t xml:space="preserve">результате мониторинга </w:t>
      </w:r>
      <w:r w:rsidRPr="00C57537">
        <w:rPr>
          <w:rFonts w:ascii="Times New Roman" w:eastAsia="Times New Roman" w:hAnsi="Times New Roman" w:cs="Times New Roman"/>
          <w:spacing w:val="-10"/>
          <w:sz w:val="24"/>
          <w:szCs w:val="24"/>
          <w:lang w:eastAsia="ru-RU" w:bidi="ru-RU"/>
        </w:rPr>
        <w:t xml:space="preserve">информацию </w:t>
      </w:r>
      <w:r w:rsidRPr="00C57537">
        <w:rPr>
          <w:rFonts w:ascii="Times New Roman" w:eastAsia="Times New Roman" w:hAnsi="Times New Roman" w:cs="Times New Roman"/>
          <w:sz w:val="24"/>
          <w:szCs w:val="24"/>
          <w:lang w:eastAsia="ru-RU" w:bidi="ru-RU"/>
        </w:rPr>
        <w:t xml:space="preserve">от внутренних и </w:t>
      </w:r>
      <w:r w:rsidRPr="00C57537">
        <w:rPr>
          <w:rFonts w:ascii="Times New Roman" w:eastAsia="Times New Roman" w:hAnsi="Times New Roman" w:cs="Times New Roman"/>
          <w:sz w:val="24"/>
          <w:szCs w:val="24"/>
          <w:lang w:eastAsia="ru-RU" w:bidi="ru-RU"/>
        </w:rPr>
        <w:lastRenderedPageBreak/>
        <w:t xml:space="preserve">внешних потребителей и заинтересованных сторон </w:t>
      </w:r>
      <w:r w:rsidRPr="00C57537">
        <w:rPr>
          <w:rFonts w:ascii="Times New Roman" w:eastAsia="Times New Roman" w:hAnsi="Times New Roman" w:cs="Times New Roman"/>
          <w:spacing w:val="-10"/>
          <w:sz w:val="24"/>
          <w:szCs w:val="24"/>
          <w:lang w:eastAsia="ru-RU" w:bidi="ru-RU"/>
        </w:rPr>
        <w:t xml:space="preserve">анализируют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8"/>
          <w:sz w:val="24"/>
          <w:szCs w:val="24"/>
          <w:lang w:eastAsia="ru-RU" w:bidi="ru-RU"/>
        </w:rPr>
        <w:t xml:space="preserve">для </w:t>
      </w:r>
      <w:r w:rsidRPr="00C57537">
        <w:rPr>
          <w:rFonts w:ascii="Times New Roman" w:eastAsia="Times New Roman" w:hAnsi="Times New Roman" w:cs="Times New Roman"/>
          <w:spacing w:val="-10"/>
          <w:sz w:val="24"/>
          <w:szCs w:val="24"/>
          <w:lang w:eastAsia="ru-RU" w:bidi="ru-RU"/>
        </w:rPr>
        <w:t xml:space="preserve">объективной </w:t>
      </w:r>
      <w:r w:rsidRPr="00C57537">
        <w:rPr>
          <w:rFonts w:ascii="Times New Roman" w:eastAsia="Times New Roman" w:hAnsi="Times New Roman" w:cs="Times New Roman"/>
          <w:spacing w:val="-9"/>
          <w:sz w:val="24"/>
          <w:szCs w:val="24"/>
          <w:lang w:eastAsia="ru-RU" w:bidi="ru-RU"/>
        </w:rPr>
        <w:t xml:space="preserve">оценки </w:t>
      </w:r>
      <w:r w:rsidRPr="00C57537">
        <w:rPr>
          <w:rFonts w:ascii="Times New Roman" w:eastAsia="Times New Roman" w:hAnsi="Times New Roman" w:cs="Times New Roman"/>
          <w:spacing w:val="-10"/>
          <w:sz w:val="24"/>
          <w:szCs w:val="24"/>
          <w:lang w:eastAsia="ru-RU" w:bidi="ru-RU"/>
        </w:rPr>
        <w:t xml:space="preserve">сравнивают </w:t>
      </w:r>
      <w:r w:rsidRPr="00C57537">
        <w:rPr>
          <w:rFonts w:ascii="Times New Roman" w:eastAsia="Times New Roman" w:hAnsi="Times New Roman" w:cs="Times New Roman"/>
          <w:sz w:val="24"/>
          <w:szCs w:val="24"/>
          <w:lang w:eastAsia="ru-RU" w:bidi="ru-RU"/>
        </w:rPr>
        <w:t xml:space="preserve">с информацией </w:t>
      </w:r>
      <w:r w:rsidRPr="00C57537">
        <w:rPr>
          <w:rFonts w:ascii="Times New Roman" w:eastAsia="Times New Roman" w:hAnsi="Times New Roman" w:cs="Times New Roman"/>
          <w:spacing w:val="-10"/>
          <w:sz w:val="24"/>
          <w:szCs w:val="24"/>
          <w:lang w:eastAsia="ru-RU" w:bidi="ru-RU"/>
        </w:rPr>
        <w:t xml:space="preserve">других ПОО. </w:t>
      </w:r>
      <w:r w:rsidRPr="00C57537">
        <w:rPr>
          <w:rFonts w:ascii="Times New Roman" w:eastAsia="Times New Roman" w:hAnsi="Times New Roman" w:cs="Times New Roman"/>
          <w:spacing w:val="-6"/>
          <w:sz w:val="24"/>
          <w:szCs w:val="24"/>
          <w:lang w:eastAsia="ru-RU" w:bidi="ru-RU"/>
        </w:rPr>
        <w:t xml:space="preserve">По </w:t>
      </w:r>
      <w:r w:rsidRPr="00C57537">
        <w:rPr>
          <w:rFonts w:ascii="Times New Roman" w:eastAsia="Times New Roman" w:hAnsi="Times New Roman" w:cs="Times New Roman"/>
          <w:spacing w:val="-10"/>
          <w:sz w:val="24"/>
          <w:szCs w:val="24"/>
          <w:lang w:eastAsia="ru-RU" w:bidi="ru-RU"/>
        </w:rPr>
        <w:t xml:space="preserve">результатам сравнительного анализа разрабатываются необходимые мероприятия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10"/>
          <w:sz w:val="24"/>
          <w:szCs w:val="24"/>
          <w:lang w:eastAsia="ru-RU" w:bidi="ru-RU"/>
        </w:rPr>
        <w:t xml:space="preserve">принимаются решения </w:t>
      </w:r>
      <w:r w:rsidRPr="00C57537">
        <w:rPr>
          <w:rFonts w:ascii="Times New Roman" w:eastAsia="Times New Roman" w:hAnsi="Times New Roman" w:cs="Times New Roman"/>
          <w:spacing w:val="-5"/>
          <w:sz w:val="24"/>
          <w:szCs w:val="24"/>
          <w:lang w:eastAsia="ru-RU" w:bidi="ru-RU"/>
        </w:rPr>
        <w:t xml:space="preserve">на </w:t>
      </w:r>
      <w:r w:rsidRPr="00C57537">
        <w:rPr>
          <w:rFonts w:ascii="Times New Roman" w:eastAsia="Times New Roman" w:hAnsi="Times New Roman" w:cs="Times New Roman"/>
          <w:spacing w:val="-7"/>
          <w:sz w:val="24"/>
          <w:szCs w:val="24"/>
          <w:lang w:eastAsia="ru-RU" w:bidi="ru-RU"/>
        </w:rPr>
        <w:t xml:space="preserve">том или </w:t>
      </w:r>
      <w:r w:rsidRPr="00C57537">
        <w:rPr>
          <w:rFonts w:ascii="Times New Roman" w:eastAsia="Times New Roman" w:hAnsi="Times New Roman" w:cs="Times New Roman"/>
          <w:spacing w:val="-8"/>
          <w:sz w:val="24"/>
          <w:szCs w:val="24"/>
          <w:lang w:eastAsia="ru-RU" w:bidi="ru-RU"/>
        </w:rPr>
        <w:t xml:space="preserve">ином </w:t>
      </w:r>
      <w:r w:rsidRPr="00C57537">
        <w:rPr>
          <w:rFonts w:ascii="Times New Roman" w:eastAsia="Times New Roman" w:hAnsi="Times New Roman" w:cs="Times New Roman"/>
          <w:spacing w:val="-9"/>
          <w:sz w:val="24"/>
          <w:szCs w:val="24"/>
          <w:lang w:eastAsia="ru-RU" w:bidi="ru-RU"/>
        </w:rPr>
        <w:t xml:space="preserve">уровне </w:t>
      </w:r>
      <w:r w:rsidRPr="00C57537">
        <w:rPr>
          <w:rFonts w:ascii="Times New Roman" w:eastAsia="Times New Roman" w:hAnsi="Times New Roman" w:cs="Times New Roman"/>
          <w:spacing w:val="-10"/>
          <w:sz w:val="24"/>
          <w:szCs w:val="24"/>
          <w:lang w:eastAsia="ru-RU" w:bidi="ru-RU"/>
        </w:rPr>
        <w:t xml:space="preserve">управления, </w:t>
      </w:r>
      <w:r w:rsidRPr="00C57537">
        <w:rPr>
          <w:rFonts w:ascii="Times New Roman" w:eastAsia="Times New Roman" w:hAnsi="Times New Roman" w:cs="Times New Roman"/>
          <w:spacing w:val="-9"/>
          <w:sz w:val="24"/>
          <w:szCs w:val="24"/>
          <w:lang w:eastAsia="ru-RU" w:bidi="ru-RU"/>
        </w:rPr>
        <w:t xml:space="preserve">которые </w:t>
      </w:r>
      <w:r w:rsidRPr="00C57537">
        <w:rPr>
          <w:rFonts w:ascii="Times New Roman" w:eastAsia="Times New Roman" w:hAnsi="Times New Roman" w:cs="Times New Roman"/>
          <w:spacing w:val="-10"/>
          <w:sz w:val="24"/>
          <w:szCs w:val="24"/>
          <w:lang w:eastAsia="ru-RU" w:bidi="ru-RU"/>
        </w:rPr>
        <w:t xml:space="preserve">направлены </w:t>
      </w:r>
      <w:r w:rsidRPr="00C57537">
        <w:rPr>
          <w:rFonts w:ascii="Times New Roman" w:eastAsia="Times New Roman" w:hAnsi="Times New Roman" w:cs="Times New Roman"/>
          <w:spacing w:val="-5"/>
          <w:sz w:val="24"/>
          <w:szCs w:val="24"/>
          <w:lang w:eastAsia="ru-RU" w:bidi="ru-RU"/>
        </w:rPr>
        <w:t xml:space="preserve">на </w:t>
      </w:r>
      <w:r w:rsidRPr="00C57537">
        <w:rPr>
          <w:rFonts w:ascii="Times New Roman" w:eastAsia="Times New Roman" w:hAnsi="Times New Roman" w:cs="Times New Roman"/>
          <w:spacing w:val="-10"/>
          <w:sz w:val="24"/>
          <w:szCs w:val="24"/>
          <w:lang w:eastAsia="ru-RU" w:bidi="ru-RU"/>
        </w:rPr>
        <w:t xml:space="preserve">устранение отклонений </w:t>
      </w:r>
      <w:r w:rsidRPr="00C57537">
        <w:rPr>
          <w:rFonts w:ascii="Times New Roman" w:eastAsia="Times New Roman" w:hAnsi="Times New Roman" w:cs="Times New Roman"/>
          <w:spacing w:val="-5"/>
          <w:sz w:val="24"/>
          <w:szCs w:val="24"/>
          <w:lang w:eastAsia="ru-RU" w:bidi="ru-RU"/>
        </w:rPr>
        <w:t xml:space="preserve">от </w:t>
      </w:r>
      <w:r w:rsidRPr="00C57537">
        <w:rPr>
          <w:rFonts w:ascii="Times New Roman" w:eastAsia="Times New Roman" w:hAnsi="Times New Roman" w:cs="Times New Roman"/>
          <w:spacing w:val="-10"/>
          <w:sz w:val="24"/>
          <w:szCs w:val="24"/>
          <w:lang w:eastAsia="ru-RU" w:bidi="ru-RU"/>
        </w:rPr>
        <w:t xml:space="preserve">установленных характеристик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5"/>
          <w:sz w:val="24"/>
          <w:szCs w:val="24"/>
          <w:lang w:eastAsia="ru-RU" w:bidi="ru-RU"/>
        </w:rPr>
        <w:t xml:space="preserve">на </w:t>
      </w:r>
      <w:r w:rsidRPr="00C57537">
        <w:rPr>
          <w:rFonts w:ascii="Times New Roman" w:eastAsia="Times New Roman" w:hAnsi="Times New Roman" w:cs="Times New Roman"/>
          <w:spacing w:val="-10"/>
          <w:sz w:val="24"/>
          <w:szCs w:val="24"/>
          <w:lang w:eastAsia="ru-RU" w:bidi="ru-RU"/>
        </w:rPr>
        <w:t xml:space="preserve">дальнейшее улучшение </w:t>
      </w:r>
      <w:r w:rsidRPr="000403F1">
        <w:rPr>
          <w:rFonts w:ascii="Times New Roman" w:eastAsia="Times New Roman" w:hAnsi="Times New Roman" w:cs="Times New Roman"/>
          <w:spacing w:val="-10"/>
          <w:sz w:val="24"/>
          <w:szCs w:val="24"/>
          <w:lang w:eastAsia="ru-RU" w:bidi="ru-RU"/>
        </w:rPr>
        <w:t xml:space="preserve">качества подготовки выпускников. </w:t>
      </w:r>
    </w:p>
    <w:p w14:paraId="0C2C5669" w14:textId="77777777" w:rsidR="00E96A16" w:rsidRPr="000403F1" w:rsidRDefault="00E96A16" w:rsidP="00300B30">
      <w:pPr>
        <w:widowControl w:val="0"/>
        <w:autoSpaceDE w:val="0"/>
        <w:autoSpaceDN w:val="0"/>
        <w:spacing w:after="0" w:line="240" w:lineRule="auto"/>
        <w:ind w:firstLine="709"/>
        <w:jc w:val="both"/>
        <w:rPr>
          <w:rFonts w:ascii="Times New Roman" w:eastAsia="Times New Roman" w:hAnsi="Times New Roman" w:cs="Times New Roman"/>
          <w:bCs/>
        </w:rPr>
      </w:pPr>
      <w:r w:rsidRPr="000403F1">
        <w:rPr>
          <w:rFonts w:ascii="Times New Roman" w:eastAsia="Times New Roman" w:hAnsi="Times New Roman" w:cs="Times New Roman"/>
          <w:bCs/>
        </w:rPr>
        <w:t xml:space="preserve">По рекомендации комиссии </w:t>
      </w:r>
      <w:r w:rsidRPr="000403F1">
        <w:rPr>
          <w:rFonts w:ascii="Times New Roman" w:eastAsia="Times New Roman" w:hAnsi="Times New Roman" w:cs="Times New Roman"/>
          <w:sz w:val="24"/>
          <w:szCs w:val="24"/>
          <w:lang w:eastAsia="ru-RU" w:bidi="ru-RU"/>
        </w:rPr>
        <w:t>Конкурса Премии Качества разработан стандарт по профилактике рисков в организации и проведен ПЕСТ-анализ сит</w:t>
      </w:r>
      <w:r w:rsidR="000E57BE">
        <w:rPr>
          <w:rFonts w:ascii="Times New Roman" w:eastAsia="Times New Roman" w:hAnsi="Times New Roman" w:cs="Times New Roman"/>
          <w:sz w:val="24"/>
          <w:szCs w:val="24"/>
          <w:lang w:eastAsia="ru-RU" w:bidi="ru-RU"/>
        </w:rPr>
        <w:t>уации:</w:t>
      </w:r>
    </w:p>
    <w:tbl>
      <w:tblPr>
        <w:tblStyle w:val="a9"/>
        <w:tblW w:w="0" w:type="auto"/>
        <w:tblLook w:val="04A0" w:firstRow="1" w:lastRow="0" w:firstColumn="1" w:lastColumn="0" w:noHBand="0" w:noVBand="1"/>
      </w:tblPr>
      <w:tblGrid>
        <w:gridCol w:w="4830"/>
        <w:gridCol w:w="5137"/>
      </w:tblGrid>
      <w:tr w:rsidR="00E96A16" w:rsidRPr="000403F1" w14:paraId="5FDEA4A2" w14:textId="77777777" w:rsidTr="000E57BE">
        <w:tc>
          <w:tcPr>
            <w:tcW w:w="4928" w:type="dxa"/>
          </w:tcPr>
          <w:p w14:paraId="1BFBAA40" w14:textId="77777777" w:rsidR="00E96A16" w:rsidRPr="00D51D5E" w:rsidRDefault="00E96A16" w:rsidP="00C03455">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D51D5E">
              <w:rPr>
                <w:rFonts w:ascii="Times New Roman" w:eastAsia="Times New Roman" w:hAnsi="Times New Roman" w:cs="Times New Roman"/>
                <w:b/>
                <w:sz w:val="20"/>
                <w:szCs w:val="20"/>
                <w:lang w:eastAsia="ru-RU" w:bidi="ru-RU"/>
              </w:rPr>
              <w:t>Политика (Р)</w:t>
            </w:r>
          </w:p>
        </w:tc>
        <w:tc>
          <w:tcPr>
            <w:tcW w:w="5245" w:type="dxa"/>
          </w:tcPr>
          <w:p w14:paraId="20BF2441" w14:textId="77777777" w:rsidR="00E96A16" w:rsidRPr="00D51D5E" w:rsidRDefault="00E96A16" w:rsidP="00C03455">
            <w:pPr>
              <w:widowControl w:val="0"/>
              <w:autoSpaceDE w:val="0"/>
              <w:autoSpaceDN w:val="0"/>
              <w:spacing w:after="0" w:line="240" w:lineRule="auto"/>
              <w:jc w:val="center"/>
              <w:rPr>
                <w:rFonts w:ascii="Times New Roman" w:eastAsia="Times New Roman" w:hAnsi="Times New Roman" w:cs="Times New Roman"/>
                <w:b/>
                <w:sz w:val="20"/>
                <w:szCs w:val="20"/>
                <w:lang w:val="en-US" w:eastAsia="ru-RU" w:bidi="ru-RU"/>
              </w:rPr>
            </w:pPr>
            <w:r w:rsidRPr="00D51D5E">
              <w:rPr>
                <w:rFonts w:ascii="Times New Roman" w:eastAsia="Times New Roman" w:hAnsi="Times New Roman" w:cs="Times New Roman"/>
                <w:b/>
                <w:sz w:val="20"/>
                <w:szCs w:val="20"/>
                <w:lang w:eastAsia="ru-RU" w:bidi="ru-RU"/>
              </w:rPr>
              <w:t xml:space="preserve">Экономика </w:t>
            </w:r>
            <w:r w:rsidRPr="00D51D5E">
              <w:rPr>
                <w:rFonts w:ascii="Times New Roman" w:eastAsia="Times New Roman" w:hAnsi="Times New Roman" w:cs="Times New Roman"/>
                <w:b/>
                <w:sz w:val="20"/>
                <w:szCs w:val="20"/>
                <w:lang w:val="en-US" w:eastAsia="ru-RU" w:bidi="ru-RU"/>
              </w:rPr>
              <w:t>(E)</w:t>
            </w:r>
          </w:p>
        </w:tc>
      </w:tr>
      <w:tr w:rsidR="00E96A16" w:rsidRPr="000403F1" w14:paraId="7C0F0044" w14:textId="77777777" w:rsidTr="000E57BE">
        <w:tc>
          <w:tcPr>
            <w:tcW w:w="4928" w:type="dxa"/>
          </w:tcPr>
          <w:p w14:paraId="7B5EBE94"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Изменения законодательства в сфере образования в целом и в среднем медицинском образовании, в частности</w:t>
            </w:r>
          </w:p>
          <w:p w14:paraId="7CC22AE6"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Реализация Национальных, федеральных и региональных проектов</w:t>
            </w:r>
          </w:p>
          <w:p w14:paraId="3FF4B290"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ФГОС среднего медицинского образования по специальностям</w:t>
            </w:r>
          </w:p>
          <w:p w14:paraId="297325A4"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Утверждение профессиональных стандартов по специальностям «Сест</w:t>
            </w:r>
            <w:r w:rsidR="00C03455" w:rsidRPr="00C03455">
              <w:rPr>
                <w:rFonts w:ascii="Times New Roman" w:eastAsia="Times New Roman" w:hAnsi="Times New Roman" w:cs="Times New Roman"/>
                <w:sz w:val="20"/>
                <w:szCs w:val="20"/>
                <w:lang w:eastAsia="ru-RU" w:bidi="ru-RU"/>
              </w:rPr>
              <w:t>ринское дело» и «Лечебное дело»</w:t>
            </w:r>
          </w:p>
        </w:tc>
        <w:tc>
          <w:tcPr>
            <w:tcW w:w="5245" w:type="dxa"/>
          </w:tcPr>
          <w:p w14:paraId="4177CA90"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Экономическое развитие региона</w:t>
            </w:r>
          </w:p>
          <w:p w14:paraId="2BA2C2D1"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Повышение заработной платы медицинских работников</w:t>
            </w:r>
          </w:p>
          <w:p w14:paraId="1E1890DD"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Введение эффективного контракта с сотрудниками</w:t>
            </w:r>
          </w:p>
          <w:p w14:paraId="2F7A25F5"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p>
        </w:tc>
      </w:tr>
      <w:tr w:rsidR="00E96A16" w:rsidRPr="000403F1" w14:paraId="5BB1506E" w14:textId="77777777" w:rsidTr="000E57BE">
        <w:tc>
          <w:tcPr>
            <w:tcW w:w="4928" w:type="dxa"/>
          </w:tcPr>
          <w:p w14:paraId="668A2FDB" w14:textId="77777777" w:rsidR="00E96A16" w:rsidRPr="00C03455" w:rsidRDefault="00E96A16" w:rsidP="00C03455">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03455">
              <w:rPr>
                <w:rFonts w:ascii="Times New Roman" w:eastAsia="Times New Roman" w:hAnsi="Times New Roman" w:cs="Times New Roman"/>
                <w:b/>
                <w:sz w:val="20"/>
                <w:szCs w:val="20"/>
                <w:lang w:eastAsia="ru-RU" w:bidi="ru-RU"/>
              </w:rPr>
              <w:t>Социум (</w:t>
            </w:r>
            <w:r w:rsidRPr="00C03455">
              <w:rPr>
                <w:rFonts w:ascii="Times New Roman" w:eastAsia="Times New Roman" w:hAnsi="Times New Roman" w:cs="Times New Roman"/>
                <w:b/>
                <w:sz w:val="20"/>
                <w:szCs w:val="20"/>
                <w:lang w:val="en-US" w:eastAsia="ru-RU" w:bidi="ru-RU"/>
              </w:rPr>
              <w:t>S)</w:t>
            </w:r>
          </w:p>
        </w:tc>
        <w:tc>
          <w:tcPr>
            <w:tcW w:w="5245" w:type="dxa"/>
          </w:tcPr>
          <w:p w14:paraId="5E5AC7D6" w14:textId="77777777" w:rsidR="00E96A16" w:rsidRPr="00C03455" w:rsidRDefault="00E96A16" w:rsidP="00C03455">
            <w:pPr>
              <w:widowControl w:val="0"/>
              <w:autoSpaceDE w:val="0"/>
              <w:autoSpaceDN w:val="0"/>
              <w:spacing w:after="0" w:line="240" w:lineRule="auto"/>
              <w:jc w:val="center"/>
              <w:rPr>
                <w:rFonts w:ascii="Times New Roman" w:eastAsia="Times New Roman" w:hAnsi="Times New Roman" w:cs="Times New Roman"/>
                <w:b/>
                <w:sz w:val="20"/>
                <w:szCs w:val="20"/>
                <w:lang w:eastAsia="ru-RU" w:bidi="ru-RU"/>
              </w:rPr>
            </w:pPr>
            <w:r w:rsidRPr="00C03455">
              <w:rPr>
                <w:rFonts w:ascii="Times New Roman" w:eastAsia="Times New Roman" w:hAnsi="Times New Roman" w:cs="Times New Roman"/>
                <w:b/>
                <w:sz w:val="20"/>
                <w:szCs w:val="20"/>
                <w:lang w:eastAsia="ru-RU" w:bidi="ru-RU"/>
              </w:rPr>
              <w:t>Технологии (Т)</w:t>
            </w:r>
          </w:p>
        </w:tc>
      </w:tr>
      <w:tr w:rsidR="00E96A16" w:rsidRPr="000403F1" w14:paraId="5EF1AD19" w14:textId="77777777" w:rsidTr="000E57BE">
        <w:tc>
          <w:tcPr>
            <w:tcW w:w="4928" w:type="dxa"/>
          </w:tcPr>
          <w:p w14:paraId="3C67772F"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Демографические изменения</w:t>
            </w:r>
          </w:p>
          <w:p w14:paraId="68541D24"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Потребность в дополнительном образовании со стороны потребителя</w:t>
            </w:r>
          </w:p>
          <w:p w14:paraId="7DEECA76"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val="en-US" w:eastAsia="ru-RU" w:bidi="ru-RU"/>
              </w:rPr>
            </w:pPr>
            <w:r w:rsidRPr="00C03455">
              <w:rPr>
                <w:rFonts w:ascii="Times New Roman" w:eastAsia="Times New Roman" w:hAnsi="Times New Roman" w:cs="Times New Roman"/>
                <w:sz w:val="20"/>
                <w:szCs w:val="20"/>
                <w:lang w:eastAsia="ru-RU" w:bidi="ru-RU"/>
              </w:rPr>
              <w:t xml:space="preserve">Пандемия </w:t>
            </w:r>
            <w:r w:rsidRPr="00C03455">
              <w:rPr>
                <w:rFonts w:ascii="Times New Roman" w:eastAsia="Times New Roman" w:hAnsi="Times New Roman" w:cs="Times New Roman"/>
                <w:sz w:val="20"/>
                <w:szCs w:val="20"/>
                <w:lang w:val="en-US" w:eastAsia="ru-RU" w:bidi="ru-RU"/>
              </w:rPr>
              <w:t>COVID-19</w:t>
            </w:r>
          </w:p>
        </w:tc>
        <w:tc>
          <w:tcPr>
            <w:tcW w:w="5245" w:type="dxa"/>
          </w:tcPr>
          <w:p w14:paraId="4CDA0FA5"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Инновационные технологии в среднем профессиональном образовании</w:t>
            </w:r>
          </w:p>
          <w:p w14:paraId="649713AB"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Дистанционные образовательные технологии</w:t>
            </w:r>
          </w:p>
          <w:p w14:paraId="12DA6216" w14:textId="77777777" w:rsidR="00E96A16" w:rsidRPr="00C03455" w:rsidRDefault="00E96A16" w:rsidP="00C62044">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C03455">
              <w:rPr>
                <w:rFonts w:ascii="Times New Roman" w:eastAsia="Times New Roman" w:hAnsi="Times New Roman" w:cs="Times New Roman"/>
                <w:sz w:val="20"/>
                <w:szCs w:val="20"/>
                <w:lang w:eastAsia="ru-RU" w:bidi="ru-RU"/>
              </w:rPr>
              <w:t>Новые образовательные программы, в том числе в ДПО</w:t>
            </w:r>
          </w:p>
        </w:tc>
      </w:tr>
    </w:tbl>
    <w:p w14:paraId="788A8061" w14:textId="77777777" w:rsidR="00E96A16" w:rsidRPr="000403F1" w:rsidRDefault="00E96A16" w:rsidP="00E96A1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14:paraId="746C0372" w14:textId="77777777" w:rsidR="00E96A16" w:rsidRPr="000403F1" w:rsidRDefault="00E96A16" w:rsidP="00E96A1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Исходя из результатов ПЕСТ-анализа наиболее существенными рисками по деятельности ГБПОУ РС(Я) «ЯМК» являются:</w:t>
      </w:r>
    </w:p>
    <w:p w14:paraId="6ECD1024" w14:textId="77777777" w:rsidR="00E96A16" w:rsidRPr="000403F1" w:rsidRDefault="00E96A16" w:rsidP="00881D1C">
      <w:pPr>
        <w:pStyle w:val="a6"/>
        <w:widowControl w:val="0"/>
        <w:numPr>
          <w:ilvl w:val="0"/>
          <w:numId w:val="24"/>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Снижение контрольных цифр приема</w:t>
      </w:r>
    </w:p>
    <w:p w14:paraId="4BF12C4A" w14:textId="77777777" w:rsidR="00E96A16" w:rsidRPr="000403F1" w:rsidRDefault="00E96A16" w:rsidP="00881D1C">
      <w:pPr>
        <w:pStyle w:val="a6"/>
        <w:widowControl w:val="0"/>
        <w:numPr>
          <w:ilvl w:val="0"/>
          <w:numId w:val="24"/>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Снижение финансирования бюджетного обучения</w:t>
      </w:r>
    </w:p>
    <w:p w14:paraId="7E3CEC6B" w14:textId="77777777" w:rsidR="00E96A16" w:rsidRPr="000403F1" w:rsidRDefault="00E96A16" w:rsidP="00881D1C">
      <w:pPr>
        <w:pStyle w:val="a6"/>
        <w:widowControl w:val="0"/>
        <w:numPr>
          <w:ilvl w:val="0"/>
          <w:numId w:val="24"/>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Из-за повышения заработной платы медицинским работникам возможен приток средних медицинских работников в государственные медицинские учреждения и проблемы с трудоустройством выпускников</w:t>
      </w:r>
    </w:p>
    <w:p w14:paraId="0246C766" w14:textId="77777777" w:rsidR="00E96A16" w:rsidRPr="000403F1" w:rsidRDefault="00E96A16" w:rsidP="00881D1C">
      <w:pPr>
        <w:pStyle w:val="a6"/>
        <w:widowControl w:val="0"/>
        <w:numPr>
          <w:ilvl w:val="0"/>
          <w:numId w:val="24"/>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Возможны проблемы с обеспеченностью преподавательским составом по клиническим дисциплинам из-за повышения заработной платы в медицинских организациях</w:t>
      </w:r>
    </w:p>
    <w:p w14:paraId="705C57B6" w14:textId="77777777" w:rsidR="00E96A16" w:rsidRPr="000403F1" w:rsidRDefault="00E96A16" w:rsidP="00881D1C">
      <w:pPr>
        <w:pStyle w:val="a6"/>
        <w:widowControl w:val="0"/>
        <w:numPr>
          <w:ilvl w:val="0"/>
          <w:numId w:val="24"/>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z w:val="24"/>
          <w:szCs w:val="24"/>
          <w:lang w:eastAsia="ru-RU" w:bidi="ru-RU"/>
        </w:rPr>
        <w:t>Другие пандемии.</w:t>
      </w:r>
    </w:p>
    <w:p w14:paraId="219DE226" w14:textId="77777777" w:rsidR="00E96A16" w:rsidRPr="000403F1" w:rsidRDefault="000E57BE" w:rsidP="00E96A16">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Pr>
          <w:rFonts w:ascii="Times New Roman" w:eastAsia="Times New Roman" w:hAnsi="Times New Roman" w:cs="Times New Roman"/>
          <w:spacing w:val="-10"/>
          <w:sz w:val="24"/>
          <w:szCs w:val="24"/>
          <w:lang w:eastAsia="ru-RU" w:bidi="ru-RU"/>
        </w:rPr>
        <w:t>В соответствии с планом</w:t>
      </w:r>
      <w:r w:rsidR="00E96A16" w:rsidRPr="000403F1">
        <w:rPr>
          <w:rFonts w:ascii="Times New Roman" w:eastAsia="Times New Roman" w:hAnsi="Times New Roman" w:cs="Times New Roman"/>
          <w:spacing w:val="-10"/>
          <w:sz w:val="24"/>
          <w:szCs w:val="24"/>
          <w:lang w:eastAsia="ru-RU" w:bidi="ru-RU"/>
        </w:rPr>
        <w:t xml:space="preserve"> проводится работа по профилактике рисков.</w:t>
      </w:r>
    </w:p>
    <w:p w14:paraId="40F98E1E" w14:textId="77777777" w:rsidR="00E96A16" w:rsidRPr="000403F1" w:rsidRDefault="00E96A16" w:rsidP="00BD7B4B">
      <w:pPr>
        <w:widowControl w:val="0"/>
        <w:autoSpaceDE w:val="0"/>
        <w:autoSpaceDN w:val="0"/>
        <w:spacing w:after="0" w:line="240" w:lineRule="auto"/>
        <w:ind w:firstLine="708"/>
        <w:jc w:val="both"/>
        <w:rPr>
          <w:rFonts w:ascii="Times New Roman" w:eastAsia="Times New Roman" w:hAnsi="Times New Roman" w:cs="Times New Roman"/>
          <w:spacing w:val="-10"/>
          <w:sz w:val="24"/>
          <w:szCs w:val="24"/>
          <w:lang w:eastAsia="ru-RU" w:bidi="ru-RU"/>
        </w:rPr>
      </w:pPr>
      <w:r w:rsidRPr="000403F1">
        <w:rPr>
          <w:rFonts w:ascii="Times New Roman" w:eastAsia="Times New Roman" w:hAnsi="Times New Roman" w:cs="Times New Roman"/>
          <w:spacing w:val="-10"/>
          <w:sz w:val="24"/>
          <w:szCs w:val="24"/>
          <w:lang w:eastAsia="ru-RU" w:bidi="ru-RU"/>
        </w:rPr>
        <w:t xml:space="preserve">Например, по риску №3 - </w:t>
      </w:r>
      <w:r w:rsidRPr="000403F1">
        <w:rPr>
          <w:rFonts w:ascii="Times New Roman" w:eastAsia="Times New Roman" w:hAnsi="Times New Roman" w:cs="Times New Roman"/>
          <w:sz w:val="24"/>
          <w:szCs w:val="24"/>
          <w:lang w:eastAsia="ru-RU" w:bidi="ru-RU"/>
        </w:rPr>
        <w:t xml:space="preserve">из-за повышения заработной платы медицинским работникам возможен приток средних медицинских работников в государственные медицинские учреждения и проблемы с трудоустройством выпускников - </w:t>
      </w:r>
      <w:r w:rsidRPr="000403F1">
        <w:rPr>
          <w:rFonts w:ascii="Times New Roman" w:eastAsia="Times New Roman" w:hAnsi="Times New Roman" w:cs="Times New Roman"/>
          <w:spacing w:val="-10"/>
          <w:sz w:val="24"/>
          <w:szCs w:val="24"/>
          <w:lang w:eastAsia="ru-RU" w:bidi="ru-RU"/>
        </w:rPr>
        <w:t xml:space="preserve"> принято решение об увеличении приема студентов на целевые места, то есть при поступлении подписывается трехсторонний договор с конкретным лечебным учреждением, на конкретное место. Это гарантирует на 100% при окончании колледжа наличие рабочего места. В 2020 и 2021 учебном году 70-80% абитуриентов поступили на целевые места.</w:t>
      </w:r>
    </w:p>
    <w:p w14:paraId="40CDE539" w14:textId="77777777" w:rsidR="00BD7B4B" w:rsidRPr="000403F1" w:rsidRDefault="00E96A16" w:rsidP="00BD7B4B">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bidi="ru-RU"/>
        </w:rPr>
      </w:pPr>
      <w:r w:rsidRPr="000403F1">
        <w:rPr>
          <w:rFonts w:ascii="Times New Roman" w:eastAsia="Times New Roman" w:hAnsi="Times New Roman" w:cs="Times New Roman"/>
          <w:spacing w:val="-10"/>
          <w:sz w:val="24"/>
          <w:szCs w:val="24"/>
          <w:lang w:eastAsia="ru-RU" w:bidi="ru-RU"/>
        </w:rPr>
        <w:t xml:space="preserve">По риску №4 - </w:t>
      </w:r>
      <w:r w:rsidR="00BD7B4B" w:rsidRPr="000403F1">
        <w:rPr>
          <w:rFonts w:ascii="Times New Roman" w:eastAsia="Times New Roman" w:hAnsi="Times New Roman" w:cs="Times New Roman"/>
          <w:sz w:val="24"/>
          <w:szCs w:val="24"/>
          <w:lang w:eastAsia="ru-RU" w:bidi="ru-RU"/>
        </w:rPr>
        <w:t>возможны проблемы с обеспеченностью преподавательским составом по клиническим дисциплинам из-за повышения заработной платы в медицинских организациях</w:t>
      </w:r>
      <w:r w:rsidR="00A462FE" w:rsidRPr="000403F1">
        <w:rPr>
          <w:rFonts w:ascii="Times New Roman" w:eastAsia="Times New Roman" w:hAnsi="Times New Roman" w:cs="Times New Roman"/>
          <w:sz w:val="24"/>
          <w:szCs w:val="24"/>
          <w:lang w:eastAsia="ru-RU" w:bidi="ru-RU"/>
        </w:rPr>
        <w:t xml:space="preserve"> – мотивация </w:t>
      </w:r>
      <w:r w:rsidR="00700895" w:rsidRPr="000403F1">
        <w:rPr>
          <w:rFonts w:ascii="Times New Roman" w:eastAsia="Times New Roman" w:hAnsi="Times New Roman" w:cs="Times New Roman"/>
          <w:sz w:val="24"/>
          <w:szCs w:val="24"/>
          <w:lang w:eastAsia="ru-RU" w:bidi="ru-RU"/>
        </w:rPr>
        <w:t>преподавателей примерами</w:t>
      </w:r>
      <w:r w:rsidR="00A462FE" w:rsidRPr="000403F1">
        <w:rPr>
          <w:rFonts w:ascii="Times New Roman" w:eastAsia="Times New Roman" w:hAnsi="Times New Roman" w:cs="Times New Roman"/>
          <w:sz w:val="24"/>
          <w:szCs w:val="24"/>
          <w:lang w:eastAsia="ru-RU" w:bidi="ru-RU"/>
        </w:rPr>
        <w:t xml:space="preserve"> профессионального и творческого роста преподавателей</w:t>
      </w:r>
      <w:r w:rsidR="00700895" w:rsidRPr="000403F1">
        <w:rPr>
          <w:rFonts w:ascii="Times New Roman" w:eastAsia="Times New Roman" w:hAnsi="Times New Roman" w:cs="Times New Roman"/>
          <w:sz w:val="24"/>
          <w:szCs w:val="24"/>
          <w:lang w:eastAsia="ru-RU" w:bidi="ru-RU"/>
        </w:rPr>
        <w:t xml:space="preserve">, соответственной оплатой труда. Например, выпускницы колледжа </w:t>
      </w:r>
      <w:proofErr w:type="spellStart"/>
      <w:r w:rsidR="00700895" w:rsidRPr="000403F1">
        <w:rPr>
          <w:rFonts w:ascii="Times New Roman" w:eastAsia="Times New Roman" w:hAnsi="Times New Roman" w:cs="Times New Roman"/>
          <w:sz w:val="24"/>
          <w:szCs w:val="24"/>
          <w:lang w:eastAsia="ru-RU" w:bidi="ru-RU"/>
        </w:rPr>
        <w:t>Чердонова</w:t>
      </w:r>
      <w:proofErr w:type="spellEnd"/>
      <w:r w:rsidR="00700895" w:rsidRPr="000403F1">
        <w:rPr>
          <w:rFonts w:ascii="Times New Roman" w:eastAsia="Times New Roman" w:hAnsi="Times New Roman" w:cs="Times New Roman"/>
          <w:sz w:val="24"/>
          <w:szCs w:val="24"/>
          <w:lang w:eastAsia="ru-RU" w:bidi="ru-RU"/>
        </w:rPr>
        <w:t xml:space="preserve"> В.А., Филиппова Ф.С., Федорова У.И., которые пришли к нам из практического здравоохранения, </w:t>
      </w:r>
      <w:r w:rsidR="00064CCF" w:rsidRPr="000403F1">
        <w:rPr>
          <w:rFonts w:ascii="Times New Roman" w:eastAsia="Times New Roman" w:hAnsi="Times New Roman" w:cs="Times New Roman"/>
          <w:sz w:val="24"/>
          <w:szCs w:val="24"/>
          <w:lang w:eastAsia="ru-RU" w:bidi="ru-RU"/>
        </w:rPr>
        <w:t>являю</w:t>
      </w:r>
      <w:r w:rsidR="00700895" w:rsidRPr="000403F1">
        <w:rPr>
          <w:rFonts w:ascii="Times New Roman" w:eastAsia="Times New Roman" w:hAnsi="Times New Roman" w:cs="Times New Roman"/>
          <w:sz w:val="24"/>
          <w:szCs w:val="24"/>
          <w:lang w:eastAsia="ru-RU" w:bidi="ru-RU"/>
        </w:rPr>
        <w:t xml:space="preserve">тся преподавателями высшей категории, экспертами </w:t>
      </w:r>
      <w:r w:rsidR="00700895" w:rsidRPr="000403F1">
        <w:rPr>
          <w:rFonts w:ascii="Times New Roman" w:eastAsia="Times New Roman" w:hAnsi="Times New Roman" w:cs="Times New Roman"/>
          <w:sz w:val="24"/>
          <w:szCs w:val="24"/>
          <w:lang w:val="en-US" w:eastAsia="ru-RU" w:bidi="ru-RU"/>
        </w:rPr>
        <w:t>WSR</w:t>
      </w:r>
      <w:r w:rsidR="00700895" w:rsidRPr="000403F1">
        <w:rPr>
          <w:rFonts w:ascii="Times New Roman" w:eastAsia="Times New Roman" w:hAnsi="Times New Roman" w:cs="Times New Roman"/>
          <w:sz w:val="24"/>
          <w:szCs w:val="24"/>
          <w:lang w:eastAsia="ru-RU" w:bidi="ru-RU"/>
        </w:rPr>
        <w:t xml:space="preserve"> и </w:t>
      </w:r>
      <w:proofErr w:type="spellStart"/>
      <w:r w:rsidR="00700895" w:rsidRPr="000403F1">
        <w:rPr>
          <w:rFonts w:ascii="Times New Roman" w:eastAsia="Times New Roman" w:hAnsi="Times New Roman" w:cs="Times New Roman"/>
          <w:sz w:val="24"/>
          <w:szCs w:val="24"/>
          <w:lang w:eastAsia="ru-RU" w:bidi="ru-RU"/>
        </w:rPr>
        <w:t>Абилимпикс</w:t>
      </w:r>
      <w:proofErr w:type="spellEnd"/>
      <w:r w:rsidR="00700895" w:rsidRPr="000403F1">
        <w:rPr>
          <w:rFonts w:ascii="Times New Roman" w:eastAsia="Times New Roman" w:hAnsi="Times New Roman" w:cs="Times New Roman"/>
          <w:sz w:val="24"/>
          <w:szCs w:val="24"/>
          <w:lang w:eastAsia="ru-RU" w:bidi="ru-RU"/>
        </w:rPr>
        <w:t>, тренерами. Выезжают на повышение квалификации в Казань, Уфу, Тюмень и др. колледжи, на учебно-тренировочные сборы, отборочные чемпионаты. Кроме этого, финансовые выплаты по эффективному контракту, премии за подготовку конкурсанта</w:t>
      </w:r>
      <w:r w:rsidR="00064CCF" w:rsidRPr="000403F1">
        <w:rPr>
          <w:rFonts w:ascii="Times New Roman" w:eastAsia="Times New Roman" w:hAnsi="Times New Roman" w:cs="Times New Roman"/>
          <w:sz w:val="24"/>
          <w:szCs w:val="24"/>
          <w:lang w:eastAsia="ru-RU" w:bidi="ru-RU"/>
        </w:rPr>
        <w:t xml:space="preserve"> и другие выплаты.</w:t>
      </w:r>
      <w:r w:rsidR="002205F4" w:rsidRPr="000403F1">
        <w:rPr>
          <w:rFonts w:ascii="Times New Roman" w:eastAsia="Times New Roman" w:hAnsi="Times New Roman" w:cs="Times New Roman"/>
          <w:sz w:val="24"/>
          <w:szCs w:val="24"/>
          <w:lang w:eastAsia="ru-RU" w:bidi="ru-RU"/>
        </w:rPr>
        <w:t xml:space="preserve"> Их достижения оцениваются руководством колледжа, и являются примером для молодых педагогов.</w:t>
      </w:r>
    </w:p>
    <w:p w14:paraId="35DF8AC2" w14:textId="77777777" w:rsidR="00E96A16" w:rsidRPr="000403F1" w:rsidRDefault="00E96A16" w:rsidP="00E96A16">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sidRPr="000403F1">
        <w:rPr>
          <w:rFonts w:ascii="Times New Roman" w:eastAsia="Times New Roman" w:hAnsi="Times New Roman" w:cs="Times New Roman"/>
          <w:spacing w:val="-10"/>
          <w:sz w:val="24"/>
          <w:szCs w:val="24"/>
          <w:lang w:eastAsia="ru-RU" w:bidi="ru-RU"/>
        </w:rPr>
        <w:lastRenderedPageBreak/>
        <w:t>В 2020 г в связи с пандемией по новой коронавирусной инфекции, на основе анализа ситуации, произошли изменения в организации образовательной деятельности колледжа – переход на дистанционное обучение и в 2021 г. – на очно-дистанционное обучение. В финансовых затратах появились расходы на индивидуальные и групповые средства защиты</w:t>
      </w:r>
      <w:r w:rsidR="00064CCF" w:rsidRPr="000403F1">
        <w:rPr>
          <w:rFonts w:ascii="Times New Roman" w:eastAsia="Times New Roman" w:hAnsi="Times New Roman" w:cs="Times New Roman"/>
          <w:spacing w:val="-10"/>
          <w:sz w:val="24"/>
          <w:szCs w:val="24"/>
          <w:lang w:eastAsia="ru-RU" w:bidi="ru-RU"/>
        </w:rPr>
        <w:t>, выполнение требований противоэпидемического режима  в соответствии с требованиями, с 2021 г. – требования к вакцинации. На случай появления других инфекций, разработаны меры по организации учебно-воспитательного процесса и п</w:t>
      </w:r>
      <w:r w:rsidR="00B838F5" w:rsidRPr="000403F1">
        <w:rPr>
          <w:rFonts w:ascii="Times New Roman" w:eastAsia="Times New Roman" w:hAnsi="Times New Roman" w:cs="Times New Roman"/>
          <w:spacing w:val="-10"/>
          <w:sz w:val="24"/>
          <w:szCs w:val="24"/>
          <w:lang w:eastAsia="ru-RU" w:bidi="ru-RU"/>
        </w:rPr>
        <w:t xml:space="preserve">ротивоэпидемических мероприятий (сценарии в </w:t>
      </w:r>
      <w:r w:rsidR="00B838F5" w:rsidRPr="00B629C0">
        <w:rPr>
          <w:rFonts w:ascii="Times New Roman" w:eastAsia="Times New Roman" w:hAnsi="Times New Roman" w:cs="Times New Roman"/>
          <w:spacing w:val="-10"/>
          <w:sz w:val="24"/>
          <w:szCs w:val="24"/>
          <w:lang w:eastAsia="ru-RU" w:bidi="ru-RU"/>
        </w:rPr>
        <w:t>2г</w:t>
      </w:r>
      <w:r w:rsidR="00B838F5" w:rsidRPr="000403F1">
        <w:rPr>
          <w:rFonts w:ascii="Times New Roman" w:eastAsia="Times New Roman" w:hAnsi="Times New Roman" w:cs="Times New Roman"/>
          <w:spacing w:val="-10"/>
          <w:sz w:val="24"/>
          <w:szCs w:val="24"/>
          <w:lang w:eastAsia="ru-RU" w:bidi="ru-RU"/>
        </w:rPr>
        <w:t>).</w:t>
      </w:r>
    </w:p>
    <w:p w14:paraId="5BDB0027" w14:textId="77777777" w:rsidR="00064CCF" w:rsidRDefault="00064CCF" w:rsidP="00064CCF">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sidRPr="000403F1">
        <w:rPr>
          <w:rFonts w:ascii="Times New Roman" w:eastAsia="Times New Roman" w:hAnsi="Times New Roman" w:cs="Times New Roman"/>
          <w:spacing w:val="-10"/>
          <w:sz w:val="24"/>
          <w:szCs w:val="24"/>
          <w:lang w:eastAsia="ru-RU" w:bidi="ru-RU"/>
        </w:rPr>
        <w:t xml:space="preserve">Анализируя </w:t>
      </w:r>
      <w:r w:rsidRPr="000403F1">
        <w:rPr>
          <w:rFonts w:ascii="Times New Roman" w:eastAsia="Times New Roman" w:hAnsi="Times New Roman" w:cs="Times New Roman"/>
          <w:spacing w:val="-9"/>
          <w:sz w:val="24"/>
          <w:szCs w:val="24"/>
          <w:lang w:eastAsia="ru-RU" w:bidi="ru-RU"/>
        </w:rPr>
        <w:t xml:space="preserve">факторы внешней среды </w:t>
      </w:r>
      <w:r w:rsidRPr="000403F1">
        <w:rPr>
          <w:rFonts w:ascii="Times New Roman" w:eastAsia="Times New Roman" w:hAnsi="Times New Roman" w:cs="Times New Roman"/>
          <w:spacing w:val="-10"/>
          <w:sz w:val="24"/>
          <w:szCs w:val="24"/>
          <w:lang w:eastAsia="ru-RU" w:bidi="ru-RU"/>
        </w:rPr>
        <w:t xml:space="preserve">(политические, </w:t>
      </w:r>
      <w:r w:rsidRPr="000403F1">
        <w:rPr>
          <w:rFonts w:ascii="Times New Roman" w:eastAsia="Times New Roman" w:hAnsi="Times New Roman" w:cs="Times New Roman"/>
          <w:spacing w:val="-11"/>
          <w:sz w:val="24"/>
          <w:szCs w:val="24"/>
          <w:lang w:eastAsia="ru-RU" w:bidi="ru-RU"/>
        </w:rPr>
        <w:t xml:space="preserve">социокультурные, </w:t>
      </w:r>
      <w:r w:rsidRPr="000403F1">
        <w:rPr>
          <w:rFonts w:ascii="Times New Roman" w:eastAsia="Times New Roman" w:hAnsi="Times New Roman" w:cs="Times New Roman"/>
          <w:spacing w:val="-10"/>
          <w:sz w:val="24"/>
          <w:szCs w:val="24"/>
          <w:lang w:eastAsia="ru-RU" w:bidi="ru-RU"/>
        </w:rPr>
        <w:t xml:space="preserve">экономические) </w:t>
      </w:r>
      <w:r w:rsidRPr="000403F1">
        <w:rPr>
          <w:rFonts w:ascii="Times New Roman" w:eastAsia="Times New Roman" w:hAnsi="Times New Roman" w:cs="Times New Roman"/>
          <w:sz w:val="24"/>
          <w:szCs w:val="24"/>
          <w:lang w:eastAsia="ru-RU" w:bidi="ru-RU"/>
        </w:rPr>
        <w:t>и</w:t>
      </w:r>
      <w:r w:rsidR="00B629C0">
        <w:rPr>
          <w:rFonts w:ascii="Times New Roman" w:eastAsia="Times New Roman" w:hAnsi="Times New Roman" w:cs="Times New Roman"/>
          <w:sz w:val="24"/>
          <w:szCs w:val="24"/>
          <w:lang w:eastAsia="ru-RU" w:bidi="ru-RU"/>
        </w:rPr>
        <w:t xml:space="preserve"> </w:t>
      </w:r>
      <w:r w:rsidRPr="00C57537">
        <w:rPr>
          <w:rFonts w:ascii="Times New Roman" w:eastAsia="Times New Roman" w:hAnsi="Times New Roman" w:cs="Times New Roman"/>
          <w:spacing w:val="-10"/>
          <w:sz w:val="24"/>
          <w:szCs w:val="24"/>
          <w:lang w:eastAsia="ru-RU" w:bidi="ru-RU"/>
        </w:rPr>
        <w:t xml:space="preserve">внутренние возможности учебного заведения, руководство </w:t>
      </w:r>
      <w:r w:rsidRPr="00C57537">
        <w:rPr>
          <w:rFonts w:ascii="Times New Roman" w:eastAsia="Times New Roman" w:hAnsi="Times New Roman" w:cs="Times New Roman"/>
          <w:spacing w:val="-9"/>
          <w:sz w:val="24"/>
          <w:szCs w:val="24"/>
          <w:lang w:eastAsia="ru-RU" w:bidi="ru-RU"/>
        </w:rPr>
        <w:t xml:space="preserve">принимает </w:t>
      </w:r>
      <w:r w:rsidRPr="00C57537">
        <w:rPr>
          <w:rFonts w:ascii="Times New Roman" w:eastAsia="Times New Roman" w:hAnsi="Times New Roman" w:cs="Times New Roman"/>
          <w:spacing w:val="-10"/>
          <w:sz w:val="24"/>
          <w:szCs w:val="24"/>
          <w:lang w:eastAsia="ru-RU" w:bidi="ru-RU"/>
        </w:rPr>
        <w:t xml:space="preserve">стратегические </w:t>
      </w:r>
      <w:r w:rsidRPr="00C57537">
        <w:rPr>
          <w:rFonts w:ascii="Times New Roman" w:eastAsia="Times New Roman" w:hAnsi="Times New Roman" w:cs="Times New Roman"/>
          <w:spacing w:val="-9"/>
          <w:sz w:val="24"/>
          <w:szCs w:val="24"/>
          <w:lang w:eastAsia="ru-RU" w:bidi="ru-RU"/>
        </w:rPr>
        <w:t xml:space="preserve">решения, </w:t>
      </w:r>
      <w:r w:rsidRPr="00C57537">
        <w:rPr>
          <w:rFonts w:ascii="Times New Roman" w:eastAsia="Times New Roman" w:hAnsi="Times New Roman" w:cs="Times New Roman"/>
          <w:spacing w:val="-10"/>
          <w:sz w:val="24"/>
          <w:szCs w:val="24"/>
          <w:lang w:eastAsia="ru-RU" w:bidi="ru-RU"/>
        </w:rPr>
        <w:t xml:space="preserve">определяет долгосрочные </w:t>
      </w:r>
      <w:r w:rsidRPr="00C57537">
        <w:rPr>
          <w:rFonts w:ascii="Times New Roman" w:eastAsia="Times New Roman" w:hAnsi="Times New Roman" w:cs="Times New Roman"/>
          <w:spacing w:val="-9"/>
          <w:sz w:val="24"/>
          <w:szCs w:val="24"/>
          <w:lang w:eastAsia="ru-RU" w:bidi="ru-RU"/>
        </w:rPr>
        <w:t xml:space="preserve">цели, </w:t>
      </w:r>
      <w:r w:rsidRPr="00C57537">
        <w:rPr>
          <w:rFonts w:ascii="Times New Roman" w:eastAsia="Times New Roman" w:hAnsi="Times New Roman" w:cs="Times New Roman"/>
          <w:spacing w:val="-10"/>
          <w:sz w:val="24"/>
          <w:szCs w:val="24"/>
          <w:lang w:eastAsia="ru-RU" w:bidi="ru-RU"/>
        </w:rPr>
        <w:t xml:space="preserve">разрабатывает стратегию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9"/>
          <w:sz w:val="24"/>
          <w:szCs w:val="24"/>
          <w:lang w:eastAsia="ru-RU" w:bidi="ru-RU"/>
        </w:rPr>
        <w:t xml:space="preserve">политику колледжа </w:t>
      </w:r>
      <w:r w:rsidRPr="00C57537">
        <w:rPr>
          <w:rFonts w:ascii="Times New Roman" w:eastAsia="Times New Roman" w:hAnsi="Times New Roman" w:cs="Times New Roman"/>
          <w:sz w:val="24"/>
          <w:szCs w:val="24"/>
          <w:lang w:eastAsia="ru-RU" w:bidi="ru-RU"/>
        </w:rPr>
        <w:t xml:space="preserve">в </w:t>
      </w:r>
      <w:r w:rsidRPr="00C57537">
        <w:rPr>
          <w:rFonts w:ascii="Times New Roman" w:eastAsia="Times New Roman" w:hAnsi="Times New Roman" w:cs="Times New Roman"/>
          <w:spacing w:val="-9"/>
          <w:sz w:val="24"/>
          <w:szCs w:val="24"/>
          <w:lang w:eastAsia="ru-RU" w:bidi="ru-RU"/>
        </w:rPr>
        <w:t xml:space="preserve">области </w:t>
      </w:r>
      <w:r w:rsidRPr="00C57537">
        <w:rPr>
          <w:rFonts w:ascii="Times New Roman" w:eastAsia="Times New Roman" w:hAnsi="Times New Roman" w:cs="Times New Roman"/>
          <w:spacing w:val="-10"/>
          <w:sz w:val="24"/>
          <w:szCs w:val="24"/>
          <w:lang w:eastAsia="ru-RU" w:bidi="ru-RU"/>
        </w:rPr>
        <w:t xml:space="preserve">качества. </w:t>
      </w:r>
    </w:p>
    <w:p w14:paraId="7BA1C389" w14:textId="77777777" w:rsidR="00C57537" w:rsidRPr="00CB1699" w:rsidRDefault="00C57537" w:rsidP="007239F3">
      <w:pPr>
        <w:widowControl w:val="0"/>
        <w:autoSpaceDE w:val="0"/>
        <w:autoSpaceDN w:val="0"/>
        <w:spacing w:after="0" w:line="240" w:lineRule="auto"/>
        <w:ind w:firstLine="709"/>
        <w:jc w:val="both"/>
        <w:rPr>
          <w:rFonts w:ascii="Times New Roman" w:eastAsia="Times New Roman" w:hAnsi="Times New Roman" w:cs="Times New Roman"/>
          <w:color w:val="FF0000"/>
          <w:spacing w:val="-10"/>
          <w:sz w:val="24"/>
          <w:szCs w:val="24"/>
          <w:lang w:eastAsia="ru-RU" w:bidi="ru-RU"/>
        </w:rPr>
      </w:pPr>
      <w:r w:rsidRPr="00C57537">
        <w:rPr>
          <w:rFonts w:ascii="Times New Roman" w:eastAsia="Times New Roman" w:hAnsi="Times New Roman" w:cs="Times New Roman"/>
          <w:spacing w:val="-9"/>
          <w:sz w:val="24"/>
          <w:szCs w:val="24"/>
          <w:lang w:eastAsia="ru-RU" w:bidi="ru-RU"/>
        </w:rPr>
        <w:t>П</w:t>
      </w:r>
      <w:r w:rsidRPr="00C57537">
        <w:rPr>
          <w:rFonts w:ascii="Times New Roman" w:eastAsia="Times New Roman" w:hAnsi="Times New Roman" w:cs="Times New Roman"/>
          <w:spacing w:val="-10"/>
          <w:sz w:val="24"/>
          <w:szCs w:val="24"/>
          <w:lang w:eastAsia="ru-RU" w:bidi="ru-RU"/>
        </w:rPr>
        <w:t xml:space="preserve">роводятся мероприятия </w:t>
      </w:r>
      <w:r w:rsidRPr="00C57537">
        <w:rPr>
          <w:rFonts w:ascii="Times New Roman" w:eastAsia="Times New Roman" w:hAnsi="Times New Roman" w:cs="Times New Roman"/>
          <w:spacing w:val="-5"/>
          <w:sz w:val="24"/>
          <w:szCs w:val="24"/>
          <w:lang w:eastAsia="ru-RU" w:bidi="ru-RU"/>
        </w:rPr>
        <w:t xml:space="preserve">по </w:t>
      </w:r>
      <w:r w:rsidRPr="00C57537">
        <w:rPr>
          <w:rFonts w:ascii="Times New Roman" w:eastAsia="Times New Roman" w:hAnsi="Times New Roman" w:cs="Times New Roman"/>
          <w:spacing w:val="-10"/>
          <w:sz w:val="24"/>
          <w:szCs w:val="24"/>
          <w:lang w:eastAsia="ru-RU" w:bidi="ru-RU"/>
        </w:rPr>
        <w:t xml:space="preserve">организации </w:t>
      </w:r>
      <w:r w:rsidRPr="00C57537">
        <w:rPr>
          <w:rFonts w:ascii="Times New Roman" w:eastAsia="Times New Roman" w:hAnsi="Times New Roman" w:cs="Times New Roman"/>
          <w:spacing w:val="-11"/>
          <w:sz w:val="24"/>
          <w:szCs w:val="24"/>
          <w:lang w:eastAsia="ru-RU" w:bidi="ru-RU"/>
        </w:rPr>
        <w:t xml:space="preserve">учебно-воспитательного </w:t>
      </w:r>
      <w:r w:rsidRPr="00C57537">
        <w:rPr>
          <w:rFonts w:ascii="Times New Roman" w:eastAsia="Times New Roman" w:hAnsi="Times New Roman" w:cs="Times New Roman"/>
          <w:spacing w:val="-10"/>
          <w:sz w:val="24"/>
          <w:szCs w:val="24"/>
          <w:lang w:eastAsia="ru-RU" w:bidi="ru-RU"/>
        </w:rPr>
        <w:t xml:space="preserve">процесса, обучению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10"/>
          <w:sz w:val="24"/>
          <w:szCs w:val="24"/>
          <w:lang w:eastAsia="ru-RU" w:bidi="ru-RU"/>
        </w:rPr>
        <w:t xml:space="preserve">мотивации персонала и обучающихся. Полученную </w:t>
      </w:r>
      <w:r w:rsidRPr="00C57537">
        <w:rPr>
          <w:rFonts w:ascii="Times New Roman" w:eastAsia="Times New Roman" w:hAnsi="Times New Roman" w:cs="Times New Roman"/>
          <w:sz w:val="24"/>
          <w:szCs w:val="24"/>
          <w:lang w:eastAsia="ru-RU" w:bidi="ru-RU"/>
        </w:rPr>
        <w:t xml:space="preserve">в </w:t>
      </w:r>
      <w:r w:rsidRPr="00C57537">
        <w:rPr>
          <w:rFonts w:ascii="Times New Roman" w:eastAsia="Times New Roman" w:hAnsi="Times New Roman" w:cs="Times New Roman"/>
          <w:spacing w:val="-9"/>
          <w:sz w:val="24"/>
          <w:szCs w:val="24"/>
          <w:lang w:eastAsia="ru-RU" w:bidi="ru-RU"/>
        </w:rPr>
        <w:t xml:space="preserve">результате мониторинга </w:t>
      </w:r>
      <w:r w:rsidRPr="00C57537">
        <w:rPr>
          <w:rFonts w:ascii="Times New Roman" w:eastAsia="Times New Roman" w:hAnsi="Times New Roman" w:cs="Times New Roman"/>
          <w:spacing w:val="-10"/>
          <w:sz w:val="24"/>
          <w:szCs w:val="24"/>
          <w:lang w:eastAsia="ru-RU" w:bidi="ru-RU"/>
        </w:rPr>
        <w:t xml:space="preserve">информацию </w:t>
      </w:r>
      <w:r w:rsidRPr="00C57537">
        <w:rPr>
          <w:rFonts w:ascii="Times New Roman" w:eastAsia="Times New Roman" w:hAnsi="Times New Roman" w:cs="Times New Roman"/>
          <w:sz w:val="24"/>
          <w:szCs w:val="24"/>
          <w:lang w:eastAsia="ru-RU" w:bidi="ru-RU"/>
        </w:rPr>
        <w:t xml:space="preserve">от внутренних и внешних потребителей и заинтересованных сторон </w:t>
      </w:r>
      <w:r w:rsidRPr="00C57537">
        <w:rPr>
          <w:rFonts w:ascii="Times New Roman" w:eastAsia="Times New Roman" w:hAnsi="Times New Roman" w:cs="Times New Roman"/>
          <w:spacing w:val="-10"/>
          <w:sz w:val="24"/>
          <w:szCs w:val="24"/>
          <w:lang w:eastAsia="ru-RU" w:bidi="ru-RU"/>
        </w:rPr>
        <w:t xml:space="preserve">анализируют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8"/>
          <w:sz w:val="24"/>
          <w:szCs w:val="24"/>
          <w:lang w:eastAsia="ru-RU" w:bidi="ru-RU"/>
        </w:rPr>
        <w:t xml:space="preserve">для </w:t>
      </w:r>
      <w:r w:rsidRPr="00C57537">
        <w:rPr>
          <w:rFonts w:ascii="Times New Roman" w:eastAsia="Times New Roman" w:hAnsi="Times New Roman" w:cs="Times New Roman"/>
          <w:spacing w:val="-10"/>
          <w:sz w:val="24"/>
          <w:szCs w:val="24"/>
          <w:lang w:eastAsia="ru-RU" w:bidi="ru-RU"/>
        </w:rPr>
        <w:t xml:space="preserve">объективной </w:t>
      </w:r>
      <w:r w:rsidRPr="00C57537">
        <w:rPr>
          <w:rFonts w:ascii="Times New Roman" w:eastAsia="Times New Roman" w:hAnsi="Times New Roman" w:cs="Times New Roman"/>
          <w:spacing w:val="-9"/>
          <w:sz w:val="24"/>
          <w:szCs w:val="24"/>
          <w:lang w:eastAsia="ru-RU" w:bidi="ru-RU"/>
        </w:rPr>
        <w:t xml:space="preserve">оценки </w:t>
      </w:r>
      <w:r w:rsidRPr="00C57537">
        <w:rPr>
          <w:rFonts w:ascii="Times New Roman" w:eastAsia="Times New Roman" w:hAnsi="Times New Roman" w:cs="Times New Roman"/>
          <w:spacing w:val="-10"/>
          <w:sz w:val="24"/>
          <w:szCs w:val="24"/>
          <w:lang w:eastAsia="ru-RU" w:bidi="ru-RU"/>
        </w:rPr>
        <w:t xml:space="preserve">сравнивают </w:t>
      </w:r>
      <w:r w:rsidRPr="00C57537">
        <w:rPr>
          <w:rFonts w:ascii="Times New Roman" w:eastAsia="Times New Roman" w:hAnsi="Times New Roman" w:cs="Times New Roman"/>
          <w:sz w:val="24"/>
          <w:szCs w:val="24"/>
          <w:lang w:eastAsia="ru-RU" w:bidi="ru-RU"/>
        </w:rPr>
        <w:t xml:space="preserve">с информацией </w:t>
      </w:r>
      <w:r w:rsidRPr="00C57537">
        <w:rPr>
          <w:rFonts w:ascii="Times New Roman" w:eastAsia="Times New Roman" w:hAnsi="Times New Roman" w:cs="Times New Roman"/>
          <w:spacing w:val="-10"/>
          <w:sz w:val="24"/>
          <w:szCs w:val="24"/>
          <w:lang w:eastAsia="ru-RU" w:bidi="ru-RU"/>
        </w:rPr>
        <w:t xml:space="preserve">других ПОО. </w:t>
      </w:r>
      <w:r w:rsidRPr="00C57537">
        <w:rPr>
          <w:rFonts w:ascii="Times New Roman" w:eastAsia="Times New Roman" w:hAnsi="Times New Roman" w:cs="Times New Roman"/>
          <w:spacing w:val="-6"/>
          <w:sz w:val="24"/>
          <w:szCs w:val="24"/>
          <w:lang w:eastAsia="ru-RU" w:bidi="ru-RU"/>
        </w:rPr>
        <w:t xml:space="preserve">По </w:t>
      </w:r>
      <w:r w:rsidRPr="00C57537">
        <w:rPr>
          <w:rFonts w:ascii="Times New Roman" w:eastAsia="Times New Roman" w:hAnsi="Times New Roman" w:cs="Times New Roman"/>
          <w:spacing w:val="-10"/>
          <w:sz w:val="24"/>
          <w:szCs w:val="24"/>
          <w:lang w:eastAsia="ru-RU" w:bidi="ru-RU"/>
        </w:rPr>
        <w:t xml:space="preserve">результатам сравнительного анализа разрабатываются необходимые мероприятия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10"/>
          <w:sz w:val="24"/>
          <w:szCs w:val="24"/>
          <w:lang w:eastAsia="ru-RU" w:bidi="ru-RU"/>
        </w:rPr>
        <w:t xml:space="preserve">принимаются решения </w:t>
      </w:r>
      <w:r w:rsidRPr="00C57537">
        <w:rPr>
          <w:rFonts w:ascii="Times New Roman" w:eastAsia="Times New Roman" w:hAnsi="Times New Roman" w:cs="Times New Roman"/>
          <w:spacing w:val="-5"/>
          <w:sz w:val="24"/>
          <w:szCs w:val="24"/>
          <w:lang w:eastAsia="ru-RU" w:bidi="ru-RU"/>
        </w:rPr>
        <w:t xml:space="preserve">на </w:t>
      </w:r>
      <w:r w:rsidRPr="00C57537">
        <w:rPr>
          <w:rFonts w:ascii="Times New Roman" w:eastAsia="Times New Roman" w:hAnsi="Times New Roman" w:cs="Times New Roman"/>
          <w:spacing w:val="-7"/>
          <w:sz w:val="24"/>
          <w:szCs w:val="24"/>
          <w:lang w:eastAsia="ru-RU" w:bidi="ru-RU"/>
        </w:rPr>
        <w:t xml:space="preserve">том или </w:t>
      </w:r>
      <w:r w:rsidRPr="00C57537">
        <w:rPr>
          <w:rFonts w:ascii="Times New Roman" w:eastAsia="Times New Roman" w:hAnsi="Times New Roman" w:cs="Times New Roman"/>
          <w:spacing w:val="-8"/>
          <w:sz w:val="24"/>
          <w:szCs w:val="24"/>
          <w:lang w:eastAsia="ru-RU" w:bidi="ru-RU"/>
        </w:rPr>
        <w:t xml:space="preserve">ином </w:t>
      </w:r>
      <w:r w:rsidRPr="00C57537">
        <w:rPr>
          <w:rFonts w:ascii="Times New Roman" w:eastAsia="Times New Roman" w:hAnsi="Times New Roman" w:cs="Times New Roman"/>
          <w:spacing w:val="-9"/>
          <w:sz w:val="24"/>
          <w:szCs w:val="24"/>
          <w:lang w:eastAsia="ru-RU" w:bidi="ru-RU"/>
        </w:rPr>
        <w:t xml:space="preserve">уровне </w:t>
      </w:r>
      <w:r w:rsidRPr="00C57537">
        <w:rPr>
          <w:rFonts w:ascii="Times New Roman" w:eastAsia="Times New Roman" w:hAnsi="Times New Roman" w:cs="Times New Roman"/>
          <w:spacing w:val="-10"/>
          <w:sz w:val="24"/>
          <w:szCs w:val="24"/>
          <w:lang w:eastAsia="ru-RU" w:bidi="ru-RU"/>
        </w:rPr>
        <w:t xml:space="preserve">управления, </w:t>
      </w:r>
      <w:r w:rsidRPr="00C57537">
        <w:rPr>
          <w:rFonts w:ascii="Times New Roman" w:eastAsia="Times New Roman" w:hAnsi="Times New Roman" w:cs="Times New Roman"/>
          <w:spacing w:val="-9"/>
          <w:sz w:val="24"/>
          <w:szCs w:val="24"/>
          <w:lang w:eastAsia="ru-RU" w:bidi="ru-RU"/>
        </w:rPr>
        <w:t xml:space="preserve">которые </w:t>
      </w:r>
      <w:r w:rsidRPr="00C57537">
        <w:rPr>
          <w:rFonts w:ascii="Times New Roman" w:eastAsia="Times New Roman" w:hAnsi="Times New Roman" w:cs="Times New Roman"/>
          <w:spacing w:val="-10"/>
          <w:sz w:val="24"/>
          <w:szCs w:val="24"/>
          <w:lang w:eastAsia="ru-RU" w:bidi="ru-RU"/>
        </w:rPr>
        <w:t xml:space="preserve">направлены </w:t>
      </w:r>
      <w:r w:rsidRPr="00C57537">
        <w:rPr>
          <w:rFonts w:ascii="Times New Roman" w:eastAsia="Times New Roman" w:hAnsi="Times New Roman" w:cs="Times New Roman"/>
          <w:spacing w:val="-5"/>
          <w:sz w:val="24"/>
          <w:szCs w:val="24"/>
          <w:lang w:eastAsia="ru-RU" w:bidi="ru-RU"/>
        </w:rPr>
        <w:t xml:space="preserve">на </w:t>
      </w:r>
      <w:r w:rsidRPr="00C57537">
        <w:rPr>
          <w:rFonts w:ascii="Times New Roman" w:eastAsia="Times New Roman" w:hAnsi="Times New Roman" w:cs="Times New Roman"/>
          <w:spacing w:val="-10"/>
          <w:sz w:val="24"/>
          <w:szCs w:val="24"/>
          <w:lang w:eastAsia="ru-RU" w:bidi="ru-RU"/>
        </w:rPr>
        <w:t xml:space="preserve">устранение отклонений </w:t>
      </w:r>
      <w:r w:rsidRPr="00C57537">
        <w:rPr>
          <w:rFonts w:ascii="Times New Roman" w:eastAsia="Times New Roman" w:hAnsi="Times New Roman" w:cs="Times New Roman"/>
          <w:spacing w:val="-5"/>
          <w:sz w:val="24"/>
          <w:szCs w:val="24"/>
          <w:lang w:eastAsia="ru-RU" w:bidi="ru-RU"/>
        </w:rPr>
        <w:t xml:space="preserve">от </w:t>
      </w:r>
      <w:r w:rsidRPr="00C57537">
        <w:rPr>
          <w:rFonts w:ascii="Times New Roman" w:eastAsia="Times New Roman" w:hAnsi="Times New Roman" w:cs="Times New Roman"/>
          <w:spacing w:val="-10"/>
          <w:sz w:val="24"/>
          <w:szCs w:val="24"/>
          <w:lang w:eastAsia="ru-RU" w:bidi="ru-RU"/>
        </w:rPr>
        <w:t xml:space="preserve">установленных характеристик </w:t>
      </w:r>
      <w:r w:rsidRPr="00C57537">
        <w:rPr>
          <w:rFonts w:ascii="Times New Roman" w:eastAsia="Times New Roman" w:hAnsi="Times New Roman" w:cs="Times New Roman"/>
          <w:sz w:val="24"/>
          <w:szCs w:val="24"/>
          <w:lang w:eastAsia="ru-RU" w:bidi="ru-RU"/>
        </w:rPr>
        <w:t xml:space="preserve">и </w:t>
      </w:r>
      <w:r w:rsidRPr="00C57537">
        <w:rPr>
          <w:rFonts w:ascii="Times New Roman" w:eastAsia="Times New Roman" w:hAnsi="Times New Roman" w:cs="Times New Roman"/>
          <w:spacing w:val="-5"/>
          <w:sz w:val="24"/>
          <w:szCs w:val="24"/>
          <w:lang w:eastAsia="ru-RU" w:bidi="ru-RU"/>
        </w:rPr>
        <w:t xml:space="preserve">на </w:t>
      </w:r>
      <w:r w:rsidRPr="00C57537">
        <w:rPr>
          <w:rFonts w:ascii="Times New Roman" w:eastAsia="Times New Roman" w:hAnsi="Times New Roman" w:cs="Times New Roman"/>
          <w:spacing w:val="-10"/>
          <w:sz w:val="24"/>
          <w:szCs w:val="24"/>
          <w:lang w:eastAsia="ru-RU" w:bidi="ru-RU"/>
        </w:rPr>
        <w:t xml:space="preserve">дальнейшее улучшение качества подготовки </w:t>
      </w:r>
      <w:r w:rsidRPr="00B838F5">
        <w:rPr>
          <w:rFonts w:ascii="Times New Roman" w:eastAsia="Times New Roman" w:hAnsi="Times New Roman" w:cs="Times New Roman"/>
          <w:spacing w:val="-10"/>
          <w:sz w:val="24"/>
          <w:szCs w:val="24"/>
          <w:lang w:eastAsia="ru-RU" w:bidi="ru-RU"/>
        </w:rPr>
        <w:t>выпускников</w:t>
      </w:r>
      <w:r w:rsidR="00B838F5" w:rsidRPr="00B838F5">
        <w:rPr>
          <w:rFonts w:ascii="Times New Roman" w:eastAsia="Times New Roman" w:hAnsi="Times New Roman" w:cs="Times New Roman"/>
          <w:spacing w:val="-10"/>
          <w:sz w:val="24"/>
          <w:szCs w:val="24"/>
          <w:lang w:eastAsia="ru-RU" w:bidi="ru-RU"/>
        </w:rPr>
        <w:t>.</w:t>
      </w:r>
    </w:p>
    <w:p w14:paraId="07D76A24" w14:textId="77777777" w:rsidR="005045F0" w:rsidRDefault="00C5753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C57537">
        <w:rPr>
          <w:rFonts w:ascii="Times New Roman" w:eastAsia="Times New Roman" w:hAnsi="Times New Roman" w:cs="Times New Roman"/>
          <w:sz w:val="24"/>
          <w:szCs w:val="24"/>
          <w:lang w:eastAsia="ru-RU" w:bidi="ru-RU"/>
        </w:rPr>
        <w:t>Ежегодно на августовском и январском семинарах обсуждаются стратегические приоритеты развития колледжа</w:t>
      </w:r>
    </w:p>
    <w:p w14:paraId="6E0F94DB" w14:textId="77777777" w:rsidR="00CB1699" w:rsidRPr="007D2843" w:rsidRDefault="00CB1699" w:rsidP="00CB1699">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r w:rsidRPr="007D2843">
        <w:rPr>
          <w:rFonts w:ascii="Times New Roman" w:eastAsia="Times New Roman" w:hAnsi="Times New Roman" w:cs="Times New Roman"/>
          <w:b/>
          <w:sz w:val="24"/>
          <w:szCs w:val="24"/>
          <w:lang w:eastAsia="ru-RU" w:bidi="ru-RU"/>
        </w:rPr>
        <w:t>Таблица 1.1. Темы семинаров по годам:</w:t>
      </w:r>
    </w:p>
    <w:tbl>
      <w:tblPr>
        <w:tblW w:w="502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5"/>
        <w:gridCol w:w="8664"/>
      </w:tblGrid>
      <w:tr w:rsidR="00CB1699" w:rsidRPr="00C57537" w14:paraId="3DA220B5" w14:textId="77777777" w:rsidTr="00FB4FC8">
        <w:trPr>
          <w:trHeight w:val="391"/>
        </w:trPr>
        <w:tc>
          <w:tcPr>
            <w:tcW w:w="672" w:type="pct"/>
          </w:tcPr>
          <w:p w14:paraId="66CE9516"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b/>
                <w:lang w:eastAsia="ru-RU" w:bidi="ru-RU"/>
              </w:rPr>
            </w:pPr>
            <w:r w:rsidRPr="00BE4133">
              <w:rPr>
                <w:rFonts w:ascii="Times New Roman" w:eastAsia="Times New Roman" w:hAnsi="Times New Roman" w:cs="Times New Roman"/>
                <w:b/>
                <w:lang w:eastAsia="ru-RU" w:bidi="ru-RU"/>
              </w:rPr>
              <w:t>Год</w:t>
            </w:r>
          </w:p>
        </w:tc>
        <w:tc>
          <w:tcPr>
            <w:tcW w:w="4328" w:type="pct"/>
          </w:tcPr>
          <w:p w14:paraId="1E3A4CD4" w14:textId="77777777" w:rsidR="00CB1699" w:rsidRPr="00BE4133" w:rsidRDefault="00CB1699" w:rsidP="001549A1">
            <w:pPr>
              <w:widowControl w:val="0"/>
              <w:autoSpaceDE w:val="0"/>
              <w:autoSpaceDN w:val="0"/>
              <w:spacing w:after="0" w:line="240" w:lineRule="auto"/>
              <w:ind w:firstLine="709"/>
              <w:jc w:val="center"/>
              <w:rPr>
                <w:rFonts w:ascii="Times New Roman" w:eastAsia="Times New Roman" w:hAnsi="Times New Roman" w:cs="Times New Roman"/>
                <w:b/>
                <w:lang w:eastAsia="ru-RU" w:bidi="ru-RU"/>
              </w:rPr>
            </w:pPr>
            <w:r w:rsidRPr="00BE4133">
              <w:rPr>
                <w:rFonts w:ascii="Times New Roman" w:eastAsia="Times New Roman" w:hAnsi="Times New Roman" w:cs="Times New Roman"/>
                <w:b/>
                <w:lang w:eastAsia="ru-RU" w:bidi="ru-RU"/>
              </w:rPr>
              <w:t xml:space="preserve">Вопросы </w:t>
            </w:r>
          </w:p>
        </w:tc>
      </w:tr>
      <w:tr w:rsidR="00CB1699" w:rsidRPr="00C57537" w14:paraId="45819279" w14:textId="77777777" w:rsidTr="00FB4FC8">
        <w:trPr>
          <w:trHeight w:val="288"/>
        </w:trPr>
        <w:tc>
          <w:tcPr>
            <w:tcW w:w="672" w:type="pct"/>
            <w:noWrap/>
            <w:vAlign w:val="bottom"/>
          </w:tcPr>
          <w:p w14:paraId="0FCD825E"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2016-2017</w:t>
            </w:r>
          </w:p>
          <w:p w14:paraId="5A0F15FB"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p w14:paraId="0FCB231E"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p w14:paraId="7F0EDCB5"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tc>
        <w:tc>
          <w:tcPr>
            <w:tcW w:w="4328" w:type="pct"/>
            <w:noWrap/>
            <w:vAlign w:val="bottom"/>
          </w:tcPr>
          <w:p w14:paraId="78360F66" w14:textId="77777777" w:rsidR="00CB1699" w:rsidRPr="00BE4133" w:rsidRDefault="00CB1699" w:rsidP="001549A1">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 xml:space="preserve">1. «Профессиональный стандарт педагога профессионального образования: современные требования к преподавателю ЯМК», с участием главного терапевта МЗ РС(Я) Прокопьева Е.С., зам директора по НМР </w:t>
            </w:r>
            <w:r w:rsidRPr="00BE4133">
              <w:rPr>
                <w:rFonts w:ascii="Times New Roman" w:eastAsia="Times New Roman" w:hAnsi="Times New Roman" w:cs="Times New Roman"/>
                <w:color w:val="000000"/>
                <w:sz w:val="20"/>
                <w:szCs w:val="20"/>
                <w:lang w:eastAsia="ru-RU" w:bidi="ru-RU"/>
              </w:rPr>
              <w:t>ГАУ РС(Я) «</w:t>
            </w:r>
            <w:r w:rsidRPr="00BE4133">
              <w:rPr>
                <w:rFonts w:ascii="Times New Roman" w:eastAsia="Times New Roman" w:hAnsi="Times New Roman" w:cs="Times New Roman"/>
                <w:sz w:val="20"/>
                <w:szCs w:val="20"/>
                <w:lang w:eastAsia="ru-RU" w:bidi="ru-RU"/>
              </w:rPr>
              <w:t xml:space="preserve">ЯПК» </w:t>
            </w:r>
            <w:proofErr w:type="spellStart"/>
            <w:r w:rsidRPr="00BE4133">
              <w:rPr>
                <w:rFonts w:ascii="Times New Roman" w:eastAsia="Times New Roman" w:hAnsi="Times New Roman" w:cs="Times New Roman"/>
                <w:sz w:val="20"/>
                <w:szCs w:val="20"/>
                <w:lang w:eastAsia="ru-RU" w:bidi="ru-RU"/>
              </w:rPr>
              <w:t>Габышевой</w:t>
            </w:r>
            <w:proofErr w:type="spellEnd"/>
            <w:r w:rsidRPr="00BE4133">
              <w:rPr>
                <w:rFonts w:ascii="Times New Roman" w:eastAsia="Times New Roman" w:hAnsi="Times New Roman" w:cs="Times New Roman"/>
                <w:sz w:val="20"/>
                <w:szCs w:val="20"/>
                <w:lang w:eastAsia="ru-RU" w:bidi="ru-RU"/>
              </w:rPr>
              <w:t xml:space="preserve"> В.В., инспектора по труду </w:t>
            </w:r>
            <w:proofErr w:type="spellStart"/>
            <w:r w:rsidRPr="00BE4133">
              <w:rPr>
                <w:rFonts w:ascii="Times New Roman" w:eastAsia="Times New Roman" w:hAnsi="Times New Roman" w:cs="Times New Roman"/>
                <w:sz w:val="20"/>
                <w:szCs w:val="20"/>
                <w:lang w:eastAsia="ru-RU" w:bidi="ru-RU"/>
              </w:rPr>
              <w:t>Рескома</w:t>
            </w:r>
            <w:proofErr w:type="spellEnd"/>
            <w:r w:rsidRPr="00BE4133">
              <w:rPr>
                <w:rFonts w:ascii="Times New Roman" w:eastAsia="Times New Roman" w:hAnsi="Times New Roman" w:cs="Times New Roman"/>
                <w:sz w:val="20"/>
                <w:szCs w:val="20"/>
                <w:lang w:eastAsia="ru-RU" w:bidi="ru-RU"/>
              </w:rPr>
              <w:t xml:space="preserve"> профсоюзов медработников </w:t>
            </w:r>
            <w:proofErr w:type="spellStart"/>
            <w:r w:rsidRPr="00BE4133">
              <w:rPr>
                <w:rFonts w:ascii="Times New Roman" w:eastAsia="Times New Roman" w:hAnsi="Times New Roman" w:cs="Times New Roman"/>
                <w:sz w:val="20"/>
                <w:szCs w:val="20"/>
                <w:lang w:eastAsia="ru-RU" w:bidi="ru-RU"/>
              </w:rPr>
              <w:t>Брыжаха</w:t>
            </w:r>
            <w:proofErr w:type="spellEnd"/>
            <w:r w:rsidRPr="00BE4133">
              <w:rPr>
                <w:rFonts w:ascii="Times New Roman" w:eastAsia="Times New Roman" w:hAnsi="Times New Roman" w:cs="Times New Roman"/>
                <w:sz w:val="20"/>
                <w:szCs w:val="20"/>
                <w:lang w:eastAsia="ru-RU" w:bidi="ru-RU"/>
              </w:rPr>
              <w:t xml:space="preserve"> В.В.</w:t>
            </w:r>
          </w:p>
          <w:p w14:paraId="4CF9C1CD" w14:textId="77777777" w:rsidR="00CB1699" w:rsidRPr="00BE4133" w:rsidRDefault="00CB1699" w:rsidP="001549A1">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2. «Методика организации учебного процесса и практики в ЯМК  в условиях ФГОС»</w:t>
            </w:r>
          </w:p>
          <w:p w14:paraId="248CB828" w14:textId="77777777" w:rsidR="00CB1699" w:rsidRPr="00BE4133" w:rsidRDefault="00CB1699" w:rsidP="001549A1">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b/>
                <w:sz w:val="20"/>
                <w:szCs w:val="20"/>
                <w:lang w:eastAsia="ru-RU" w:bidi="ru-RU"/>
              </w:rPr>
              <w:t>Изменения</w:t>
            </w:r>
            <w:r w:rsidRPr="00BE4133">
              <w:rPr>
                <w:rFonts w:ascii="Times New Roman" w:eastAsia="Times New Roman" w:hAnsi="Times New Roman" w:cs="Times New Roman"/>
                <w:sz w:val="20"/>
                <w:szCs w:val="20"/>
                <w:lang w:eastAsia="ru-RU" w:bidi="ru-RU"/>
              </w:rPr>
              <w:t xml:space="preserve"> -  разработан план повышения квалификации и переподготовки преподавателей</w:t>
            </w:r>
          </w:p>
        </w:tc>
      </w:tr>
      <w:tr w:rsidR="00CB1699" w:rsidRPr="00C57537" w14:paraId="6AA7AED6" w14:textId="77777777" w:rsidTr="00FB4FC8">
        <w:trPr>
          <w:trHeight w:val="288"/>
        </w:trPr>
        <w:tc>
          <w:tcPr>
            <w:tcW w:w="672" w:type="pct"/>
            <w:noWrap/>
            <w:vAlign w:val="bottom"/>
          </w:tcPr>
          <w:p w14:paraId="16DD11CA"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2017-2018</w:t>
            </w:r>
          </w:p>
          <w:p w14:paraId="3A002017"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p w14:paraId="31DBE48E"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p w14:paraId="5BDBD907"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tc>
        <w:tc>
          <w:tcPr>
            <w:tcW w:w="4328" w:type="pct"/>
            <w:noWrap/>
            <w:vAlign w:val="bottom"/>
          </w:tcPr>
          <w:p w14:paraId="1C21B949" w14:textId="77777777" w:rsidR="00CB1699" w:rsidRPr="00BE4133" w:rsidRDefault="00CB1699" w:rsidP="001549A1">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 xml:space="preserve">«Реализация проекта «Профессиональная компетентность педагога в условиях внедрения ФГОС-4» с </w:t>
            </w:r>
            <w:proofErr w:type="gramStart"/>
            <w:r w:rsidRPr="00BE4133">
              <w:rPr>
                <w:rFonts w:ascii="Times New Roman" w:eastAsia="Times New Roman" w:hAnsi="Times New Roman" w:cs="Times New Roman"/>
                <w:sz w:val="20"/>
                <w:szCs w:val="20"/>
                <w:lang w:eastAsia="ru-RU" w:bidi="ru-RU"/>
              </w:rPr>
              <w:t xml:space="preserve">участием  </w:t>
            </w:r>
            <w:proofErr w:type="spellStart"/>
            <w:r w:rsidRPr="00BE4133">
              <w:rPr>
                <w:rFonts w:ascii="Times New Roman" w:eastAsia="Times New Roman" w:hAnsi="Times New Roman" w:cs="Times New Roman"/>
                <w:sz w:val="20"/>
                <w:szCs w:val="20"/>
                <w:lang w:eastAsia="ru-RU" w:bidi="ru-RU"/>
              </w:rPr>
              <w:t>и.о</w:t>
            </w:r>
            <w:proofErr w:type="spellEnd"/>
            <w:r w:rsidRPr="00BE4133">
              <w:rPr>
                <w:rFonts w:ascii="Times New Roman" w:eastAsia="Times New Roman" w:hAnsi="Times New Roman" w:cs="Times New Roman"/>
                <w:sz w:val="20"/>
                <w:szCs w:val="20"/>
                <w:lang w:eastAsia="ru-RU" w:bidi="ru-RU"/>
              </w:rPr>
              <w:t>.</w:t>
            </w:r>
            <w:proofErr w:type="gramEnd"/>
            <w:r w:rsidRPr="00BE4133">
              <w:rPr>
                <w:rFonts w:ascii="Times New Roman" w:eastAsia="Times New Roman" w:hAnsi="Times New Roman" w:cs="Times New Roman"/>
                <w:sz w:val="20"/>
                <w:szCs w:val="20"/>
                <w:lang w:eastAsia="ru-RU" w:bidi="ru-RU"/>
              </w:rPr>
              <w:t xml:space="preserve"> главного специалиста Департамента лечебно-профилактической помощи МЗ РС(Я) Федорова Артема Леонидовича;</w:t>
            </w:r>
          </w:p>
          <w:p w14:paraId="54CDF3E5" w14:textId="77777777" w:rsidR="00CB1699" w:rsidRPr="00BE4133" w:rsidRDefault="00CB1699" w:rsidP="001549A1">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«Исследовательская деятельность студентов. Технология написания и защиты выпускной квалификационной работы».</w:t>
            </w:r>
          </w:p>
          <w:p w14:paraId="7C1271E1" w14:textId="77777777" w:rsidR="00CB1699" w:rsidRPr="00BE4133" w:rsidRDefault="00CB1699" w:rsidP="001549A1">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b/>
                <w:sz w:val="20"/>
                <w:szCs w:val="20"/>
                <w:lang w:eastAsia="ru-RU" w:bidi="ru-RU"/>
              </w:rPr>
              <w:t>Изменения</w:t>
            </w:r>
            <w:r w:rsidRPr="00BE4133">
              <w:rPr>
                <w:rFonts w:ascii="Times New Roman" w:eastAsia="Times New Roman" w:hAnsi="Times New Roman" w:cs="Times New Roman"/>
                <w:sz w:val="20"/>
                <w:szCs w:val="20"/>
                <w:lang w:eastAsia="ru-RU" w:bidi="ru-RU"/>
              </w:rPr>
              <w:t xml:space="preserve"> – подготовка учебно-методической документации к переходу к ФГОС-4, которая была приостановлена</w:t>
            </w:r>
          </w:p>
        </w:tc>
      </w:tr>
      <w:tr w:rsidR="00CB1699" w:rsidRPr="00C57537" w14:paraId="1C00FAA7" w14:textId="77777777" w:rsidTr="00FB4FC8">
        <w:trPr>
          <w:trHeight w:val="288"/>
        </w:trPr>
        <w:tc>
          <w:tcPr>
            <w:tcW w:w="672" w:type="pct"/>
            <w:noWrap/>
            <w:vAlign w:val="bottom"/>
          </w:tcPr>
          <w:p w14:paraId="3DEB2960"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2018-2019</w:t>
            </w:r>
          </w:p>
          <w:p w14:paraId="019F155B"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p w14:paraId="4F02F07E"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p w14:paraId="3ED0E099"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p w14:paraId="6E45362E"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p w14:paraId="703C726D" w14:textId="77777777" w:rsidR="00CB1699" w:rsidRPr="00BE4133" w:rsidRDefault="00CB1699" w:rsidP="001549A1">
            <w:pPr>
              <w:widowControl w:val="0"/>
              <w:autoSpaceDE w:val="0"/>
              <w:autoSpaceDN w:val="0"/>
              <w:spacing w:after="0" w:line="240" w:lineRule="auto"/>
              <w:ind w:firstLine="5"/>
              <w:jc w:val="center"/>
              <w:rPr>
                <w:rFonts w:ascii="Times New Roman" w:eastAsia="Times New Roman" w:hAnsi="Times New Roman" w:cs="Times New Roman"/>
                <w:sz w:val="20"/>
                <w:szCs w:val="20"/>
                <w:lang w:eastAsia="ru-RU" w:bidi="ru-RU"/>
              </w:rPr>
            </w:pPr>
          </w:p>
        </w:tc>
        <w:tc>
          <w:tcPr>
            <w:tcW w:w="4328" w:type="pct"/>
            <w:noWrap/>
            <w:vAlign w:val="bottom"/>
          </w:tcPr>
          <w:p w14:paraId="59FEB934" w14:textId="77777777" w:rsidR="00CB1699" w:rsidRPr="00BE4133" w:rsidRDefault="00CB1699" w:rsidP="001549A1">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 xml:space="preserve">«Профессиональное образование сегодня: инновационность и </w:t>
            </w:r>
            <w:proofErr w:type="spellStart"/>
            <w:r w:rsidRPr="00BE4133">
              <w:rPr>
                <w:rFonts w:ascii="Times New Roman" w:eastAsia="Times New Roman" w:hAnsi="Times New Roman" w:cs="Times New Roman"/>
                <w:sz w:val="20"/>
                <w:szCs w:val="20"/>
                <w:lang w:eastAsia="ru-RU" w:bidi="ru-RU"/>
              </w:rPr>
              <w:t>практикоориентированность</w:t>
            </w:r>
            <w:proofErr w:type="spellEnd"/>
            <w:r w:rsidRPr="00BE4133">
              <w:rPr>
                <w:rFonts w:ascii="Times New Roman" w:eastAsia="Times New Roman" w:hAnsi="Times New Roman" w:cs="Times New Roman"/>
                <w:sz w:val="20"/>
                <w:szCs w:val="20"/>
                <w:lang w:eastAsia="ru-RU" w:bidi="ru-RU"/>
              </w:rPr>
              <w:t>» с участием руководителя Департамента  лечебно-профилактической помощи Романовой Т.А. с докладом: «Основные направления развития здравоохранения в РС(Я) в аспекте подготовки средних медицинских кадров»;  старшего методиста ИРПО Васильевой Е.Д., методиста ИРПО Захаровой Л.А. с докладом «Основные направления деятельности СПО  РС(Я) в рамках принятой Концепции развития СПО»</w:t>
            </w:r>
          </w:p>
          <w:p w14:paraId="1C13F89A" w14:textId="77777777" w:rsidR="00CB1699" w:rsidRPr="00BE4133" w:rsidRDefault="00CB1699" w:rsidP="001549A1">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proofErr w:type="spellStart"/>
            <w:r w:rsidRPr="00BE4133">
              <w:rPr>
                <w:rFonts w:ascii="Times New Roman" w:eastAsia="Times New Roman" w:hAnsi="Times New Roman" w:cs="Times New Roman"/>
                <w:sz w:val="20"/>
                <w:szCs w:val="20"/>
                <w:lang w:eastAsia="ru-RU" w:bidi="ru-RU"/>
              </w:rPr>
              <w:t>Педсеминар</w:t>
            </w:r>
            <w:proofErr w:type="spellEnd"/>
            <w:r w:rsidRPr="00BE4133">
              <w:rPr>
                <w:rFonts w:ascii="Times New Roman" w:eastAsia="Times New Roman" w:hAnsi="Times New Roman" w:cs="Times New Roman"/>
                <w:sz w:val="20"/>
                <w:szCs w:val="20"/>
                <w:lang w:eastAsia="ru-RU" w:bidi="ru-RU"/>
              </w:rPr>
              <w:t xml:space="preserve"> по теме: «Совершенствование профессиональной компетентности преподавателей как условие инновационного развития колледжа» с участием директора ГБУ РС(Я) «ЯРМИАЦ» </w:t>
            </w:r>
            <w:proofErr w:type="spellStart"/>
            <w:r w:rsidRPr="00BE4133">
              <w:rPr>
                <w:rFonts w:ascii="Times New Roman" w:eastAsia="Times New Roman" w:hAnsi="Times New Roman" w:cs="Times New Roman"/>
                <w:sz w:val="20"/>
                <w:szCs w:val="20"/>
                <w:lang w:eastAsia="ru-RU" w:bidi="ru-RU"/>
              </w:rPr>
              <w:t>Оконешниковой</w:t>
            </w:r>
            <w:proofErr w:type="spellEnd"/>
            <w:r w:rsidRPr="00BE4133">
              <w:rPr>
                <w:rFonts w:ascii="Times New Roman" w:eastAsia="Times New Roman" w:hAnsi="Times New Roman" w:cs="Times New Roman"/>
                <w:sz w:val="20"/>
                <w:szCs w:val="20"/>
                <w:lang w:eastAsia="ru-RU" w:bidi="ru-RU"/>
              </w:rPr>
              <w:t xml:space="preserve"> А.И. с докладом «Перспективы цифровизации/информатизации в здравоохранении РС(Я)».</w:t>
            </w:r>
          </w:p>
          <w:p w14:paraId="4534F753" w14:textId="77777777" w:rsidR="00CB1699" w:rsidRPr="00BE4133" w:rsidRDefault="00CB1699" w:rsidP="001549A1">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b/>
                <w:sz w:val="20"/>
                <w:szCs w:val="20"/>
                <w:lang w:eastAsia="ru-RU" w:bidi="ru-RU"/>
              </w:rPr>
              <w:t>Изменения</w:t>
            </w:r>
            <w:r w:rsidRPr="00BE4133">
              <w:rPr>
                <w:rFonts w:ascii="Times New Roman" w:eastAsia="Times New Roman" w:hAnsi="Times New Roman" w:cs="Times New Roman"/>
                <w:sz w:val="20"/>
                <w:szCs w:val="20"/>
                <w:lang w:eastAsia="ru-RU" w:bidi="ru-RU"/>
              </w:rPr>
              <w:t xml:space="preserve"> – введены в рабочие программы дополнения в связи с развитием Цифрового контура здравоохранения, закуплены программы медицинских информационных систем. Разработана Программа информатизации ЯМК. </w:t>
            </w:r>
          </w:p>
        </w:tc>
      </w:tr>
      <w:tr w:rsidR="00CB1699" w:rsidRPr="00C57537" w14:paraId="2CD8C9FD" w14:textId="77777777" w:rsidTr="00BE4133">
        <w:trPr>
          <w:trHeight w:val="288"/>
        </w:trPr>
        <w:tc>
          <w:tcPr>
            <w:tcW w:w="672" w:type="pct"/>
            <w:noWrap/>
            <w:vAlign w:val="center"/>
          </w:tcPr>
          <w:p w14:paraId="6C9CA7CA" w14:textId="77777777" w:rsidR="00CB1699" w:rsidRPr="00BE4133" w:rsidRDefault="00CB1699" w:rsidP="00BE4133">
            <w:pPr>
              <w:widowControl w:val="0"/>
              <w:autoSpaceDE w:val="0"/>
              <w:autoSpaceDN w:val="0"/>
              <w:spacing w:after="0" w:line="240" w:lineRule="auto"/>
              <w:ind w:hanging="137"/>
              <w:jc w:val="center"/>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2019-2020</w:t>
            </w:r>
          </w:p>
          <w:p w14:paraId="50DDE964" w14:textId="77777777" w:rsidR="00CB1699" w:rsidRPr="00BE4133" w:rsidRDefault="00CB1699" w:rsidP="00BE4133">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bidi="ru-RU"/>
              </w:rPr>
            </w:pPr>
          </w:p>
        </w:tc>
        <w:tc>
          <w:tcPr>
            <w:tcW w:w="4328" w:type="pct"/>
            <w:noWrap/>
            <w:vAlign w:val="bottom"/>
          </w:tcPr>
          <w:p w14:paraId="6C4F88A7" w14:textId="77777777" w:rsidR="00CB1699" w:rsidRPr="00BE4133" w:rsidRDefault="00CB1699" w:rsidP="001549A1">
            <w:pPr>
              <w:widowControl w:val="0"/>
              <w:autoSpaceDE w:val="0"/>
              <w:autoSpaceDN w:val="0"/>
              <w:adjustRightInd w:val="0"/>
              <w:spacing w:after="0" w:line="240" w:lineRule="auto"/>
              <w:ind w:firstLine="36"/>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«Инновационные подходы в подготовке средних медицинских кадров»</w:t>
            </w:r>
          </w:p>
          <w:p w14:paraId="423A5B04" w14:textId="77777777" w:rsidR="00CB1699" w:rsidRPr="00BE4133" w:rsidRDefault="00CB1699" w:rsidP="001549A1">
            <w:pPr>
              <w:widowControl w:val="0"/>
              <w:autoSpaceDE w:val="0"/>
              <w:autoSpaceDN w:val="0"/>
              <w:spacing w:after="0" w:line="240" w:lineRule="auto"/>
              <w:ind w:firstLine="36"/>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t>В рамках педагогического семинара проведены:</w:t>
            </w:r>
          </w:p>
          <w:p w14:paraId="53C2751B" w14:textId="77777777" w:rsidR="000E57BE" w:rsidRPr="00BE4133" w:rsidRDefault="00CB1699" w:rsidP="00881D1C">
            <w:pPr>
              <w:pStyle w:val="a6"/>
              <w:widowControl w:val="0"/>
              <w:numPr>
                <w:ilvl w:val="0"/>
                <w:numId w:val="46"/>
              </w:numPr>
              <w:autoSpaceDE w:val="0"/>
              <w:autoSpaceDN w:val="0"/>
              <w:spacing w:after="0" w:line="240" w:lineRule="auto"/>
              <w:ind w:left="220" w:hanging="220"/>
              <w:jc w:val="both"/>
              <w:rPr>
                <w:rFonts w:ascii="Times New Roman" w:eastAsia="Times New Roman" w:hAnsi="Times New Roman" w:cs="Times New Roman"/>
                <w:color w:val="000000"/>
                <w:sz w:val="20"/>
                <w:szCs w:val="20"/>
                <w:lang w:eastAsia="ru-RU" w:bidi="ru-RU"/>
              </w:rPr>
            </w:pPr>
            <w:r w:rsidRPr="00BE4133">
              <w:rPr>
                <w:rFonts w:ascii="Times New Roman" w:eastAsia="Times New Roman" w:hAnsi="Times New Roman" w:cs="Times New Roman"/>
                <w:color w:val="000000"/>
                <w:sz w:val="20"/>
                <w:szCs w:val="20"/>
                <w:lang w:eastAsia="ru-RU" w:bidi="ru-RU"/>
              </w:rPr>
              <w:t>С</w:t>
            </w:r>
            <w:r w:rsidRPr="00BE4133">
              <w:rPr>
                <w:rFonts w:ascii="Times New Roman" w:eastAsia="Times New Roman" w:hAnsi="Times New Roman" w:cs="Times New Roman"/>
                <w:sz w:val="20"/>
                <w:szCs w:val="20"/>
                <w:lang w:eastAsia="ru-RU" w:bidi="ru-RU"/>
              </w:rPr>
              <w:t xml:space="preserve">пециализированная </w:t>
            </w:r>
            <w:proofErr w:type="spellStart"/>
            <w:r w:rsidRPr="00BE4133">
              <w:rPr>
                <w:rFonts w:ascii="Times New Roman" w:eastAsia="Times New Roman" w:hAnsi="Times New Roman" w:cs="Times New Roman"/>
                <w:sz w:val="20"/>
                <w:szCs w:val="20"/>
                <w:lang w:eastAsia="ru-RU" w:bidi="ru-RU"/>
              </w:rPr>
              <w:t>фацилитационная</w:t>
            </w:r>
            <w:proofErr w:type="spellEnd"/>
            <w:r w:rsidRPr="00BE4133">
              <w:rPr>
                <w:rFonts w:ascii="Times New Roman" w:eastAsia="Times New Roman" w:hAnsi="Times New Roman" w:cs="Times New Roman"/>
                <w:sz w:val="20"/>
                <w:szCs w:val="20"/>
                <w:lang w:eastAsia="ru-RU" w:bidi="ru-RU"/>
              </w:rPr>
              <w:t xml:space="preserve"> сессия на тему: «Перспективы развития ГБПОУ «ЯМК» с участием консультанта, </w:t>
            </w:r>
            <w:proofErr w:type="spellStart"/>
            <w:r w:rsidRPr="00BE4133">
              <w:rPr>
                <w:rFonts w:ascii="Times New Roman" w:eastAsia="Times New Roman" w:hAnsi="Times New Roman" w:cs="Times New Roman"/>
                <w:sz w:val="20"/>
                <w:szCs w:val="20"/>
                <w:lang w:eastAsia="ru-RU" w:bidi="ru-RU"/>
              </w:rPr>
              <w:t>коучераАфониной</w:t>
            </w:r>
            <w:proofErr w:type="spellEnd"/>
            <w:r w:rsidRPr="00BE4133">
              <w:rPr>
                <w:rFonts w:ascii="Times New Roman" w:eastAsia="Times New Roman" w:hAnsi="Times New Roman" w:cs="Times New Roman"/>
                <w:sz w:val="20"/>
                <w:szCs w:val="20"/>
                <w:lang w:eastAsia="ru-RU" w:bidi="ru-RU"/>
              </w:rPr>
              <w:t xml:space="preserve"> Е.Ю., директора по развитию ООО ИКГ «</w:t>
            </w:r>
            <w:proofErr w:type="spellStart"/>
            <w:r w:rsidRPr="00BE4133">
              <w:rPr>
                <w:rFonts w:ascii="Times New Roman" w:eastAsia="Times New Roman" w:hAnsi="Times New Roman" w:cs="Times New Roman"/>
                <w:sz w:val="20"/>
                <w:szCs w:val="20"/>
                <w:lang w:eastAsia="ru-RU" w:bidi="ru-RU"/>
              </w:rPr>
              <w:t>Бизнессервис</w:t>
            </w:r>
            <w:proofErr w:type="spellEnd"/>
            <w:r w:rsidRPr="00BE4133">
              <w:rPr>
                <w:rFonts w:ascii="Times New Roman" w:eastAsia="Times New Roman" w:hAnsi="Times New Roman" w:cs="Times New Roman"/>
                <w:sz w:val="20"/>
                <w:szCs w:val="20"/>
                <w:lang w:eastAsia="ru-RU" w:bidi="ru-RU"/>
              </w:rPr>
              <w:t>», преподаватель РАНХиГС (г. Москва) – результат – разработка 5 проектов развития колледжа.</w:t>
            </w:r>
          </w:p>
          <w:p w14:paraId="66135FAD" w14:textId="77777777" w:rsidR="00CB1699" w:rsidRPr="00BE4133" w:rsidRDefault="00CB1699" w:rsidP="00881D1C">
            <w:pPr>
              <w:pStyle w:val="a6"/>
              <w:widowControl w:val="0"/>
              <w:numPr>
                <w:ilvl w:val="0"/>
                <w:numId w:val="46"/>
              </w:numPr>
              <w:autoSpaceDE w:val="0"/>
              <w:autoSpaceDN w:val="0"/>
              <w:spacing w:after="0" w:line="240" w:lineRule="auto"/>
              <w:ind w:left="220" w:hanging="220"/>
              <w:jc w:val="both"/>
              <w:rPr>
                <w:rFonts w:ascii="Times New Roman" w:eastAsia="Times New Roman" w:hAnsi="Times New Roman" w:cs="Times New Roman"/>
                <w:color w:val="000000"/>
                <w:sz w:val="20"/>
                <w:szCs w:val="20"/>
                <w:lang w:eastAsia="ru-RU" w:bidi="ru-RU"/>
              </w:rPr>
            </w:pPr>
            <w:r w:rsidRPr="00BE4133">
              <w:rPr>
                <w:rFonts w:ascii="Times New Roman" w:eastAsia="Times New Roman" w:hAnsi="Times New Roman" w:cs="Times New Roman"/>
                <w:color w:val="000000"/>
                <w:sz w:val="20"/>
                <w:szCs w:val="20"/>
                <w:lang w:eastAsia="ru-RU" w:bidi="ru-RU"/>
              </w:rPr>
              <w:t>Семинар-практикум «</w:t>
            </w:r>
            <w:proofErr w:type="spellStart"/>
            <w:r w:rsidRPr="00BE4133">
              <w:rPr>
                <w:rFonts w:ascii="Times New Roman" w:eastAsia="Times New Roman" w:hAnsi="Times New Roman" w:cs="Times New Roman"/>
                <w:color w:val="000000"/>
                <w:sz w:val="20"/>
                <w:szCs w:val="20"/>
                <w:lang w:eastAsia="ru-RU" w:bidi="ru-RU"/>
              </w:rPr>
              <w:t>Профстандарт</w:t>
            </w:r>
            <w:proofErr w:type="spellEnd"/>
            <w:r w:rsidRPr="00BE4133">
              <w:rPr>
                <w:rFonts w:ascii="Times New Roman" w:eastAsia="Times New Roman" w:hAnsi="Times New Roman" w:cs="Times New Roman"/>
                <w:color w:val="000000"/>
                <w:sz w:val="20"/>
                <w:szCs w:val="20"/>
                <w:lang w:eastAsia="ru-RU" w:bidi="ru-RU"/>
              </w:rPr>
              <w:t xml:space="preserve"> педагога» – с охватом 80% преподавателей по самообследованию на соответствие </w:t>
            </w:r>
            <w:proofErr w:type="spellStart"/>
            <w:r w:rsidRPr="00BE4133">
              <w:rPr>
                <w:rFonts w:ascii="Times New Roman" w:eastAsia="Times New Roman" w:hAnsi="Times New Roman" w:cs="Times New Roman"/>
                <w:color w:val="000000"/>
                <w:sz w:val="20"/>
                <w:szCs w:val="20"/>
                <w:lang w:eastAsia="ru-RU" w:bidi="ru-RU"/>
              </w:rPr>
              <w:t>профстандарту</w:t>
            </w:r>
            <w:proofErr w:type="spellEnd"/>
            <w:r w:rsidRPr="00BE4133">
              <w:rPr>
                <w:rFonts w:ascii="Times New Roman" w:eastAsia="Times New Roman" w:hAnsi="Times New Roman" w:cs="Times New Roman"/>
                <w:color w:val="000000"/>
                <w:sz w:val="20"/>
                <w:szCs w:val="20"/>
                <w:lang w:eastAsia="ru-RU" w:bidi="ru-RU"/>
              </w:rPr>
              <w:t xml:space="preserve"> «Педагог профессионального образования». </w:t>
            </w:r>
          </w:p>
          <w:p w14:paraId="104A6C02" w14:textId="77777777" w:rsidR="00CB1699" w:rsidRPr="00BE4133" w:rsidRDefault="00CB1699" w:rsidP="00881D1C">
            <w:pPr>
              <w:pStyle w:val="a6"/>
              <w:widowControl w:val="0"/>
              <w:numPr>
                <w:ilvl w:val="0"/>
                <w:numId w:val="46"/>
              </w:numPr>
              <w:autoSpaceDE w:val="0"/>
              <w:autoSpaceDN w:val="0"/>
              <w:spacing w:after="0" w:line="240" w:lineRule="auto"/>
              <w:ind w:left="220" w:hanging="220"/>
              <w:jc w:val="both"/>
              <w:rPr>
                <w:rFonts w:ascii="Times New Roman" w:eastAsia="Times New Roman" w:hAnsi="Times New Roman" w:cs="Times New Roman"/>
                <w:color w:val="000000"/>
                <w:sz w:val="20"/>
                <w:szCs w:val="20"/>
                <w:lang w:eastAsia="ru-RU" w:bidi="ru-RU"/>
              </w:rPr>
            </w:pPr>
            <w:r w:rsidRPr="00BE4133">
              <w:rPr>
                <w:rFonts w:ascii="Times New Roman" w:eastAsia="Times New Roman" w:hAnsi="Times New Roman" w:cs="Times New Roman"/>
                <w:color w:val="000000"/>
                <w:sz w:val="20"/>
                <w:szCs w:val="20"/>
                <w:lang w:eastAsia="ru-RU" w:bidi="ru-RU"/>
              </w:rPr>
              <w:t xml:space="preserve">«Совершенствование учебно-методического сопровождения образовательного </w:t>
            </w:r>
            <w:proofErr w:type="gramStart"/>
            <w:r w:rsidRPr="00BE4133">
              <w:rPr>
                <w:rFonts w:ascii="Times New Roman" w:eastAsia="Times New Roman" w:hAnsi="Times New Roman" w:cs="Times New Roman"/>
                <w:color w:val="000000"/>
                <w:sz w:val="20"/>
                <w:szCs w:val="20"/>
                <w:lang w:eastAsia="ru-RU" w:bidi="ru-RU"/>
              </w:rPr>
              <w:t>процесса»  –</w:t>
            </w:r>
            <w:proofErr w:type="gramEnd"/>
            <w:r w:rsidRPr="00BE4133">
              <w:rPr>
                <w:rFonts w:ascii="Times New Roman" w:eastAsia="Times New Roman" w:hAnsi="Times New Roman" w:cs="Times New Roman"/>
                <w:color w:val="000000"/>
                <w:sz w:val="20"/>
                <w:szCs w:val="20"/>
                <w:lang w:eastAsia="ru-RU" w:bidi="ru-RU"/>
              </w:rPr>
              <w:t xml:space="preserve"> с </w:t>
            </w:r>
            <w:r w:rsidRPr="00BE4133">
              <w:rPr>
                <w:rFonts w:ascii="Times New Roman" w:eastAsia="Times New Roman" w:hAnsi="Times New Roman" w:cs="Times New Roman"/>
                <w:color w:val="000000"/>
                <w:sz w:val="20"/>
                <w:szCs w:val="20"/>
                <w:lang w:eastAsia="ru-RU" w:bidi="ru-RU"/>
              </w:rPr>
              <w:lastRenderedPageBreak/>
              <w:t xml:space="preserve">участием </w:t>
            </w:r>
            <w:proofErr w:type="spellStart"/>
            <w:r w:rsidRPr="00BE4133">
              <w:rPr>
                <w:rFonts w:ascii="Times New Roman" w:eastAsia="Times New Roman" w:hAnsi="Times New Roman" w:cs="Times New Roman"/>
                <w:color w:val="000000"/>
                <w:sz w:val="20"/>
                <w:szCs w:val="20"/>
                <w:lang w:eastAsia="ru-RU" w:bidi="ru-RU"/>
              </w:rPr>
              <w:t>зам.директора</w:t>
            </w:r>
            <w:proofErr w:type="spellEnd"/>
            <w:r w:rsidRPr="00BE4133">
              <w:rPr>
                <w:rFonts w:ascii="Times New Roman" w:eastAsia="Times New Roman" w:hAnsi="Times New Roman" w:cs="Times New Roman"/>
                <w:color w:val="000000"/>
                <w:sz w:val="20"/>
                <w:szCs w:val="20"/>
                <w:lang w:eastAsia="ru-RU" w:bidi="ru-RU"/>
              </w:rPr>
              <w:t xml:space="preserve"> по НМР ГАУ РС(Я) «Якутский педагогический колледж и. С.Ф. Гоголева» Николаевой И.И. по совершенствованию учебно-методической документации к аккредитации ООП.</w:t>
            </w:r>
          </w:p>
          <w:p w14:paraId="121E3B62" w14:textId="77777777" w:rsidR="00CB1699" w:rsidRPr="00BE4133" w:rsidRDefault="00CB1699" w:rsidP="001549A1">
            <w:pPr>
              <w:widowControl w:val="0"/>
              <w:autoSpaceDE w:val="0"/>
              <w:autoSpaceDN w:val="0"/>
              <w:spacing w:after="0" w:line="240" w:lineRule="auto"/>
              <w:ind w:firstLine="36"/>
              <w:jc w:val="both"/>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b/>
                <w:sz w:val="20"/>
                <w:szCs w:val="20"/>
                <w:lang w:eastAsia="ru-RU" w:bidi="ru-RU"/>
              </w:rPr>
              <w:t>Изменения</w:t>
            </w:r>
            <w:r w:rsidRPr="00BE4133">
              <w:rPr>
                <w:rFonts w:ascii="Times New Roman" w:eastAsia="Times New Roman" w:hAnsi="Times New Roman" w:cs="Times New Roman"/>
                <w:sz w:val="20"/>
                <w:szCs w:val="20"/>
                <w:lang w:eastAsia="ru-RU" w:bidi="ru-RU"/>
              </w:rPr>
              <w:t xml:space="preserve"> - Доработана Комплексная программа развития ГБПОУ РС(Я) «ЯМК», внедрен Индивидуальный маршрут педагога, реализованы разработанные проекты.</w:t>
            </w:r>
          </w:p>
        </w:tc>
      </w:tr>
      <w:tr w:rsidR="00CB1699" w:rsidRPr="00C57537" w14:paraId="6ED0E79F" w14:textId="77777777" w:rsidTr="00BE4133">
        <w:trPr>
          <w:trHeight w:val="1856"/>
        </w:trPr>
        <w:tc>
          <w:tcPr>
            <w:tcW w:w="672" w:type="pct"/>
            <w:noWrap/>
            <w:vAlign w:val="center"/>
          </w:tcPr>
          <w:p w14:paraId="13C9A8E8" w14:textId="77777777" w:rsidR="00CB1699" w:rsidRPr="00BE4133" w:rsidRDefault="00CB1699" w:rsidP="00BE4133">
            <w:pPr>
              <w:widowControl w:val="0"/>
              <w:autoSpaceDE w:val="0"/>
              <w:autoSpaceDN w:val="0"/>
              <w:spacing w:after="0" w:line="240" w:lineRule="auto"/>
              <w:ind w:hanging="137"/>
              <w:jc w:val="center"/>
              <w:rPr>
                <w:rFonts w:ascii="Times New Roman" w:eastAsia="Times New Roman" w:hAnsi="Times New Roman" w:cs="Times New Roman"/>
                <w:sz w:val="20"/>
                <w:szCs w:val="20"/>
                <w:lang w:eastAsia="ru-RU" w:bidi="ru-RU"/>
              </w:rPr>
            </w:pPr>
            <w:r w:rsidRPr="00BE4133">
              <w:rPr>
                <w:rFonts w:ascii="Times New Roman" w:eastAsia="Times New Roman" w:hAnsi="Times New Roman" w:cs="Times New Roman"/>
                <w:sz w:val="20"/>
                <w:szCs w:val="20"/>
                <w:lang w:eastAsia="ru-RU" w:bidi="ru-RU"/>
              </w:rPr>
              <w:lastRenderedPageBreak/>
              <w:t>2020-2021</w:t>
            </w:r>
          </w:p>
        </w:tc>
        <w:tc>
          <w:tcPr>
            <w:tcW w:w="4328" w:type="pct"/>
            <w:noWrap/>
            <w:vAlign w:val="bottom"/>
          </w:tcPr>
          <w:p w14:paraId="3A619663" w14:textId="77777777" w:rsidR="00CB1699" w:rsidRPr="00BE4133" w:rsidRDefault="00CB1699" w:rsidP="00881D1C">
            <w:pPr>
              <w:pStyle w:val="a6"/>
              <w:numPr>
                <w:ilvl w:val="0"/>
                <w:numId w:val="47"/>
              </w:numPr>
              <w:spacing w:after="200" w:line="240" w:lineRule="auto"/>
              <w:ind w:left="0" w:firstLine="0"/>
              <w:jc w:val="both"/>
              <w:rPr>
                <w:rFonts w:ascii="Times New Roman" w:hAnsi="Times New Roman"/>
                <w:sz w:val="20"/>
                <w:szCs w:val="20"/>
              </w:rPr>
            </w:pPr>
            <w:r w:rsidRPr="00BE4133">
              <w:rPr>
                <w:rFonts w:ascii="Times New Roman" w:hAnsi="Times New Roman"/>
                <w:sz w:val="20"/>
                <w:szCs w:val="20"/>
              </w:rPr>
              <w:t xml:space="preserve">28 августа 2020 г. в дистанционном формате «Организация образовательного процесса на 2020-2021 учебный год по модели №3 (смешанное обучение)  в условиях особой эпидемиологической ситуации по новой коронавирусной инфекции </w:t>
            </w:r>
            <w:r w:rsidRPr="00BE4133">
              <w:rPr>
                <w:rFonts w:ascii="Times New Roman" w:hAnsi="Times New Roman"/>
                <w:sz w:val="20"/>
                <w:szCs w:val="20"/>
                <w:lang w:val="en-US"/>
              </w:rPr>
              <w:t>COVID</w:t>
            </w:r>
            <w:r w:rsidRPr="00BE4133">
              <w:rPr>
                <w:rFonts w:ascii="Times New Roman" w:hAnsi="Times New Roman"/>
                <w:sz w:val="20"/>
                <w:szCs w:val="20"/>
              </w:rPr>
              <w:t xml:space="preserve"> 19» участием 90% преподавателей</w:t>
            </w:r>
            <w:r w:rsidR="00C3688D" w:rsidRPr="00BE4133">
              <w:rPr>
                <w:rFonts w:ascii="Times New Roman" w:hAnsi="Times New Roman"/>
                <w:sz w:val="20"/>
                <w:szCs w:val="20"/>
              </w:rPr>
              <w:t>;</w:t>
            </w:r>
          </w:p>
          <w:p w14:paraId="4CD32017" w14:textId="77777777" w:rsidR="00CB1699" w:rsidRPr="00BE4133" w:rsidRDefault="00CB1699" w:rsidP="00881D1C">
            <w:pPr>
              <w:pStyle w:val="a6"/>
              <w:numPr>
                <w:ilvl w:val="0"/>
                <w:numId w:val="20"/>
              </w:numPr>
              <w:spacing w:after="200" w:line="240" w:lineRule="auto"/>
              <w:ind w:left="0" w:hanging="284"/>
              <w:jc w:val="both"/>
              <w:rPr>
                <w:rFonts w:ascii="Times New Roman" w:eastAsia="Times New Roman" w:hAnsi="Times New Roman" w:cs="Times New Roman"/>
                <w:sz w:val="20"/>
                <w:szCs w:val="20"/>
                <w:lang w:eastAsia="ru-RU" w:bidi="ru-RU"/>
              </w:rPr>
            </w:pPr>
            <w:r w:rsidRPr="00BE4133">
              <w:rPr>
                <w:rFonts w:ascii="Times New Roman" w:hAnsi="Times New Roman"/>
                <w:sz w:val="20"/>
                <w:szCs w:val="20"/>
              </w:rPr>
              <w:t xml:space="preserve">2. Январь 2021 г. – семинар по заполнению Конкурсной документации на Премию Качества Правительства РФ </w:t>
            </w:r>
          </w:p>
          <w:p w14:paraId="5A83012C" w14:textId="77777777" w:rsidR="00CB1699" w:rsidRPr="00BE4133" w:rsidRDefault="00CB1699" w:rsidP="00881D1C">
            <w:pPr>
              <w:pStyle w:val="a6"/>
              <w:numPr>
                <w:ilvl w:val="0"/>
                <w:numId w:val="20"/>
              </w:numPr>
              <w:spacing w:after="200" w:line="240" w:lineRule="auto"/>
              <w:ind w:left="0" w:hanging="284"/>
              <w:jc w:val="both"/>
              <w:rPr>
                <w:rFonts w:ascii="Times New Roman" w:eastAsia="Times New Roman" w:hAnsi="Times New Roman" w:cs="Times New Roman"/>
                <w:sz w:val="20"/>
                <w:szCs w:val="20"/>
                <w:lang w:eastAsia="ru-RU" w:bidi="ru-RU"/>
              </w:rPr>
            </w:pPr>
            <w:r w:rsidRPr="00BE4133">
              <w:rPr>
                <w:rFonts w:ascii="Times New Roman" w:hAnsi="Times New Roman"/>
                <w:b/>
                <w:sz w:val="20"/>
                <w:szCs w:val="20"/>
              </w:rPr>
              <w:t>Изменени</w:t>
            </w:r>
            <w:r w:rsidRPr="00BE4133">
              <w:rPr>
                <w:rFonts w:ascii="Times New Roman" w:hAnsi="Times New Roman"/>
                <w:sz w:val="20"/>
                <w:szCs w:val="20"/>
              </w:rPr>
              <w:t xml:space="preserve">я – поэтапный переход к очно-заочной форме обучения, 100% персонала сдали тесты по знанию профилактики </w:t>
            </w:r>
            <w:r w:rsidRPr="00BE4133">
              <w:rPr>
                <w:rFonts w:ascii="Times New Roman" w:hAnsi="Times New Roman"/>
                <w:sz w:val="20"/>
                <w:szCs w:val="20"/>
                <w:lang w:val="en-US"/>
              </w:rPr>
              <w:t>COVID</w:t>
            </w:r>
            <w:r w:rsidRPr="00BE4133">
              <w:rPr>
                <w:rFonts w:ascii="Times New Roman" w:hAnsi="Times New Roman"/>
                <w:sz w:val="20"/>
                <w:szCs w:val="20"/>
              </w:rPr>
              <w:t xml:space="preserve"> 19.</w:t>
            </w:r>
          </w:p>
        </w:tc>
      </w:tr>
    </w:tbl>
    <w:p w14:paraId="5F52BB84" w14:textId="77777777" w:rsidR="00904D7B" w:rsidRDefault="00C57537" w:rsidP="007239F3">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C57537">
        <w:rPr>
          <w:rFonts w:ascii="Times New Roman" w:eastAsia="Times New Roman" w:hAnsi="Times New Roman" w:cs="Times New Roman"/>
          <w:sz w:val="24"/>
          <w:szCs w:val="24"/>
          <w:lang w:eastAsia="ru-RU"/>
        </w:rPr>
        <w:t>По инновационному направлению деятельности колледж следует тенденциям развития СПО в РФ: участие в Грантовой деятельности и Федеральных проектах; в</w:t>
      </w:r>
      <w:r w:rsidRPr="00C57537">
        <w:rPr>
          <w:rFonts w:ascii="Times New Roman" w:eastAsia="Times New Roman" w:hAnsi="Times New Roman" w:cs="Times New Roman"/>
          <w:bCs/>
          <w:sz w:val="24"/>
          <w:szCs w:val="24"/>
          <w:lang w:eastAsia="ru-RU"/>
        </w:rPr>
        <w:t xml:space="preserve"> 2019 г. Колледж стал Федеральной инновационной площадкой «Эффективная модель подготовки кадров через систему наставничества на производстве в контекст</w:t>
      </w:r>
      <w:r w:rsidR="00D03B49">
        <w:rPr>
          <w:rFonts w:ascii="Times New Roman" w:eastAsia="Times New Roman" w:hAnsi="Times New Roman" w:cs="Times New Roman"/>
          <w:bCs/>
          <w:sz w:val="24"/>
          <w:szCs w:val="24"/>
          <w:lang w:eastAsia="ru-RU"/>
        </w:rPr>
        <w:t>е целевого обучения ПОО»; в 2020</w:t>
      </w:r>
      <w:r w:rsidRPr="00C57537">
        <w:rPr>
          <w:rFonts w:ascii="Times New Roman" w:eastAsia="Times New Roman" w:hAnsi="Times New Roman" w:cs="Times New Roman"/>
          <w:bCs/>
          <w:sz w:val="24"/>
          <w:szCs w:val="24"/>
          <w:lang w:eastAsia="ru-RU"/>
        </w:rPr>
        <w:t xml:space="preserve"> г. ЯМК – участник предварительного квалификационного отбора Федеральных проектов «Навыки мудрых 50+» и «Билет в будущее». </w:t>
      </w:r>
    </w:p>
    <w:p w14:paraId="03F0A16E" w14:textId="77777777" w:rsidR="00C57537" w:rsidRPr="00C57537" w:rsidRDefault="00064CCF" w:rsidP="007239F3">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C57537" w:rsidRPr="00C57537">
        <w:rPr>
          <w:rFonts w:ascii="Times New Roman" w:eastAsia="Times New Roman" w:hAnsi="Times New Roman" w:cs="Times New Roman"/>
          <w:sz w:val="24"/>
          <w:szCs w:val="24"/>
          <w:lang w:eastAsia="ru-RU"/>
        </w:rPr>
        <w:t xml:space="preserve">абота </w:t>
      </w:r>
      <w:r>
        <w:rPr>
          <w:rFonts w:ascii="Times New Roman" w:eastAsia="Times New Roman" w:hAnsi="Times New Roman" w:cs="Times New Roman"/>
          <w:sz w:val="24"/>
          <w:szCs w:val="24"/>
          <w:lang w:eastAsia="ru-RU"/>
        </w:rPr>
        <w:t xml:space="preserve">по внедрению новых направлений </w:t>
      </w:r>
      <w:r w:rsidR="00C57537" w:rsidRPr="00C57537">
        <w:rPr>
          <w:rFonts w:ascii="Times New Roman" w:eastAsia="Times New Roman" w:hAnsi="Times New Roman" w:cs="Times New Roman"/>
          <w:sz w:val="24"/>
          <w:szCs w:val="24"/>
          <w:lang w:eastAsia="ru-RU"/>
        </w:rPr>
        <w:t>проводится в виде разработки и реализации проектов:</w:t>
      </w:r>
    </w:p>
    <w:p w14:paraId="416DB0B5" w14:textId="77777777" w:rsidR="00C57537" w:rsidRPr="00C57537" w:rsidRDefault="00C57537" w:rsidP="007239F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537">
        <w:rPr>
          <w:rFonts w:ascii="Times New Roman" w:eastAsia="Times New Roman" w:hAnsi="Times New Roman" w:cs="Times New Roman"/>
          <w:b/>
          <w:sz w:val="24"/>
          <w:szCs w:val="24"/>
          <w:lang w:eastAsia="ru-RU"/>
        </w:rPr>
        <w:t xml:space="preserve">Проект «Вежливый колледж» </w:t>
      </w:r>
      <w:r w:rsidRPr="00C57537">
        <w:rPr>
          <w:rFonts w:ascii="Times New Roman" w:eastAsia="Times New Roman" w:hAnsi="Times New Roman" w:cs="Times New Roman"/>
          <w:sz w:val="24"/>
          <w:szCs w:val="24"/>
          <w:lang w:eastAsia="ru-RU"/>
        </w:rPr>
        <w:t>- направлен на воспитание культуры поведения обучающихся, создание условий для комфортного пребывания в колледже, привитие всем субъектам учебно-воспитательного процесса красоты и эстетики окружающего пространства, и соответствующего поведения.</w:t>
      </w:r>
    </w:p>
    <w:p w14:paraId="2820EEFD" w14:textId="77777777" w:rsidR="00C57537" w:rsidRPr="00C57537" w:rsidRDefault="00C57537" w:rsidP="007239F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537">
        <w:rPr>
          <w:rFonts w:ascii="Times New Roman" w:eastAsia="Times New Roman" w:hAnsi="Times New Roman" w:cs="Times New Roman"/>
          <w:b/>
          <w:sz w:val="24"/>
          <w:szCs w:val="24"/>
          <w:lang w:eastAsia="ru-RU"/>
        </w:rPr>
        <w:t>Проект «</w:t>
      </w:r>
      <w:proofErr w:type="spellStart"/>
      <w:r w:rsidRPr="00C57537">
        <w:rPr>
          <w:rFonts w:ascii="Times New Roman" w:eastAsia="Times New Roman" w:hAnsi="Times New Roman" w:cs="Times New Roman"/>
          <w:b/>
          <w:sz w:val="24"/>
          <w:szCs w:val="24"/>
          <w:lang w:eastAsia="ru-RU"/>
        </w:rPr>
        <w:t>Симуляционно</w:t>
      </w:r>
      <w:proofErr w:type="spellEnd"/>
      <w:r w:rsidRPr="00C57537">
        <w:rPr>
          <w:rFonts w:ascii="Times New Roman" w:eastAsia="Times New Roman" w:hAnsi="Times New Roman" w:cs="Times New Roman"/>
          <w:b/>
          <w:sz w:val="24"/>
          <w:szCs w:val="24"/>
          <w:lang w:eastAsia="ru-RU"/>
        </w:rPr>
        <w:t>-аккредитационный центр»</w:t>
      </w:r>
      <w:r w:rsidRPr="00C57537">
        <w:rPr>
          <w:rFonts w:ascii="Times New Roman" w:eastAsia="Times New Roman" w:hAnsi="Times New Roman" w:cs="Times New Roman"/>
          <w:sz w:val="24"/>
          <w:szCs w:val="24"/>
          <w:lang w:eastAsia="ru-RU"/>
        </w:rPr>
        <w:t xml:space="preserve"> - расширение базы доклинической подготовки до </w:t>
      </w:r>
      <w:proofErr w:type="spellStart"/>
      <w:r w:rsidRPr="00C57537">
        <w:rPr>
          <w:rFonts w:ascii="Times New Roman" w:eastAsia="Times New Roman" w:hAnsi="Times New Roman" w:cs="Times New Roman"/>
          <w:sz w:val="24"/>
          <w:szCs w:val="24"/>
          <w:lang w:eastAsia="ru-RU"/>
        </w:rPr>
        <w:t>симуляционно</w:t>
      </w:r>
      <w:proofErr w:type="spellEnd"/>
      <w:r w:rsidRPr="00C57537">
        <w:rPr>
          <w:rFonts w:ascii="Times New Roman" w:eastAsia="Times New Roman" w:hAnsi="Times New Roman" w:cs="Times New Roman"/>
          <w:sz w:val="24"/>
          <w:szCs w:val="24"/>
          <w:lang w:eastAsia="ru-RU"/>
        </w:rPr>
        <w:t xml:space="preserve">-тренажерных лабораторий по требованиям </w:t>
      </w:r>
      <w:r w:rsidRPr="00C57537">
        <w:rPr>
          <w:rFonts w:ascii="Times New Roman" w:eastAsia="Times New Roman" w:hAnsi="Times New Roman" w:cs="Times New Roman"/>
          <w:sz w:val="24"/>
          <w:szCs w:val="24"/>
          <w:lang w:val="en-US" w:eastAsia="ru-RU"/>
        </w:rPr>
        <w:t>WSR</w:t>
      </w:r>
      <w:r w:rsidRPr="00C57537">
        <w:rPr>
          <w:rFonts w:ascii="Times New Roman" w:eastAsia="Times New Roman" w:hAnsi="Times New Roman" w:cs="Times New Roman"/>
          <w:sz w:val="24"/>
          <w:szCs w:val="24"/>
          <w:lang w:eastAsia="ru-RU"/>
        </w:rPr>
        <w:t xml:space="preserve">, </w:t>
      </w:r>
      <w:proofErr w:type="spellStart"/>
      <w:r w:rsidRPr="00C57537">
        <w:rPr>
          <w:rFonts w:ascii="Times New Roman" w:eastAsia="Times New Roman" w:hAnsi="Times New Roman" w:cs="Times New Roman"/>
          <w:sz w:val="24"/>
          <w:szCs w:val="24"/>
          <w:lang w:eastAsia="ru-RU"/>
        </w:rPr>
        <w:t>демоэкзамена</w:t>
      </w:r>
      <w:proofErr w:type="spellEnd"/>
      <w:r w:rsidRPr="00C57537">
        <w:rPr>
          <w:rFonts w:ascii="Times New Roman" w:eastAsia="Times New Roman" w:hAnsi="Times New Roman" w:cs="Times New Roman"/>
          <w:sz w:val="24"/>
          <w:szCs w:val="24"/>
          <w:lang w:eastAsia="ru-RU"/>
        </w:rPr>
        <w:t xml:space="preserve"> и аккредитации по специальностям, и в будущем открытие центра ПО, Первичная аккредитация проводится 2 года: в 2017-2018 учебном году аккредитацию успешно прошли 100% выпускников по специальностям «Лечебное дело», «Сестринское дело», «Лабораторная диагностика». В 2018-2019 учебном году дополнительно к вышеуказанным специальностям присоединились «Фармация», «Стоматология ортопедическая», а также процедура аккредитации проведена в филиалах колледжа, успешно прошли 98% выпускников. Внедрен в пилотном формате демонстрационный экзамен по рабочей профессии «Младшая медицинская сестра».</w:t>
      </w:r>
    </w:p>
    <w:p w14:paraId="127D3495" w14:textId="77777777" w:rsidR="00C57537" w:rsidRPr="00C57537" w:rsidRDefault="00C57537" w:rsidP="007239F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537">
        <w:rPr>
          <w:rFonts w:ascii="Times New Roman" w:eastAsia="Times New Roman" w:hAnsi="Times New Roman" w:cs="Times New Roman"/>
          <w:b/>
          <w:bCs/>
          <w:sz w:val="24"/>
          <w:szCs w:val="24"/>
          <w:lang w:eastAsia="ru-RU"/>
        </w:rPr>
        <w:t>Проект «Организация и участие в региональных этапах Национального чемпионата «Молодые профессионалы» WSR</w:t>
      </w:r>
      <w:r w:rsidRPr="00C57537">
        <w:rPr>
          <w:rFonts w:ascii="Times New Roman" w:eastAsia="Times New Roman" w:hAnsi="Times New Roman" w:cs="Times New Roman"/>
          <w:sz w:val="24"/>
          <w:szCs w:val="24"/>
          <w:lang w:eastAsia="ru-RU"/>
        </w:rPr>
        <w:t xml:space="preserve">» - направлен на подготовку конкурсантов к этапам чемпионата по 6 компетенциям: «Медицинский и социальный уход», «Лабораторный медицинский анализ», «Эстетическая косметология». В 2019 г. в чемпионате участвовали 3 новые компетенции – «Фармацевтика», «Стоматология ортопедическая» и впервые в России внедрена компетенция «Лечебная деятельность». Проводится работа по вхождению ЯМК в рейтинг ТОП 100 лучших образовательных организаций движения «Молодые профессионалы» </w:t>
      </w:r>
      <w:proofErr w:type="spellStart"/>
      <w:r w:rsidRPr="00C57537">
        <w:rPr>
          <w:rFonts w:ascii="Times New Roman" w:eastAsia="Times New Roman" w:hAnsi="Times New Roman" w:cs="Times New Roman"/>
          <w:sz w:val="24"/>
          <w:szCs w:val="24"/>
          <w:lang w:val="en-US" w:eastAsia="ru-RU"/>
        </w:rPr>
        <w:t>WorldSkillsRussia</w:t>
      </w:r>
      <w:proofErr w:type="spellEnd"/>
      <w:r w:rsidRPr="00C57537">
        <w:rPr>
          <w:rFonts w:ascii="Times New Roman" w:eastAsia="Times New Roman" w:hAnsi="Times New Roman" w:cs="Times New Roman"/>
          <w:sz w:val="24"/>
          <w:szCs w:val="24"/>
          <w:lang w:eastAsia="ru-RU"/>
        </w:rPr>
        <w:t>. Всего приняли участие в Открытом региональном чемпионате «Молодые профессионалы» по 6 компетенциям, колледж занял 1 место по республике среди ПОО СПО.</w:t>
      </w:r>
    </w:p>
    <w:p w14:paraId="6856F558" w14:textId="77777777" w:rsidR="00C57537" w:rsidRPr="00C57537" w:rsidRDefault="00C57537" w:rsidP="007239F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537">
        <w:rPr>
          <w:rFonts w:ascii="Times New Roman" w:eastAsia="Times New Roman" w:hAnsi="Times New Roman" w:cs="Times New Roman"/>
          <w:b/>
          <w:sz w:val="24"/>
          <w:szCs w:val="24"/>
          <w:lang w:eastAsia="ru-RU"/>
        </w:rPr>
        <w:t>Проект «Работа с одаренными обучающимися»</w:t>
      </w:r>
      <w:r w:rsidRPr="00C57537">
        <w:rPr>
          <w:rFonts w:ascii="Times New Roman" w:eastAsia="Times New Roman" w:hAnsi="Times New Roman" w:cs="Times New Roman"/>
          <w:sz w:val="24"/>
          <w:szCs w:val="24"/>
          <w:lang w:eastAsia="ru-RU"/>
        </w:rPr>
        <w:t xml:space="preserve"> - реализация начата с 2018-2019 г. Цель – выявление и дополнительное обучение обучающихся по разработанным программам, в том числе углубленное изучение иностранного языка и </w:t>
      </w:r>
      <w:r w:rsidRPr="00C57537">
        <w:rPr>
          <w:rFonts w:ascii="Times New Roman" w:eastAsia="Times New Roman" w:hAnsi="Times New Roman" w:cs="Times New Roman"/>
          <w:sz w:val="24"/>
          <w:szCs w:val="24"/>
          <w:lang w:val="en-US" w:eastAsia="ru-RU"/>
        </w:rPr>
        <w:t>IT</w:t>
      </w:r>
      <w:r w:rsidRPr="00C57537">
        <w:rPr>
          <w:rFonts w:ascii="Times New Roman" w:eastAsia="Times New Roman" w:hAnsi="Times New Roman" w:cs="Times New Roman"/>
          <w:sz w:val="24"/>
          <w:szCs w:val="24"/>
          <w:lang w:eastAsia="ru-RU"/>
        </w:rPr>
        <w:t xml:space="preserve"> технологий.</w:t>
      </w:r>
    </w:p>
    <w:p w14:paraId="6B0F1A2A" w14:textId="77777777" w:rsidR="00C57537" w:rsidRPr="00C57537" w:rsidRDefault="00C57537" w:rsidP="007239F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57537">
        <w:rPr>
          <w:rFonts w:ascii="Times New Roman" w:eastAsia="Times New Roman" w:hAnsi="Times New Roman" w:cs="Times New Roman"/>
          <w:b/>
          <w:sz w:val="24"/>
          <w:szCs w:val="24"/>
          <w:lang w:eastAsia="ru-RU"/>
        </w:rPr>
        <w:t>Проект «Международное сотрудничество в области среднего медицинского образования»</w:t>
      </w:r>
      <w:r w:rsidRPr="00C57537">
        <w:rPr>
          <w:rFonts w:ascii="Times New Roman" w:eastAsia="Times New Roman" w:hAnsi="Times New Roman" w:cs="Times New Roman"/>
          <w:sz w:val="24"/>
          <w:szCs w:val="24"/>
          <w:lang w:eastAsia="ru-RU"/>
        </w:rPr>
        <w:t xml:space="preserve"> - в рамках проекта проведены научно-практическая конференция с международным участием, посвященная 110-летнему юбилею колледжа в 2016 г., в 2018 г. подписано соглашение о сотрудничестве с ГКП на ПВХ «Высший медицинский колледж» </w:t>
      </w:r>
      <w:r w:rsidRPr="00C57537">
        <w:rPr>
          <w:rFonts w:ascii="Times New Roman" w:eastAsia="Times New Roman" w:hAnsi="Times New Roman" w:cs="Times New Roman"/>
          <w:sz w:val="24"/>
          <w:szCs w:val="24"/>
          <w:lang w:eastAsia="ru-RU"/>
        </w:rPr>
        <w:lastRenderedPageBreak/>
        <w:t xml:space="preserve">управления здравоохранения г. Шымкент, Республика Казахстан, группа студентов из 5 человек прошли обучение в </w:t>
      </w:r>
      <w:proofErr w:type="spellStart"/>
      <w:r w:rsidRPr="00C57537">
        <w:rPr>
          <w:rFonts w:ascii="Times New Roman" w:eastAsia="Times New Roman" w:hAnsi="Times New Roman" w:cs="Times New Roman"/>
          <w:sz w:val="24"/>
          <w:szCs w:val="24"/>
          <w:lang w:eastAsia="ru-RU"/>
        </w:rPr>
        <w:t>симуляционном</w:t>
      </w:r>
      <w:proofErr w:type="spellEnd"/>
      <w:r w:rsidRPr="00C57537">
        <w:rPr>
          <w:rFonts w:ascii="Times New Roman" w:eastAsia="Times New Roman" w:hAnsi="Times New Roman" w:cs="Times New Roman"/>
          <w:sz w:val="24"/>
          <w:szCs w:val="24"/>
          <w:lang w:eastAsia="ru-RU"/>
        </w:rPr>
        <w:t xml:space="preserve"> центре </w:t>
      </w:r>
      <w:proofErr w:type="spellStart"/>
      <w:r w:rsidRPr="00C57537">
        <w:rPr>
          <w:rFonts w:ascii="Times New Roman" w:eastAsia="Times New Roman" w:hAnsi="Times New Roman" w:cs="Times New Roman"/>
          <w:sz w:val="24"/>
          <w:szCs w:val="24"/>
          <w:lang w:eastAsia="ru-RU"/>
        </w:rPr>
        <w:t>Шымкентского</w:t>
      </w:r>
      <w:proofErr w:type="spellEnd"/>
      <w:r w:rsidRPr="00C57537">
        <w:rPr>
          <w:rFonts w:ascii="Times New Roman" w:eastAsia="Times New Roman" w:hAnsi="Times New Roman" w:cs="Times New Roman"/>
          <w:sz w:val="24"/>
          <w:szCs w:val="24"/>
          <w:lang w:eastAsia="ru-RU"/>
        </w:rPr>
        <w:t xml:space="preserve"> медицинского колледжа по программе «</w:t>
      </w:r>
      <w:r w:rsidRPr="00C57537">
        <w:rPr>
          <w:rFonts w:ascii="Times New Roman" w:eastAsia="Times New Roman" w:hAnsi="Times New Roman" w:cs="Times New Roman"/>
          <w:bCs/>
          <w:sz w:val="24"/>
          <w:szCs w:val="24"/>
          <w:lang w:eastAsia="ru-RU"/>
        </w:rPr>
        <w:t xml:space="preserve">Базовые (сестринские) навыки ухода за пациентами с </w:t>
      </w:r>
      <w:r w:rsidRPr="00C57537">
        <w:rPr>
          <w:rFonts w:ascii="Times New Roman" w:eastAsia="Times New Roman" w:hAnsi="Times New Roman" w:cs="Times New Roman"/>
          <w:sz w:val="24"/>
          <w:szCs w:val="24"/>
          <w:lang w:eastAsia="ru-RU"/>
        </w:rPr>
        <w:t xml:space="preserve">использованием </w:t>
      </w:r>
      <w:proofErr w:type="spellStart"/>
      <w:r w:rsidRPr="00C57537">
        <w:rPr>
          <w:rFonts w:ascii="Times New Roman" w:eastAsia="Times New Roman" w:hAnsi="Times New Roman" w:cs="Times New Roman"/>
          <w:sz w:val="24"/>
          <w:szCs w:val="24"/>
          <w:lang w:eastAsia="ru-RU"/>
        </w:rPr>
        <w:t>симуляционных</w:t>
      </w:r>
      <w:proofErr w:type="spellEnd"/>
      <w:r w:rsidRPr="00C57537">
        <w:rPr>
          <w:rFonts w:ascii="Times New Roman" w:eastAsia="Times New Roman" w:hAnsi="Times New Roman" w:cs="Times New Roman"/>
          <w:sz w:val="24"/>
          <w:szCs w:val="24"/>
          <w:lang w:eastAsia="ru-RU"/>
        </w:rPr>
        <w:t xml:space="preserve"> образовательных технологий» на английском языке. ЯМК и </w:t>
      </w:r>
      <w:proofErr w:type="spellStart"/>
      <w:r w:rsidRPr="00C57537">
        <w:rPr>
          <w:rFonts w:ascii="Times New Roman" w:eastAsia="Times New Roman" w:hAnsi="Times New Roman" w:cs="Times New Roman"/>
          <w:sz w:val="24"/>
          <w:szCs w:val="24"/>
          <w:lang w:eastAsia="ru-RU"/>
        </w:rPr>
        <w:t>Шымкентский</w:t>
      </w:r>
      <w:proofErr w:type="spellEnd"/>
      <w:r w:rsidRPr="00C57537">
        <w:rPr>
          <w:rFonts w:ascii="Times New Roman" w:eastAsia="Times New Roman" w:hAnsi="Times New Roman" w:cs="Times New Roman"/>
          <w:sz w:val="24"/>
          <w:szCs w:val="24"/>
          <w:lang w:eastAsia="ru-RU"/>
        </w:rPr>
        <w:t xml:space="preserve"> колледж приняли участие в научно-практических конференциях</w:t>
      </w:r>
      <w:r w:rsidR="00BE1E34">
        <w:rPr>
          <w:rFonts w:ascii="Times New Roman" w:eastAsia="Times New Roman" w:hAnsi="Times New Roman" w:cs="Times New Roman"/>
          <w:sz w:val="24"/>
          <w:szCs w:val="24"/>
          <w:lang w:eastAsia="ru-RU"/>
        </w:rPr>
        <w:t xml:space="preserve"> для студентов и преподавателей</w:t>
      </w:r>
      <w:r w:rsidRPr="00C57537">
        <w:rPr>
          <w:rFonts w:ascii="Times New Roman" w:eastAsia="Times New Roman" w:hAnsi="Times New Roman" w:cs="Times New Roman"/>
          <w:sz w:val="24"/>
          <w:szCs w:val="24"/>
          <w:lang w:eastAsia="ru-RU"/>
        </w:rPr>
        <w:t>, проведенных в колледжах.</w:t>
      </w:r>
      <w:r w:rsidR="00BE1E34">
        <w:rPr>
          <w:rFonts w:ascii="Times New Roman" w:eastAsia="Times New Roman" w:hAnsi="Times New Roman" w:cs="Times New Roman"/>
          <w:sz w:val="24"/>
          <w:szCs w:val="24"/>
          <w:lang w:eastAsia="ru-RU"/>
        </w:rPr>
        <w:t xml:space="preserve"> С 2020 г. сотрудничество расширено с </w:t>
      </w:r>
      <w:proofErr w:type="spellStart"/>
      <w:r w:rsidR="00BE1E34">
        <w:rPr>
          <w:rFonts w:ascii="Times New Roman" w:eastAsia="Times New Roman" w:hAnsi="Times New Roman" w:cs="Times New Roman"/>
          <w:sz w:val="24"/>
          <w:szCs w:val="24"/>
          <w:lang w:eastAsia="ru-RU"/>
        </w:rPr>
        <w:t>Кокшетаузским</w:t>
      </w:r>
      <w:proofErr w:type="spellEnd"/>
      <w:r w:rsidR="00BE1E34">
        <w:rPr>
          <w:rFonts w:ascii="Times New Roman" w:eastAsia="Times New Roman" w:hAnsi="Times New Roman" w:cs="Times New Roman"/>
          <w:sz w:val="24"/>
          <w:szCs w:val="24"/>
          <w:lang w:eastAsia="ru-RU"/>
        </w:rPr>
        <w:t xml:space="preserve"> педагогическим колледжем, а также </w:t>
      </w:r>
      <w:proofErr w:type="spellStart"/>
      <w:r w:rsidR="00BE1E34">
        <w:rPr>
          <w:rFonts w:ascii="Times New Roman" w:eastAsia="Times New Roman" w:hAnsi="Times New Roman" w:cs="Times New Roman"/>
          <w:sz w:val="24"/>
          <w:szCs w:val="24"/>
          <w:lang w:eastAsia="ru-RU"/>
        </w:rPr>
        <w:t>Коткинским</w:t>
      </w:r>
      <w:proofErr w:type="spellEnd"/>
      <w:r w:rsidR="00BE1E34">
        <w:rPr>
          <w:rFonts w:ascii="Times New Roman" w:eastAsia="Times New Roman" w:hAnsi="Times New Roman" w:cs="Times New Roman"/>
          <w:sz w:val="24"/>
          <w:szCs w:val="24"/>
          <w:lang w:eastAsia="ru-RU"/>
        </w:rPr>
        <w:t xml:space="preserve"> университетом Финляндии. Была подготовлена группа студентов и преподавателей для стажировки, но из-за пандемии поездка не состоялась.</w:t>
      </w:r>
    </w:p>
    <w:p w14:paraId="3D6BBE5C" w14:textId="77777777" w:rsidR="00BE1E34" w:rsidRPr="000403F1" w:rsidRDefault="00C57537" w:rsidP="002960C6">
      <w:pPr>
        <w:pStyle w:val="aa"/>
        <w:spacing w:before="0" w:beforeAutospacing="0" w:after="0" w:afterAutospacing="0"/>
        <w:ind w:firstLine="708"/>
        <w:jc w:val="both"/>
      </w:pPr>
      <w:r w:rsidRPr="00C57537">
        <w:rPr>
          <w:spacing w:val="-10"/>
          <w:lang w:bidi="ru-RU"/>
        </w:rPr>
        <w:t xml:space="preserve">Таким образом за последние 3 года инновации внедряются в виде разработки и реализации проектов по развитию колледжа. Всего разработано 19 проектов, из них реализованы и частично реализованы 5, находятся в реализации – 5. Изыскиваются ресурсы для реализации 9 проектов. </w:t>
      </w:r>
      <w:r w:rsidR="00CB1699" w:rsidRPr="000403F1">
        <w:rPr>
          <w:spacing w:val="-10"/>
          <w:lang w:bidi="ru-RU"/>
        </w:rPr>
        <w:t>Проекты разрабатываются в цикловых методических комиссиях, в подразделениях колледжа для улучшения своей деятельности или</w:t>
      </w:r>
      <w:r w:rsidR="00B57DC3" w:rsidRPr="000403F1">
        <w:rPr>
          <w:spacing w:val="-10"/>
          <w:lang w:bidi="ru-RU"/>
        </w:rPr>
        <w:t xml:space="preserve"> улучшения материально-технического обеспечения</w:t>
      </w:r>
      <w:r w:rsidR="00CB1699" w:rsidRPr="000403F1">
        <w:rPr>
          <w:spacing w:val="-10"/>
          <w:lang w:bidi="ru-RU"/>
        </w:rPr>
        <w:t>, а также в конкурсах и соревнованиях между подразделениями. Руководством поддержаны</w:t>
      </w:r>
      <w:r w:rsidR="002960C6" w:rsidRPr="000403F1">
        <w:rPr>
          <w:spacing w:val="-10"/>
          <w:lang w:bidi="ru-RU"/>
        </w:rPr>
        <w:t xml:space="preserve"> (директором колледжа лично),</w:t>
      </w:r>
      <w:r w:rsidR="00CB1699" w:rsidRPr="000403F1">
        <w:rPr>
          <w:spacing w:val="-10"/>
          <w:lang w:bidi="ru-RU"/>
        </w:rPr>
        <w:t xml:space="preserve"> и вложены </w:t>
      </w:r>
      <w:r w:rsidR="002960C6" w:rsidRPr="000403F1">
        <w:rPr>
          <w:spacing w:val="-10"/>
          <w:lang w:bidi="ru-RU"/>
        </w:rPr>
        <w:t xml:space="preserve">существенные </w:t>
      </w:r>
      <w:r w:rsidR="00CB1699" w:rsidRPr="000403F1">
        <w:rPr>
          <w:spacing w:val="-10"/>
          <w:lang w:bidi="ru-RU"/>
        </w:rPr>
        <w:t>финансовые средства из внебюджетных источников на проекты «Вежливый колледж», «Доступная информационная среда», «</w:t>
      </w:r>
      <w:r w:rsidR="00CB1699" w:rsidRPr="000403F1">
        <w:rPr>
          <w:bCs/>
        </w:rPr>
        <w:t>Организация и участие в региональных этапах Национального чемпионата «Молодые профессионалы» WSR</w:t>
      </w:r>
      <w:r w:rsidR="00CB1699" w:rsidRPr="000403F1">
        <w:t xml:space="preserve">». </w:t>
      </w:r>
      <w:r w:rsidR="00BE1E34" w:rsidRPr="000403F1">
        <w:t>В 2020 г. колледж стал победителем конкурсного отбора на предоставление в 2020 году грантов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w:t>
      </w:r>
      <w:r w:rsidR="00B57DC3" w:rsidRPr="000403F1">
        <w:t>роекта «Молодые профессионалы», в настоящее время проводится работа по освоению</w:t>
      </w:r>
      <w:r w:rsidR="00BE1E34" w:rsidRPr="000403F1">
        <w:t xml:space="preserve"> 11млн 900 тыс.</w:t>
      </w:r>
      <w:r w:rsidR="00B629C0">
        <w:t xml:space="preserve"> </w:t>
      </w:r>
      <w:proofErr w:type="spellStart"/>
      <w:r w:rsidR="00BE1E34" w:rsidRPr="000403F1">
        <w:t>рб</w:t>
      </w:r>
      <w:proofErr w:type="spellEnd"/>
      <w:r w:rsidR="00BE1E34" w:rsidRPr="000403F1">
        <w:t>.</w:t>
      </w:r>
    </w:p>
    <w:p w14:paraId="6972A80F" w14:textId="77777777" w:rsidR="00C57537" w:rsidRPr="00C57537" w:rsidRDefault="00C57537" w:rsidP="007239F3">
      <w:pPr>
        <w:widowControl w:val="0"/>
        <w:autoSpaceDE w:val="0"/>
        <w:autoSpaceDN w:val="0"/>
        <w:spacing w:after="0" w:line="240" w:lineRule="auto"/>
        <w:ind w:firstLine="709"/>
        <w:jc w:val="both"/>
        <w:rPr>
          <w:rFonts w:ascii="Times New Roman" w:eastAsia="Times New Roman" w:hAnsi="Times New Roman" w:cs="Times New Roman"/>
          <w:spacing w:val="-10"/>
          <w:sz w:val="24"/>
          <w:szCs w:val="24"/>
          <w:lang w:eastAsia="ru-RU" w:bidi="ru-RU"/>
        </w:rPr>
      </w:pPr>
      <w:r w:rsidRPr="00C57537">
        <w:rPr>
          <w:rFonts w:ascii="Times New Roman" w:eastAsia="Times New Roman" w:hAnsi="Times New Roman" w:cs="Times New Roman"/>
          <w:spacing w:val="-10"/>
          <w:sz w:val="24"/>
          <w:szCs w:val="24"/>
          <w:lang w:eastAsia="ru-RU" w:bidi="ru-RU"/>
        </w:rPr>
        <w:t xml:space="preserve">Определенные приказом руководства ответственные </w:t>
      </w:r>
      <w:r w:rsidRPr="00C57537">
        <w:rPr>
          <w:rFonts w:ascii="Times New Roman" w:eastAsia="Times New Roman" w:hAnsi="Times New Roman" w:cs="Times New Roman"/>
          <w:spacing w:val="-7"/>
          <w:sz w:val="24"/>
          <w:szCs w:val="24"/>
          <w:lang w:eastAsia="ru-RU" w:bidi="ru-RU"/>
        </w:rPr>
        <w:t xml:space="preserve">лица </w:t>
      </w:r>
      <w:r w:rsidRPr="00C57537">
        <w:rPr>
          <w:rFonts w:ascii="Times New Roman" w:eastAsia="Times New Roman" w:hAnsi="Times New Roman" w:cs="Times New Roman"/>
          <w:spacing w:val="-10"/>
          <w:sz w:val="24"/>
          <w:szCs w:val="24"/>
          <w:lang w:eastAsia="ru-RU" w:bidi="ru-RU"/>
        </w:rPr>
        <w:t xml:space="preserve">несут </w:t>
      </w:r>
      <w:r w:rsidRPr="00C57537">
        <w:rPr>
          <w:rFonts w:ascii="Times New Roman" w:eastAsia="Times New Roman" w:hAnsi="Times New Roman" w:cs="Times New Roman"/>
          <w:spacing w:val="-9"/>
          <w:sz w:val="24"/>
          <w:szCs w:val="24"/>
          <w:lang w:eastAsia="ru-RU" w:bidi="ru-RU"/>
        </w:rPr>
        <w:t xml:space="preserve">строгие </w:t>
      </w:r>
      <w:r w:rsidRPr="00C57537">
        <w:rPr>
          <w:rFonts w:ascii="Times New Roman" w:eastAsia="Times New Roman" w:hAnsi="Times New Roman" w:cs="Times New Roman"/>
          <w:spacing w:val="-10"/>
          <w:sz w:val="24"/>
          <w:szCs w:val="24"/>
          <w:lang w:eastAsia="ru-RU" w:bidi="ru-RU"/>
        </w:rPr>
        <w:t xml:space="preserve">обязательства, </w:t>
      </w:r>
      <w:proofErr w:type="gramStart"/>
      <w:r w:rsidRPr="00C57537">
        <w:rPr>
          <w:rFonts w:ascii="Times New Roman" w:eastAsia="Times New Roman" w:hAnsi="Times New Roman" w:cs="Times New Roman"/>
          <w:spacing w:val="-10"/>
          <w:sz w:val="24"/>
          <w:szCs w:val="24"/>
          <w:lang w:eastAsia="ru-RU" w:bidi="ru-RU"/>
        </w:rPr>
        <w:t xml:space="preserve">касающиеся  </w:t>
      </w:r>
      <w:r w:rsidRPr="00C57537">
        <w:rPr>
          <w:rFonts w:ascii="Times New Roman" w:eastAsia="Times New Roman" w:hAnsi="Times New Roman" w:cs="Times New Roman"/>
          <w:spacing w:val="-6"/>
          <w:sz w:val="24"/>
          <w:szCs w:val="24"/>
          <w:lang w:eastAsia="ru-RU" w:bidi="ru-RU"/>
        </w:rPr>
        <w:t>их</w:t>
      </w:r>
      <w:proofErr w:type="gramEnd"/>
      <w:r w:rsidRPr="00C57537">
        <w:rPr>
          <w:rFonts w:ascii="Times New Roman" w:eastAsia="Times New Roman" w:hAnsi="Times New Roman" w:cs="Times New Roman"/>
          <w:spacing w:val="-6"/>
          <w:sz w:val="24"/>
          <w:szCs w:val="24"/>
          <w:lang w:eastAsia="ru-RU" w:bidi="ru-RU"/>
        </w:rPr>
        <w:t xml:space="preserve">  </w:t>
      </w:r>
      <w:r w:rsidRPr="00C57537">
        <w:rPr>
          <w:rFonts w:ascii="Times New Roman" w:eastAsia="Times New Roman" w:hAnsi="Times New Roman" w:cs="Times New Roman"/>
          <w:spacing w:val="-10"/>
          <w:sz w:val="24"/>
          <w:szCs w:val="24"/>
          <w:lang w:eastAsia="ru-RU" w:bidi="ru-RU"/>
        </w:rPr>
        <w:t xml:space="preserve">участия  </w:t>
      </w:r>
      <w:r w:rsidRPr="00C57537">
        <w:rPr>
          <w:rFonts w:ascii="Times New Roman" w:eastAsia="Times New Roman" w:hAnsi="Times New Roman" w:cs="Times New Roman"/>
          <w:sz w:val="24"/>
          <w:szCs w:val="24"/>
          <w:lang w:eastAsia="ru-RU" w:bidi="ru-RU"/>
        </w:rPr>
        <w:t xml:space="preserve">в   </w:t>
      </w:r>
      <w:r w:rsidRPr="00C57537">
        <w:rPr>
          <w:rFonts w:ascii="Times New Roman" w:eastAsia="Times New Roman" w:hAnsi="Times New Roman" w:cs="Times New Roman"/>
          <w:spacing w:val="-10"/>
          <w:sz w:val="24"/>
          <w:szCs w:val="24"/>
          <w:lang w:eastAsia="ru-RU" w:bidi="ru-RU"/>
        </w:rPr>
        <w:t>реализации   изменений,   обеспечения   результативности, к</w:t>
      </w:r>
      <w:r w:rsidRPr="00C57537">
        <w:rPr>
          <w:rFonts w:ascii="Times New Roman" w:eastAsia="Times New Roman" w:hAnsi="Times New Roman" w:cs="Times New Roman"/>
          <w:spacing w:val="-9"/>
          <w:sz w:val="24"/>
          <w:szCs w:val="24"/>
          <w:lang w:eastAsia="ru-RU" w:bidi="ru-RU"/>
        </w:rPr>
        <w:t xml:space="preserve">онтроль  </w:t>
      </w:r>
      <w:r w:rsidRPr="00C57537">
        <w:rPr>
          <w:rFonts w:ascii="Times New Roman" w:eastAsia="Times New Roman" w:hAnsi="Times New Roman" w:cs="Times New Roman"/>
          <w:spacing w:val="-5"/>
          <w:sz w:val="24"/>
          <w:szCs w:val="24"/>
          <w:lang w:eastAsia="ru-RU" w:bidi="ru-RU"/>
        </w:rPr>
        <w:t>за</w:t>
      </w:r>
      <w:r w:rsidR="00B629C0">
        <w:rPr>
          <w:rFonts w:ascii="Times New Roman" w:eastAsia="Times New Roman" w:hAnsi="Times New Roman" w:cs="Times New Roman"/>
          <w:spacing w:val="-5"/>
          <w:sz w:val="24"/>
          <w:szCs w:val="24"/>
          <w:lang w:eastAsia="ru-RU" w:bidi="ru-RU"/>
        </w:rPr>
        <w:t xml:space="preserve"> </w:t>
      </w:r>
      <w:r w:rsidRPr="00C57537">
        <w:rPr>
          <w:rFonts w:ascii="Times New Roman" w:eastAsia="Times New Roman" w:hAnsi="Times New Roman" w:cs="Times New Roman"/>
          <w:spacing w:val="-10"/>
          <w:sz w:val="24"/>
          <w:szCs w:val="24"/>
          <w:lang w:eastAsia="ru-RU" w:bidi="ru-RU"/>
        </w:rPr>
        <w:t>исполнением</w:t>
      </w:r>
      <w:r w:rsidR="00B629C0">
        <w:rPr>
          <w:rFonts w:ascii="Times New Roman" w:eastAsia="Times New Roman" w:hAnsi="Times New Roman" w:cs="Times New Roman"/>
          <w:spacing w:val="-10"/>
          <w:sz w:val="24"/>
          <w:szCs w:val="24"/>
          <w:lang w:eastAsia="ru-RU" w:bidi="ru-RU"/>
        </w:rPr>
        <w:t xml:space="preserve"> </w:t>
      </w:r>
      <w:r w:rsidRPr="00C57537">
        <w:rPr>
          <w:rFonts w:ascii="Times New Roman" w:eastAsia="Times New Roman" w:hAnsi="Times New Roman" w:cs="Times New Roman"/>
          <w:spacing w:val="-10"/>
          <w:sz w:val="24"/>
          <w:szCs w:val="24"/>
          <w:lang w:eastAsia="ru-RU" w:bidi="ru-RU"/>
        </w:rPr>
        <w:t>возлагается</w:t>
      </w:r>
      <w:r w:rsidR="00B629C0">
        <w:rPr>
          <w:rFonts w:ascii="Times New Roman" w:eastAsia="Times New Roman" w:hAnsi="Times New Roman" w:cs="Times New Roman"/>
          <w:spacing w:val="-10"/>
          <w:sz w:val="24"/>
          <w:szCs w:val="24"/>
          <w:lang w:eastAsia="ru-RU" w:bidi="ru-RU"/>
        </w:rPr>
        <w:t xml:space="preserve"> </w:t>
      </w:r>
      <w:r w:rsidRPr="00C57537">
        <w:rPr>
          <w:rFonts w:ascii="Times New Roman" w:eastAsia="Times New Roman" w:hAnsi="Times New Roman" w:cs="Times New Roman"/>
          <w:spacing w:val="-5"/>
          <w:sz w:val="24"/>
          <w:szCs w:val="24"/>
          <w:lang w:eastAsia="ru-RU" w:bidi="ru-RU"/>
        </w:rPr>
        <w:t>на</w:t>
      </w:r>
      <w:r w:rsidR="00B629C0">
        <w:rPr>
          <w:rFonts w:ascii="Times New Roman" w:eastAsia="Times New Roman" w:hAnsi="Times New Roman" w:cs="Times New Roman"/>
          <w:spacing w:val="-5"/>
          <w:sz w:val="24"/>
          <w:szCs w:val="24"/>
          <w:lang w:eastAsia="ru-RU" w:bidi="ru-RU"/>
        </w:rPr>
        <w:t xml:space="preserve"> </w:t>
      </w:r>
      <w:r w:rsidRPr="00C57537">
        <w:rPr>
          <w:rFonts w:ascii="Times New Roman" w:eastAsia="Times New Roman" w:hAnsi="Times New Roman" w:cs="Times New Roman"/>
          <w:spacing w:val="-10"/>
          <w:sz w:val="24"/>
          <w:szCs w:val="24"/>
          <w:lang w:eastAsia="ru-RU" w:bidi="ru-RU"/>
        </w:rPr>
        <w:t>соответствующего</w:t>
      </w:r>
      <w:r w:rsidR="00B629C0">
        <w:rPr>
          <w:rFonts w:ascii="Times New Roman" w:eastAsia="Times New Roman" w:hAnsi="Times New Roman" w:cs="Times New Roman"/>
          <w:spacing w:val="-10"/>
          <w:sz w:val="24"/>
          <w:szCs w:val="24"/>
          <w:lang w:eastAsia="ru-RU" w:bidi="ru-RU"/>
        </w:rPr>
        <w:t xml:space="preserve"> </w:t>
      </w:r>
      <w:r w:rsidRPr="00C57537">
        <w:rPr>
          <w:rFonts w:ascii="Times New Roman" w:eastAsia="Times New Roman" w:hAnsi="Times New Roman" w:cs="Times New Roman"/>
          <w:spacing w:val="-10"/>
          <w:sz w:val="24"/>
          <w:szCs w:val="24"/>
          <w:lang w:eastAsia="ru-RU" w:bidi="ru-RU"/>
        </w:rPr>
        <w:t>руководителя подразделения.</w:t>
      </w:r>
    </w:p>
    <w:p w14:paraId="6EA64314" w14:textId="77777777" w:rsidR="00BF0CA3" w:rsidRPr="00557677" w:rsidRDefault="00557677" w:rsidP="00557677">
      <w:pPr>
        <w:pStyle w:val="2"/>
        <w:jc w:val="both"/>
      </w:pPr>
      <w:bookmarkStart w:id="105" w:name="_Toc33633467"/>
      <w:bookmarkStart w:id="106" w:name="_Toc33695882"/>
      <w:bookmarkStart w:id="107" w:name="_Toc65445964"/>
      <w:r w:rsidRPr="00557677">
        <w:t>2. ПОЛИТИКА И СТРАТЕГИЯ ОРГАНИЗАЦИИ В ОБЛАСТИ КАЧЕСТВА</w:t>
      </w:r>
      <w:bookmarkEnd w:id="105"/>
      <w:bookmarkEnd w:id="106"/>
      <w:bookmarkEnd w:id="107"/>
    </w:p>
    <w:p w14:paraId="7B684B3A" w14:textId="77777777" w:rsidR="00BF0CA3" w:rsidRPr="00BF0CA3" w:rsidRDefault="00BF0CA3" w:rsidP="007239F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0CA3">
        <w:rPr>
          <w:rFonts w:ascii="Times New Roman" w:eastAsia="Times New Roman" w:hAnsi="Times New Roman" w:cs="Times New Roman"/>
          <w:color w:val="000000"/>
          <w:sz w:val="24"/>
          <w:szCs w:val="24"/>
          <w:lang w:eastAsia="ru-RU"/>
        </w:rPr>
        <w:t xml:space="preserve">На основе рекомендаций </w:t>
      </w:r>
      <w:proofErr w:type="spellStart"/>
      <w:r w:rsidRPr="00BF0CA3">
        <w:rPr>
          <w:rFonts w:ascii="Times New Roman" w:eastAsia="Times New Roman" w:hAnsi="Times New Roman" w:cs="Times New Roman"/>
          <w:color w:val="000000"/>
          <w:sz w:val="24"/>
          <w:szCs w:val="24"/>
          <w:lang w:eastAsia="ru-RU"/>
        </w:rPr>
        <w:t>Минпросвещения</w:t>
      </w:r>
      <w:proofErr w:type="spellEnd"/>
      <w:r w:rsidRPr="00BF0CA3">
        <w:rPr>
          <w:rFonts w:ascii="Times New Roman" w:eastAsia="Times New Roman" w:hAnsi="Times New Roman" w:cs="Times New Roman"/>
          <w:color w:val="000000"/>
          <w:sz w:val="24"/>
          <w:szCs w:val="24"/>
          <w:lang w:eastAsia="ru-RU"/>
        </w:rPr>
        <w:t xml:space="preserve"> РФ  и в первую очередь в части ориентации на концепцию управлению качества, колледж разрабатывает и применяет стратегию постоянного повышения качества.</w:t>
      </w:r>
    </w:p>
    <w:p w14:paraId="6B1ADEBD" w14:textId="77777777" w:rsidR="00BF0CA3" w:rsidRPr="00BF0CA3" w:rsidRDefault="00BF0CA3" w:rsidP="007239F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0CA3">
        <w:rPr>
          <w:rFonts w:ascii="Times New Roman" w:eastAsia="Times New Roman" w:hAnsi="Times New Roman" w:cs="Times New Roman"/>
          <w:color w:val="000000"/>
          <w:sz w:val="24"/>
          <w:szCs w:val="24"/>
          <w:lang w:eastAsia="ru-RU"/>
        </w:rPr>
        <w:t xml:space="preserve">Стратегию колледжа можно охарактеризовать как установленную на длительный период совокупность норм, ориентиров, способов и правил деятельности, обеспечивающих рост и высокую конкурентную способность, укрепляющих позиции на рынке образовательных и прочих услуг с ориентацией на СМК. </w:t>
      </w:r>
    </w:p>
    <w:p w14:paraId="00DFDD71" w14:textId="77777777" w:rsidR="00BF0CA3" w:rsidRPr="00BF0CA3" w:rsidRDefault="00BF0CA3" w:rsidP="007239F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0CA3">
        <w:rPr>
          <w:rFonts w:ascii="Times New Roman" w:eastAsia="Times New Roman" w:hAnsi="Times New Roman" w:cs="Times New Roman"/>
          <w:color w:val="000000"/>
          <w:sz w:val="24"/>
          <w:szCs w:val="24"/>
          <w:lang w:eastAsia="ru-RU"/>
        </w:rPr>
        <w:t>Важнейшим компонентом стратегии является видение или предназначение</w:t>
      </w:r>
      <w:r w:rsidRPr="000403F1">
        <w:rPr>
          <w:rFonts w:ascii="Times New Roman" w:eastAsia="Times New Roman" w:hAnsi="Times New Roman" w:cs="Times New Roman"/>
          <w:sz w:val="24"/>
          <w:szCs w:val="24"/>
          <w:lang w:eastAsia="ru-RU"/>
        </w:rPr>
        <w:t xml:space="preserve">. </w:t>
      </w:r>
      <w:r w:rsidR="00924D8F" w:rsidRPr="000403F1">
        <w:rPr>
          <w:rFonts w:ascii="Times New Roman" w:eastAsia="Times New Roman" w:hAnsi="Times New Roman" w:cs="Times New Roman"/>
          <w:snapToGrid w:val="0"/>
          <w:sz w:val="24"/>
          <w:szCs w:val="24"/>
          <w:lang w:eastAsia="ru-RU" w:bidi="ru-RU"/>
        </w:rPr>
        <w:t>Видение -</w:t>
      </w:r>
      <w:r w:rsidR="00924D8F" w:rsidRPr="000403F1">
        <w:rPr>
          <w:rFonts w:ascii="Times New Roman" w:hAnsi="Times New Roman" w:cs="Times New Roman"/>
          <w:b/>
          <w:sz w:val="24"/>
          <w:szCs w:val="24"/>
        </w:rPr>
        <w:t xml:space="preserve">– </w:t>
      </w:r>
      <w:r w:rsidR="00924D8F" w:rsidRPr="000403F1">
        <w:rPr>
          <w:rFonts w:ascii="Times New Roman" w:hAnsi="Times New Roman" w:cs="Times New Roman"/>
          <w:sz w:val="24"/>
          <w:szCs w:val="24"/>
        </w:rPr>
        <w:t>быть ведущим инновационным образовательным учреждением СПО РС(Я), совершенствующим систему среднего медицинского образования республики, эффективно внедряющим в практику инновационные технологии и научные разработки, гарантирующим получение качественного среднего медицинского образования в соответствии с требованиями потребителей.</w:t>
      </w:r>
      <w:r w:rsidR="00B629C0">
        <w:rPr>
          <w:rFonts w:ascii="Times New Roman" w:hAnsi="Times New Roman" w:cs="Times New Roman"/>
          <w:sz w:val="24"/>
          <w:szCs w:val="24"/>
        </w:rPr>
        <w:t xml:space="preserve"> </w:t>
      </w:r>
      <w:r w:rsidRPr="00BF0CA3">
        <w:rPr>
          <w:rFonts w:ascii="Times New Roman" w:eastAsia="Times New Roman" w:hAnsi="Times New Roman" w:cs="Times New Roman"/>
          <w:color w:val="000000"/>
          <w:sz w:val="24"/>
          <w:szCs w:val="24"/>
          <w:lang w:eastAsia="ru-RU"/>
        </w:rPr>
        <w:t>Видение Якутского медицинского колледжа является средством мотивации сотрудников колледжа, оно помогает сплачивать и ориентировать их деятельность в едином направлении, создает чувство перспективы в развитии учреждения образования.</w:t>
      </w:r>
    </w:p>
    <w:p w14:paraId="273EF75E" w14:textId="77777777" w:rsidR="00BF0CA3" w:rsidRPr="00BF0CA3" w:rsidRDefault="00BF0CA3" w:rsidP="007239F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0CA3">
        <w:rPr>
          <w:rFonts w:ascii="Times New Roman" w:eastAsia="Times New Roman" w:hAnsi="Times New Roman" w:cs="Times New Roman"/>
          <w:color w:val="000000"/>
          <w:sz w:val="24"/>
          <w:szCs w:val="24"/>
          <w:lang w:eastAsia="ru-RU"/>
        </w:rPr>
        <w:t xml:space="preserve"> В результате реализации задач стратегического планирования Якутский медицинский колледж видит себя в будущем образовательным учреждением инновационного типа, реализующим широкий спектр образовательных программ для решения кадровых проблем сферы здравоохранения Республики Саха (Якутия), обладающим эффективной системой корпоративного менеджмента, умело использующим передовые образовательные технологии, готовящим конкурентоспособных специалистов, осуществляющим значительный практический вклад в развитие здравоохранение региона.</w:t>
      </w:r>
    </w:p>
    <w:p w14:paraId="35A49749" w14:textId="77777777" w:rsidR="008426D2" w:rsidRDefault="00BF0CA3" w:rsidP="00C3688D">
      <w:pPr>
        <w:spacing w:after="0"/>
        <w:ind w:firstLine="708"/>
        <w:jc w:val="both"/>
        <w:rPr>
          <w:rFonts w:ascii="Times New Roman" w:hAnsi="Times New Roman" w:cs="Times New Roman"/>
          <w:color w:val="FF0000"/>
          <w:sz w:val="24"/>
          <w:szCs w:val="24"/>
        </w:rPr>
      </w:pPr>
      <w:r w:rsidRPr="00BF0CA3">
        <w:rPr>
          <w:rFonts w:ascii="Times New Roman" w:eastAsia="Times New Roman" w:hAnsi="Times New Roman" w:cs="Times New Roman"/>
          <w:bCs/>
          <w:color w:val="000000"/>
          <w:sz w:val="24"/>
          <w:szCs w:val="24"/>
          <w:lang w:eastAsia="ru-RU"/>
        </w:rPr>
        <w:lastRenderedPageBreak/>
        <w:t>Миссия Якутского медицинского колледжа</w:t>
      </w:r>
      <w:r w:rsidRPr="000403F1">
        <w:rPr>
          <w:rFonts w:ascii="Times New Roman" w:eastAsia="Times New Roman" w:hAnsi="Times New Roman" w:cs="Times New Roman"/>
          <w:b/>
          <w:bCs/>
          <w:sz w:val="24"/>
          <w:szCs w:val="24"/>
          <w:lang w:eastAsia="ru-RU"/>
        </w:rPr>
        <w:t>– </w:t>
      </w:r>
      <w:r w:rsidR="008426D2" w:rsidRPr="000403F1">
        <w:rPr>
          <w:rFonts w:ascii="Times New Roman" w:hAnsi="Times New Roman" w:cs="Times New Roman"/>
          <w:sz w:val="24"/>
          <w:szCs w:val="24"/>
        </w:rPr>
        <w:t>высокоорганизованная, мобильная, компетентная и успешно функционирующая организация, оперативно реагирующая на изменения ожиданий, потребностей и запросов потребителей рынка образовательных услуг</w:t>
      </w:r>
      <w:r w:rsidR="008426D2" w:rsidRPr="00BE1BB8">
        <w:rPr>
          <w:rFonts w:ascii="Times New Roman" w:hAnsi="Times New Roman" w:cs="Times New Roman"/>
          <w:color w:val="FF0000"/>
          <w:sz w:val="24"/>
          <w:szCs w:val="24"/>
        </w:rPr>
        <w:t xml:space="preserve">. </w:t>
      </w:r>
    </w:p>
    <w:p w14:paraId="064C8B1A" w14:textId="77777777" w:rsidR="00C3688D" w:rsidRDefault="00BF0CA3" w:rsidP="00C3688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0CA3">
        <w:rPr>
          <w:rFonts w:ascii="Times New Roman" w:eastAsia="Times New Roman" w:hAnsi="Times New Roman" w:cs="Times New Roman"/>
          <w:color w:val="000000"/>
          <w:sz w:val="24"/>
          <w:szCs w:val="24"/>
          <w:lang w:eastAsia="ru-RU"/>
        </w:rPr>
        <w:t>После того</w:t>
      </w:r>
      <w:r w:rsidR="006B0B72">
        <w:rPr>
          <w:rFonts w:ascii="Times New Roman" w:eastAsia="Times New Roman" w:hAnsi="Times New Roman" w:cs="Times New Roman"/>
          <w:color w:val="000000"/>
          <w:sz w:val="24"/>
          <w:szCs w:val="24"/>
          <w:lang w:eastAsia="ru-RU"/>
        </w:rPr>
        <w:t>,</w:t>
      </w:r>
      <w:r w:rsidRPr="00BF0CA3">
        <w:rPr>
          <w:rFonts w:ascii="Times New Roman" w:eastAsia="Times New Roman" w:hAnsi="Times New Roman" w:cs="Times New Roman"/>
          <w:color w:val="000000"/>
          <w:sz w:val="24"/>
          <w:szCs w:val="24"/>
          <w:lang w:eastAsia="ru-RU"/>
        </w:rPr>
        <w:t xml:space="preserve"> как в колледже определ</w:t>
      </w:r>
      <w:r w:rsidR="002960C6">
        <w:rPr>
          <w:rFonts w:ascii="Times New Roman" w:eastAsia="Times New Roman" w:hAnsi="Times New Roman" w:cs="Times New Roman"/>
          <w:color w:val="000000"/>
          <w:sz w:val="24"/>
          <w:szCs w:val="24"/>
          <w:lang w:eastAsia="ru-RU"/>
        </w:rPr>
        <w:t xml:space="preserve">ены </w:t>
      </w:r>
      <w:r w:rsidRPr="00BF0CA3">
        <w:rPr>
          <w:rFonts w:ascii="Times New Roman" w:eastAsia="Times New Roman" w:hAnsi="Times New Roman" w:cs="Times New Roman"/>
          <w:color w:val="000000"/>
          <w:sz w:val="24"/>
          <w:szCs w:val="24"/>
          <w:lang w:eastAsia="ru-RU"/>
        </w:rPr>
        <w:t> видение</w:t>
      </w:r>
      <w:r w:rsidR="002960C6">
        <w:rPr>
          <w:rFonts w:ascii="Times New Roman" w:eastAsia="Times New Roman" w:hAnsi="Times New Roman" w:cs="Times New Roman"/>
          <w:color w:val="000000"/>
          <w:sz w:val="24"/>
          <w:szCs w:val="24"/>
          <w:lang w:eastAsia="ru-RU"/>
        </w:rPr>
        <w:t xml:space="preserve"> и миссия</w:t>
      </w:r>
      <w:r w:rsidRPr="00BF0CA3">
        <w:rPr>
          <w:rFonts w:ascii="Times New Roman" w:eastAsia="Times New Roman" w:hAnsi="Times New Roman" w:cs="Times New Roman"/>
          <w:color w:val="000000"/>
          <w:sz w:val="24"/>
          <w:szCs w:val="24"/>
          <w:lang w:eastAsia="ru-RU"/>
        </w:rPr>
        <w:t>, определяется его стратегия в области повышения качества образования и осуществля</w:t>
      </w:r>
      <w:r w:rsidR="00C3688D">
        <w:rPr>
          <w:rFonts w:ascii="Times New Roman" w:eastAsia="Times New Roman" w:hAnsi="Times New Roman" w:cs="Times New Roman"/>
          <w:color w:val="000000"/>
          <w:sz w:val="24"/>
          <w:szCs w:val="24"/>
          <w:lang w:eastAsia="ru-RU"/>
        </w:rPr>
        <w:t>ется ее последующая реализация.</w:t>
      </w:r>
    </w:p>
    <w:p w14:paraId="41810976" w14:textId="77777777" w:rsidR="00BF0CA3" w:rsidRPr="00BF0CA3" w:rsidRDefault="00BF0CA3" w:rsidP="00D51D5E">
      <w:pPr>
        <w:shd w:val="clear" w:color="auto" w:fill="FFFFFF"/>
        <w:spacing w:after="0" w:line="240" w:lineRule="auto"/>
        <w:jc w:val="both"/>
        <w:rPr>
          <w:rFonts w:ascii="Times New Roman" w:eastAsia="Times New Roman" w:hAnsi="Times New Roman" w:cs="Times New Roman"/>
          <w:sz w:val="24"/>
          <w:szCs w:val="24"/>
          <w:lang w:eastAsia="ru-RU"/>
        </w:rPr>
      </w:pPr>
      <w:r w:rsidRPr="00C3688D">
        <w:rPr>
          <w:rStyle w:val="30"/>
          <w:rFonts w:cs="Times New Roman"/>
          <w:szCs w:val="24"/>
          <w:lang w:eastAsia="ru-RU" w:bidi="ru-RU"/>
        </w:rPr>
        <w:t xml:space="preserve">2а. </w:t>
      </w:r>
      <w:r w:rsidRPr="00BF0CA3">
        <w:rPr>
          <w:rFonts w:ascii="Times New Roman" w:eastAsia="Times New Roman" w:hAnsi="Times New Roman" w:cs="Times New Roman"/>
          <w:sz w:val="24"/>
          <w:szCs w:val="24"/>
          <w:lang w:eastAsia="ru-RU"/>
        </w:rPr>
        <w:t>Стратегический план и Политика колледжа основываются на настоящих и будущих потребностях и ожиданиях потребителей.</w:t>
      </w:r>
      <w:r w:rsidR="00B629C0">
        <w:rPr>
          <w:rFonts w:ascii="Times New Roman" w:eastAsia="Times New Roman" w:hAnsi="Times New Roman" w:cs="Times New Roman"/>
          <w:sz w:val="24"/>
          <w:szCs w:val="24"/>
          <w:lang w:eastAsia="ru-RU"/>
        </w:rPr>
        <w:t xml:space="preserve"> </w:t>
      </w:r>
      <w:r w:rsidR="00B629C0">
        <w:rPr>
          <w:rFonts w:ascii="Times New Roman" w:eastAsia="Times New Roman" w:hAnsi="Times New Roman" w:cs="Times New Roman"/>
          <w:snapToGrid w:val="0"/>
          <w:spacing w:val="-4"/>
          <w:sz w:val="24"/>
          <w:szCs w:val="24"/>
          <w:lang w:eastAsia="ru-RU" w:bidi="ru-RU"/>
        </w:rPr>
        <w:t>КПР</w:t>
      </w:r>
      <w:r w:rsidR="00340F05" w:rsidRPr="00DE486D">
        <w:rPr>
          <w:rFonts w:ascii="Times New Roman" w:eastAsia="Times New Roman" w:hAnsi="Times New Roman" w:cs="Times New Roman"/>
          <w:snapToGrid w:val="0"/>
          <w:spacing w:val="-4"/>
          <w:sz w:val="24"/>
          <w:szCs w:val="24"/>
          <w:lang w:eastAsia="ru-RU" w:bidi="ru-RU"/>
        </w:rPr>
        <w:t xml:space="preserve"> колледжа </w:t>
      </w:r>
      <w:r w:rsidR="00340F05">
        <w:rPr>
          <w:rFonts w:ascii="Times New Roman" w:eastAsia="Times New Roman" w:hAnsi="Times New Roman" w:cs="Times New Roman"/>
          <w:snapToGrid w:val="0"/>
          <w:spacing w:val="-4"/>
          <w:sz w:val="24"/>
          <w:szCs w:val="24"/>
          <w:lang w:eastAsia="ru-RU" w:bidi="ru-RU"/>
        </w:rPr>
        <w:t>разработана на 2018-2022 гг. и ежегодно разрабатывается годовой план</w:t>
      </w:r>
      <w:r w:rsidR="00340F05" w:rsidRPr="00DE486D">
        <w:rPr>
          <w:rFonts w:ascii="Times New Roman" w:eastAsia="Times New Roman" w:hAnsi="Times New Roman" w:cs="Times New Roman"/>
          <w:snapToGrid w:val="0"/>
          <w:spacing w:val="-4"/>
          <w:sz w:val="24"/>
          <w:szCs w:val="24"/>
          <w:lang w:eastAsia="ru-RU" w:bidi="ru-RU"/>
        </w:rPr>
        <w:t xml:space="preserve"> деятельности Якутского медицинского колледжа.</w:t>
      </w:r>
    </w:p>
    <w:p w14:paraId="0E54C35F" w14:textId="77777777" w:rsidR="00BF0CA3" w:rsidRDefault="00DE7E80" w:rsidP="007239F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разработке </w:t>
      </w:r>
      <w:r w:rsidR="00B629C0">
        <w:rPr>
          <w:rFonts w:ascii="Times New Roman" w:eastAsia="Times New Roman" w:hAnsi="Times New Roman" w:cs="Times New Roman"/>
          <w:sz w:val="24"/>
          <w:szCs w:val="24"/>
          <w:lang w:eastAsia="ru-RU"/>
        </w:rPr>
        <w:t>КПР</w:t>
      </w:r>
      <w:r w:rsidR="00BF0CA3" w:rsidRPr="00BF0CA3">
        <w:rPr>
          <w:rFonts w:ascii="Times New Roman" w:eastAsia="Times New Roman" w:hAnsi="Times New Roman" w:cs="Times New Roman"/>
          <w:sz w:val="24"/>
          <w:szCs w:val="24"/>
          <w:lang w:eastAsia="ru-RU"/>
        </w:rPr>
        <w:t xml:space="preserve"> принимались во внимание будущие потребности и ожидания заинтересованных сторон. Комплексная программа разработана на основе следующих направлений:</w:t>
      </w:r>
    </w:p>
    <w:p w14:paraId="64D7BC45" w14:textId="77777777" w:rsidR="00924D8F" w:rsidRPr="000403F1" w:rsidRDefault="00924D8F" w:rsidP="00924D8F">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При разработке комплексной программы развития принимались во внимание будущие потребности и ожидания заинтересованных сторон. </w:t>
      </w:r>
      <w:r w:rsidRPr="000403F1">
        <w:rPr>
          <w:rFonts w:ascii="Times New Roman" w:eastAsia="Times New Roman" w:hAnsi="Times New Roman" w:cs="Times New Roman"/>
          <w:sz w:val="24"/>
          <w:szCs w:val="24"/>
          <w:lang w:eastAsia="ru-RU"/>
        </w:rPr>
        <w:t xml:space="preserve">Комплексная программа </w:t>
      </w:r>
      <w:r w:rsidR="00DE7E80" w:rsidRPr="000403F1">
        <w:rPr>
          <w:rFonts w:ascii="Times New Roman" w:eastAsia="Times New Roman" w:hAnsi="Times New Roman" w:cs="Times New Roman"/>
          <w:sz w:val="24"/>
          <w:szCs w:val="24"/>
          <w:lang w:eastAsia="ru-RU"/>
        </w:rPr>
        <w:t xml:space="preserve">развития ЯМК </w:t>
      </w:r>
      <w:r w:rsidRPr="000403F1">
        <w:rPr>
          <w:rFonts w:ascii="Times New Roman" w:eastAsia="Times New Roman" w:hAnsi="Times New Roman" w:cs="Times New Roman"/>
          <w:sz w:val="24"/>
          <w:szCs w:val="24"/>
          <w:lang w:eastAsia="ru-RU"/>
        </w:rPr>
        <w:t>разработана на основе следующих направлений:</w:t>
      </w:r>
    </w:p>
    <w:p w14:paraId="435E9C13" w14:textId="77777777" w:rsidR="00924D8F" w:rsidRPr="000403F1" w:rsidRDefault="00924D8F" w:rsidP="00881D1C">
      <w:pPr>
        <w:numPr>
          <w:ilvl w:val="0"/>
          <w:numId w:val="2"/>
        </w:numPr>
        <w:spacing w:after="0" w:line="240" w:lineRule="auto"/>
        <w:ind w:left="567" w:hanging="283"/>
        <w:contextualSpacing/>
        <w:jc w:val="both"/>
        <w:rPr>
          <w:rFonts w:ascii="Times New Roman" w:eastAsia="Times New Roman" w:hAnsi="Times New Roman" w:cs="Times New Roman"/>
          <w:sz w:val="24"/>
          <w:szCs w:val="24"/>
          <w:lang w:eastAsia="ru-RU"/>
        </w:rPr>
      </w:pPr>
      <w:r w:rsidRPr="000403F1">
        <w:rPr>
          <w:rFonts w:ascii="Times New Roman" w:eastAsia="Times New Roman" w:hAnsi="Times New Roman" w:cs="Times New Roman"/>
          <w:sz w:val="24"/>
          <w:szCs w:val="24"/>
          <w:lang w:eastAsia="ru-RU"/>
        </w:rPr>
        <w:t>Выполнение государственного заказа</w:t>
      </w:r>
      <w:r w:rsidR="002960C6" w:rsidRPr="000403F1">
        <w:rPr>
          <w:rFonts w:ascii="Times New Roman" w:eastAsia="Times New Roman" w:hAnsi="Times New Roman" w:cs="Times New Roman"/>
          <w:sz w:val="24"/>
          <w:szCs w:val="24"/>
          <w:lang w:eastAsia="ru-RU"/>
        </w:rPr>
        <w:t xml:space="preserve"> (</w:t>
      </w:r>
      <w:r w:rsidR="00B57DC3" w:rsidRPr="000403F1">
        <w:rPr>
          <w:rFonts w:ascii="Times New Roman" w:eastAsia="Times New Roman" w:hAnsi="Times New Roman" w:cs="Times New Roman"/>
          <w:sz w:val="24"/>
          <w:szCs w:val="24"/>
          <w:lang w:eastAsia="ru-RU"/>
        </w:rPr>
        <w:t>потребности республики в средних медицинских кадрах – увеличены контрольные цифры приема с 340 до 550)</w:t>
      </w:r>
      <w:r w:rsidR="000B0C15" w:rsidRPr="000403F1">
        <w:rPr>
          <w:rFonts w:ascii="Times New Roman" w:eastAsia="Times New Roman" w:hAnsi="Times New Roman" w:cs="Times New Roman"/>
          <w:sz w:val="24"/>
          <w:szCs w:val="24"/>
          <w:lang w:eastAsia="ru-RU"/>
        </w:rPr>
        <w:t>;</w:t>
      </w:r>
    </w:p>
    <w:p w14:paraId="1F966C28" w14:textId="77777777" w:rsidR="00924D8F" w:rsidRPr="000403F1" w:rsidRDefault="00924D8F" w:rsidP="00881D1C">
      <w:pPr>
        <w:numPr>
          <w:ilvl w:val="0"/>
          <w:numId w:val="2"/>
        </w:numPr>
        <w:spacing w:after="0" w:line="240" w:lineRule="auto"/>
        <w:ind w:left="567" w:hanging="283"/>
        <w:contextualSpacing/>
        <w:jc w:val="both"/>
        <w:rPr>
          <w:rFonts w:ascii="Times New Roman" w:eastAsia="Times New Roman" w:hAnsi="Times New Roman" w:cs="Times New Roman"/>
          <w:sz w:val="24"/>
          <w:szCs w:val="24"/>
          <w:lang w:eastAsia="ru-RU"/>
        </w:rPr>
      </w:pPr>
      <w:r w:rsidRPr="000403F1">
        <w:rPr>
          <w:rFonts w:ascii="Times New Roman" w:eastAsia="Times New Roman" w:hAnsi="Times New Roman" w:cs="Times New Roman"/>
          <w:sz w:val="24"/>
          <w:szCs w:val="24"/>
          <w:lang w:eastAsia="ru-RU"/>
        </w:rPr>
        <w:t>Совершенствование системы управления</w:t>
      </w:r>
      <w:r w:rsidR="002960C6" w:rsidRPr="000403F1">
        <w:rPr>
          <w:rFonts w:ascii="Times New Roman" w:eastAsia="Times New Roman" w:hAnsi="Times New Roman" w:cs="Times New Roman"/>
          <w:sz w:val="24"/>
          <w:szCs w:val="24"/>
          <w:lang w:eastAsia="ru-RU"/>
        </w:rPr>
        <w:t xml:space="preserve"> (</w:t>
      </w:r>
      <w:r w:rsidR="000B0C15" w:rsidRPr="000403F1">
        <w:rPr>
          <w:rFonts w:ascii="Times New Roman" w:eastAsia="Times New Roman" w:hAnsi="Times New Roman" w:cs="Times New Roman"/>
          <w:sz w:val="24"/>
          <w:szCs w:val="24"/>
          <w:lang w:eastAsia="ru-RU"/>
        </w:rPr>
        <w:t>потребности колледжа в электронном документообороте, потребности министерств и ведомств в единых отчетных формах СПО - 1,2, ФИС ФРДО, мониторинг качества образовательных организаций – внедрение 1СКолледжПроф; внедрение отдела информатизации и статистики, внедрение должности заместителя директора по инновационной работе);</w:t>
      </w:r>
    </w:p>
    <w:p w14:paraId="68BFF98B" w14:textId="77777777" w:rsidR="00924D8F" w:rsidRPr="000403F1" w:rsidRDefault="00924D8F" w:rsidP="00881D1C">
      <w:pPr>
        <w:numPr>
          <w:ilvl w:val="0"/>
          <w:numId w:val="2"/>
        </w:numPr>
        <w:spacing w:after="0" w:line="240" w:lineRule="auto"/>
        <w:ind w:left="567" w:hanging="283"/>
        <w:contextualSpacing/>
        <w:jc w:val="both"/>
        <w:rPr>
          <w:rFonts w:ascii="Times New Roman" w:eastAsia="Times New Roman" w:hAnsi="Times New Roman" w:cs="Times New Roman"/>
          <w:sz w:val="24"/>
          <w:szCs w:val="24"/>
          <w:lang w:eastAsia="ru-RU"/>
        </w:rPr>
      </w:pPr>
      <w:r w:rsidRPr="000403F1">
        <w:rPr>
          <w:rFonts w:ascii="Times New Roman" w:eastAsia="Times New Roman" w:hAnsi="Times New Roman" w:cs="Times New Roman"/>
          <w:sz w:val="24"/>
          <w:szCs w:val="24"/>
          <w:lang w:eastAsia="ru-RU"/>
        </w:rPr>
        <w:t>Организация образовательного процесса</w:t>
      </w:r>
      <w:r w:rsidR="00B57DC3" w:rsidRPr="000403F1">
        <w:rPr>
          <w:rFonts w:ascii="Times New Roman" w:eastAsia="Times New Roman" w:hAnsi="Times New Roman" w:cs="Times New Roman"/>
          <w:sz w:val="24"/>
          <w:szCs w:val="24"/>
          <w:lang w:eastAsia="ru-RU"/>
        </w:rPr>
        <w:t xml:space="preserve"> (потребности в средних медицинских кадрах в отдаленных северных районах – открыты отделения; потребности в дипломированных специалистах сферы косметических услуг – открыта специальность «Технология медицинских услуг»; заявка учреждений госсанэпиднадзора в помощниках санитарных врачей  - открыта специальность «Медико-профилактическое дело»</w:t>
      </w:r>
      <w:r w:rsidR="000B0C15" w:rsidRPr="000403F1">
        <w:rPr>
          <w:rFonts w:ascii="Times New Roman" w:eastAsia="Times New Roman" w:hAnsi="Times New Roman" w:cs="Times New Roman"/>
          <w:sz w:val="24"/>
          <w:szCs w:val="24"/>
          <w:lang w:eastAsia="ru-RU"/>
        </w:rPr>
        <w:t>);</w:t>
      </w:r>
    </w:p>
    <w:p w14:paraId="27D5407C" w14:textId="77777777" w:rsidR="00924D8F" w:rsidRPr="000403F1" w:rsidRDefault="00924D8F" w:rsidP="00881D1C">
      <w:pPr>
        <w:numPr>
          <w:ilvl w:val="0"/>
          <w:numId w:val="2"/>
        </w:numPr>
        <w:spacing w:after="0" w:line="240" w:lineRule="auto"/>
        <w:ind w:left="567" w:hanging="283"/>
        <w:contextualSpacing/>
        <w:jc w:val="both"/>
        <w:rPr>
          <w:rFonts w:ascii="Times New Roman" w:eastAsia="Times New Roman" w:hAnsi="Times New Roman" w:cs="Times New Roman"/>
          <w:sz w:val="24"/>
          <w:szCs w:val="24"/>
          <w:lang w:eastAsia="ru-RU"/>
        </w:rPr>
      </w:pPr>
      <w:r w:rsidRPr="000403F1">
        <w:rPr>
          <w:rFonts w:ascii="Times New Roman" w:eastAsia="Times New Roman" w:hAnsi="Times New Roman" w:cs="Times New Roman"/>
          <w:sz w:val="24"/>
          <w:szCs w:val="24"/>
          <w:lang w:eastAsia="ru-RU"/>
        </w:rPr>
        <w:t>Социальная политика</w:t>
      </w:r>
      <w:r w:rsidR="000B0C15" w:rsidRPr="000403F1">
        <w:rPr>
          <w:rFonts w:ascii="Times New Roman" w:eastAsia="Times New Roman" w:hAnsi="Times New Roman" w:cs="Times New Roman"/>
          <w:sz w:val="24"/>
          <w:szCs w:val="24"/>
          <w:lang w:eastAsia="ru-RU"/>
        </w:rPr>
        <w:t xml:space="preserve"> (потребности участников образовательного процесса, общества, населения – защита с</w:t>
      </w:r>
      <w:r w:rsidR="00F847EC" w:rsidRPr="000403F1">
        <w:rPr>
          <w:rFonts w:ascii="Times New Roman" w:eastAsia="Times New Roman" w:hAnsi="Times New Roman" w:cs="Times New Roman"/>
          <w:sz w:val="24"/>
          <w:szCs w:val="24"/>
          <w:lang w:eastAsia="ru-RU"/>
        </w:rPr>
        <w:t>оциально незащищенных слоев обучающихся – увеличение социальных выплат, именные стипендии, премирование за участие в конкурсах, конференциях и по их результатам);</w:t>
      </w:r>
    </w:p>
    <w:p w14:paraId="3B17999B" w14:textId="77777777" w:rsidR="00924D8F" w:rsidRPr="000403F1" w:rsidRDefault="00924D8F" w:rsidP="00881D1C">
      <w:pPr>
        <w:numPr>
          <w:ilvl w:val="0"/>
          <w:numId w:val="2"/>
        </w:numPr>
        <w:spacing w:after="0" w:line="240" w:lineRule="auto"/>
        <w:ind w:left="567" w:hanging="283"/>
        <w:contextualSpacing/>
        <w:jc w:val="both"/>
        <w:rPr>
          <w:rFonts w:ascii="Times New Roman" w:eastAsia="Times New Roman" w:hAnsi="Times New Roman" w:cs="Times New Roman"/>
          <w:sz w:val="24"/>
          <w:szCs w:val="24"/>
          <w:lang w:eastAsia="ru-RU"/>
        </w:rPr>
      </w:pPr>
      <w:r w:rsidRPr="000403F1">
        <w:rPr>
          <w:rFonts w:ascii="Times New Roman" w:eastAsia="Times New Roman" w:hAnsi="Times New Roman" w:cs="Times New Roman"/>
          <w:sz w:val="24"/>
          <w:szCs w:val="24"/>
          <w:lang w:eastAsia="ru-RU"/>
        </w:rPr>
        <w:t>Научно-методическая работа</w:t>
      </w:r>
      <w:r w:rsidR="000B0C15" w:rsidRPr="000403F1">
        <w:rPr>
          <w:rFonts w:ascii="Times New Roman" w:eastAsia="Times New Roman" w:hAnsi="Times New Roman" w:cs="Times New Roman"/>
          <w:sz w:val="24"/>
          <w:szCs w:val="24"/>
          <w:lang w:eastAsia="ru-RU"/>
        </w:rPr>
        <w:t xml:space="preserve"> (потребности общества, работодателей, надзорных органов и колледжа в качественном образовании - соответствие содержания образования требованиям ФГОС 3+, ТОП-50, </w:t>
      </w:r>
      <w:r w:rsidR="000B0C15" w:rsidRPr="000403F1">
        <w:rPr>
          <w:rFonts w:ascii="Times New Roman" w:eastAsia="Times New Roman" w:hAnsi="Times New Roman" w:cs="Times New Roman"/>
          <w:sz w:val="24"/>
          <w:szCs w:val="24"/>
          <w:lang w:val="en-US" w:eastAsia="ru-RU"/>
        </w:rPr>
        <w:t>WSR</w:t>
      </w:r>
      <w:r w:rsidR="000B0C15" w:rsidRPr="000403F1">
        <w:rPr>
          <w:rFonts w:ascii="Times New Roman" w:eastAsia="Times New Roman" w:hAnsi="Times New Roman" w:cs="Times New Roman"/>
          <w:sz w:val="24"/>
          <w:szCs w:val="24"/>
          <w:lang w:eastAsia="ru-RU"/>
        </w:rPr>
        <w:t>, дистанционного обучения в период пандемии);</w:t>
      </w:r>
    </w:p>
    <w:p w14:paraId="136CB0DE" w14:textId="77777777" w:rsidR="00422B91" w:rsidRPr="000403F1" w:rsidRDefault="00924D8F" w:rsidP="00881D1C">
      <w:pPr>
        <w:numPr>
          <w:ilvl w:val="0"/>
          <w:numId w:val="2"/>
        </w:numPr>
        <w:spacing w:after="0" w:line="240" w:lineRule="auto"/>
        <w:ind w:left="567" w:hanging="283"/>
        <w:contextualSpacing/>
        <w:jc w:val="both"/>
        <w:rPr>
          <w:rFonts w:ascii="Times New Roman" w:eastAsia="Times New Roman" w:hAnsi="Times New Roman" w:cs="Times New Roman"/>
          <w:sz w:val="24"/>
          <w:szCs w:val="24"/>
          <w:lang w:eastAsia="ru-RU"/>
        </w:rPr>
      </w:pPr>
      <w:r w:rsidRPr="000403F1">
        <w:rPr>
          <w:rFonts w:ascii="Times New Roman" w:eastAsia="Times New Roman" w:hAnsi="Times New Roman" w:cs="Times New Roman"/>
          <w:sz w:val="24"/>
          <w:szCs w:val="24"/>
          <w:lang w:eastAsia="ru-RU"/>
        </w:rPr>
        <w:t>Развитие кадрового потенциала</w:t>
      </w:r>
      <w:r w:rsidR="000B0C15" w:rsidRPr="000403F1">
        <w:rPr>
          <w:rFonts w:ascii="Times New Roman" w:eastAsia="Times New Roman" w:hAnsi="Times New Roman" w:cs="Times New Roman"/>
          <w:sz w:val="24"/>
          <w:szCs w:val="24"/>
          <w:lang w:eastAsia="ru-RU"/>
        </w:rPr>
        <w:t xml:space="preserve"> (потребности системы СПО, колледжа, работодателей в </w:t>
      </w:r>
      <w:r w:rsidR="00422B91" w:rsidRPr="000403F1">
        <w:rPr>
          <w:rFonts w:ascii="Times New Roman" w:eastAsia="Times New Roman" w:hAnsi="Times New Roman" w:cs="Times New Roman"/>
          <w:sz w:val="24"/>
          <w:szCs w:val="24"/>
          <w:lang w:eastAsia="ru-RU"/>
        </w:rPr>
        <w:t xml:space="preserve">качественном преподавании – системная работа по повышению квалификации преподавателей, профессиональная переподготовка на педагога профобразования преподавателей-медиков, повышение </w:t>
      </w:r>
      <w:proofErr w:type="spellStart"/>
      <w:r w:rsidR="00422B91" w:rsidRPr="000403F1">
        <w:rPr>
          <w:rFonts w:ascii="Times New Roman" w:eastAsia="Times New Roman" w:hAnsi="Times New Roman" w:cs="Times New Roman"/>
          <w:sz w:val="24"/>
          <w:szCs w:val="24"/>
          <w:lang w:eastAsia="ru-RU"/>
        </w:rPr>
        <w:t>остепененности</w:t>
      </w:r>
      <w:proofErr w:type="spellEnd"/>
      <w:r w:rsidR="00CB4491">
        <w:rPr>
          <w:rFonts w:ascii="Times New Roman" w:eastAsia="Times New Roman" w:hAnsi="Times New Roman" w:cs="Times New Roman"/>
          <w:sz w:val="24"/>
          <w:szCs w:val="24"/>
          <w:lang w:eastAsia="ru-RU"/>
        </w:rPr>
        <w:t xml:space="preserve"> </w:t>
      </w:r>
      <w:proofErr w:type="spellStart"/>
      <w:r w:rsidR="00422B91" w:rsidRPr="000403F1">
        <w:rPr>
          <w:rFonts w:ascii="Times New Roman" w:eastAsia="Times New Roman" w:hAnsi="Times New Roman" w:cs="Times New Roman"/>
          <w:sz w:val="24"/>
          <w:szCs w:val="24"/>
          <w:lang w:eastAsia="ru-RU"/>
        </w:rPr>
        <w:t>педсостава</w:t>
      </w:r>
      <w:proofErr w:type="spellEnd"/>
      <w:r w:rsidR="00422B91" w:rsidRPr="000403F1">
        <w:rPr>
          <w:rFonts w:ascii="Times New Roman" w:eastAsia="Times New Roman" w:hAnsi="Times New Roman" w:cs="Times New Roman"/>
          <w:sz w:val="24"/>
          <w:szCs w:val="24"/>
          <w:lang w:eastAsia="ru-RU"/>
        </w:rPr>
        <w:t>;</w:t>
      </w:r>
    </w:p>
    <w:p w14:paraId="4BC9FB28" w14:textId="77777777" w:rsidR="00924D8F" w:rsidRPr="000403F1" w:rsidRDefault="00924D8F" w:rsidP="00881D1C">
      <w:pPr>
        <w:numPr>
          <w:ilvl w:val="0"/>
          <w:numId w:val="2"/>
        </w:numPr>
        <w:spacing w:after="0" w:line="240" w:lineRule="auto"/>
        <w:ind w:left="567" w:hanging="283"/>
        <w:contextualSpacing/>
        <w:jc w:val="both"/>
        <w:rPr>
          <w:rFonts w:ascii="Times New Roman" w:eastAsia="Times New Roman" w:hAnsi="Times New Roman" w:cs="Times New Roman"/>
          <w:sz w:val="24"/>
          <w:szCs w:val="24"/>
          <w:lang w:eastAsia="ru-RU"/>
        </w:rPr>
      </w:pPr>
      <w:r w:rsidRPr="000403F1">
        <w:rPr>
          <w:rFonts w:ascii="Times New Roman" w:eastAsia="Times New Roman" w:hAnsi="Times New Roman" w:cs="Times New Roman"/>
          <w:sz w:val="24"/>
          <w:szCs w:val="24"/>
          <w:lang w:eastAsia="ru-RU"/>
        </w:rPr>
        <w:t>Развитие социального партнерства</w:t>
      </w:r>
      <w:r w:rsidR="00422B91" w:rsidRPr="000403F1">
        <w:rPr>
          <w:rFonts w:ascii="Times New Roman" w:eastAsia="Times New Roman" w:hAnsi="Times New Roman" w:cs="Times New Roman"/>
          <w:sz w:val="24"/>
          <w:szCs w:val="24"/>
          <w:lang w:eastAsia="ru-RU"/>
        </w:rPr>
        <w:t xml:space="preserve"> (потребности колледжа, работодателей, общества, населения в образовательных услугах</w:t>
      </w:r>
      <w:r w:rsidR="00BB5860" w:rsidRPr="000403F1">
        <w:rPr>
          <w:rFonts w:ascii="Times New Roman" w:eastAsia="Times New Roman" w:hAnsi="Times New Roman" w:cs="Times New Roman"/>
          <w:sz w:val="24"/>
          <w:szCs w:val="24"/>
          <w:lang w:eastAsia="ru-RU"/>
        </w:rPr>
        <w:t xml:space="preserve"> – количество договоров по социальному партнерству увеличилось  в 2 раза);</w:t>
      </w:r>
    </w:p>
    <w:p w14:paraId="1EB50473" w14:textId="77777777" w:rsidR="00924D8F" w:rsidRPr="000403F1" w:rsidRDefault="00924D8F" w:rsidP="00881D1C">
      <w:pPr>
        <w:numPr>
          <w:ilvl w:val="0"/>
          <w:numId w:val="2"/>
        </w:numPr>
        <w:spacing w:after="0" w:line="240" w:lineRule="auto"/>
        <w:ind w:left="567" w:hanging="283"/>
        <w:contextualSpacing/>
        <w:jc w:val="both"/>
        <w:rPr>
          <w:rFonts w:ascii="Times New Roman" w:eastAsia="Times New Roman" w:hAnsi="Times New Roman" w:cs="Times New Roman"/>
          <w:sz w:val="24"/>
          <w:szCs w:val="24"/>
          <w:lang w:eastAsia="ru-RU"/>
        </w:rPr>
      </w:pPr>
      <w:r w:rsidRPr="000403F1">
        <w:rPr>
          <w:rFonts w:ascii="Times New Roman" w:eastAsia="Times New Roman" w:hAnsi="Times New Roman" w:cs="Times New Roman"/>
          <w:sz w:val="24"/>
          <w:szCs w:val="24"/>
          <w:lang w:eastAsia="ru-RU"/>
        </w:rPr>
        <w:t>Укреплен</w:t>
      </w:r>
      <w:r w:rsidR="00BB5860" w:rsidRPr="000403F1">
        <w:rPr>
          <w:rFonts w:ascii="Times New Roman" w:eastAsia="Times New Roman" w:hAnsi="Times New Roman" w:cs="Times New Roman"/>
          <w:sz w:val="24"/>
          <w:szCs w:val="24"/>
          <w:lang w:eastAsia="ru-RU"/>
        </w:rPr>
        <w:t>ие материально-технической базы (потребности колледжа, слушателей последипломного образования</w:t>
      </w:r>
      <w:r w:rsidR="00FD017C" w:rsidRPr="000403F1">
        <w:rPr>
          <w:rFonts w:ascii="Times New Roman" w:eastAsia="Times New Roman" w:hAnsi="Times New Roman" w:cs="Times New Roman"/>
          <w:sz w:val="24"/>
          <w:szCs w:val="24"/>
          <w:lang w:eastAsia="ru-RU"/>
        </w:rPr>
        <w:t xml:space="preserve"> в </w:t>
      </w:r>
      <w:proofErr w:type="spellStart"/>
      <w:r w:rsidR="00FD017C" w:rsidRPr="000403F1">
        <w:rPr>
          <w:rFonts w:ascii="Times New Roman" w:eastAsia="Times New Roman" w:hAnsi="Times New Roman" w:cs="Times New Roman"/>
          <w:sz w:val="24"/>
          <w:szCs w:val="24"/>
          <w:lang w:eastAsia="ru-RU"/>
        </w:rPr>
        <w:t>симуляционных</w:t>
      </w:r>
      <w:proofErr w:type="spellEnd"/>
      <w:r w:rsidR="00FD017C" w:rsidRPr="000403F1">
        <w:rPr>
          <w:rFonts w:ascii="Times New Roman" w:eastAsia="Times New Roman" w:hAnsi="Times New Roman" w:cs="Times New Roman"/>
          <w:sz w:val="24"/>
          <w:szCs w:val="24"/>
          <w:lang w:eastAsia="ru-RU"/>
        </w:rPr>
        <w:t xml:space="preserve"> центрах, доступной цифровой среде, кабинетах и лабораториях по компетенциям </w:t>
      </w:r>
      <w:r w:rsidR="00FD017C" w:rsidRPr="000403F1">
        <w:rPr>
          <w:rFonts w:ascii="Times New Roman" w:eastAsia="Times New Roman" w:hAnsi="Times New Roman" w:cs="Times New Roman"/>
          <w:sz w:val="24"/>
          <w:szCs w:val="24"/>
          <w:lang w:val="en-US" w:eastAsia="ru-RU"/>
        </w:rPr>
        <w:t>WSR</w:t>
      </w:r>
      <w:r w:rsidR="00FD017C" w:rsidRPr="000403F1">
        <w:rPr>
          <w:rFonts w:ascii="Times New Roman" w:eastAsia="Times New Roman" w:hAnsi="Times New Roman" w:cs="Times New Roman"/>
          <w:sz w:val="24"/>
          <w:szCs w:val="24"/>
          <w:lang w:eastAsia="ru-RU"/>
        </w:rPr>
        <w:t xml:space="preserve"> – оснащение компьютерным оборудованием, муляжами, </w:t>
      </w:r>
      <w:proofErr w:type="spellStart"/>
      <w:r w:rsidR="00F847EC" w:rsidRPr="000403F1">
        <w:rPr>
          <w:rFonts w:ascii="Times New Roman" w:eastAsia="Times New Roman" w:hAnsi="Times New Roman" w:cs="Times New Roman"/>
          <w:sz w:val="24"/>
          <w:szCs w:val="24"/>
          <w:lang w:eastAsia="ru-RU"/>
        </w:rPr>
        <w:t>симуляционным</w:t>
      </w:r>
      <w:proofErr w:type="spellEnd"/>
      <w:r w:rsidR="00F847EC" w:rsidRPr="000403F1">
        <w:rPr>
          <w:rFonts w:ascii="Times New Roman" w:eastAsia="Times New Roman" w:hAnsi="Times New Roman" w:cs="Times New Roman"/>
          <w:sz w:val="24"/>
          <w:szCs w:val="24"/>
          <w:lang w:eastAsia="ru-RU"/>
        </w:rPr>
        <w:t xml:space="preserve"> оборудованием, рабочими местами</w:t>
      </w:r>
      <w:r w:rsidR="00256BAE" w:rsidRPr="000403F1">
        <w:rPr>
          <w:rFonts w:ascii="Times New Roman" w:eastAsia="Times New Roman" w:hAnsi="Times New Roman" w:cs="Times New Roman"/>
          <w:sz w:val="24"/>
          <w:szCs w:val="24"/>
          <w:lang w:eastAsia="ru-RU"/>
        </w:rPr>
        <w:t xml:space="preserve"> по годам</w:t>
      </w:r>
      <w:r w:rsidR="00F847EC" w:rsidRPr="000403F1">
        <w:rPr>
          <w:rFonts w:ascii="Times New Roman" w:eastAsia="Times New Roman" w:hAnsi="Times New Roman" w:cs="Times New Roman"/>
          <w:sz w:val="24"/>
          <w:szCs w:val="24"/>
          <w:lang w:eastAsia="ru-RU"/>
        </w:rPr>
        <w:t>).</w:t>
      </w:r>
    </w:p>
    <w:p w14:paraId="21787E3B" w14:textId="77777777" w:rsidR="00924D8F" w:rsidRPr="000403F1" w:rsidRDefault="00924D8F" w:rsidP="00924D8F">
      <w:pPr>
        <w:spacing w:after="0" w:line="240" w:lineRule="auto"/>
        <w:ind w:firstLine="709"/>
        <w:jc w:val="both"/>
        <w:rPr>
          <w:rFonts w:ascii="Times New Roman" w:eastAsia="Times New Roman" w:hAnsi="Times New Roman" w:cs="Times New Roman"/>
          <w:sz w:val="24"/>
          <w:szCs w:val="24"/>
          <w:lang w:eastAsia="ru-RU"/>
        </w:rPr>
      </w:pPr>
      <w:r w:rsidRPr="000403F1">
        <w:rPr>
          <w:rFonts w:ascii="Times New Roman" w:eastAsia="Times New Roman" w:hAnsi="Times New Roman" w:cs="Times New Roman"/>
          <w:sz w:val="24"/>
          <w:szCs w:val="24"/>
          <w:lang w:eastAsia="ru-RU"/>
        </w:rPr>
        <w:t>Внесенные по каждому направлению предложения позволили учесть потребности и ожидания существующих и будущих заинтересованных сторон</w:t>
      </w:r>
      <w:r w:rsidR="002960C6" w:rsidRPr="000403F1">
        <w:rPr>
          <w:rFonts w:ascii="Times New Roman" w:eastAsia="Times New Roman" w:hAnsi="Times New Roman" w:cs="Times New Roman"/>
          <w:sz w:val="24"/>
          <w:szCs w:val="24"/>
          <w:lang w:eastAsia="ru-RU"/>
        </w:rPr>
        <w:t>.</w:t>
      </w:r>
    </w:p>
    <w:p w14:paraId="268F57BB" w14:textId="77777777" w:rsidR="00BF0CA3" w:rsidRPr="00BF0CA3" w:rsidRDefault="00BF0CA3" w:rsidP="00C3688D">
      <w:pPr>
        <w:pStyle w:val="af4"/>
        <w:spacing w:after="0"/>
        <w:ind w:firstLine="708"/>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Программа развития представляет собой совокупность взаимосвязанных проектов, обеспечивающих решение стратегических задач, реализацию приоритетов разв</w:t>
      </w:r>
      <w:r w:rsidR="00C3688D">
        <w:rPr>
          <w:rFonts w:ascii="Times New Roman" w:eastAsia="Times New Roman" w:hAnsi="Times New Roman" w:cs="Times New Roman"/>
          <w:sz w:val="24"/>
          <w:szCs w:val="24"/>
          <w:lang w:eastAsia="ru-RU"/>
        </w:rPr>
        <w:t>ития и стратегических инициатив.</w:t>
      </w:r>
    </w:p>
    <w:p w14:paraId="6425608C" w14:textId="77777777" w:rsidR="00BF0CA3" w:rsidRPr="00BF0CA3" w:rsidRDefault="00BF0CA3" w:rsidP="00C3688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0CA3">
        <w:rPr>
          <w:rFonts w:ascii="Times New Roman" w:eastAsia="Times New Roman" w:hAnsi="Times New Roman" w:cs="Times New Roman"/>
          <w:color w:val="000000"/>
          <w:sz w:val="24"/>
          <w:szCs w:val="24"/>
          <w:lang w:eastAsia="ru-RU"/>
        </w:rPr>
        <w:lastRenderedPageBreak/>
        <w:t>Основной целью Якутского медицинского колледжа является удовлетворение потребности обучающихся в получении качественного среднего медицинского образования в соответствии с избранным направлением профессиональной подготовки, обеспечение всестороннего их развития — профессионального и личностного, а также стратегическое развитие среднего медицинского образова</w:t>
      </w:r>
      <w:r w:rsidRPr="00BF0CA3">
        <w:rPr>
          <w:rFonts w:ascii="Times New Roman" w:eastAsia="Times New Roman" w:hAnsi="Times New Roman" w:cs="Times New Roman"/>
          <w:color w:val="000000"/>
          <w:sz w:val="24"/>
          <w:szCs w:val="24"/>
          <w:lang w:eastAsia="ru-RU"/>
        </w:rPr>
        <w:softHyphen/>
        <w:t>ния в регионе.</w:t>
      </w:r>
    </w:p>
    <w:p w14:paraId="08F5BCDF"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Для удовлетворения потребности </w:t>
      </w:r>
      <w:r w:rsidR="00D51D5E">
        <w:rPr>
          <w:rFonts w:ascii="Times New Roman" w:eastAsia="Times New Roman" w:hAnsi="Times New Roman" w:cs="Times New Roman"/>
          <w:sz w:val="24"/>
          <w:szCs w:val="24"/>
          <w:lang w:eastAsia="ru-RU"/>
        </w:rPr>
        <w:t>РС(Я)</w:t>
      </w:r>
      <w:r w:rsidRPr="00BF0CA3">
        <w:rPr>
          <w:rFonts w:ascii="Times New Roman" w:eastAsia="Times New Roman" w:hAnsi="Times New Roman" w:cs="Times New Roman"/>
          <w:sz w:val="24"/>
          <w:szCs w:val="24"/>
          <w:lang w:eastAsia="ru-RU"/>
        </w:rPr>
        <w:t xml:space="preserve"> медицинскими </w:t>
      </w:r>
      <w:proofErr w:type="gramStart"/>
      <w:r w:rsidRPr="00BF0CA3">
        <w:rPr>
          <w:rFonts w:ascii="Times New Roman" w:eastAsia="Times New Roman" w:hAnsi="Times New Roman" w:cs="Times New Roman"/>
          <w:sz w:val="24"/>
          <w:szCs w:val="24"/>
          <w:lang w:eastAsia="ru-RU"/>
        </w:rPr>
        <w:t>кадрами  с</w:t>
      </w:r>
      <w:proofErr w:type="gramEnd"/>
      <w:r w:rsidRPr="00BF0CA3">
        <w:rPr>
          <w:rFonts w:ascii="Times New Roman" w:eastAsia="Times New Roman" w:hAnsi="Times New Roman" w:cs="Times New Roman"/>
          <w:sz w:val="24"/>
          <w:szCs w:val="24"/>
          <w:lang w:eastAsia="ru-RU"/>
        </w:rPr>
        <w:t xml:space="preserve"> 2018 года реализуется проект дуального образования с обучающимися</w:t>
      </w:r>
      <w:r w:rsidR="00D51D5E">
        <w:rPr>
          <w:rFonts w:ascii="Times New Roman" w:eastAsia="Times New Roman" w:hAnsi="Times New Roman" w:cs="Times New Roman"/>
          <w:sz w:val="24"/>
          <w:szCs w:val="24"/>
          <w:lang w:eastAsia="ru-RU"/>
        </w:rPr>
        <w:t xml:space="preserve"> школ по выбору профес</w:t>
      </w:r>
      <w:r w:rsidR="00FB6532">
        <w:rPr>
          <w:rFonts w:ascii="Times New Roman" w:eastAsia="Times New Roman" w:hAnsi="Times New Roman" w:cs="Times New Roman"/>
          <w:sz w:val="24"/>
          <w:szCs w:val="24"/>
          <w:lang w:eastAsia="ru-RU"/>
        </w:rPr>
        <w:t>с</w:t>
      </w:r>
      <w:r w:rsidR="00D51D5E">
        <w:rPr>
          <w:rFonts w:ascii="Times New Roman" w:eastAsia="Times New Roman" w:hAnsi="Times New Roman" w:cs="Times New Roman"/>
          <w:sz w:val="24"/>
          <w:szCs w:val="24"/>
          <w:lang w:eastAsia="ru-RU"/>
        </w:rPr>
        <w:t>ий</w:t>
      </w:r>
      <w:r w:rsidRPr="00BF0CA3">
        <w:rPr>
          <w:rFonts w:ascii="Times New Roman" w:eastAsia="Times New Roman" w:hAnsi="Times New Roman" w:cs="Times New Roman"/>
          <w:sz w:val="24"/>
          <w:szCs w:val="24"/>
          <w:lang w:eastAsia="ru-RU"/>
        </w:rPr>
        <w:t xml:space="preserve">. </w:t>
      </w:r>
      <w:r w:rsidR="00FB6532">
        <w:rPr>
          <w:rFonts w:ascii="Times New Roman" w:eastAsia="Times New Roman" w:hAnsi="Times New Roman" w:cs="Times New Roman"/>
          <w:sz w:val="24"/>
          <w:szCs w:val="24"/>
          <w:lang w:eastAsia="ru-RU"/>
        </w:rPr>
        <w:t>(Стр11).</w:t>
      </w:r>
    </w:p>
    <w:p w14:paraId="565B5A9A" w14:textId="77777777" w:rsidR="00BF0CA3" w:rsidRPr="00F25E65"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В последние годы, как и везде в РФ, в нашем регионе выявляется дефицит средних медицинских кадров, особенно в отдаленных северных  и сельских улусах. Благодаря политике колледжа, удалось добиться выделения </w:t>
      </w:r>
      <w:r w:rsidRPr="00BF0CA3">
        <w:rPr>
          <w:rFonts w:ascii="Times New Roman" w:eastAsia="Times New Roman" w:hAnsi="Times New Roman" w:cs="Times New Roman"/>
          <w:bCs/>
          <w:sz w:val="24"/>
          <w:szCs w:val="24"/>
          <w:lang w:eastAsia="ru-RU"/>
        </w:rPr>
        <w:t xml:space="preserve">единовременной компенсационной выплаты </w:t>
      </w:r>
      <w:r w:rsidRPr="00BF0CA3">
        <w:rPr>
          <w:rFonts w:ascii="Times New Roman" w:eastAsia="Times New Roman" w:hAnsi="Times New Roman" w:cs="Times New Roman"/>
          <w:sz w:val="24"/>
          <w:szCs w:val="24"/>
          <w:lang w:eastAsia="ru-RU"/>
        </w:rPr>
        <w:t>700 тыс</w:t>
      </w:r>
      <w:r w:rsidR="00BC0922">
        <w:rPr>
          <w:rFonts w:ascii="Times New Roman" w:eastAsia="Times New Roman" w:hAnsi="Times New Roman" w:cs="Times New Roman"/>
          <w:sz w:val="24"/>
          <w:szCs w:val="24"/>
          <w:lang w:eastAsia="ru-RU"/>
        </w:rPr>
        <w:t>.</w:t>
      </w:r>
      <w:r w:rsidRPr="00BF0CA3">
        <w:rPr>
          <w:rFonts w:ascii="Times New Roman" w:eastAsia="Times New Roman" w:hAnsi="Times New Roman" w:cs="Times New Roman"/>
          <w:sz w:val="24"/>
          <w:szCs w:val="24"/>
          <w:lang w:eastAsia="ru-RU"/>
        </w:rPr>
        <w:t xml:space="preserve"> рублей фельдшерам</w:t>
      </w:r>
      <w:r w:rsidR="006B0B72">
        <w:rPr>
          <w:rFonts w:ascii="Times New Roman" w:eastAsia="Times New Roman" w:hAnsi="Times New Roman" w:cs="Times New Roman"/>
          <w:sz w:val="24"/>
          <w:szCs w:val="24"/>
          <w:lang w:eastAsia="ru-RU"/>
        </w:rPr>
        <w:t xml:space="preserve"> (с 2020 г. – 1 миллион рублей)</w:t>
      </w:r>
      <w:r w:rsidRPr="00BF0CA3">
        <w:rPr>
          <w:rFonts w:ascii="Times New Roman" w:eastAsia="Times New Roman" w:hAnsi="Times New Roman" w:cs="Times New Roman"/>
          <w:sz w:val="24"/>
          <w:szCs w:val="24"/>
          <w:lang w:eastAsia="ru-RU"/>
        </w:rPr>
        <w:t xml:space="preserve">, пожелавшим работать в Арктических улусах по республиканской программе «Земский фельдшер» в </w:t>
      </w:r>
      <w:r w:rsidRPr="00F25E65">
        <w:rPr>
          <w:rFonts w:ascii="Times New Roman" w:eastAsia="Times New Roman" w:hAnsi="Times New Roman" w:cs="Times New Roman"/>
          <w:sz w:val="24"/>
          <w:szCs w:val="24"/>
          <w:lang w:eastAsia="ru-RU"/>
        </w:rPr>
        <w:t>течение 5 лет.</w:t>
      </w:r>
      <w:r w:rsidR="00B838F5" w:rsidRPr="00F25E65">
        <w:rPr>
          <w:rFonts w:ascii="Times New Roman" w:eastAsia="Times New Roman" w:hAnsi="Times New Roman" w:cs="Times New Roman"/>
          <w:sz w:val="24"/>
          <w:szCs w:val="24"/>
          <w:lang w:eastAsia="ru-RU"/>
        </w:rPr>
        <w:t xml:space="preserve"> Всего </w:t>
      </w:r>
      <w:r w:rsidR="00F25E65" w:rsidRPr="00F25E65">
        <w:rPr>
          <w:rFonts w:ascii="Times New Roman" w:eastAsia="Times New Roman" w:hAnsi="Times New Roman" w:cs="Times New Roman"/>
          <w:sz w:val="24"/>
          <w:szCs w:val="24"/>
          <w:lang w:eastAsia="ru-RU"/>
        </w:rPr>
        <w:t>–7 выпускников, при предварительном распределении в текущем учебном году подали</w:t>
      </w:r>
      <w:r w:rsidR="00FB6532" w:rsidRPr="00F25E65">
        <w:rPr>
          <w:rFonts w:ascii="Times New Roman" w:eastAsia="Times New Roman" w:hAnsi="Times New Roman" w:cs="Times New Roman"/>
          <w:sz w:val="24"/>
          <w:szCs w:val="24"/>
          <w:lang w:eastAsia="ru-RU"/>
        </w:rPr>
        <w:t>заявки</w:t>
      </w:r>
      <w:r w:rsidR="00FB6532">
        <w:rPr>
          <w:rFonts w:ascii="Times New Roman" w:eastAsia="Times New Roman" w:hAnsi="Times New Roman" w:cs="Times New Roman"/>
          <w:sz w:val="24"/>
          <w:szCs w:val="24"/>
          <w:lang w:eastAsia="ru-RU"/>
        </w:rPr>
        <w:t>:6</w:t>
      </w:r>
      <w:r w:rsidR="00F25E65" w:rsidRPr="00F25E65">
        <w:rPr>
          <w:rFonts w:ascii="Times New Roman" w:eastAsia="Times New Roman" w:hAnsi="Times New Roman" w:cs="Times New Roman"/>
          <w:sz w:val="24"/>
          <w:szCs w:val="24"/>
          <w:lang w:eastAsia="ru-RU"/>
        </w:rPr>
        <w:t xml:space="preserve"> по специальности «Лечебное дело» и 1 по специальности «Акушерское дело».</w:t>
      </w:r>
    </w:p>
    <w:p w14:paraId="09AFAA81"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2016 – 2020 г. приемной комиссией для привлечения абитуриентов проведено:</w:t>
      </w:r>
    </w:p>
    <w:p w14:paraId="332CC133"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52 экскурсий по колледжу и общежитию</w:t>
      </w:r>
      <w:r w:rsidR="00FB6532">
        <w:rPr>
          <w:rFonts w:ascii="Times New Roman" w:eastAsia="Times New Roman" w:hAnsi="Times New Roman" w:cs="Times New Roman"/>
          <w:sz w:val="24"/>
          <w:szCs w:val="24"/>
          <w:lang w:eastAsia="ru-RU"/>
        </w:rPr>
        <w:t xml:space="preserve"> для школьников г. Якутска и улусов РС(Я);</w:t>
      </w:r>
    </w:p>
    <w:p w14:paraId="56FC8D0E"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- 47 выездных лекций для школьников по г. Якутску</w:t>
      </w:r>
      <w:r w:rsidR="00FB6532">
        <w:rPr>
          <w:rFonts w:ascii="Times New Roman" w:eastAsia="Times New Roman" w:hAnsi="Times New Roman" w:cs="Times New Roman"/>
          <w:sz w:val="24"/>
          <w:szCs w:val="24"/>
          <w:lang w:eastAsia="ru-RU"/>
        </w:rPr>
        <w:t xml:space="preserve"> и в близлежащие села</w:t>
      </w:r>
      <w:r w:rsidRPr="00BF0CA3">
        <w:rPr>
          <w:rFonts w:ascii="Times New Roman" w:eastAsia="Times New Roman" w:hAnsi="Times New Roman" w:cs="Times New Roman"/>
          <w:sz w:val="24"/>
          <w:szCs w:val="24"/>
          <w:lang w:eastAsia="ru-RU"/>
        </w:rPr>
        <w:t xml:space="preserve">. </w:t>
      </w:r>
    </w:p>
    <w:p w14:paraId="31BC2F86"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На </w:t>
      </w:r>
      <w:r w:rsidR="00FB6532">
        <w:rPr>
          <w:rFonts w:ascii="Times New Roman" w:eastAsia="Times New Roman" w:hAnsi="Times New Roman" w:cs="Times New Roman"/>
          <w:sz w:val="24"/>
          <w:szCs w:val="24"/>
          <w:lang w:eastAsia="ru-RU"/>
        </w:rPr>
        <w:t xml:space="preserve">официальном </w:t>
      </w:r>
      <w:r w:rsidRPr="00BF0CA3">
        <w:rPr>
          <w:rFonts w:ascii="Times New Roman" w:eastAsia="Times New Roman" w:hAnsi="Times New Roman" w:cs="Times New Roman"/>
          <w:sz w:val="24"/>
          <w:szCs w:val="24"/>
          <w:lang w:eastAsia="ru-RU"/>
        </w:rPr>
        <w:t>сайте</w:t>
      </w:r>
      <w:r w:rsidR="00FB6532">
        <w:rPr>
          <w:rFonts w:ascii="Times New Roman" w:eastAsia="Times New Roman" w:hAnsi="Times New Roman" w:cs="Times New Roman"/>
          <w:sz w:val="24"/>
          <w:szCs w:val="24"/>
          <w:lang w:eastAsia="ru-RU"/>
        </w:rPr>
        <w:t xml:space="preserve"> колледжа</w:t>
      </w:r>
      <w:r w:rsidRPr="00BF0CA3">
        <w:rPr>
          <w:rFonts w:ascii="Times New Roman" w:eastAsia="Times New Roman" w:hAnsi="Times New Roman" w:cs="Times New Roman"/>
          <w:sz w:val="24"/>
          <w:szCs w:val="24"/>
          <w:lang w:eastAsia="ru-RU"/>
        </w:rPr>
        <w:t xml:space="preserve"> ежегодно и постоянно обновляется информация для абитуриентов, содержащая правила приема и перечень предлагаемых специальностей. </w:t>
      </w:r>
    </w:p>
    <w:p w14:paraId="1B77EE90"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Большая работа проводится с главными врачами медицинских организаций совместно с отделом кадров </w:t>
      </w:r>
      <w:r w:rsidR="00BC0922">
        <w:rPr>
          <w:rFonts w:ascii="Times New Roman" w:eastAsia="Times New Roman" w:hAnsi="Times New Roman" w:cs="Times New Roman"/>
          <w:sz w:val="24"/>
          <w:szCs w:val="24"/>
          <w:lang w:eastAsia="ru-RU"/>
        </w:rPr>
        <w:t>М</w:t>
      </w:r>
      <w:r w:rsidRPr="00BF0CA3">
        <w:rPr>
          <w:rFonts w:ascii="Times New Roman" w:eastAsia="Times New Roman" w:hAnsi="Times New Roman" w:cs="Times New Roman"/>
          <w:sz w:val="24"/>
          <w:szCs w:val="24"/>
          <w:lang w:eastAsia="ru-RU"/>
        </w:rPr>
        <w:t xml:space="preserve">инздрава РС(Я) по выявлению потребности в специалистах со средним медицинским образованием. Заявки от работодателей поступают централизованно в отдел кадров </w:t>
      </w:r>
      <w:r w:rsidR="00FB6532">
        <w:rPr>
          <w:rFonts w:ascii="Times New Roman" w:eastAsia="Times New Roman" w:hAnsi="Times New Roman" w:cs="Times New Roman"/>
          <w:sz w:val="24"/>
          <w:szCs w:val="24"/>
          <w:lang w:eastAsia="ru-RU"/>
        </w:rPr>
        <w:t>МЗ</w:t>
      </w:r>
      <w:r w:rsidRPr="00BF0CA3">
        <w:rPr>
          <w:rFonts w:ascii="Times New Roman" w:eastAsia="Times New Roman" w:hAnsi="Times New Roman" w:cs="Times New Roman"/>
          <w:sz w:val="24"/>
          <w:szCs w:val="24"/>
          <w:lang w:eastAsia="ru-RU"/>
        </w:rPr>
        <w:t xml:space="preserve"> РС(</w:t>
      </w:r>
      <w:proofErr w:type="gramStart"/>
      <w:r w:rsidRPr="00BF0CA3">
        <w:rPr>
          <w:rFonts w:ascii="Times New Roman" w:eastAsia="Times New Roman" w:hAnsi="Times New Roman" w:cs="Times New Roman"/>
          <w:sz w:val="24"/>
          <w:szCs w:val="24"/>
          <w:lang w:eastAsia="ru-RU"/>
        </w:rPr>
        <w:t>Я)  и</w:t>
      </w:r>
      <w:proofErr w:type="gramEnd"/>
      <w:r w:rsidRPr="00BF0CA3">
        <w:rPr>
          <w:rFonts w:ascii="Times New Roman" w:eastAsia="Times New Roman" w:hAnsi="Times New Roman" w:cs="Times New Roman"/>
          <w:sz w:val="24"/>
          <w:szCs w:val="24"/>
          <w:lang w:eastAsia="ru-RU"/>
        </w:rPr>
        <w:t xml:space="preserve"> в соответствии с ними проводится ежегодное распределение  выпускников. Организуются встречи с главными врачами для определения социальных условий и льгот, которые они могут предложить молодым специалистам. </w:t>
      </w:r>
    </w:p>
    <w:p w14:paraId="6307DDB5"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Проводимая работа позволяет определить существующие и будущие потребности и ожидания заинтересованных сторон для разработки политики и стратегии. </w:t>
      </w:r>
    </w:p>
    <w:p w14:paraId="3FD148F6"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Понимание и предвидение потребностей и ожиданий педагогического коллектива происходит посредством анкетирования, информации различных структурных подразделений. Понимание и предвидение потребностей и ожиданий потребителей, общества в целом устанавливается через различные формы взаимодействия: анкетирование, опросы, семинары, круглые столы. Полученная информация анализируется и учитывается при разработке политики и стратегии развития колледжа.</w:t>
      </w:r>
    </w:p>
    <w:p w14:paraId="5AE8E7E6"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В </w:t>
      </w:r>
      <w:r w:rsidR="00FB6532">
        <w:rPr>
          <w:rFonts w:ascii="Times New Roman" w:eastAsia="Times New Roman" w:hAnsi="Times New Roman" w:cs="Times New Roman"/>
          <w:sz w:val="24"/>
          <w:szCs w:val="24"/>
          <w:lang w:eastAsia="ru-RU"/>
        </w:rPr>
        <w:t>колледже</w:t>
      </w:r>
      <w:r w:rsidRPr="00BF0CA3">
        <w:rPr>
          <w:rFonts w:ascii="Times New Roman" w:eastAsia="Times New Roman" w:hAnsi="Times New Roman" w:cs="Times New Roman"/>
          <w:sz w:val="24"/>
          <w:szCs w:val="24"/>
          <w:lang w:eastAsia="ru-RU"/>
        </w:rPr>
        <w:t xml:space="preserve"> </w:t>
      </w:r>
      <w:proofErr w:type="gramStart"/>
      <w:r w:rsidRPr="00BF0CA3">
        <w:rPr>
          <w:rFonts w:ascii="Times New Roman" w:eastAsia="Times New Roman" w:hAnsi="Times New Roman" w:cs="Times New Roman"/>
          <w:sz w:val="24"/>
          <w:szCs w:val="24"/>
          <w:lang w:eastAsia="ru-RU"/>
        </w:rPr>
        <w:t>ведется  большая</w:t>
      </w:r>
      <w:proofErr w:type="gramEnd"/>
      <w:r w:rsidRPr="00BF0CA3">
        <w:rPr>
          <w:rFonts w:ascii="Times New Roman" w:eastAsia="Times New Roman" w:hAnsi="Times New Roman" w:cs="Times New Roman"/>
          <w:sz w:val="24"/>
          <w:szCs w:val="24"/>
          <w:lang w:eastAsia="ru-RU"/>
        </w:rPr>
        <w:t>, плановая работа с работодателями.</w:t>
      </w:r>
      <w:r w:rsidR="00B629C0">
        <w:rPr>
          <w:rFonts w:ascii="Times New Roman" w:eastAsia="Times New Roman" w:hAnsi="Times New Roman" w:cs="Times New Roman"/>
          <w:sz w:val="24"/>
          <w:szCs w:val="24"/>
          <w:lang w:eastAsia="ru-RU"/>
        </w:rPr>
        <w:t xml:space="preserve"> </w:t>
      </w:r>
      <w:r w:rsidRPr="00BF0CA3">
        <w:rPr>
          <w:rFonts w:ascii="Times New Roman" w:eastAsia="Times New Roman" w:hAnsi="Times New Roman" w:cs="Times New Roman"/>
          <w:sz w:val="24"/>
          <w:szCs w:val="24"/>
          <w:lang w:eastAsia="ru-RU"/>
        </w:rPr>
        <w:t xml:space="preserve">социальными партнерами по вопросам определения востребованных направлений подготовки, требований к подготовке специалистов среднего звена. Для этого проводятся </w:t>
      </w:r>
      <w:r w:rsidR="00FB6532">
        <w:rPr>
          <w:rFonts w:ascii="Times New Roman" w:eastAsia="Times New Roman" w:hAnsi="Times New Roman" w:cs="Times New Roman"/>
          <w:sz w:val="24"/>
          <w:szCs w:val="24"/>
          <w:lang w:eastAsia="ru-RU"/>
        </w:rPr>
        <w:t>НПК</w:t>
      </w:r>
      <w:r w:rsidRPr="00BF0CA3">
        <w:rPr>
          <w:rFonts w:ascii="Times New Roman" w:eastAsia="Times New Roman" w:hAnsi="Times New Roman" w:cs="Times New Roman"/>
          <w:sz w:val="24"/>
          <w:szCs w:val="24"/>
          <w:lang w:eastAsia="ru-RU"/>
        </w:rPr>
        <w:t xml:space="preserve">, на которые приглашаются представители учреждений здравоохранения города и республики. В государственных аттестационных комиссиях по защитам </w:t>
      </w:r>
      <w:r w:rsidR="00FB6532">
        <w:rPr>
          <w:rFonts w:ascii="Times New Roman" w:eastAsia="Times New Roman" w:hAnsi="Times New Roman" w:cs="Times New Roman"/>
          <w:sz w:val="24"/>
          <w:szCs w:val="24"/>
          <w:lang w:eastAsia="ru-RU"/>
        </w:rPr>
        <w:t>ВКР</w:t>
      </w:r>
      <w:r w:rsidRPr="00BF0CA3">
        <w:rPr>
          <w:rFonts w:ascii="Times New Roman" w:eastAsia="Times New Roman" w:hAnsi="Times New Roman" w:cs="Times New Roman"/>
          <w:sz w:val="24"/>
          <w:szCs w:val="24"/>
          <w:lang w:eastAsia="ru-RU"/>
        </w:rPr>
        <w:t xml:space="preserve"> принимают участие приглашенные представители (эксперты) работодателей, которые формируют предложения и рекомендации по повышению качества подготовки выпускников. </w:t>
      </w:r>
    </w:p>
    <w:p w14:paraId="341536ED" w14:textId="77777777" w:rsidR="00924D8F" w:rsidRPr="00340F05" w:rsidRDefault="00BF0CA3" w:rsidP="00924D8F">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Организация определяет, анализирует внешние показатели, относящиеся к экономическим, рыночным и общественным тенденциям, которые могут повлиять на деятельность образовательного процесса, понимает и прогнозирует воздействие изменений в краткосрочной и долгосрочной перспективе на соответствующие политические, законодательные и </w:t>
      </w:r>
      <w:r w:rsidRPr="00340F05">
        <w:rPr>
          <w:rFonts w:ascii="Times New Roman" w:eastAsia="Times New Roman" w:hAnsi="Times New Roman" w:cs="Times New Roman"/>
          <w:sz w:val="24"/>
          <w:szCs w:val="24"/>
          <w:lang w:eastAsia="ru-RU"/>
        </w:rPr>
        <w:t>другие обязательные требования.</w:t>
      </w:r>
    </w:p>
    <w:p w14:paraId="2CE8E9CE" w14:textId="77777777" w:rsidR="00924D8F" w:rsidRPr="00340F05" w:rsidRDefault="00924D8F" w:rsidP="00924D8F">
      <w:pPr>
        <w:spacing w:after="0" w:line="240" w:lineRule="auto"/>
        <w:ind w:firstLine="709"/>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 xml:space="preserve">В случае угроз (рисков), в соответствии с проведенным </w:t>
      </w:r>
      <w:r w:rsidRPr="00340F05">
        <w:rPr>
          <w:rFonts w:ascii="Times New Roman" w:eastAsia="Times New Roman" w:hAnsi="Times New Roman" w:cs="Times New Roman"/>
          <w:sz w:val="24"/>
          <w:szCs w:val="24"/>
          <w:lang w:val="en-US" w:eastAsia="ru-RU"/>
        </w:rPr>
        <w:t>SWOT</w:t>
      </w:r>
      <w:r w:rsidRPr="00340F05">
        <w:rPr>
          <w:rFonts w:ascii="Times New Roman" w:eastAsia="Times New Roman" w:hAnsi="Times New Roman" w:cs="Times New Roman"/>
          <w:sz w:val="24"/>
          <w:szCs w:val="24"/>
          <w:lang w:eastAsia="ru-RU"/>
        </w:rPr>
        <w:t xml:space="preserve"> и </w:t>
      </w:r>
      <w:r w:rsidRPr="00340F05">
        <w:rPr>
          <w:rFonts w:ascii="Times New Roman" w:eastAsia="Times New Roman" w:hAnsi="Times New Roman" w:cs="Times New Roman"/>
          <w:sz w:val="24"/>
          <w:szCs w:val="24"/>
          <w:lang w:val="en-US" w:eastAsia="ru-RU"/>
        </w:rPr>
        <w:t>PEST</w:t>
      </w:r>
      <w:r w:rsidRPr="00340F05">
        <w:rPr>
          <w:rFonts w:ascii="Times New Roman" w:eastAsia="Times New Roman" w:hAnsi="Times New Roman" w:cs="Times New Roman"/>
          <w:sz w:val="24"/>
          <w:szCs w:val="24"/>
          <w:lang w:eastAsia="ru-RU"/>
        </w:rPr>
        <w:t xml:space="preserve">- анализом, проводятся разработки сценариев по пересмотру подходов к развитию организации. Например, при наборе студентов в последние 2 года (2019, 2020 гг.) 70 и 80% от поступивших имели целевые договоры с медицинскими организациями, то есть при выпуске имеют гарантированное место работы. Эта работа в будущем будет продолжена. </w:t>
      </w:r>
    </w:p>
    <w:p w14:paraId="7E5E5727" w14:textId="77777777" w:rsidR="00C3688D" w:rsidRDefault="00924D8F" w:rsidP="00C3688D">
      <w:pPr>
        <w:spacing w:after="0" w:line="240" w:lineRule="auto"/>
        <w:ind w:firstLine="709"/>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lastRenderedPageBreak/>
        <w:t>2020 г. – пандемия показала возможные риски в связи с возможностью возникновения новых инфекций, в том числе пандемий.</w:t>
      </w:r>
      <w:r w:rsidR="002205F4" w:rsidRPr="00340F05">
        <w:rPr>
          <w:rFonts w:ascii="Times New Roman" w:eastAsia="Times New Roman" w:hAnsi="Times New Roman" w:cs="Times New Roman"/>
          <w:sz w:val="24"/>
          <w:szCs w:val="24"/>
          <w:lang w:eastAsia="ru-RU"/>
        </w:rPr>
        <w:t xml:space="preserve"> Колледж заранее, с 2018-2019 уч. года начал внедрять элементы дистанционной работы через систему </w:t>
      </w:r>
      <w:r w:rsidR="00FB6532">
        <w:rPr>
          <w:rFonts w:ascii="Times New Roman" w:eastAsia="Times New Roman" w:hAnsi="Times New Roman" w:cs="Times New Roman"/>
          <w:sz w:val="24"/>
          <w:szCs w:val="24"/>
          <w:lang w:eastAsia="ru-RU"/>
        </w:rPr>
        <w:t xml:space="preserve">ДО </w:t>
      </w:r>
      <w:r w:rsidR="002205F4" w:rsidRPr="00340F05">
        <w:rPr>
          <w:rFonts w:ascii="Times New Roman" w:eastAsia="Times New Roman" w:hAnsi="Times New Roman" w:cs="Times New Roman"/>
          <w:sz w:val="24"/>
          <w:szCs w:val="24"/>
          <w:lang w:eastAsia="ru-RU"/>
        </w:rPr>
        <w:t>М</w:t>
      </w:r>
      <w:proofErr w:type="spellStart"/>
      <w:r w:rsidR="00AF0883" w:rsidRPr="00340F05">
        <w:rPr>
          <w:rFonts w:ascii="Times New Roman" w:eastAsia="Times New Roman" w:hAnsi="Times New Roman" w:cs="Times New Roman"/>
          <w:sz w:val="24"/>
          <w:szCs w:val="24"/>
          <w:lang w:val="en-US" w:eastAsia="ru-RU"/>
        </w:rPr>
        <w:t>oodle</w:t>
      </w:r>
      <w:proofErr w:type="spellEnd"/>
      <w:r w:rsidR="00AF0883" w:rsidRPr="00340F05">
        <w:rPr>
          <w:rFonts w:ascii="Times New Roman" w:eastAsia="Times New Roman" w:hAnsi="Times New Roman" w:cs="Times New Roman"/>
          <w:sz w:val="24"/>
          <w:szCs w:val="24"/>
          <w:lang w:eastAsia="ru-RU"/>
        </w:rPr>
        <w:t>. Это послужило условием безболезненного перехода к дистанционной форме обучения. При этом обучено 100% педагогического состава цифровым технологиям и в будущем, при возможных рисках, колледж готов работать при особых эпидемиологических ситуациях.</w:t>
      </w:r>
    </w:p>
    <w:p w14:paraId="044272C6" w14:textId="77777777" w:rsidR="00BF0CA3" w:rsidRPr="00BF0CA3" w:rsidRDefault="00BF0CA3" w:rsidP="00FB6532">
      <w:pPr>
        <w:spacing w:after="0" w:line="240" w:lineRule="auto"/>
        <w:jc w:val="both"/>
        <w:rPr>
          <w:rFonts w:ascii="Times New Roman" w:eastAsia="Times New Roman" w:hAnsi="Times New Roman" w:cs="Times New Roman"/>
          <w:sz w:val="24"/>
          <w:szCs w:val="24"/>
          <w:lang w:eastAsia="ru-RU"/>
        </w:rPr>
      </w:pPr>
      <w:r w:rsidRPr="00C3688D">
        <w:rPr>
          <w:rStyle w:val="30"/>
          <w:rFonts w:cs="Times New Roman"/>
        </w:rPr>
        <w:t xml:space="preserve">2б. </w:t>
      </w:r>
      <w:r w:rsidRPr="00BF0CA3">
        <w:rPr>
          <w:rFonts w:ascii="Times New Roman" w:eastAsia="Times New Roman" w:hAnsi="Times New Roman" w:cs="Times New Roman"/>
          <w:sz w:val="24"/>
          <w:szCs w:val="24"/>
          <w:lang w:eastAsia="ru-RU"/>
        </w:rPr>
        <w:t xml:space="preserve">В </w:t>
      </w:r>
      <w:r w:rsidR="001E3F10">
        <w:rPr>
          <w:rFonts w:ascii="Times New Roman" w:eastAsia="Times New Roman" w:hAnsi="Times New Roman" w:cs="Times New Roman"/>
          <w:sz w:val="24"/>
          <w:szCs w:val="24"/>
          <w:lang w:eastAsia="ru-RU"/>
        </w:rPr>
        <w:t>ЯМК</w:t>
      </w:r>
      <w:r w:rsidRPr="00BF0CA3">
        <w:rPr>
          <w:rFonts w:ascii="Times New Roman" w:eastAsia="Times New Roman" w:hAnsi="Times New Roman" w:cs="Times New Roman"/>
          <w:sz w:val="24"/>
          <w:szCs w:val="24"/>
          <w:lang w:eastAsia="ru-RU"/>
        </w:rPr>
        <w:t xml:space="preserve"> разработан и внедрен </w:t>
      </w:r>
      <w:proofErr w:type="spellStart"/>
      <w:r w:rsidRPr="00BF0CA3">
        <w:rPr>
          <w:rFonts w:ascii="Times New Roman" w:eastAsia="Times New Roman" w:hAnsi="Times New Roman" w:cs="Times New Roman"/>
          <w:sz w:val="24"/>
          <w:szCs w:val="24"/>
          <w:lang w:eastAsia="ru-RU"/>
        </w:rPr>
        <w:t>клиентоориентированный</w:t>
      </w:r>
      <w:proofErr w:type="spellEnd"/>
      <w:r w:rsidRPr="00BF0CA3">
        <w:rPr>
          <w:rFonts w:ascii="Times New Roman" w:eastAsia="Times New Roman" w:hAnsi="Times New Roman" w:cs="Times New Roman"/>
          <w:sz w:val="24"/>
          <w:szCs w:val="24"/>
          <w:lang w:eastAsia="ru-RU"/>
        </w:rPr>
        <w:t xml:space="preserve"> подход в работе подразделений, позволяющей эффективно и оперативно решать вопросы организации и обеспечения образовательного процесса и другие задачи текущего сопровождения деятельности. </w:t>
      </w:r>
    </w:p>
    <w:p w14:paraId="0439D64C"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Сбор информации о колледжах-конкурентах проводится по параметрам: перечень образовательных программ, их качественные характеристики, стоимость обучения, объем контрольных цифр, формы обучения, по которым реализуются образовательные программы. Каналами получения информации о конкурентах служат: их официальные сайты, данные, опубликованные в открытых источниках, рекламно</w:t>
      </w:r>
      <w:r w:rsidR="00C3688D">
        <w:rPr>
          <w:rFonts w:ascii="Times New Roman" w:eastAsia="Times New Roman" w:hAnsi="Times New Roman" w:cs="Times New Roman"/>
          <w:sz w:val="24"/>
          <w:szCs w:val="24"/>
          <w:lang w:eastAsia="ru-RU"/>
        </w:rPr>
        <w:t>-</w:t>
      </w:r>
      <w:r w:rsidRPr="00BF0CA3">
        <w:rPr>
          <w:rFonts w:ascii="Times New Roman" w:eastAsia="Times New Roman" w:hAnsi="Times New Roman" w:cs="Times New Roman"/>
          <w:sz w:val="24"/>
          <w:szCs w:val="24"/>
          <w:lang w:eastAsia="ru-RU"/>
        </w:rPr>
        <w:t xml:space="preserve">информационная продукция. Полученная информация используется для определения плана и структуры набора, открытия или закрытия новых </w:t>
      </w:r>
      <w:r w:rsidR="006B0B72">
        <w:rPr>
          <w:rFonts w:ascii="Times New Roman" w:eastAsia="Times New Roman" w:hAnsi="Times New Roman" w:cs="Times New Roman"/>
          <w:sz w:val="24"/>
          <w:szCs w:val="24"/>
          <w:lang w:eastAsia="ru-RU"/>
        </w:rPr>
        <w:t>образовательных программ. Стоит</w:t>
      </w:r>
      <w:r w:rsidRPr="00BF0CA3">
        <w:rPr>
          <w:rFonts w:ascii="Times New Roman" w:eastAsia="Times New Roman" w:hAnsi="Times New Roman" w:cs="Times New Roman"/>
          <w:sz w:val="24"/>
          <w:szCs w:val="24"/>
          <w:lang w:eastAsia="ru-RU"/>
        </w:rPr>
        <w:t xml:space="preserve"> отметить, что </w:t>
      </w:r>
      <w:r w:rsidR="00926377">
        <w:rPr>
          <w:rFonts w:ascii="Times New Roman" w:eastAsia="Times New Roman" w:hAnsi="Times New Roman" w:cs="Times New Roman"/>
          <w:sz w:val="24"/>
          <w:szCs w:val="24"/>
          <w:lang w:eastAsia="ru-RU"/>
        </w:rPr>
        <w:t>ЯМК</w:t>
      </w:r>
      <w:r w:rsidRPr="00BF0CA3">
        <w:rPr>
          <w:rFonts w:ascii="Times New Roman" w:eastAsia="Times New Roman" w:hAnsi="Times New Roman" w:cs="Times New Roman"/>
          <w:sz w:val="24"/>
          <w:szCs w:val="24"/>
          <w:lang w:eastAsia="ru-RU"/>
        </w:rPr>
        <w:t xml:space="preserve"> является единственным образовательным учреждением подготовки медицинских кадров в г. Якутске. Ближайшие колледжи: Алданский медицинский колледж и Нерюнгринский</w:t>
      </w:r>
      <w:r w:rsidR="00B629C0">
        <w:rPr>
          <w:rFonts w:ascii="Times New Roman" w:eastAsia="Times New Roman" w:hAnsi="Times New Roman" w:cs="Times New Roman"/>
          <w:sz w:val="24"/>
          <w:szCs w:val="24"/>
          <w:lang w:eastAsia="ru-RU"/>
        </w:rPr>
        <w:t xml:space="preserve"> </w:t>
      </w:r>
      <w:proofErr w:type="gramStart"/>
      <w:r w:rsidRPr="00BF0CA3">
        <w:rPr>
          <w:rFonts w:ascii="Times New Roman" w:eastAsia="Times New Roman" w:hAnsi="Times New Roman" w:cs="Times New Roman"/>
          <w:sz w:val="24"/>
          <w:szCs w:val="24"/>
          <w:lang w:eastAsia="ru-RU"/>
        </w:rPr>
        <w:t>медицинский  колледж</w:t>
      </w:r>
      <w:proofErr w:type="gramEnd"/>
      <w:r w:rsidRPr="00BF0CA3">
        <w:rPr>
          <w:rFonts w:ascii="Times New Roman" w:eastAsia="Times New Roman" w:hAnsi="Times New Roman" w:cs="Times New Roman"/>
          <w:sz w:val="24"/>
          <w:szCs w:val="24"/>
          <w:lang w:eastAsia="ru-RU"/>
        </w:rPr>
        <w:t xml:space="preserve"> находятся на расстоянии 540 км и 809 км.</w:t>
      </w:r>
      <w:r w:rsidR="00B629C0">
        <w:rPr>
          <w:rFonts w:ascii="Times New Roman" w:eastAsia="Times New Roman" w:hAnsi="Times New Roman" w:cs="Times New Roman"/>
          <w:sz w:val="24"/>
          <w:szCs w:val="24"/>
          <w:lang w:eastAsia="ru-RU"/>
        </w:rPr>
        <w:t xml:space="preserve"> </w:t>
      </w:r>
      <w:r w:rsidRPr="00BF0CA3">
        <w:rPr>
          <w:rFonts w:ascii="Times New Roman" w:eastAsia="Times New Roman" w:hAnsi="Times New Roman" w:cs="Times New Roman"/>
          <w:sz w:val="24"/>
          <w:szCs w:val="24"/>
          <w:lang w:eastAsia="ru-RU"/>
        </w:rPr>
        <w:t xml:space="preserve">соответственно. </w:t>
      </w:r>
    </w:p>
    <w:p w14:paraId="39DED636" w14:textId="77777777" w:rsidR="00421C9E" w:rsidRPr="00340F05" w:rsidRDefault="00421C9E" w:rsidP="00421C9E">
      <w:pPr>
        <w:spacing w:after="0"/>
        <w:ind w:firstLine="708"/>
        <w:jc w:val="both"/>
        <w:rPr>
          <w:rFonts w:ascii="Times New Roman" w:hAnsi="Times New Roman" w:cs="Times New Roman"/>
          <w:sz w:val="24"/>
          <w:szCs w:val="24"/>
          <w:lang w:eastAsia="ru-RU"/>
        </w:rPr>
      </w:pPr>
      <w:r w:rsidRPr="00340F05">
        <w:rPr>
          <w:rFonts w:ascii="Times New Roman" w:hAnsi="Times New Roman" w:cs="Times New Roman"/>
          <w:sz w:val="24"/>
          <w:szCs w:val="24"/>
        </w:rPr>
        <w:t xml:space="preserve">Колледж интегрирует в своей стратегии подход к устойчивому развитию организации с цепочкой создания ценности для потребителей и разработкой процессов, выделяя необходимые ресурсы для достижения установленных целей - </w:t>
      </w:r>
      <w:r w:rsidRPr="00340F05">
        <w:rPr>
          <w:rFonts w:ascii="Times New Roman" w:hAnsi="Times New Roman" w:cs="Times New Roman"/>
          <w:sz w:val="24"/>
          <w:szCs w:val="24"/>
          <w:lang w:eastAsia="ru-RU"/>
        </w:rPr>
        <w:t xml:space="preserve"> быть востребованным учебным заведением на рынке среднего медицинского образования в регионе. Это достигается тем, что у колледжа имеется престиж и высокий имидж на рынке образовательных услуг, колледж реализует образовательные программы, которых нет в других образовательных учреждениях среднего медицинского образования в республике – это специальности «Лабораторная диагностика», «Фармация», «Стоматология ортопедическая», «Медико-профилактическое дело». Это существенное преимущество мы продолжаем развивать, в том числе укрепляя материально-техническую базу в соответствии с требованиями WSR и цифровизации образования.</w:t>
      </w:r>
    </w:p>
    <w:p w14:paraId="34CC9CBA" w14:textId="77777777" w:rsidR="00421C9E" w:rsidRPr="00340F05" w:rsidRDefault="004E0254" w:rsidP="00C3688D">
      <w:pPr>
        <w:spacing w:after="0"/>
        <w:ind w:firstLine="708"/>
        <w:jc w:val="both"/>
        <w:rPr>
          <w:rFonts w:ascii="Times New Roman" w:hAnsi="Times New Roman" w:cs="Times New Roman"/>
          <w:sz w:val="24"/>
          <w:szCs w:val="24"/>
          <w:lang w:eastAsia="ru-RU"/>
        </w:rPr>
      </w:pPr>
      <w:r w:rsidRPr="00926377">
        <w:rPr>
          <w:rFonts w:ascii="Times New Roman" w:hAnsi="Times New Roman" w:cs="Times New Roman"/>
          <w:sz w:val="24"/>
          <w:szCs w:val="24"/>
          <w:lang w:eastAsia="ru-RU"/>
        </w:rPr>
        <w:t>Постоянный анализ внутренних и внешних возможностей позволяет открыть отделения в районах. Выявляются</w:t>
      </w:r>
      <w:r w:rsidR="00B629C0">
        <w:rPr>
          <w:rFonts w:ascii="Times New Roman" w:hAnsi="Times New Roman" w:cs="Times New Roman"/>
          <w:sz w:val="24"/>
          <w:szCs w:val="24"/>
          <w:lang w:eastAsia="ru-RU"/>
        </w:rPr>
        <w:t xml:space="preserve"> </w:t>
      </w:r>
      <w:r w:rsidRPr="00926377">
        <w:rPr>
          <w:rFonts w:ascii="Times New Roman" w:hAnsi="Times New Roman" w:cs="Times New Roman"/>
          <w:sz w:val="24"/>
          <w:szCs w:val="24"/>
          <w:lang w:eastAsia="ru-RU"/>
        </w:rPr>
        <w:t xml:space="preserve">районы, где </w:t>
      </w:r>
      <w:r w:rsidR="00421C9E" w:rsidRPr="00926377">
        <w:rPr>
          <w:rFonts w:ascii="Times New Roman" w:hAnsi="Times New Roman" w:cs="Times New Roman"/>
          <w:sz w:val="24"/>
          <w:szCs w:val="24"/>
          <w:lang w:eastAsia="ru-RU"/>
        </w:rPr>
        <w:t xml:space="preserve">возникает острая нехватка средних медицинских работников, колледж открывает отделения и обеспечивает медицинские организации района средними медицинскими кадрами по основным специальностям «Сестринское дело» и «Лечебное дело». Подходами к открытию отделений являются: заявки главных врачей центральных районных больниц о необходимости средних медицинских кадров (сколько медицинских сестер, фельдшеров, акушерок и др. специалистов нужны) в </w:t>
      </w:r>
      <w:r w:rsidR="00926377">
        <w:rPr>
          <w:rFonts w:ascii="Times New Roman" w:hAnsi="Times New Roman" w:cs="Times New Roman"/>
          <w:sz w:val="24"/>
          <w:szCs w:val="24"/>
          <w:lang w:eastAsia="ru-RU"/>
        </w:rPr>
        <w:t>МЗ</w:t>
      </w:r>
      <w:r w:rsidR="00421C9E" w:rsidRPr="00926377">
        <w:rPr>
          <w:rFonts w:ascii="Times New Roman" w:hAnsi="Times New Roman" w:cs="Times New Roman"/>
          <w:sz w:val="24"/>
          <w:szCs w:val="24"/>
          <w:lang w:eastAsia="ru-RU"/>
        </w:rPr>
        <w:t xml:space="preserve"> РС(Я).</w:t>
      </w:r>
      <w:r w:rsidR="00421C9E" w:rsidRPr="00340F05">
        <w:rPr>
          <w:rFonts w:ascii="Times New Roman" w:hAnsi="Times New Roman" w:cs="Times New Roman"/>
          <w:sz w:val="24"/>
          <w:szCs w:val="24"/>
          <w:lang w:eastAsia="ru-RU"/>
        </w:rPr>
        <w:t xml:space="preserve"> Республиканский Центр статистики МЗ РС(Я) выдает данные о низкой укомплектованности и обеспеченности этих районов средними медицинскими кадрами. </w:t>
      </w:r>
    </w:p>
    <w:p w14:paraId="28A54D82" w14:textId="77777777" w:rsidR="00421C9E" w:rsidRPr="00907CD3" w:rsidRDefault="00421C9E" w:rsidP="00C3688D">
      <w:pPr>
        <w:spacing w:after="0"/>
        <w:ind w:firstLine="708"/>
        <w:jc w:val="both"/>
        <w:rPr>
          <w:rFonts w:ascii="Times New Roman" w:hAnsi="Times New Roman" w:cs="Times New Roman"/>
          <w:sz w:val="24"/>
          <w:szCs w:val="24"/>
        </w:rPr>
      </w:pPr>
      <w:r w:rsidRPr="00907CD3">
        <w:rPr>
          <w:rFonts w:ascii="Times New Roman" w:hAnsi="Times New Roman" w:cs="Times New Roman"/>
          <w:sz w:val="24"/>
          <w:szCs w:val="24"/>
        </w:rPr>
        <w:t>Прослеживается неравномерные показатели по территории республики. Наиболее низкие показатели по укомплектованности средним медицинским персоналом от 60,6% до 67,0% показывают отдаленные северные</w:t>
      </w:r>
      <w:r w:rsidR="00926377">
        <w:rPr>
          <w:rFonts w:ascii="Times New Roman" w:hAnsi="Times New Roman" w:cs="Times New Roman"/>
          <w:sz w:val="24"/>
          <w:szCs w:val="24"/>
        </w:rPr>
        <w:t xml:space="preserve"> и </w:t>
      </w:r>
      <w:r w:rsidRPr="00907CD3">
        <w:rPr>
          <w:rFonts w:ascii="Times New Roman" w:hAnsi="Times New Roman" w:cs="Times New Roman"/>
          <w:sz w:val="24"/>
          <w:szCs w:val="24"/>
        </w:rPr>
        <w:t>промышленные районы - Ленский, Мирнинский, Оймяконский, Усть-Янский, Томпонский, Булунский и др. Большая часть территории республики относится к малонаселенной, первичную медико-санитарную помощь оказывают</w:t>
      </w:r>
      <w:r w:rsidR="00926377">
        <w:rPr>
          <w:rFonts w:ascii="Times New Roman" w:hAnsi="Times New Roman" w:cs="Times New Roman"/>
          <w:sz w:val="24"/>
          <w:szCs w:val="24"/>
        </w:rPr>
        <w:t xml:space="preserve"> фельдшеры (ФАП). Также, </w:t>
      </w:r>
      <w:r w:rsidRPr="00907CD3">
        <w:rPr>
          <w:rFonts w:ascii="Times New Roman" w:hAnsi="Times New Roman" w:cs="Times New Roman"/>
          <w:sz w:val="24"/>
          <w:szCs w:val="24"/>
        </w:rPr>
        <w:t>как по среднему медицинскому персоналу, низкую укомплектованность фельдшерами по районам имеют отдаленные северные улусы/районы, где показатель колеблется от 58,3 до 66,7%.</w:t>
      </w:r>
    </w:p>
    <w:p w14:paraId="689B4812" w14:textId="77777777" w:rsidR="00421C9E" w:rsidRPr="00C4516C" w:rsidRDefault="00421C9E" w:rsidP="00421C9E">
      <w:pPr>
        <w:spacing w:after="0"/>
        <w:ind w:firstLine="708"/>
        <w:jc w:val="both"/>
        <w:rPr>
          <w:rFonts w:ascii="Times New Roman" w:hAnsi="Times New Roman" w:cs="Times New Roman"/>
          <w:sz w:val="24"/>
          <w:szCs w:val="24"/>
          <w:lang w:eastAsia="ru-RU"/>
        </w:rPr>
      </w:pPr>
      <w:r w:rsidRPr="00340F05">
        <w:rPr>
          <w:rFonts w:ascii="Times New Roman" w:hAnsi="Times New Roman" w:cs="Times New Roman"/>
          <w:sz w:val="24"/>
          <w:szCs w:val="24"/>
          <w:lang w:eastAsia="ru-RU"/>
        </w:rPr>
        <w:lastRenderedPageBreak/>
        <w:t xml:space="preserve">В свою очередь, </w:t>
      </w:r>
      <w:r w:rsidR="00926377" w:rsidRPr="00340F05">
        <w:rPr>
          <w:rFonts w:ascii="Times New Roman" w:hAnsi="Times New Roman" w:cs="Times New Roman"/>
          <w:sz w:val="24"/>
          <w:szCs w:val="24"/>
          <w:lang w:eastAsia="ru-RU"/>
        </w:rPr>
        <w:t>МЗ РС(Я)</w:t>
      </w:r>
      <w:r w:rsidRPr="00340F05">
        <w:rPr>
          <w:rFonts w:ascii="Times New Roman" w:hAnsi="Times New Roman" w:cs="Times New Roman"/>
          <w:sz w:val="24"/>
          <w:szCs w:val="24"/>
          <w:lang w:eastAsia="ru-RU"/>
        </w:rPr>
        <w:t xml:space="preserve">поддерживает заявки и начинается организационная работа с главами Муниципальных образований по изысканию средств: помещения, обеспеченность преподавателями, руководителем отделения, </w:t>
      </w:r>
      <w:proofErr w:type="spellStart"/>
      <w:r w:rsidRPr="00340F05">
        <w:rPr>
          <w:rFonts w:ascii="Times New Roman" w:hAnsi="Times New Roman" w:cs="Times New Roman"/>
          <w:sz w:val="24"/>
          <w:szCs w:val="24"/>
          <w:lang w:eastAsia="ru-RU"/>
        </w:rPr>
        <w:t>симуляционным</w:t>
      </w:r>
      <w:proofErr w:type="spellEnd"/>
      <w:r w:rsidRPr="00340F05">
        <w:rPr>
          <w:rFonts w:ascii="Times New Roman" w:hAnsi="Times New Roman" w:cs="Times New Roman"/>
          <w:sz w:val="24"/>
          <w:szCs w:val="24"/>
          <w:lang w:eastAsia="ru-RU"/>
        </w:rPr>
        <w:t xml:space="preserve"> оборудованием, компьютерным парком, учебниками и др. Из числа руководителей Центральной районной больницы назначается руководитель отделения – старшая медицинская сестра. Совместно с главным врачом, отделом образования района, директорами школ решаются вопросы привлечения преподавателей. </w:t>
      </w:r>
      <w:r w:rsidR="004E0254" w:rsidRPr="00340F05">
        <w:rPr>
          <w:rFonts w:ascii="Times New Roman" w:eastAsia="Times New Roman" w:hAnsi="Times New Roman" w:cs="Times New Roman"/>
          <w:sz w:val="24"/>
          <w:szCs w:val="24"/>
        </w:rPr>
        <w:t xml:space="preserve">Руководители муниципальных образований признают, что здоровье населения сегодня является приоритетным направлением стратегии деятельности муниципальных образований и поэтому мы встречаем 100% поддержку их. </w:t>
      </w:r>
      <w:r w:rsidRPr="00340F05">
        <w:rPr>
          <w:rFonts w:ascii="Times New Roman" w:hAnsi="Times New Roman" w:cs="Times New Roman"/>
          <w:sz w:val="24"/>
          <w:szCs w:val="24"/>
          <w:lang w:eastAsia="ru-RU"/>
        </w:rPr>
        <w:t xml:space="preserve">По тем дисциплинам, которым нет специалистов в районе, выезжают и обучают преподаватели колледжа. При этом, большинство отделений открывались и финансировались за счет средств </w:t>
      </w:r>
      <w:r w:rsidR="00926377">
        <w:rPr>
          <w:rFonts w:ascii="Times New Roman" w:hAnsi="Times New Roman" w:cs="Times New Roman"/>
          <w:sz w:val="24"/>
          <w:szCs w:val="24"/>
          <w:lang w:eastAsia="ru-RU"/>
        </w:rPr>
        <w:t>МО</w:t>
      </w:r>
      <w:r w:rsidRPr="00340F05">
        <w:rPr>
          <w:rFonts w:ascii="Times New Roman" w:hAnsi="Times New Roman" w:cs="Times New Roman"/>
          <w:sz w:val="24"/>
          <w:szCs w:val="24"/>
          <w:lang w:eastAsia="ru-RU"/>
        </w:rPr>
        <w:t xml:space="preserve">.  </w:t>
      </w:r>
      <w:r w:rsidRPr="00340F05">
        <w:rPr>
          <w:rFonts w:ascii="Times New Roman" w:hAnsi="Times New Roman" w:cs="Times New Roman"/>
          <w:sz w:val="24"/>
          <w:szCs w:val="24"/>
        </w:rPr>
        <w:t>Наличие множества партнеров</w:t>
      </w:r>
      <w:r w:rsidR="004B0298">
        <w:rPr>
          <w:rFonts w:ascii="Times New Roman" w:hAnsi="Times New Roman" w:cs="Times New Roman"/>
          <w:sz w:val="24"/>
          <w:szCs w:val="24"/>
        </w:rPr>
        <w:t>,</w:t>
      </w:r>
      <w:r w:rsidRPr="00340F05">
        <w:rPr>
          <w:rFonts w:ascii="Times New Roman" w:hAnsi="Times New Roman" w:cs="Times New Roman"/>
          <w:sz w:val="24"/>
          <w:szCs w:val="24"/>
        </w:rPr>
        <w:t xml:space="preserve"> в том числе среди руководителей </w:t>
      </w:r>
      <w:r w:rsidR="00926377">
        <w:rPr>
          <w:rFonts w:ascii="Times New Roman" w:hAnsi="Times New Roman" w:cs="Times New Roman"/>
          <w:sz w:val="24"/>
          <w:szCs w:val="24"/>
        </w:rPr>
        <w:t>МО</w:t>
      </w:r>
      <w:r w:rsidRPr="00340F05">
        <w:rPr>
          <w:rFonts w:ascii="Times New Roman" w:hAnsi="Times New Roman" w:cs="Times New Roman"/>
          <w:sz w:val="24"/>
          <w:szCs w:val="24"/>
        </w:rPr>
        <w:t xml:space="preserve"> позволяет Колледжу улучшать  свою материальную базу, в том числе за счет покупки ими для колледжа фантомов и симуляторо</w:t>
      </w:r>
      <w:r w:rsidRPr="00340F05">
        <w:t xml:space="preserve">в. </w:t>
      </w:r>
      <w:r w:rsidRPr="00340F05">
        <w:rPr>
          <w:rFonts w:ascii="Times New Roman" w:hAnsi="Times New Roman" w:cs="Times New Roman"/>
          <w:sz w:val="24"/>
          <w:szCs w:val="24"/>
          <w:lang w:eastAsia="ru-RU"/>
        </w:rPr>
        <w:t xml:space="preserve">Финансовые вложения </w:t>
      </w:r>
      <w:r w:rsidR="00926377">
        <w:rPr>
          <w:rFonts w:ascii="Times New Roman" w:hAnsi="Times New Roman" w:cs="Times New Roman"/>
          <w:sz w:val="24"/>
          <w:szCs w:val="24"/>
          <w:lang w:eastAsia="ru-RU"/>
        </w:rPr>
        <w:t>МО</w:t>
      </w:r>
      <w:r w:rsidRPr="00340F05">
        <w:rPr>
          <w:rFonts w:ascii="Times New Roman" w:hAnsi="Times New Roman" w:cs="Times New Roman"/>
          <w:sz w:val="24"/>
          <w:szCs w:val="24"/>
          <w:lang w:eastAsia="ru-RU"/>
        </w:rPr>
        <w:t xml:space="preserve"> отражены в разделе </w:t>
      </w:r>
      <w:r w:rsidRPr="00B629C0">
        <w:rPr>
          <w:rFonts w:ascii="Times New Roman" w:hAnsi="Times New Roman" w:cs="Times New Roman"/>
          <w:sz w:val="24"/>
          <w:szCs w:val="24"/>
          <w:lang w:eastAsia="ru-RU"/>
        </w:rPr>
        <w:t>4б.</w:t>
      </w:r>
      <w:r w:rsidRPr="00340F05">
        <w:rPr>
          <w:rFonts w:ascii="Times New Roman" w:hAnsi="Times New Roman" w:cs="Times New Roman"/>
          <w:sz w:val="24"/>
          <w:szCs w:val="24"/>
          <w:lang w:eastAsia="ru-RU"/>
        </w:rPr>
        <w:t xml:space="preserve"> </w:t>
      </w:r>
      <w:r w:rsidR="006E01C4" w:rsidRPr="00340F05">
        <w:rPr>
          <w:rFonts w:ascii="Times New Roman" w:hAnsi="Times New Roman" w:cs="Times New Roman"/>
          <w:sz w:val="24"/>
          <w:szCs w:val="24"/>
          <w:lang w:eastAsia="ru-RU"/>
        </w:rPr>
        <w:t xml:space="preserve">Всего в отделениях обучилось  309 специалистов, в настоящее время обучается – 283 студентов. </w:t>
      </w:r>
      <w:r w:rsidRPr="00340F05">
        <w:rPr>
          <w:rFonts w:ascii="Times New Roman" w:hAnsi="Times New Roman" w:cs="Times New Roman"/>
          <w:sz w:val="24"/>
          <w:szCs w:val="24"/>
          <w:lang w:eastAsia="ru-RU"/>
        </w:rPr>
        <w:t>Кроме этого, имеются Усть-Янский, Оймяконский районы, которые характеризуются низкой укомплектованностью</w:t>
      </w:r>
      <w:r>
        <w:rPr>
          <w:rFonts w:ascii="Times New Roman" w:hAnsi="Times New Roman" w:cs="Times New Roman"/>
          <w:sz w:val="24"/>
          <w:szCs w:val="24"/>
          <w:lang w:eastAsia="ru-RU"/>
        </w:rPr>
        <w:t xml:space="preserve"> кадрами, где ЯМК в перспективе может</w:t>
      </w:r>
      <w:r w:rsidRPr="00470468">
        <w:rPr>
          <w:rFonts w:ascii="Times New Roman" w:hAnsi="Times New Roman" w:cs="Times New Roman"/>
          <w:sz w:val="24"/>
          <w:szCs w:val="24"/>
          <w:lang w:eastAsia="ru-RU"/>
        </w:rPr>
        <w:t xml:space="preserve"> открыть еще отделения.</w:t>
      </w:r>
    </w:p>
    <w:p w14:paraId="2828BE32"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Воспитательным отделом, научно-методическим отделом проводя</w:t>
      </w:r>
      <w:r w:rsidR="006B0B72">
        <w:rPr>
          <w:rFonts w:ascii="Times New Roman" w:eastAsia="Times New Roman" w:hAnsi="Times New Roman" w:cs="Times New Roman"/>
          <w:sz w:val="24"/>
          <w:szCs w:val="24"/>
          <w:lang w:eastAsia="ru-RU"/>
        </w:rPr>
        <w:t>тся исследования потребителей (</w:t>
      </w:r>
      <w:r w:rsidRPr="00BF0CA3">
        <w:rPr>
          <w:rFonts w:ascii="Times New Roman" w:eastAsia="Times New Roman" w:hAnsi="Times New Roman" w:cs="Times New Roman"/>
          <w:sz w:val="24"/>
          <w:szCs w:val="24"/>
          <w:lang w:eastAsia="ru-RU"/>
        </w:rPr>
        <w:t xml:space="preserve">абитуриентов, их родителей, студентов, преподавателей), направленные на определение эффективности различных форм работы.  Анализируется эффективность и популярность проводимых мероприятий, удовлетворенность студентов первого, второго, выпускных групп получаемыми образовательными услугами. По результатам исследований вносятся изменения в план </w:t>
      </w:r>
      <w:r w:rsidR="00926377">
        <w:rPr>
          <w:rFonts w:ascii="Times New Roman" w:eastAsia="Times New Roman" w:hAnsi="Times New Roman" w:cs="Times New Roman"/>
          <w:sz w:val="24"/>
          <w:szCs w:val="24"/>
          <w:lang w:eastAsia="ru-RU"/>
        </w:rPr>
        <w:t>ПОР</w:t>
      </w:r>
      <w:r w:rsidRPr="00BF0CA3">
        <w:rPr>
          <w:rFonts w:ascii="Times New Roman" w:eastAsia="Times New Roman" w:hAnsi="Times New Roman" w:cs="Times New Roman"/>
          <w:sz w:val="24"/>
          <w:szCs w:val="24"/>
          <w:lang w:eastAsia="ru-RU"/>
        </w:rPr>
        <w:t xml:space="preserve">, изменяется формат мероприятий, проводится работа по устранению замечаний. </w:t>
      </w:r>
    </w:p>
    <w:p w14:paraId="3E154DF8" w14:textId="77777777" w:rsid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Договоры с постоянными партнерами позволяют более качественно вести подготовку специалистов конкретно под запросы работодателя, обеспечивать пакет заявок на конкретных специалистов и согласовывать политику и стратегию партнеров.</w:t>
      </w:r>
    </w:p>
    <w:p w14:paraId="525CF9B6" w14:textId="77777777" w:rsidR="00924D8F" w:rsidRPr="00340F05" w:rsidRDefault="00924D8F" w:rsidP="00924D8F">
      <w:pPr>
        <w:spacing w:after="0" w:line="240" w:lineRule="auto"/>
        <w:ind w:firstLine="709"/>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Например, для отработки практических навыков по специальности «Лабораторная диагностика», наши студенты направляются к социальным партнерам в клинико-диагностические лаборатории медицинских организаций или Клиники медицинского института СВФУ, где имеется соответствующее оборудование. По данной специальности в колледже нет специалиста по микробиологическим методам лабораторных исследований, преподавание ведет преподаватель медицинского института СВФУ, зав микробиоло</w:t>
      </w:r>
      <w:r w:rsidR="00C3688D">
        <w:rPr>
          <w:rFonts w:ascii="Times New Roman" w:eastAsia="Times New Roman" w:hAnsi="Times New Roman" w:cs="Times New Roman"/>
          <w:sz w:val="24"/>
          <w:szCs w:val="24"/>
          <w:lang w:eastAsia="ru-RU"/>
        </w:rPr>
        <w:t>гической лабораторией. По ПМ.05 «</w:t>
      </w:r>
      <w:r w:rsidRPr="00340F05">
        <w:rPr>
          <w:rFonts w:ascii="Times New Roman" w:eastAsia="Times New Roman" w:hAnsi="Times New Roman" w:cs="Times New Roman"/>
          <w:sz w:val="24"/>
          <w:szCs w:val="24"/>
          <w:lang w:eastAsia="ru-RU"/>
        </w:rPr>
        <w:t xml:space="preserve">Медико-социальная деятельность» по специальности «Лечебное дело» предмет </w:t>
      </w:r>
      <w:r w:rsidR="00C3688D">
        <w:rPr>
          <w:rFonts w:ascii="Times New Roman" w:eastAsia="Times New Roman" w:hAnsi="Times New Roman" w:cs="Times New Roman"/>
          <w:sz w:val="24"/>
          <w:szCs w:val="24"/>
          <w:lang w:eastAsia="ru-RU"/>
        </w:rPr>
        <w:t>«Ф</w:t>
      </w:r>
      <w:r w:rsidRPr="00340F05">
        <w:rPr>
          <w:rFonts w:ascii="Times New Roman" w:eastAsia="Times New Roman" w:hAnsi="Times New Roman" w:cs="Times New Roman"/>
          <w:sz w:val="24"/>
          <w:szCs w:val="24"/>
          <w:lang w:eastAsia="ru-RU"/>
        </w:rPr>
        <w:t>изиотерапия» преподает врач</w:t>
      </w:r>
      <w:r w:rsidR="006E01C4" w:rsidRPr="00340F05">
        <w:rPr>
          <w:rFonts w:ascii="Times New Roman" w:eastAsia="Times New Roman" w:hAnsi="Times New Roman" w:cs="Times New Roman"/>
          <w:sz w:val="24"/>
          <w:szCs w:val="24"/>
          <w:lang w:eastAsia="ru-RU"/>
        </w:rPr>
        <w:t>-физиотерапевт</w:t>
      </w:r>
      <w:r w:rsidRPr="00340F05">
        <w:rPr>
          <w:rFonts w:ascii="Times New Roman" w:eastAsia="Times New Roman" w:hAnsi="Times New Roman" w:cs="Times New Roman"/>
          <w:sz w:val="24"/>
          <w:szCs w:val="24"/>
          <w:lang w:eastAsia="ru-RU"/>
        </w:rPr>
        <w:t xml:space="preserve"> Клиники медицинского института СВФУ.</w:t>
      </w:r>
    </w:p>
    <w:p w14:paraId="53E4940E" w14:textId="77777777" w:rsidR="00924D8F" w:rsidRPr="00340F05" w:rsidRDefault="00924D8F" w:rsidP="00924D8F">
      <w:pPr>
        <w:spacing w:after="0" w:line="240" w:lineRule="auto"/>
        <w:ind w:firstLine="709"/>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Кроме этого, используются телемедицинские те</w:t>
      </w:r>
      <w:r w:rsidR="00421C9E" w:rsidRPr="00340F05">
        <w:rPr>
          <w:rFonts w:ascii="Times New Roman" w:eastAsia="Times New Roman" w:hAnsi="Times New Roman" w:cs="Times New Roman"/>
          <w:sz w:val="24"/>
          <w:szCs w:val="24"/>
          <w:lang w:eastAsia="ru-RU"/>
        </w:rPr>
        <w:t>хнологии для обучения студентов, которые доказали свою актуальность во время пандемии.</w:t>
      </w:r>
      <w:r w:rsidRPr="00340F05">
        <w:rPr>
          <w:rFonts w:ascii="Times New Roman" w:eastAsia="Times New Roman" w:hAnsi="Times New Roman" w:cs="Times New Roman"/>
          <w:sz w:val="24"/>
          <w:szCs w:val="24"/>
          <w:lang w:eastAsia="ru-RU"/>
        </w:rPr>
        <w:t xml:space="preserve"> Студенты 1 курса по ПМ 04 «Младшая медицинская сестра по уходу за пациентами» вовлекаются в профессиональную деятельность посредством просмотра медицинских технологий, проводимых медицинскими сестрами отделений Центра экстренной медицинской помощи республиканской больницы №2.</w:t>
      </w:r>
    </w:p>
    <w:p w14:paraId="0310CE3B" w14:textId="77777777" w:rsidR="005D784C" w:rsidRPr="00340F05" w:rsidRDefault="005D784C" w:rsidP="00C3688D">
      <w:pPr>
        <w:pStyle w:val="af4"/>
        <w:spacing w:after="0"/>
        <w:ind w:firstLine="708"/>
        <w:jc w:val="both"/>
        <w:rPr>
          <w:rFonts w:ascii="Times New Roman" w:hAnsi="Times New Roman" w:cs="Times New Roman"/>
          <w:sz w:val="24"/>
          <w:szCs w:val="24"/>
        </w:rPr>
      </w:pPr>
      <w:r w:rsidRPr="00340F05">
        <w:rPr>
          <w:rFonts w:ascii="Times New Roman" w:hAnsi="Times New Roman" w:cs="Times New Roman"/>
          <w:sz w:val="24"/>
          <w:szCs w:val="24"/>
        </w:rPr>
        <w:t xml:space="preserve">Переход к </w:t>
      </w:r>
      <w:r w:rsidR="00926377">
        <w:rPr>
          <w:rFonts w:ascii="Times New Roman" w:hAnsi="Times New Roman" w:cs="Times New Roman"/>
          <w:sz w:val="24"/>
          <w:szCs w:val="24"/>
        </w:rPr>
        <w:t>ДО</w:t>
      </w:r>
      <w:r w:rsidRPr="00340F05">
        <w:rPr>
          <w:rFonts w:ascii="Times New Roman" w:hAnsi="Times New Roman" w:cs="Times New Roman"/>
          <w:sz w:val="24"/>
          <w:szCs w:val="24"/>
        </w:rPr>
        <w:t xml:space="preserve"> стал еще одним шагом изменения стратегии подготовки средних медицинских кадров. В соответствии с законодательными актами о переходе на цифровую экономику, ЯМК с 2018-2019 г. начал внедрение элементов дистанционного обучения –</w:t>
      </w:r>
      <w:r w:rsidR="00F03054" w:rsidRPr="00340F05">
        <w:rPr>
          <w:rFonts w:ascii="Times New Roman" w:eastAsia="Times New Roman" w:hAnsi="Times New Roman" w:cs="Times New Roman"/>
          <w:sz w:val="24"/>
          <w:szCs w:val="24"/>
          <w:lang w:eastAsia="ru-RU"/>
        </w:rPr>
        <w:t>М</w:t>
      </w:r>
      <w:r w:rsidR="00F03054" w:rsidRPr="00340F05">
        <w:rPr>
          <w:rFonts w:ascii="Times New Roman" w:eastAsia="Times New Roman" w:hAnsi="Times New Roman" w:cs="Times New Roman"/>
          <w:sz w:val="24"/>
          <w:szCs w:val="24"/>
          <w:lang w:val="en-US" w:eastAsia="ru-RU"/>
        </w:rPr>
        <w:t>OODL</w:t>
      </w:r>
      <w:r w:rsidR="006C3B7C">
        <w:rPr>
          <w:rFonts w:ascii="Times New Roman" w:eastAsia="Times New Roman" w:hAnsi="Times New Roman" w:cs="Times New Roman"/>
          <w:sz w:val="24"/>
          <w:szCs w:val="24"/>
          <w:lang w:val="en-US" w:eastAsia="ru-RU"/>
        </w:rPr>
        <w:t>E</w:t>
      </w:r>
      <w:r w:rsidRPr="00340F05">
        <w:rPr>
          <w:rFonts w:ascii="Times New Roman" w:hAnsi="Times New Roman" w:cs="Times New Roman"/>
          <w:sz w:val="24"/>
          <w:szCs w:val="24"/>
        </w:rPr>
        <w:t xml:space="preserve">, проведена апробация платформы «Аверс», проведено обучение 90% преподавателей. Пандемия ускорила процессы внедрения механизмов </w:t>
      </w:r>
      <w:r w:rsidR="006C3B7C">
        <w:rPr>
          <w:rFonts w:ascii="Times New Roman" w:hAnsi="Times New Roman" w:cs="Times New Roman"/>
          <w:sz w:val="24"/>
          <w:szCs w:val="24"/>
        </w:rPr>
        <w:t>ДО</w:t>
      </w:r>
      <w:r w:rsidR="00B629C0">
        <w:rPr>
          <w:rFonts w:ascii="Times New Roman" w:hAnsi="Times New Roman" w:cs="Times New Roman"/>
          <w:sz w:val="24"/>
          <w:szCs w:val="24"/>
        </w:rPr>
        <w:t xml:space="preserve"> </w:t>
      </w:r>
      <w:r w:rsidR="006C3B7C">
        <w:rPr>
          <w:rFonts w:ascii="Times New Roman" w:hAnsi="Times New Roman" w:cs="Times New Roman"/>
          <w:sz w:val="24"/>
          <w:szCs w:val="24"/>
        </w:rPr>
        <w:t>в образовательный процесс</w:t>
      </w:r>
      <w:r w:rsidRPr="00340F05">
        <w:rPr>
          <w:rFonts w:ascii="Times New Roman" w:hAnsi="Times New Roman" w:cs="Times New Roman"/>
          <w:sz w:val="24"/>
          <w:szCs w:val="24"/>
        </w:rPr>
        <w:t xml:space="preserve">. Технологиями </w:t>
      </w:r>
      <w:r w:rsidR="006C3B7C">
        <w:rPr>
          <w:rFonts w:ascii="Times New Roman" w:hAnsi="Times New Roman" w:cs="Times New Roman"/>
          <w:sz w:val="24"/>
          <w:szCs w:val="24"/>
        </w:rPr>
        <w:t>ДО</w:t>
      </w:r>
      <w:r w:rsidRPr="00340F05">
        <w:rPr>
          <w:rFonts w:ascii="Times New Roman" w:hAnsi="Times New Roman" w:cs="Times New Roman"/>
          <w:sz w:val="24"/>
          <w:szCs w:val="24"/>
        </w:rPr>
        <w:t xml:space="preserve">, обеспечивающими проведение </w:t>
      </w:r>
      <w:r w:rsidR="006C3B7C">
        <w:rPr>
          <w:rFonts w:ascii="Times New Roman" w:hAnsi="Times New Roman" w:cs="Times New Roman"/>
          <w:sz w:val="24"/>
          <w:szCs w:val="24"/>
        </w:rPr>
        <w:t>учебной деятельности колледжа</w:t>
      </w:r>
      <w:r w:rsidRPr="00340F05">
        <w:rPr>
          <w:rFonts w:ascii="Times New Roman" w:hAnsi="Times New Roman" w:cs="Times New Roman"/>
          <w:sz w:val="24"/>
          <w:szCs w:val="24"/>
        </w:rPr>
        <w:t xml:space="preserve"> является использование </w:t>
      </w:r>
      <w:r w:rsidR="006C3B7C">
        <w:rPr>
          <w:rFonts w:ascii="Times New Roman" w:hAnsi="Times New Roman" w:cs="Times New Roman"/>
          <w:sz w:val="24"/>
          <w:szCs w:val="24"/>
        </w:rPr>
        <w:t xml:space="preserve">системы </w:t>
      </w:r>
      <w:r w:rsidRPr="00340F05">
        <w:rPr>
          <w:rFonts w:ascii="Times New Roman" w:hAnsi="Times New Roman" w:cs="Times New Roman"/>
          <w:sz w:val="24"/>
          <w:szCs w:val="24"/>
        </w:rPr>
        <w:t xml:space="preserve">1СКолледжПроф, в котором аккумулируются все процессы </w:t>
      </w:r>
      <w:r w:rsidRPr="00340F05">
        <w:rPr>
          <w:rFonts w:ascii="Times New Roman" w:hAnsi="Times New Roman" w:cs="Times New Roman"/>
          <w:sz w:val="24"/>
          <w:szCs w:val="24"/>
        </w:rPr>
        <w:lastRenderedPageBreak/>
        <w:t>образовательного процесса, начиная с управления реализации образовательных программ</w:t>
      </w:r>
      <w:r w:rsidR="00BC7C86" w:rsidRPr="00340F05">
        <w:rPr>
          <w:rFonts w:ascii="Times New Roman" w:hAnsi="Times New Roman" w:cs="Times New Roman"/>
          <w:sz w:val="24"/>
          <w:szCs w:val="24"/>
        </w:rPr>
        <w:t xml:space="preserve"> до полной отчетности успеваемости, качества обучения, количества выданных часов. Преподаватели</w:t>
      </w:r>
      <w:r w:rsidR="00B629C0">
        <w:rPr>
          <w:rFonts w:ascii="Times New Roman" w:hAnsi="Times New Roman" w:cs="Times New Roman"/>
          <w:sz w:val="24"/>
          <w:szCs w:val="24"/>
        </w:rPr>
        <w:t xml:space="preserve"> </w:t>
      </w:r>
      <w:r w:rsidR="00F03054" w:rsidRPr="00340F05">
        <w:rPr>
          <w:rFonts w:ascii="Times New Roman" w:hAnsi="Times New Roman" w:cs="Times New Roman"/>
          <w:sz w:val="24"/>
          <w:szCs w:val="24"/>
        </w:rPr>
        <w:t>разрабатывали учебные материалы с использо</w:t>
      </w:r>
      <w:r w:rsidR="00A74D7A" w:rsidRPr="00340F05">
        <w:rPr>
          <w:rFonts w:ascii="Times New Roman" w:hAnsi="Times New Roman" w:cs="Times New Roman"/>
          <w:sz w:val="24"/>
          <w:szCs w:val="24"/>
        </w:rPr>
        <w:t xml:space="preserve">ванием </w:t>
      </w:r>
      <w:proofErr w:type="spellStart"/>
      <w:r w:rsidR="00A74D7A" w:rsidRPr="00340F05">
        <w:rPr>
          <w:rFonts w:ascii="Times New Roman" w:hAnsi="Times New Roman" w:cs="Times New Roman"/>
          <w:sz w:val="24"/>
          <w:szCs w:val="24"/>
        </w:rPr>
        <w:t>ютуб</w:t>
      </w:r>
      <w:proofErr w:type="spellEnd"/>
      <w:r w:rsidR="00A74D7A" w:rsidRPr="00340F05">
        <w:rPr>
          <w:rFonts w:ascii="Times New Roman" w:hAnsi="Times New Roman" w:cs="Times New Roman"/>
          <w:sz w:val="24"/>
          <w:szCs w:val="24"/>
        </w:rPr>
        <w:t xml:space="preserve">-каналов, </w:t>
      </w:r>
      <w:proofErr w:type="spellStart"/>
      <w:r w:rsidR="00A74D7A" w:rsidRPr="00340F05">
        <w:rPr>
          <w:rFonts w:ascii="Times New Roman" w:hAnsi="Times New Roman" w:cs="Times New Roman"/>
          <w:sz w:val="24"/>
          <w:szCs w:val="24"/>
        </w:rPr>
        <w:t>гугл</w:t>
      </w:r>
      <w:proofErr w:type="spellEnd"/>
      <w:r w:rsidR="00A74D7A" w:rsidRPr="00340F05">
        <w:rPr>
          <w:rFonts w:ascii="Times New Roman" w:hAnsi="Times New Roman" w:cs="Times New Roman"/>
          <w:sz w:val="24"/>
          <w:szCs w:val="24"/>
        </w:rPr>
        <w:t>-программ</w:t>
      </w:r>
      <w:r w:rsidR="00F03054" w:rsidRPr="00340F05">
        <w:rPr>
          <w:rFonts w:ascii="Times New Roman" w:hAnsi="Times New Roman" w:cs="Times New Roman"/>
          <w:sz w:val="24"/>
          <w:szCs w:val="24"/>
        </w:rPr>
        <w:t>, видеоматериалов и других инструментов.</w:t>
      </w:r>
    </w:p>
    <w:p w14:paraId="36C46B8D" w14:textId="77777777" w:rsidR="00924D8F" w:rsidRPr="00340F05" w:rsidRDefault="00924D8F" w:rsidP="00C3688D">
      <w:pPr>
        <w:spacing w:after="0" w:line="240" w:lineRule="auto"/>
        <w:ind w:firstLine="709"/>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 xml:space="preserve">Во время пандемии </w:t>
      </w:r>
      <w:r w:rsidRPr="00340F05">
        <w:rPr>
          <w:rFonts w:ascii="Times New Roman" w:eastAsia="Times New Roman" w:hAnsi="Times New Roman" w:cs="Times New Roman"/>
          <w:sz w:val="24"/>
          <w:szCs w:val="24"/>
          <w:lang w:val="en-US" w:eastAsia="ru-RU"/>
        </w:rPr>
        <w:t>COVID</w:t>
      </w:r>
      <w:r w:rsidRPr="00340F05">
        <w:rPr>
          <w:rFonts w:ascii="Times New Roman" w:eastAsia="Times New Roman" w:hAnsi="Times New Roman" w:cs="Times New Roman"/>
          <w:sz w:val="24"/>
          <w:szCs w:val="24"/>
          <w:lang w:eastAsia="ru-RU"/>
        </w:rPr>
        <w:t>-19</w:t>
      </w:r>
      <w:r w:rsidR="00F03054" w:rsidRPr="00340F05">
        <w:rPr>
          <w:rFonts w:ascii="Times New Roman" w:eastAsia="Times New Roman" w:hAnsi="Times New Roman" w:cs="Times New Roman"/>
          <w:sz w:val="24"/>
          <w:szCs w:val="24"/>
          <w:lang w:eastAsia="ru-RU"/>
        </w:rPr>
        <w:t xml:space="preserve"> колледж оперативно успел</w:t>
      </w:r>
      <w:r w:rsidRPr="00340F05">
        <w:rPr>
          <w:rFonts w:ascii="Times New Roman" w:eastAsia="Times New Roman" w:hAnsi="Times New Roman" w:cs="Times New Roman"/>
          <w:sz w:val="24"/>
          <w:szCs w:val="24"/>
          <w:lang w:eastAsia="ru-RU"/>
        </w:rPr>
        <w:t xml:space="preserve"> перестроить образовательную деятельность в соответствии с требованиями санитарных правил и норм и </w:t>
      </w:r>
      <w:proofErr w:type="spellStart"/>
      <w:r w:rsidR="006C3B7C">
        <w:rPr>
          <w:rFonts w:ascii="Times New Roman" w:eastAsia="Times New Roman" w:hAnsi="Times New Roman" w:cs="Times New Roman"/>
          <w:sz w:val="24"/>
          <w:szCs w:val="24"/>
          <w:lang w:eastAsia="ru-RU"/>
        </w:rPr>
        <w:t>МОиН</w:t>
      </w:r>
      <w:proofErr w:type="spellEnd"/>
      <w:r w:rsidR="006C3B7C">
        <w:rPr>
          <w:rFonts w:ascii="Times New Roman" w:eastAsia="Times New Roman" w:hAnsi="Times New Roman" w:cs="Times New Roman"/>
          <w:sz w:val="24"/>
          <w:szCs w:val="24"/>
          <w:lang w:eastAsia="ru-RU"/>
        </w:rPr>
        <w:t xml:space="preserve"> РС(Я)</w:t>
      </w:r>
      <w:r w:rsidRPr="00340F05">
        <w:rPr>
          <w:rFonts w:ascii="Times New Roman" w:eastAsia="Times New Roman" w:hAnsi="Times New Roman" w:cs="Times New Roman"/>
          <w:sz w:val="24"/>
          <w:szCs w:val="24"/>
          <w:lang w:eastAsia="ru-RU"/>
        </w:rPr>
        <w:t xml:space="preserve"> к профессиональным образовательным организациям:</w:t>
      </w:r>
    </w:p>
    <w:p w14:paraId="285EC9F5" w14:textId="77777777" w:rsidR="00924D8F" w:rsidRPr="00340F05" w:rsidRDefault="00A74D7A" w:rsidP="00881D1C">
      <w:pPr>
        <w:pStyle w:val="a6"/>
        <w:numPr>
          <w:ilvl w:val="0"/>
          <w:numId w:val="25"/>
        </w:numPr>
        <w:spacing w:after="0" w:line="240" w:lineRule="auto"/>
        <w:ind w:left="567" w:hanging="283"/>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В короткие сроки</w:t>
      </w:r>
      <w:r w:rsidR="00924D8F" w:rsidRPr="00340F05">
        <w:rPr>
          <w:rFonts w:ascii="Times New Roman" w:eastAsia="Times New Roman" w:hAnsi="Times New Roman" w:cs="Times New Roman"/>
          <w:sz w:val="24"/>
          <w:szCs w:val="24"/>
          <w:lang w:eastAsia="ru-RU"/>
        </w:rPr>
        <w:t xml:space="preserve"> отправили обучающихся по местам жительства</w:t>
      </w:r>
      <w:r w:rsidR="00F03054" w:rsidRPr="00340F05">
        <w:rPr>
          <w:rFonts w:ascii="Times New Roman" w:eastAsia="Times New Roman" w:hAnsi="Times New Roman" w:cs="Times New Roman"/>
          <w:sz w:val="24"/>
          <w:szCs w:val="24"/>
          <w:lang w:eastAsia="ru-RU"/>
        </w:rPr>
        <w:t>;</w:t>
      </w:r>
    </w:p>
    <w:p w14:paraId="57767C4B" w14:textId="77777777" w:rsidR="00924D8F" w:rsidRPr="00340F05" w:rsidRDefault="00924D8F" w:rsidP="00881D1C">
      <w:pPr>
        <w:pStyle w:val="a6"/>
        <w:numPr>
          <w:ilvl w:val="0"/>
          <w:numId w:val="25"/>
        </w:numPr>
        <w:spacing w:after="0" w:line="240" w:lineRule="auto"/>
        <w:ind w:left="567" w:hanging="283"/>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 xml:space="preserve">Организовали </w:t>
      </w:r>
      <w:r w:rsidR="006C3B7C">
        <w:rPr>
          <w:rFonts w:ascii="Times New Roman" w:eastAsia="Times New Roman" w:hAnsi="Times New Roman" w:cs="Times New Roman"/>
          <w:sz w:val="24"/>
          <w:szCs w:val="24"/>
          <w:lang w:eastAsia="ru-RU"/>
        </w:rPr>
        <w:t>ДО</w:t>
      </w:r>
      <w:r w:rsidRPr="00340F05">
        <w:rPr>
          <w:rFonts w:ascii="Times New Roman" w:eastAsia="Times New Roman" w:hAnsi="Times New Roman" w:cs="Times New Roman"/>
          <w:sz w:val="24"/>
          <w:szCs w:val="24"/>
          <w:lang w:eastAsia="ru-RU"/>
        </w:rPr>
        <w:t xml:space="preserve"> посредством использования платформ М</w:t>
      </w:r>
      <w:r w:rsidRPr="00340F05">
        <w:rPr>
          <w:rFonts w:ascii="Times New Roman" w:eastAsia="Times New Roman" w:hAnsi="Times New Roman" w:cs="Times New Roman"/>
          <w:sz w:val="24"/>
          <w:szCs w:val="24"/>
          <w:lang w:val="en-US" w:eastAsia="ru-RU"/>
        </w:rPr>
        <w:t>OODL</w:t>
      </w:r>
      <w:r w:rsidRPr="00340F05">
        <w:rPr>
          <w:rFonts w:ascii="Times New Roman" w:eastAsia="Times New Roman" w:hAnsi="Times New Roman" w:cs="Times New Roman"/>
          <w:sz w:val="24"/>
          <w:szCs w:val="24"/>
          <w:lang w:eastAsia="ru-RU"/>
        </w:rPr>
        <w:t xml:space="preserve">, </w:t>
      </w:r>
      <w:r w:rsidRPr="00340F05">
        <w:rPr>
          <w:rFonts w:ascii="Times New Roman" w:eastAsia="Times New Roman" w:hAnsi="Times New Roman" w:cs="Times New Roman"/>
          <w:sz w:val="24"/>
          <w:szCs w:val="24"/>
          <w:lang w:val="en-US" w:eastAsia="ru-RU"/>
        </w:rPr>
        <w:t>Zoom</w:t>
      </w:r>
      <w:r w:rsidRPr="00340F05">
        <w:rPr>
          <w:rFonts w:ascii="Times New Roman" w:eastAsia="Times New Roman" w:hAnsi="Times New Roman" w:cs="Times New Roman"/>
          <w:sz w:val="24"/>
          <w:szCs w:val="24"/>
          <w:lang w:eastAsia="ru-RU"/>
        </w:rPr>
        <w:t xml:space="preserve">, </w:t>
      </w:r>
      <w:proofErr w:type="spellStart"/>
      <w:r w:rsidRPr="00340F05">
        <w:rPr>
          <w:rFonts w:ascii="Times New Roman" w:eastAsia="Times New Roman" w:hAnsi="Times New Roman" w:cs="Times New Roman"/>
          <w:sz w:val="24"/>
          <w:szCs w:val="24"/>
          <w:lang w:val="en-US" w:eastAsia="ru-RU"/>
        </w:rPr>
        <w:t>Jitsimeet</w:t>
      </w:r>
      <w:proofErr w:type="spellEnd"/>
      <w:r w:rsidR="006C3B7C">
        <w:rPr>
          <w:rFonts w:ascii="Times New Roman" w:eastAsia="Times New Roman" w:hAnsi="Times New Roman" w:cs="Times New Roman"/>
          <w:sz w:val="24"/>
          <w:szCs w:val="24"/>
          <w:lang w:eastAsia="ru-RU"/>
        </w:rPr>
        <w:t xml:space="preserve"> и </w:t>
      </w:r>
      <w:proofErr w:type="spellStart"/>
      <w:r w:rsidR="006C3B7C">
        <w:rPr>
          <w:rFonts w:ascii="Times New Roman" w:eastAsia="Times New Roman" w:hAnsi="Times New Roman" w:cs="Times New Roman"/>
          <w:sz w:val="24"/>
          <w:szCs w:val="24"/>
          <w:lang w:eastAsia="ru-RU"/>
        </w:rPr>
        <w:t>др</w:t>
      </w:r>
      <w:proofErr w:type="spellEnd"/>
      <w:r w:rsidR="00F03054" w:rsidRPr="00340F05">
        <w:rPr>
          <w:rFonts w:ascii="Times New Roman" w:eastAsia="Times New Roman" w:hAnsi="Times New Roman" w:cs="Times New Roman"/>
          <w:sz w:val="24"/>
          <w:szCs w:val="24"/>
          <w:lang w:eastAsia="ru-RU"/>
        </w:rPr>
        <w:t>;</w:t>
      </w:r>
    </w:p>
    <w:p w14:paraId="778B1D3D" w14:textId="77777777" w:rsidR="00A74D7A" w:rsidRPr="00C3688D" w:rsidRDefault="00924D8F" w:rsidP="00881D1C">
      <w:pPr>
        <w:pStyle w:val="a6"/>
        <w:numPr>
          <w:ilvl w:val="0"/>
          <w:numId w:val="25"/>
        </w:numPr>
        <w:spacing w:after="0" w:line="240" w:lineRule="auto"/>
        <w:ind w:left="567" w:hanging="283"/>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Организовали прохождение практик в медицинских организациях с использование</w:t>
      </w:r>
      <w:r w:rsidR="00A74D7A" w:rsidRPr="00340F05">
        <w:rPr>
          <w:rFonts w:ascii="Times New Roman" w:eastAsia="Times New Roman" w:hAnsi="Times New Roman" w:cs="Times New Roman"/>
          <w:sz w:val="24"/>
          <w:szCs w:val="24"/>
          <w:lang w:eastAsia="ru-RU"/>
        </w:rPr>
        <w:t>м средств индивидуальной защиты;</w:t>
      </w:r>
    </w:p>
    <w:p w14:paraId="2EED9EC1" w14:textId="77777777" w:rsidR="00924D8F" w:rsidRPr="00340F05" w:rsidRDefault="00924D8F" w:rsidP="006C3B7C">
      <w:pPr>
        <w:spacing w:after="0" w:line="240" w:lineRule="auto"/>
        <w:ind w:firstLine="284"/>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В результате, по итогам учебного года успеваемость и качество знаний остаются стабильными, ИГА сдали с повышением качественных показателей.</w:t>
      </w:r>
      <w:r w:rsidR="00F03054" w:rsidRPr="00340F05">
        <w:rPr>
          <w:rFonts w:ascii="Times New Roman" w:eastAsia="Times New Roman" w:hAnsi="Times New Roman" w:cs="Times New Roman"/>
          <w:sz w:val="24"/>
          <w:szCs w:val="24"/>
          <w:lang w:eastAsia="ru-RU"/>
        </w:rPr>
        <w:t xml:space="preserve"> При анализе </w:t>
      </w:r>
      <w:r w:rsidR="006C3B7C">
        <w:rPr>
          <w:rFonts w:ascii="Times New Roman" w:eastAsia="Times New Roman" w:hAnsi="Times New Roman" w:cs="Times New Roman"/>
          <w:sz w:val="24"/>
          <w:szCs w:val="24"/>
          <w:lang w:eastAsia="ru-RU"/>
        </w:rPr>
        <w:t>ДО</w:t>
      </w:r>
      <w:r w:rsidR="00F03054" w:rsidRPr="00340F05">
        <w:rPr>
          <w:rFonts w:ascii="Times New Roman" w:eastAsia="Times New Roman" w:hAnsi="Times New Roman" w:cs="Times New Roman"/>
          <w:sz w:val="24"/>
          <w:szCs w:val="24"/>
          <w:lang w:eastAsia="ru-RU"/>
        </w:rPr>
        <w:t xml:space="preserve"> выявились такие </w:t>
      </w:r>
      <w:r w:rsidR="006C3B7C">
        <w:rPr>
          <w:rFonts w:ascii="Times New Roman" w:eastAsia="Times New Roman" w:hAnsi="Times New Roman" w:cs="Times New Roman"/>
          <w:sz w:val="24"/>
          <w:szCs w:val="24"/>
          <w:lang w:eastAsia="ru-RU"/>
        </w:rPr>
        <w:t xml:space="preserve">основные </w:t>
      </w:r>
      <w:r w:rsidR="00F03054" w:rsidRPr="00340F05">
        <w:rPr>
          <w:rFonts w:ascii="Times New Roman" w:eastAsia="Times New Roman" w:hAnsi="Times New Roman" w:cs="Times New Roman"/>
          <w:sz w:val="24"/>
          <w:szCs w:val="24"/>
          <w:lang w:eastAsia="ru-RU"/>
        </w:rPr>
        <w:t>проблемы, как:</w:t>
      </w:r>
    </w:p>
    <w:p w14:paraId="6CF013AC" w14:textId="77777777" w:rsidR="00F03054" w:rsidRPr="00340F05" w:rsidRDefault="00F03054" w:rsidP="00881D1C">
      <w:pPr>
        <w:pStyle w:val="a6"/>
        <w:numPr>
          <w:ilvl w:val="0"/>
          <w:numId w:val="27"/>
        </w:numPr>
        <w:spacing w:after="0" w:line="240" w:lineRule="auto"/>
        <w:ind w:left="567" w:hanging="283"/>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 xml:space="preserve">Неравномерность доступности интернет связи по территории </w:t>
      </w:r>
      <w:r w:rsidR="00C3688D">
        <w:rPr>
          <w:rFonts w:ascii="Times New Roman" w:eastAsia="Times New Roman" w:hAnsi="Times New Roman" w:cs="Times New Roman"/>
          <w:sz w:val="24"/>
          <w:szCs w:val="24"/>
          <w:lang w:eastAsia="ru-RU"/>
        </w:rPr>
        <w:t>Р</w:t>
      </w:r>
      <w:r w:rsidR="006C3B7C">
        <w:rPr>
          <w:rFonts w:ascii="Times New Roman" w:eastAsia="Times New Roman" w:hAnsi="Times New Roman" w:cs="Times New Roman"/>
          <w:sz w:val="24"/>
          <w:szCs w:val="24"/>
          <w:lang w:eastAsia="ru-RU"/>
        </w:rPr>
        <w:t>С(Я)</w:t>
      </w:r>
      <w:r w:rsidRPr="00340F05">
        <w:rPr>
          <w:rFonts w:ascii="Times New Roman" w:eastAsia="Times New Roman" w:hAnsi="Times New Roman" w:cs="Times New Roman"/>
          <w:sz w:val="24"/>
          <w:szCs w:val="24"/>
          <w:lang w:eastAsia="ru-RU"/>
        </w:rPr>
        <w:t>;</w:t>
      </w:r>
    </w:p>
    <w:p w14:paraId="512FAB37" w14:textId="77777777" w:rsidR="00F03054" w:rsidRPr="00340F05" w:rsidRDefault="00F2793E" w:rsidP="00881D1C">
      <w:pPr>
        <w:pStyle w:val="a6"/>
        <w:numPr>
          <w:ilvl w:val="0"/>
          <w:numId w:val="27"/>
        </w:numPr>
        <w:spacing w:after="0" w:line="240" w:lineRule="auto"/>
        <w:ind w:left="567" w:hanging="283"/>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Недостаточная о</w:t>
      </w:r>
      <w:r w:rsidR="00F03054" w:rsidRPr="00340F05">
        <w:rPr>
          <w:rFonts w:ascii="Times New Roman" w:eastAsia="Times New Roman" w:hAnsi="Times New Roman" w:cs="Times New Roman"/>
          <w:sz w:val="24"/>
          <w:szCs w:val="24"/>
          <w:lang w:eastAsia="ru-RU"/>
        </w:rPr>
        <w:t xml:space="preserve">беспеченность </w:t>
      </w:r>
      <w:r w:rsidRPr="00340F05">
        <w:rPr>
          <w:rFonts w:ascii="Times New Roman" w:eastAsia="Times New Roman" w:hAnsi="Times New Roman" w:cs="Times New Roman"/>
          <w:sz w:val="24"/>
          <w:szCs w:val="24"/>
          <w:lang w:eastAsia="ru-RU"/>
        </w:rPr>
        <w:t>компьютерной техникой обучающихся;</w:t>
      </w:r>
    </w:p>
    <w:p w14:paraId="2CC82F07" w14:textId="77777777" w:rsidR="00F03054" w:rsidRPr="00340F05" w:rsidRDefault="00F2793E" w:rsidP="00881D1C">
      <w:pPr>
        <w:pStyle w:val="a6"/>
        <w:numPr>
          <w:ilvl w:val="0"/>
          <w:numId w:val="27"/>
        </w:numPr>
        <w:spacing w:after="0" w:line="240" w:lineRule="auto"/>
        <w:ind w:left="567" w:hanging="283"/>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Не</w:t>
      </w:r>
      <w:r w:rsidR="00C3688D">
        <w:rPr>
          <w:rFonts w:ascii="Times New Roman" w:eastAsia="Times New Roman" w:hAnsi="Times New Roman" w:cs="Times New Roman"/>
          <w:sz w:val="24"/>
          <w:szCs w:val="24"/>
          <w:lang w:eastAsia="ru-RU"/>
        </w:rPr>
        <w:t>достаточные знания информационных технологий преподавателями и студентами;</w:t>
      </w:r>
    </w:p>
    <w:p w14:paraId="16C0F56A" w14:textId="77777777" w:rsidR="00C3688D" w:rsidRDefault="00A74D7A" w:rsidP="00C3688D">
      <w:pPr>
        <w:pStyle w:val="af4"/>
        <w:spacing w:after="0"/>
        <w:ind w:firstLine="708"/>
        <w:jc w:val="both"/>
        <w:rPr>
          <w:rFonts w:ascii="Times New Roman" w:hAnsi="Times New Roman" w:cs="Times New Roman"/>
          <w:sz w:val="24"/>
          <w:szCs w:val="24"/>
        </w:rPr>
      </w:pPr>
      <w:r w:rsidRPr="00340F05">
        <w:rPr>
          <w:rFonts w:ascii="Times New Roman" w:hAnsi="Times New Roman" w:cs="Times New Roman"/>
          <w:sz w:val="24"/>
          <w:szCs w:val="24"/>
        </w:rPr>
        <w:t>Колледж изучает изменения в медицинских организациях и внедряет его в свою деятельность. П</w:t>
      </w:r>
      <w:r w:rsidR="00F2793E" w:rsidRPr="00340F05">
        <w:rPr>
          <w:rFonts w:ascii="Times New Roman" w:hAnsi="Times New Roman" w:cs="Times New Roman"/>
          <w:sz w:val="24"/>
          <w:szCs w:val="24"/>
        </w:rPr>
        <w:t xml:space="preserve">римером </w:t>
      </w:r>
      <w:r w:rsidRPr="00340F05">
        <w:rPr>
          <w:rFonts w:ascii="Times New Roman" w:hAnsi="Times New Roman" w:cs="Times New Roman"/>
          <w:sz w:val="24"/>
          <w:szCs w:val="24"/>
        </w:rPr>
        <w:t>внедрения нового в медицинских организациях</w:t>
      </w:r>
      <w:r w:rsidR="00121BE5" w:rsidRPr="00340F05">
        <w:rPr>
          <w:rFonts w:ascii="Times New Roman" w:hAnsi="Times New Roman" w:cs="Times New Roman"/>
          <w:sz w:val="24"/>
          <w:szCs w:val="24"/>
        </w:rPr>
        <w:t xml:space="preserve"> является Проект</w:t>
      </w:r>
      <w:r w:rsidR="00B629C0">
        <w:rPr>
          <w:rFonts w:ascii="Times New Roman" w:hAnsi="Times New Roman" w:cs="Times New Roman"/>
          <w:sz w:val="24"/>
          <w:szCs w:val="24"/>
        </w:rPr>
        <w:t xml:space="preserve"> </w:t>
      </w:r>
      <w:r w:rsidR="00F2793E" w:rsidRPr="00340F05">
        <w:rPr>
          <w:rFonts w:ascii="Times New Roman" w:hAnsi="Times New Roman" w:cs="Times New Roman"/>
          <w:sz w:val="24"/>
          <w:szCs w:val="24"/>
        </w:rPr>
        <w:t>«Вежливое здравоохранение»</w:t>
      </w:r>
      <w:r w:rsidR="00121BE5" w:rsidRPr="00340F05">
        <w:rPr>
          <w:rFonts w:ascii="Times New Roman" w:hAnsi="Times New Roman" w:cs="Times New Roman"/>
          <w:sz w:val="24"/>
          <w:szCs w:val="24"/>
        </w:rPr>
        <w:t xml:space="preserve">, утвержденное приказом МЗ РС(Я)от </w:t>
      </w:r>
      <w:r w:rsidR="00F2793E" w:rsidRPr="00340F05">
        <w:rPr>
          <w:rFonts w:ascii="Times New Roman" w:hAnsi="Times New Roman" w:cs="Times New Roman"/>
          <w:sz w:val="24"/>
          <w:szCs w:val="24"/>
        </w:rPr>
        <w:t>22.06.2016 г.</w:t>
      </w:r>
      <w:r w:rsidR="00121BE5" w:rsidRPr="00340F05">
        <w:rPr>
          <w:rFonts w:ascii="Times New Roman" w:hAnsi="Times New Roman" w:cs="Times New Roman"/>
          <w:sz w:val="24"/>
          <w:szCs w:val="24"/>
        </w:rPr>
        <w:t xml:space="preserve"> Проект направлен на повышение удовлетворенности пациентов качеством предоставления медицинских услуг – доступность, своевременность медицинской помощи, наличие полной информации. Якутский медицинский колледж перенял данную идею и реализует проект «Вежливый колледж», направленный на повышение удовлетворенности участников образовательного процесса </w:t>
      </w:r>
      <w:r w:rsidR="006E01C4" w:rsidRPr="00340F05">
        <w:rPr>
          <w:rFonts w:ascii="Times New Roman" w:hAnsi="Times New Roman" w:cs="Times New Roman"/>
          <w:sz w:val="24"/>
          <w:szCs w:val="24"/>
        </w:rPr>
        <w:t>–эстетическое оформление, наличие администратора в холле учебного заведения, информации по расписанию занятий в электронных информационных экранах, стойке информации и др. В плане – внедрение «Кнопки удовлетворенности» для постоянного мониторинга удовлетворенности участников образовательного процесса.</w:t>
      </w:r>
    </w:p>
    <w:p w14:paraId="03939D22" w14:textId="77777777" w:rsidR="00B42CA4" w:rsidRPr="00340F05" w:rsidRDefault="00BF0CA3" w:rsidP="006C3B7C">
      <w:pPr>
        <w:pStyle w:val="af4"/>
        <w:spacing w:after="0"/>
        <w:jc w:val="both"/>
        <w:rPr>
          <w:rFonts w:ascii="Times New Roman" w:eastAsia="Times New Roman" w:hAnsi="Times New Roman" w:cs="Times New Roman"/>
          <w:sz w:val="24"/>
          <w:szCs w:val="24"/>
          <w:lang w:eastAsia="ru-RU"/>
        </w:rPr>
      </w:pPr>
      <w:r w:rsidRPr="00C3688D">
        <w:rPr>
          <w:rStyle w:val="30"/>
          <w:rFonts w:cs="Times New Roman"/>
        </w:rPr>
        <w:t xml:space="preserve">2в. </w:t>
      </w:r>
      <w:r w:rsidR="00B42CA4" w:rsidRPr="00340F05">
        <w:rPr>
          <w:rFonts w:ascii="Times New Roman" w:eastAsia="Times New Roman" w:hAnsi="Times New Roman" w:cs="Times New Roman"/>
          <w:sz w:val="24"/>
          <w:szCs w:val="24"/>
          <w:lang w:eastAsia="ru-RU"/>
        </w:rPr>
        <w:t>Политика колледжа в области качества р</w:t>
      </w:r>
      <w:r w:rsidR="006C3B7C">
        <w:rPr>
          <w:rFonts w:ascii="Times New Roman" w:eastAsia="Times New Roman" w:hAnsi="Times New Roman" w:cs="Times New Roman"/>
          <w:sz w:val="24"/>
          <w:szCs w:val="24"/>
          <w:lang w:eastAsia="ru-RU"/>
        </w:rPr>
        <w:t>азработана впервые в 2009 г., далее</w:t>
      </w:r>
      <w:r w:rsidR="00B42CA4" w:rsidRPr="00340F05">
        <w:rPr>
          <w:rFonts w:ascii="Times New Roman" w:eastAsia="Times New Roman" w:hAnsi="Times New Roman" w:cs="Times New Roman"/>
          <w:sz w:val="24"/>
          <w:szCs w:val="24"/>
          <w:lang w:eastAsia="ru-RU"/>
        </w:rPr>
        <w:t xml:space="preserve"> актуализировалась в 2013 г., 2016 г., 2020 г.</w:t>
      </w:r>
    </w:p>
    <w:p w14:paraId="50FFC89D" w14:textId="77777777" w:rsidR="00842E99" w:rsidRPr="00340F05" w:rsidRDefault="006C3B7C" w:rsidP="00842E99">
      <w:pPr>
        <w:widowControl w:val="0"/>
        <w:autoSpaceDE w:val="0"/>
        <w:autoSpaceDN w:val="0"/>
        <w:spacing w:after="0" w:line="240" w:lineRule="auto"/>
        <w:ind w:firstLine="708"/>
        <w:jc w:val="both"/>
        <w:rPr>
          <w:rFonts w:ascii="Times New Roman" w:eastAsia="Times New Roman" w:hAnsi="Times New Roman" w:cs="Times New Roman"/>
          <w:b/>
          <w:sz w:val="24"/>
          <w:szCs w:val="24"/>
          <w:lang w:val="sah-RU" w:eastAsia="ru-RU" w:bidi="ru-RU"/>
        </w:rPr>
      </w:pPr>
      <w:r>
        <w:rPr>
          <w:rFonts w:ascii="Times New Roman" w:eastAsia="Times New Roman" w:hAnsi="Times New Roman" w:cs="Times New Roman"/>
          <w:sz w:val="24"/>
          <w:szCs w:val="24"/>
          <w:lang w:eastAsia="ru-RU"/>
        </w:rPr>
        <w:t>КПР</w:t>
      </w:r>
      <w:r w:rsidR="00842E99" w:rsidRPr="00340F05">
        <w:rPr>
          <w:rFonts w:ascii="Times New Roman" w:eastAsia="Times New Roman" w:hAnsi="Times New Roman" w:cs="Times New Roman"/>
          <w:sz w:val="24"/>
          <w:szCs w:val="24"/>
          <w:lang w:eastAsia="ru-RU"/>
        </w:rPr>
        <w:t xml:space="preserve"> разрабатывается колледжем каждые 5 лет, предыдущая была </w:t>
      </w:r>
      <w:r w:rsidR="003D4221" w:rsidRPr="00340F05">
        <w:rPr>
          <w:rFonts w:ascii="Times New Roman" w:eastAsia="Times New Roman" w:hAnsi="Times New Roman" w:cs="Times New Roman"/>
          <w:sz w:val="24"/>
          <w:szCs w:val="24"/>
          <w:lang w:eastAsia="ru-RU"/>
        </w:rPr>
        <w:t xml:space="preserve">сроком с 2013-2018 гг. и </w:t>
      </w:r>
      <w:r w:rsidR="00842E99" w:rsidRPr="00340F05">
        <w:rPr>
          <w:rFonts w:ascii="Times New Roman" w:eastAsia="Times New Roman" w:hAnsi="Times New Roman" w:cs="Times New Roman"/>
          <w:sz w:val="24"/>
          <w:szCs w:val="24"/>
          <w:lang w:eastAsia="ru-RU"/>
        </w:rPr>
        <w:t>реализована в 2018 г.</w:t>
      </w:r>
      <w:r w:rsidR="00134348" w:rsidRPr="00340F05">
        <w:rPr>
          <w:rFonts w:ascii="Times New Roman" w:eastAsia="Times New Roman" w:hAnsi="Times New Roman" w:cs="Times New Roman"/>
          <w:sz w:val="24"/>
          <w:szCs w:val="24"/>
          <w:lang w:eastAsia="ru-RU"/>
        </w:rPr>
        <w:t xml:space="preserve"> По истечении времени периода реализации она анализируется, актуализируется.</w:t>
      </w:r>
      <w:r w:rsidR="00842E99" w:rsidRPr="00340F05">
        <w:rPr>
          <w:rFonts w:ascii="Times New Roman" w:eastAsia="Times New Roman" w:hAnsi="Times New Roman" w:cs="Times New Roman"/>
          <w:sz w:val="24"/>
          <w:szCs w:val="24"/>
          <w:lang w:eastAsia="ru-RU"/>
        </w:rPr>
        <w:t xml:space="preserve"> В настоящее время развитие колледжа предусмотрено по </w:t>
      </w:r>
      <w:proofErr w:type="gramStart"/>
      <w:r>
        <w:rPr>
          <w:rFonts w:ascii="Times New Roman" w:eastAsia="Times New Roman" w:hAnsi="Times New Roman" w:cs="Times New Roman"/>
          <w:sz w:val="24"/>
          <w:szCs w:val="24"/>
          <w:lang w:eastAsia="ru-RU"/>
        </w:rPr>
        <w:t>КПР</w:t>
      </w:r>
      <w:r w:rsidR="00842E99" w:rsidRPr="00340F05">
        <w:rPr>
          <w:rFonts w:ascii="Times New Roman" w:eastAsia="Times New Roman" w:hAnsi="Times New Roman" w:cs="Times New Roman"/>
          <w:sz w:val="24"/>
          <w:szCs w:val="24"/>
          <w:lang w:eastAsia="ru-RU"/>
        </w:rPr>
        <w:t xml:space="preserve">  ГБПОУ</w:t>
      </w:r>
      <w:proofErr w:type="gramEnd"/>
      <w:r w:rsidR="00842E99" w:rsidRPr="00340F05">
        <w:rPr>
          <w:rFonts w:ascii="Times New Roman" w:eastAsia="Times New Roman" w:hAnsi="Times New Roman" w:cs="Times New Roman"/>
          <w:sz w:val="24"/>
          <w:szCs w:val="24"/>
          <w:lang w:eastAsia="ru-RU"/>
        </w:rPr>
        <w:t xml:space="preserve"> «ЯМК» на 2018-2022 гг.</w:t>
      </w:r>
      <w:r w:rsidR="00B629C0">
        <w:rPr>
          <w:rFonts w:ascii="Times New Roman" w:eastAsia="Times New Roman" w:hAnsi="Times New Roman" w:cs="Times New Roman"/>
          <w:sz w:val="24"/>
          <w:szCs w:val="24"/>
          <w:lang w:eastAsia="ru-RU"/>
        </w:rPr>
        <w:t xml:space="preserve"> </w:t>
      </w:r>
      <w:r w:rsidR="00134348" w:rsidRPr="00340F05">
        <w:rPr>
          <w:rFonts w:ascii="Times New Roman" w:eastAsia="Times New Roman" w:hAnsi="Times New Roman" w:cs="Times New Roman"/>
          <w:sz w:val="24"/>
          <w:szCs w:val="24"/>
          <w:lang w:eastAsia="ru-RU"/>
        </w:rPr>
        <w:t>утвержденной педагогическим советом (</w:t>
      </w:r>
      <w:r w:rsidR="00134348" w:rsidRPr="007125F1">
        <w:rPr>
          <w:rFonts w:ascii="Times New Roman" w:eastAsia="Times New Roman" w:hAnsi="Times New Roman" w:cs="Times New Roman"/>
          <w:i/>
          <w:sz w:val="24"/>
          <w:szCs w:val="24"/>
          <w:lang w:eastAsia="ru-RU"/>
        </w:rPr>
        <w:t>протокол №2 от 1 февраля 2018 г.</w:t>
      </w:r>
      <w:r w:rsidR="00134348" w:rsidRPr="00340F05">
        <w:rPr>
          <w:rFonts w:ascii="Times New Roman" w:eastAsia="Times New Roman" w:hAnsi="Times New Roman" w:cs="Times New Roman"/>
          <w:sz w:val="24"/>
          <w:szCs w:val="24"/>
          <w:lang w:eastAsia="ru-RU"/>
        </w:rPr>
        <w:t>).</w:t>
      </w:r>
      <w:r w:rsidR="00842E99" w:rsidRPr="00340F05">
        <w:rPr>
          <w:rFonts w:ascii="Times New Roman" w:eastAsia="Times New Roman" w:hAnsi="Times New Roman" w:cs="Times New Roman"/>
          <w:sz w:val="24"/>
          <w:szCs w:val="24"/>
          <w:lang w:eastAsia="ru-RU"/>
        </w:rPr>
        <w:t xml:space="preserve"> В 2020 г.</w:t>
      </w:r>
      <w:r w:rsidR="00842E99" w:rsidRPr="00340F05">
        <w:rPr>
          <w:rFonts w:ascii="Times New Roman" w:eastAsia="Times New Roman" w:hAnsi="Times New Roman" w:cs="Times New Roman"/>
          <w:sz w:val="24"/>
          <w:szCs w:val="24"/>
          <w:lang w:eastAsia="ru-RU" w:bidi="ru-RU"/>
        </w:rPr>
        <w:t xml:space="preserve"> разработано дополнение к  </w:t>
      </w:r>
      <w:r w:rsidR="007125F1">
        <w:rPr>
          <w:rFonts w:ascii="Times New Roman" w:eastAsia="Times New Roman" w:hAnsi="Times New Roman" w:cs="Times New Roman"/>
          <w:sz w:val="24"/>
          <w:szCs w:val="24"/>
          <w:lang w:eastAsia="ru-RU" w:bidi="ru-RU"/>
        </w:rPr>
        <w:t>КПР</w:t>
      </w:r>
      <w:r w:rsidR="00842E99" w:rsidRPr="00340F05">
        <w:rPr>
          <w:rFonts w:ascii="Times New Roman" w:eastAsia="Times New Roman" w:hAnsi="Times New Roman" w:cs="Times New Roman"/>
          <w:sz w:val="24"/>
          <w:szCs w:val="24"/>
          <w:lang w:eastAsia="ru-RU" w:bidi="ru-RU"/>
        </w:rPr>
        <w:t xml:space="preserve"> колледжа на срок до 2022 г. </w:t>
      </w:r>
      <w:r w:rsidR="00134348" w:rsidRPr="00340F05">
        <w:rPr>
          <w:rFonts w:ascii="Times New Roman" w:eastAsia="Times New Roman" w:hAnsi="Times New Roman" w:cs="Times New Roman"/>
          <w:sz w:val="24"/>
          <w:szCs w:val="24"/>
          <w:lang w:eastAsia="ru-RU" w:bidi="ru-RU"/>
        </w:rPr>
        <w:t>(</w:t>
      </w:r>
      <w:r w:rsidR="00134348" w:rsidRPr="007125F1">
        <w:rPr>
          <w:rFonts w:ascii="Times New Roman" w:eastAsia="Times New Roman" w:hAnsi="Times New Roman" w:cs="Times New Roman"/>
          <w:i/>
          <w:sz w:val="24"/>
          <w:szCs w:val="24"/>
          <w:lang w:eastAsia="ru-RU" w:bidi="ru-RU"/>
        </w:rPr>
        <w:t>утвержден педагогическим советом, протокол №3 от 30 января 2020 г</w:t>
      </w:r>
      <w:r w:rsidR="00134348" w:rsidRPr="00340F05">
        <w:rPr>
          <w:rFonts w:ascii="Times New Roman" w:eastAsia="Times New Roman" w:hAnsi="Times New Roman" w:cs="Times New Roman"/>
          <w:sz w:val="24"/>
          <w:szCs w:val="24"/>
          <w:lang w:eastAsia="ru-RU" w:bidi="ru-RU"/>
        </w:rPr>
        <w:t xml:space="preserve">.). </w:t>
      </w:r>
      <w:r w:rsidR="00842E99" w:rsidRPr="00340F05">
        <w:rPr>
          <w:rFonts w:ascii="Times New Roman" w:eastAsia="Times New Roman" w:hAnsi="Times New Roman" w:cs="Times New Roman"/>
          <w:sz w:val="24"/>
          <w:szCs w:val="24"/>
          <w:lang w:eastAsia="ru-RU" w:bidi="ru-RU"/>
        </w:rPr>
        <w:t xml:space="preserve">Обоснованием для разработки дополнения является принятие Национальных проектов «Образование» </w:t>
      </w:r>
      <w:r w:rsidR="003F2719" w:rsidRPr="00340F05">
        <w:rPr>
          <w:rFonts w:ascii="Times New Roman" w:eastAsia="Times New Roman" w:hAnsi="Times New Roman" w:cs="Times New Roman"/>
          <w:sz w:val="24"/>
          <w:szCs w:val="24"/>
          <w:lang w:eastAsia="ru-RU" w:bidi="ru-RU"/>
        </w:rPr>
        <w:t>(подпрограмма «Цифровизация образования»), «Здравоохранение» (подпрограмма «Цифровой контур здравоохранения»), «Цифровая экономика». В соответствии с данными стратегическими документами разработан план реализации Экосистемы цифровизации колледжа.</w:t>
      </w:r>
    </w:p>
    <w:p w14:paraId="7FC00FC4"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Руководство колледжа при разработке программы</w:t>
      </w:r>
      <w:r w:rsidRPr="00BF0CA3">
        <w:rPr>
          <w:rFonts w:ascii="Times New Roman" w:eastAsia="Times New Roman" w:hAnsi="Times New Roman" w:cs="Times New Roman"/>
          <w:sz w:val="24"/>
          <w:szCs w:val="24"/>
          <w:lang w:eastAsia="ru-RU"/>
        </w:rPr>
        <w:t xml:space="preserve"> развития на этапе планирования провело сбалансированный учет долгосрочных и краткосрочных потребностей заинтересованных сторон.</w:t>
      </w:r>
    </w:p>
    <w:p w14:paraId="0629BF27"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Также при разработке был проведен </w:t>
      </w:r>
      <w:r w:rsidRPr="00BF0CA3">
        <w:rPr>
          <w:rFonts w:ascii="Times New Roman" w:eastAsia="Times New Roman" w:hAnsi="Times New Roman" w:cs="Times New Roman"/>
          <w:sz w:val="24"/>
          <w:szCs w:val="24"/>
          <w:lang w:val="en-US" w:eastAsia="ru-RU"/>
        </w:rPr>
        <w:t>SWOT</w:t>
      </w:r>
      <w:r w:rsidRPr="00BF0CA3">
        <w:rPr>
          <w:rFonts w:ascii="Times New Roman" w:eastAsia="Times New Roman" w:hAnsi="Times New Roman" w:cs="Times New Roman"/>
          <w:sz w:val="24"/>
          <w:szCs w:val="24"/>
          <w:lang w:eastAsia="ru-RU"/>
        </w:rPr>
        <w:t>- анализ,</w:t>
      </w:r>
      <w:r w:rsidR="003F2719">
        <w:rPr>
          <w:rFonts w:ascii="Times New Roman" w:eastAsia="Times New Roman" w:hAnsi="Times New Roman" w:cs="Times New Roman"/>
          <w:sz w:val="24"/>
          <w:szCs w:val="24"/>
          <w:lang w:val="en-US" w:eastAsia="ru-RU"/>
        </w:rPr>
        <w:t>PEST</w:t>
      </w:r>
      <w:r w:rsidR="003F2719" w:rsidRPr="003F2719">
        <w:rPr>
          <w:rFonts w:ascii="Times New Roman" w:eastAsia="Times New Roman" w:hAnsi="Times New Roman" w:cs="Times New Roman"/>
          <w:sz w:val="24"/>
          <w:szCs w:val="24"/>
          <w:lang w:eastAsia="ru-RU"/>
        </w:rPr>
        <w:t>-</w:t>
      </w:r>
      <w:r w:rsidR="003F2719">
        <w:rPr>
          <w:rFonts w:ascii="Times New Roman" w:eastAsia="Times New Roman" w:hAnsi="Times New Roman" w:cs="Times New Roman"/>
          <w:sz w:val="24"/>
          <w:szCs w:val="24"/>
          <w:lang w:eastAsia="ru-RU"/>
        </w:rPr>
        <w:t xml:space="preserve"> анализ</w:t>
      </w:r>
      <w:r w:rsidR="003F2719" w:rsidRPr="003F2719">
        <w:rPr>
          <w:rFonts w:ascii="Times New Roman" w:eastAsia="Times New Roman" w:hAnsi="Times New Roman" w:cs="Times New Roman"/>
          <w:sz w:val="24"/>
          <w:szCs w:val="24"/>
          <w:lang w:eastAsia="ru-RU"/>
        </w:rPr>
        <w:t xml:space="preserve"> - </w:t>
      </w:r>
      <w:r w:rsidRPr="00BF0CA3">
        <w:rPr>
          <w:rFonts w:ascii="Times New Roman" w:eastAsia="Times New Roman" w:hAnsi="Times New Roman" w:cs="Times New Roman"/>
          <w:sz w:val="24"/>
          <w:szCs w:val="24"/>
          <w:lang w:eastAsia="ru-RU"/>
        </w:rPr>
        <w:t xml:space="preserve"> который спрогнозировал оценку рисков, возможные и грозящие опасности, определил пути снижения этих рисков, факторы, которые могут оказать негативное влияние на качество подготовки специалистов. </w:t>
      </w:r>
    </w:p>
    <w:p w14:paraId="0A96F2D8"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В </w:t>
      </w:r>
      <w:r w:rsidR="007125F1">
        <w:rPr>
          <w:rFonts w:ascii="Times New Roman" w:eastAsia="Times New Roman" w:hAnsi="Times New Roman" w:cs="Times New Roman"/>
          <w:sz w:val="24"/>
          <w:szCs w:val="24"/>
          <w:lang w:eastAsia="ru-RU"/>
        </w:rPr>
        <w:t>КПР</w:t>
      </w:r>
      <w:r w:rsidR="003F2719">
        <w:rPr>
          <w:rFonts w:ascii="Times New Roman" w:eastAsia="Times New Roman" w:hAnsi="Times New Roman" w:cs="Times New Roman"/>
          <w:sz w:val="24"/>
          <w:szCs w:val="24"/>
          <w:lang w:eastAsia="ru-RU"/>
        </w:rPr>
        <w:t xml:space="preserve"> на2018-2022 гг. </w:t>
      </w:r>
      <w:r w:rsidRPr="00BF0CA3">
        <w:rPr>
          <w:rFonts w:ascii="Times New Roman" w:eastAsia="Times New Roman" w:hAnsi="Times New Roman" w:cs="Times New Roman"/>
          <w:sz w:val="24"/>
          <w:szCs w:val="24"/>
          <w:lang w:eastAsia="ru-RU"/>
        </w:rPr>
        <w:t>приведено описание основных мероприятий по ее реализации с учетом конкурентных преимуществ для повышения удовлетворенности всех заинтересованных сторон, она соответствует предназначению, стратегической цели организации и принципам всеобщего менеджмента качества.</w:t>
      </w:r>
    </w:p>
    <w:p w14:paraId="5BEEFA5F" w14:textId="77777777" w:rsidR="00BF0CA3" w:rsidRDefault="00BF0CA3" w:rsidP="00464B8F">
      <w:pPr>
        <w:spacing w:after="0"/>
        <w:ind w:firstLine="708"/>
        <w:jc w:val="both"/>
        <w:rPr>
          <w:rFonts w:ascii="Times New Roman" w:hAnsi="Times New Roman" w:cs="Times New Roman"/>
          <w:sz w:val="24"/>
          <w:szCs w:val="24"/>
          <w:lang w:eastAsia="ru-RU"/>
        </w:rPr>
      </w:pPr>
      <w:r w:rsidRPr="00464B8F">
        <w:rPr>
          <w:rFonts w:ascii="Times New Roman" w:hAnsi="Times New Roman" w:cs="Times New Roman"/>
          <w:sz w:val="24"/>
          <w:szCs w:val="24"/>
          <w:lang w:eastAsia="ru-RU"/>
        </w:rPr>
        <w:lastRenderedPageBreak/>
        <w:t>Было проведено изучение соответствующих программ наших партнеров, применяются современные методы менеджмента для понимания сценариев развития и управления рисками.</w:t>
      </w:r>
    </w:p>
    <w:p w14:paraId="7A07E74C" w14:textId="77777777" w:rsidR="00BB5EDE" w:rsidRPr="00340F05" w:rsidRDefault="00910A48" w:rsidP="00C3688D">
      <w:pPr>
        <w:pStyle w:val="af4"/>
        <w:spacing w:after="0"/>
        <w:ind w:firstLine="708"/>
        <w:jc w:val="both"/>
        <w:rPr>
          <w:rFonts w:ascii="Times New Roman" w:hAnsi="Times New Roman" w:cs="Times New Roman"/>
          <w:sz w:val="24"/>
          <w:szCs w:val="24"/>
          <w:lang w:eastAsia="ru-RU"/>
        </w:rPr>
      </w:pPr>
      <w:r w:rsidRPr="00340F05">
        <w:rPr>
          <w:rFonts w:ascii="Times New Roman" w:hAnsi="Times New Roman" w:cs="Times New Roman"/>
          <w:sz w:val="24"/>
          <w:szCs w:val="24"/>
          <w:lang w:eastAsia="ru-RU"/>
        </w:rPr>
        <w:t xml:space="preserve">В дополнении к </w:t>
      </w:r>
      <w:r w:rsidR="007125F1">
        <w:rPr>
          <w:rFonts w:ascii="Times New Roman" w:hAnsi="Times New Roman" w:cs="Times New Roman"/>
          <w:sz w:val="24"/>
          <w:szCs w:val="24"/>
          <w:lang w:eastAsia="ru-RU"/>
        </w:rPr>
        <w:t>КПР</w:t>
      </w:r>
      <w:r w:rsidR="008F4B62" w:rsidRPr="00340F05">
        <w:rPr>
          <w:rFonts w:ascii="Times New Roman" w:hAnsi="Times New Roman" w:cs="Times New Roman"/>
          <w:sz w:val="24"/>
          <w:szCs w:val="24"/>
          <w:lang w:eastAsia="ru-RU"/>
        </w:rPr>
        <w:t xml:space="preserve"> на 2020-2022 гг. сформулированы</w:t>
      </w:r>
      <w:r w:rsidR="00B629C0">
        <w:rPr>
          <w:rFonts w:ascii="Times New Roman" w:hAnsi="Times New Roman" w:cs="Times New Roman"/>
          <w:sz w:val="24"/>
          <w:szCs w:val="24"/>
          <w:lang w:eastAsia="ru-RU"/>
        </w:rPr>
        <w:t xml:space="preserve"> </w:t>
      </w:r>
      <w:r w:rsidR="008F4B62" w:rsidRPr="00340F05">
        <w:rPr>
          <w:rFonts w:ascii="Times New Roman" w:hAnsi="Times New Roman" w:cs="Times New Roman"/>
          <w:sz w:val="24"/>
          <w:szCs w:val="24"/>
          <w:lang w:eastAsia="ru-RU"/>
        </w:rPr>
        <w:t xml:space="preserve">новые, актуальные направления развития колледжа. Например, направление </w:t>
      </w:r>
      <w:r w:rsidRPr="00340F05">
        <w:rPr>
          <w:rFonts w:ascii="Times New Roman" w:hAnsi="Times New Roman" w:cs="Times New Roman"/>
          <w:sz w:val="24"/>
          <w:szCs w:val="24"/>
          <w:lang w:eastAsia="ru-RU"/>
        </w:rPr>
        <w:t xml:space="preserve"> – развитие профессионального мастерства обучающихся на основе внедрения стандартов </w:t>
      </w:r>
      <w:r w:rsidRPr="00340F05">
        <w:rPr>
          <w:rFonts w:ascii="Times New Roman" w:hAnsi="Times New Roman" w:cs="Times New Roman"/>
          <w:sz w:val="24"/>
          <w:szCs w:val="24"/>
          <w:lang w:val="en-US" w:eastAsia="ru-RU"/>
        </w:rPr>
        <w:t>WSR</w:t>
      </w:r>
      <w:r w:rsidRPr="00340F05">
        <w:rPr>
          <w:rFonts w:ascii="Times New Roman" w:hAnsi="Times New Roman" w:cs="Times New Roman"/>
          <w:sz w:val="24"/>
          <w:szCs w:val="24"/>
          <w:lang w:eastAsia="ru-RU"/>
        </w:rPr>
        <w:t xml:space="preserve">. </w:t>
      </w:r>
    </w:p>
    <w:p w14:paraId="1C41582E" w14:textId="77777777" w:rsidR="00BB5EDE" w:rsidRPr="00340F05" w:rsidRDefault="00BB5EDE" w:rsidP="00C3688D">
      <w:pPr>
        <w:pStyle w:val="af4"/>
        <w:spacing w:after="0"/>
        <w:ind w:firstLine="708"/>
        <w:jc w:val="both"/>
        <w:rPr>
          <w:rFonts w:ascii="Times New Roman" w:hAnsi="Times New Roman" w:cs="Times New Roman"/>
          <w:sz w:val="24"/>
          <w:szCs w:val="24"/>
          <w:lang w:eastAsia="ru-RU"/>
        </w:rPr>
      </w:pPr>
      <w:r w:rsidRPr="00340F05">
        <w:rPr>
          <w:rFonts w:ascii="Times New Roman" w:hAnsi="Times New Roman" w:cs="Times New Roman"/>
          <w:sz w:val="24"/>
          <w:szCs w:val="24"/>
          <w:lang w:eastAsia="ru-RU"/>
        </w:rPr>
        <w:t xml:space="preserve">В данном направлении имеются 7 задач, успешно реализующихся в настоящее время. Например, задача – Внедрение новых </w:t>
      </w:r>
      <w:proofErr w:type="gramStart"/>
      <w:r w:rsidRPr="00340F05">
        <w:rPr>
          <w:rFonts w:ascii="Times New Roman" w:hAnsi="Times New Roman" w:cs="Times New Roman"/>
          <w:sz w:val="24"/>
          <w:szCs w:val="24"/>
          <w:lang w:eastAsia="ru-RU"/>
        </w:rPr>
        <w:t>компетенций  и</w:t>
      </w:r>
      <w:proofErr w:type="gramEnd"/>
      <w:r w:rsidRPr="00340F05">
        <w:rPr>
          <w:rFonts w:ascii="Times New Roman" w:hAnsi="Times New Roman" w:cs="Times New Roman"/>
          <w:sz w:val="24"/>
          <w:szCs w:val="24"/>
          <w:lang w:eastAsia="ru-RU"/>
        </w:rPr>
        <w:t xml:space="preserve"> совершенствование реализации существующих компетенций -  при тесном взаимодействии с Аген</w:t>
      </w:r>
      <w:r w:rsidR="00B629C0">
        <w:rPr>
          <w:rFonts w:ascii="Times New Roman" w:hAnsi="Times New Roman" w:cs="Times New Roman"/>
          <w:sz w:val="24"/>
          <w:szCs w:val="24"/>
          <w:lang w:eastAsia="ru-RU"/>
        </w:rPr>
        <w:t>т</w:t>
      </w:r>
      <w:r w:rsidRPr="00340F05">
        <w:rPr>
          <w:rFonts w:ascii="Times New Roman" w:hAnsi="Times New Roman" w:cs="Times New Roman"/>
          <w:sz w:val="24"/>
          <w:szCs w:val="24"/>
          <w:lang w:eastAsia="ru-RU"/>
        </w:rPr>
        <w:t>ством</w:t>
      </w:r>
      <w:r w:rsidR="00B629C0">
        <w:rPr>
          <w:rFonts w:ascii="Times New Roman" w:hAnsi="Times New Roman" w:cs="Times New Roman"/>
          <w:sz w:val="24"/>
          <w:szCs w:val="24"/>
          <w:lang w:eastAsia="ru-RU"/>
        </w:rPr>
        <w:t xml:space="preserve"> </w:t>
      </w:r>
      <w:r w:rsidRPr="00340F05">
        <w:rPr>
          <w:rFonts w:ascii="Times New Roman" w:hAnsi="Times New Roman" w:cs="Times New Roman"/>
          <w:sz w:val="24"/>
          <w:szCs w:val="24"/>
          <w:lang w:val="en-US" w:eastAsia="ru-RU"/>
        </w:rPr>
        <w:t>WSR</w:t>
      </w:r>
      <w:r w:rsidR="00B9525D" w:rsidRPr="00340F05">
        <w:rPr>
          <w:rFonts w:ascii="Times New Roman" w:hAnsi="Times New Roman" w:cs="Times New Roman"/>
          <w:sz w:val="24"/>
          <w:szCs w:val="24"/>
          <w:lang w:eastAsia="ru-RU"/>
        </w:rPr>
        <w:t>разработана впервые</w:t>
      </w:r>
      <w:r w:rsidR="009E2F24" w:rsidRPr="00340F05">
        <w:rPr>
          <w:rFonts w:ascii="Times New Roman" w:hAnsi="Times New Roman" w:cs="Times New Roman"/>
          <w:sz w:val="24"/>
          <w:szCs w:val="24"/>
          <w:lang w:eastAsia="ru-RU"/>
        </w:rPr>
        <w:t xml:space="preserve"> и утверждена </w:t>
      </w:r>
      <w:r w:rsidR="00B9525D" w:rsidRPr="00340F05">
        <w:rPr>
          <w:rFonts w:ascii="Times New Roman" w:hAnsi="Times New Roman" w:cs="Times New Roman"/>
          <w:sz w:val="24"/>
          <w:szCs w:val="24"/>
          <w:lang w:eastAsia="ru-RU"/>
        </w:rPr>
        <w:t>в России компетенция «Лечебная деятельность». В наших планах – разработка документации и внедрение</w:t>
      </w:r>
      <w:r w:rsidR="009E2F24" w:rsidRPr="00340F05">
        <w:rPr>
          <w:rFonts w:ascii="Times New Roman" w:hAnsi="Times New Roman" w:cs="Times New Roman"/>
          <w:sz w:val="24"/>
          <w:szCs w:val="24"/>
          <w:lang w:eastAsia="ru-RU"/>
        </w:rPr>
        <w:t xml:space="preserve"> еще одной новой</w:t>
      </w:r>
      <w:r w:rsidR="00B9525D" w:rsidRPr="00340F05">
        <w:rPr>
          <w:rFonts w:ascii="Times New Roman" w:hAnsi="Times New Roman" w:cs="Times New Roman"/>
          <w:sz w:val="24"/>
          <w:szCs w:val="24"/>
          <w:lang w:eastAsia="ru-RU"/>
        </w:rPr>
        <w:t xml:space="preserve"> компетенции</w:t>
      </w:r>
      <w:r w:rsidR="009E2F24" w:rsidRPr="00340F05">
        <w:rPr>
          <w:rFonts w:ascii="Times New Roman" w:hAnsi="Times New Roman" w:cs="Times New Roman"/>
          <w:sz w:val="24"/>
          <w:szCs w:val="24"/>
          <w:lang w:eastAsia="ru-RU"/>
        </w:rPr>
        <w:t xml:space="preserve"> -</w:t>
      </w:r>
      <w:r w:rsidR="00B9525D" w:rsidRPr="00340F05">
        <w:rPr>
          <w:rFonts w:ascii="Times New Roman" w:hAnsi="Times New Roman" w:cs="Times New Roman"/>
          <w:sz w:val="24"/>
          <w:szCs w:val="24"/>
          <w:lang w:eastAsia="ru-RU"/>
        </w:rPr>
        <w:t xml:space="preserve"> «Акушерское дело».</w:t>
      </w:r>
    </w:p>
    <w:p w14:paraId="11E0A312" w14:textId="77777777" w:rsidR="009E2F24" w:rsidRPr="00340F05" w:rsidRDefault="00BB5EDE" w:rsidP="007125F1">
      <w:pPr>
        <w:pStyle w:val="af4"/>
        <w:spacing w:after="0"/>
        <w:ind w:firstLine="709"/>
        <w:jc w:val="both"/>
        <w:rPr>
          <w:rFonts w:ascii="Times New Roman" w:hAnsi="Times New Roman" w:cs="Times New Roman"/>
          <w:sz w:val="24"/>
          <w:szCs w:val="24"/>
          <w:lang w:eastAsia="ru-RU"/>
        </w:rPr>
      </w:pPr>
      <w:r w:rsidRPr="00340F05">
        <w:rPr>
          <w:rFonts w:ascii="Times New Roman" w:hAnsi="Times New Roman" w:cs="Times New Roman"/>
          <w:sz w:val="24"/>
          <w:szCs w:val="24"/>
          <w:lang w:eastAsia="ru-RU"/>
        </w:rPr>
        <w:t>Следующая задача – подготовка экспертов различного уровня для проведения чемпионатом по компетенция</w:t>
      </w:r>
      <w:r w:rsidR="00B9525D" w:rsidRPr="00340F05">
        <w:rPr>
          <w:rFonts w:ascii="Times New Roman" w:hAnsi="Times New Roman" w:cs="Times New Roman"/>
          <w:sz w:val="24"/>
          <w:szCs w:val="24"/>
          <w:lang w:eastAsia="ru-RU"/>
        </w:rPr>
        <w:t xml:space="preserve">м– в тесном взаимодействии с социальными партнерами, </w:t>
      </w:r>
      <w:r w:rsidR="007125F1">
        <w:rPr>
          <w:rFonts w:ascii="Times New Roman" w:hAnsi="Times New Roman" w:cs="Times New Roman"/>
          <w:sz w:val="24"/>
          <w:szCs w:val="24"/>
          <w:lang w:eastAsia="ru-RU"/>
        </w:rPr>
        <w:t>ИРПО</w:t>
      </w:r>
      <w:r w:rsidR="00B9525D" w:rsidRPr="00340F05">
        <w:rPr>
          <w:rFonts w:ascii="Times New Roman" w:hAnsi="Times New Roman" w:cs="Times New Roman"/>
          <w:sz w:val="24"/>
          <w:szCs w:val="24"/>
          <w:lang w:eastAsia="ru-RU"/>
        </w:rPr>
        <w:t xml:space="preserve">, </w:t>
      </w:r>
      <w:r w:rsidR="007125F1">
        <w:rPr>
          <w:rFonts w:ascii="Times New Roman" w:hAnsi="Times New Roman" w:cs="Times New Roman"/>
          <w:sz w:val="24"/>
          <w:szCs w:val="24"/>
          <w:lang w:eastAsia="ru-RU"/>
        </w:rPr>
        <w:t>ЦОПП,</w:t>
      </w:r>
      <w:r w:rsidR="00B629C0">
        <w:rPr>
          <w:rFonts w:ascii="Times New Roman" w:hAnsi="Times New Roman" w:cs="Times New Roman"/>
          <w:sz w:val="24"/>
          <w:szCs w:val="24"/>
          <w:lang w:eastAsia="ru-RU"/>
        </w:rPr>
        <w:t xml:space="preserve"> </w:t>
      </w:r>
      <w:r w:rsidR="00B9525D" w:rsidRPr="00340F05">
        <w:rPr>
          <w:rFonts w:ascii="Times New Roman" w:hAnsi="Times New Roman" w:cs="Times New Roman"/>
          <w:sz w:val="24"/>
          <w:szCs w:val="24"/>
          <w:lang w:eastAsia="ru-RU"/>
        </w:rPr>
        <w:t>Аген</w:t>
      </w:r>
      <w:r w:rsidR="00B629C0">
        <w:rPr>
          <w:rFonts w:ascii="Times New Roman" w:hAnsi="Times New Roman" w:cs="Times New Roman"/>
          <w:sz w:val="24"/>
          <w:szCs w:val="24"/>
          <w:lang w:eastAsia="ru-RU"/>
        </w:rPr>
        <w:t>т</w:t>
      </w:r>
      <w:r w:rsidR="00B9525D" w:rsidRPr="00340F05">
        <w:rPr>
          <w:rFonts w:ascii="Times New Roman" w:hAnsi="Times New Roman" w:cs="Times New Roman"/>
          <w:sz w:val="24"/>
          <w:szCs w:val="24"/>
          <w:lang w:eastAsia="ru-RU"/>
        </w:rPr>
        <w:t>ством</w:t>
      </w:r>
      <w:r w:rsidR="00B9525D" w:rsidRPr="00340F05">
        <w:rPr>
          <w:rFonts w:ascii="Times New Roman" w:hAnsi="Times New Roman" w:cs="Times New Roman"/>
          <w:sz w:val="24"/>
          <w:szCs w:val="24"/>
          <w:lang w:val="en-US" w:eastAsia="ru-RU"/>
        </w:rPr>
        <w:t>WSR</w:t>
      </w:r>
      <w:r w:rsidR="00E65FF5" w:rsidRPr="00340F05">
        <w:rPr>
          <w:rFonts w:ascii="Times New Roman" w:hAnsi="Times New Roman" w:cs="Times New Roman"/>
          <w:sz w:val="24"/>
          <w:szCs w:val="24"/>
          <w:lang w:eastAsia="ru-RU"/>
        </w:rPr>
        <w:t>.</w:t>
      </w:r>
      <w:r w:rsidR="00B629C0">
        <w:rPr>
          <w:rFonts w:ascii="Times New Roman" w:hAnsi="Times New Roman" w:cs="Times New Roman"/>
          <w:sz w:val="24"/>
          <w:szCs w:val="24"/>
          <w:lang w:eastAsia="ru-RU"/>
        </w:rPr>
        <w:t xml:space="preserve"> </w:t>
      </w:r>
      <w:r w:rsidR="000F7AA5" w:rsidRPr="00340F05">
        <w:rPr>
          <w:rFonts w:ascii="Times New Roman" w:hAnsi="Times New Roman" w:cs="Times New Roman"/>
          <w:sz w:val="24"/>
          <w:szCs w:val="24"/>
          <w:lang w:eastAsia="ru-RU"/>
        </w:rPr>
        <w:t>Планово обучили экспертов по 5</w:t>
      </w:r>
      <w:r w:rsidR="00B9525D" w:rsidRPr="00340F05">
        <w:rPr>
          <w:rFonts w:ascii="Times New Roman" w:hAnsi="Times New Roman" w:cs="Times New Roman"/>
          <w:sz w:val="24"/>
          <w:szCs w:val="24"/>
          <w:lang w:eastAsia="ru-RU"/>
        </w:rPr>
        <w:t xml:space="preserve"> направлениям</w:t>
      </w:r>
      <w:r w:rsidR="007125F1">
        <w:rPr>
          <w:rFonts w:ascii="Times New Roman" w:hAnsi="Times New Roman" w:cs="Times New Roman"/>
          <w:sz w:val="24"/>
          <w:szCs w:val="24"/>
          <w:lang w:eastAsia="ru-RU"/>
        </w:rPr>
        <w:t xml:space="preserve">: </w:t>
      </w:r>
      <w:r w:rsidR="009E2F24" w:rsidRPr="00340F05">
        <w:rPr>
          <w:rFonts w:ascii="Times New Roman" w:hAnsi="Times New Roman" w:cs="Times New Roman"/>
          <w:sz w:val="24"/>
          <w:szCs w:val="24"/>
          <w:lang w:eastAsia="ru-RU"/>
        </w:rPr>
        <w:t xml:space="preserve">эксперт чемпионатов </w:t>
      </w:r>
      <w:r w:rsidR="009E2F24" w:rsidRPr="00340F05">
        <w:rPr>
          <w:rFonts w:ascii="Times New Roman" w:hAnsi="Times New Roman" w:cs="Times New Roman"/>
          <w:sz w:val="24"/>
          <w:szCs w:val="24"/>
          <w:lang w:val="en-US" w:eastAsia="ru-RU"/>
        </w:rPr>
        <w:t>WSR</w:t>
      </w:r>
      <w:r w:rsidR="008F4B62" w:rsidRPr="00340F05">
        <w:rPr>
          <w:rFonts w:ascii="Times New Roman" w:hAnsi="Times New Roman" w:cs="Times New Roman"/>
          <w:sz w:val="24"/>
          <w:szCs w:val="24"/>
          <w:lang w:eastAsia="ru-RU"/>
        </w:rPr>
        <w:t xml:space="preserve"> регионального</w:t>
      </w:r>
      <w:r w:rsidR="009E2F24" w:rsidRPr="00340F05">
        <w:rPr>
          <w:rFonts w:ascii="Times New Roman" w:hAnsi="Times New Roman" w:cs="Times New Roman"/>
          <w:sz w:val="24"/>
          <w:szCs w:val="24"/>
          <w:lang w:eastAsia="ru-RU"/>
        </w:rPr>
        <w:t xml:space="preserve"> уровня;</w:t>
      </w:r>
      <w:r w:rsidR="00B629C0">
        <w:rPr>
          <w:rFonts w:ascii="Times New Roman" w:hAnsi="Times New Roman" w:cs="Times New Roman"/>
          <w:sz w:val="24"/>
          <w:szCs w:val="24"/>
          <w:lang w:eastAsia="ru-RU"/>
        </w:rPr>
        <w:t xml:space="preserve"> </w:t>
      </w:r>
      <w:r w:rsidR="009E2F24" w:rsidRPr="00340F05">
        <w:rPr>
          <w:rFonts w:ascii="Times New Roman" w:hAnsi="Times New Roman" w:cs="Times New Roman"/>
          <w:sz w:val="24"/>
          <w:szCs w:val="24"/>
          <w:lang w:eastAsia="ru-RU"/>
        </w:rPr>
        <w:t xml:space="preserve">эксперт </w:t>
      </w:r>
      <w:proofErr w:type="spellStart"/>
      <w:r w:rsidR="009E2F24" w:rsidRPr="00340F05">
        <w:rPr>
          <w:rFonts w:ascii="Times New Roman" w:hAnsi="Times New Roman" w:cs="Times New Roman"/>
          <w:sz w:val="24"/>
          <w:szCs w:val="24"/>
          <w:lang w:eastAsia="ru-RU"/>
        </w:rPr>
        <w:t>демоэкзамена</w:t>
      </w:r>
      <w:proofErr w:type="spellEnd"/>
      <w:r w:rsidR="009E2F24" w:rsidRPr="00340F05">
        <w:rPr>
          <w:rFonts w:ascii="Times New Roman" w:hAnsi="Times New Roman" w:cs="Times New Roman"/>
          <w:sz w:val="24"/>
          <w:szCs w:val="24"/>
          <w:lang w:eastAsia="ru-RU"/>
        </w:rPr>
        <w:t xml:space="preserve"> по стандартам </w:t>
      </w:r>
      <w:r w:rsidR="009E2F24" w:rsidRPr="00340F05">
        <w:rPr>
          <w:rFonts w:ascii="Times New Roman" w:hAnsi="Times New Roman" w:cs="Times New Roman"/>
          <w:sz w:val="24"/>
          <w:szCs w:val="24"/>
          <w:lang w:val="en-US" w:eastAsia="ru-RU"/>
        </w:rPr>
        <w:t>WSR</w:t>
      </w:r>
      <w:r w:rsidR="007125F1">
        <w:rPr>
          <w:rFonts w:ascii="Times New Roman" w:hAnsi="Times New Roman" w:cs="Times New Roman"/>
          <w:sz w:val="24"/>
          <w:szCs w:val="24"/>
          <w:lang w:eastAsia="ru-RU"/>
        </w:rPr>
        <w:t xml:space="preserve">; </w:t>
      </w:r>
      <w:r w:rsidR="009E2F24" w:rsidRPr="00340F05">
        <w:rPr>
          <w:rFonts w:ascii="Times New Roman" w:hAnsi="Times New Roman" w:cs="Times New Roman"/>
          <w:sz w:val="24"/>
          <w:szCs w:val="24"/>
          <w:lang w:eastAsia="ru-RU"/>
        </w:rPr>
        <w:t>эк</w:t>
      </w:r>
      <w:r w:rsidR="007125F1">
        <w:rPr>
          <w:rFonts w:ascii="Times New Roman" w:hAnsi="Times New Roman" w:cs="Times New Roman"/>
          <w:sz w:val="24"/>
          <w:szCs w:val="24"/>
          <w:lang w:eastAsia="ru-RU"/>
        </w:rPr>
        <w:t>сперт чемпионатов «</w:t>
      </w:r>
      <w:proofErr w:type="spellStart"/>
      <w:r w:rsidR="007125F1">
        <w:rPr>
          <w:rFonts w:ascii="Times New Roman" w:hAnsi="Times New Roman" w:cs="Times New Roman"/>
          <w:sz w:val="24"/>
          <w:szCs w:val="24"/>
          <w:lang w:eastAsia="ru-RU"/>
        </w:rPr>
        <w:t>Абилимпикс</w:t>
      </w:r>
      <w:proofErr w:type="spellEnd"/>
      <w:r w:rsidR="007125F1">
        <w:rPr>
          <w:rFonts w:ascii="Times New Roman" w:hAnsi="Times New Roman" w:cs="Times New Roman"/>
          <w:sz w:val="24"/>
          <w:szCs w:val="24"/>
          <w:lang w:eastAsia="ru-RU"/>
        </w:rPr>
        <w:t xml:space="preserve">»; </w:t>
      </w:r>
      <w:r w:rsidR="009E2F24" w:rsidRPr="00340F05">
        <w:rPr>
          <w:rFonts w:ascii="Times New Roman" w:hAnsi="Times New Roman" w:cs="Times New Roman"/>
          <w:sz w:val="24"/>
          <w:szCs w:val="24"/>
          <w:lang w:eastAsia="ru-RU"/>
        </w:rPr>
        <w:t>подготовка экспертов из числа работодателей</w:t>
      </w:r>
      <w:r w:rsidR="007125F1">
        <w:rPr>
          <w:rFonts w:ascii="Times New Roman" w:hAnsi="Times New Roman" w:cs="Times New Roman"/>
          <w:sz w:val="24"/>
          <w:szCs w:val="24"/>
          <w:lang w:eastAsia="ru-RU"/>
        </w:rPr>
        <w:t xml:space="preserve">; </w:t>
      </w:r>
      <w:r w:rsidR="000F7AA5" w:rsidRPr="00340F05">
        <w:rPr>
          <w:rFonts w:ascii="Times New Roman" w:hAnsi="Times New Roman" w:cs="Times New Roman"/>
          <w:sz w:val="24"/>
          <w:szCs w:val="24"/>
          <w:lang w:eastAsia="ru-RU"/>
        </w:rPr>
        <w:t xml:space="preserve">подготовка сертифицированных экспертов </w:t>
      </w:r>
      <w:r w:rsidR="000F7AA5" w:rsidRPr="00340F05">
        <w:rPr>
          <w:rFonts w:ascii="Times New Roman" w:hAnsi="Times New Roman" w:cs="Times New Roman"/>
          <w:sz w:val="24"/>
          <w:szCs w:val="24"/>
          <w:lang w:val="en-US" w:eastAsia="ru-RU"/>
        </w:rPr>
        <w:t>WSR</w:t>
      </w:r>
      <w:r w:rsidR="000F7AA5" w:rsidRPr="00340F05">
        <w:rPr>
          <w:rFonts w:ascii="Times New Roman" w:hAnsi="Times New Roman" w:cs="Times New Roman"/>
          <w:sz w:val="24"/>
          <w:szCs w:val="24"/>
          <w:lang w:eastAsia="ru-RU"/>
        </w:rPr>
        <w:t xml:space="preserve"> РФ</w:t>
      </w:r>
      <w:r w:rsidR="007125F1">
        <w:rPr>
          <w:rFonts w:ascii="Times New Roman" w:hAnsi="Times New Roman" w:cs="Times New Roman"/>
          <w:sz w:val="24"/>
          <w:szCs w:val="24"/>
          <w:lang w:eastAsia="ru-RU"/>
        </w:rPr>
        <w:t xml:space="preserve">. </w:t>
      </w:r>
      <w:r w:rsidR="009E2F24" w:rsidRPr="00340F05">
        <w:rPr>
          <w:rFonts w:ascii="Times New Roman" w:hAnsi="Times New Roman" w:cs="Times New Roman"/>
          <w:sz w:val="24"/>
          <w:szCs w:val="24"/>
          <w:lang w:eastAsia="ru-RU"/>
        </w:rPr>
        <w:t>На конец 2020 г. подготовлено 44 эксперта по разным направлениям.</w:t>
      </w:r>
      <w:r w:rsidR="00E65FF5" w:rsidRPr="00340F05">
        <w:rPr>
          <w:rFonts w:ascii="Times New Roman" w:hAnsi="Times New Roman" w:cs="Times New Roman"/>
          <w:sz w:val="24"/>
          <w:szCs w:val="24"/>
          <w:lang w:eastAsia="ru-RU"/>
        </w:rPr>
        <w:t xml:space="preserve"> В 2021 г</w:t>
      </w:r>
      <w:r w:rsidR="008F4B62" w:rsidRPr="00340F05">
        <w:rPr>
          <w:rFonts w:ascii="Times New Roman" w:hAnsi="Times New Roman" w:cs="Times New Roman"/>
          <w:sz w:val="24"/>
          <w:szCs w:val="24"/>
          <w:lang w:eastAsia="ru-RU"/>
        </w:rPr>
        <w:t>. проводится подготовка</w:t>
      </w:r>
      <w:r w:rsidR="00B629C0">
        <w:rPr>
          <w:rFonts w:ascii="Times New Roman" w:hAnsi="Times New Roman" w:cs="Times New Roman"/>
          <w:sz w:val="24"/>
          <w:szCs w:val="24"/>
          <w:lang w:eastAsia="ru-RU"/>
        </w:rPr>
        <w:t xml:space="preserve"> </w:t>
      </w:r>
      <w:r w:rsidR="008F4B62" w:rsidRPr="00340F05">
        <w:rPr>
          <w:rFonts w:ascii="Times New Roman" w:hAnsi="Times New Roman" w:cs="Times New Roman"/>
          <w:sz w:val="24"/>
          <w:szCs w:val="24"/>
          <w:lang w:eastAsia="ru-RU"/>
        </w:rPr>
        <w:t xml:space="preserve">еще </w:t>
      </w:r>
      <w:r w:rsidR="00E65FF5" w:rsidRPr="00340F05">
        <w:rPr>
          <w:rFonts w:ascii="Times New Roman" w:hAnsi="Times New Roman" w:cs="Times New Roman"/>
          <w:sz w:val="24"/>
          <w:szCs w:val="24"/>
          <w:lang w:eastAsia="ru-RU"/>
        </w:rPr>
        <w:t>27 чел</w:t>
      </w:r>
      <w:r w:rsidR="008F4B62" w:rsidRPr="00340F05">
        <w:rPr>
          <w:rFonts w:ascii="Times New Roman" w:hAnsi="Times New Roman" w:cs="Times New Roman"/>
          <w:sz w:val="24"/>
          <w:szCs w:val="24"/>
          <w:lang w:eastAsia="ru-RU"/>
        </w:rPr>
        <w:t>овек</w:t>
      </w:r>
      <w:r w:rsidR="00B629C0">
        <w:rPr>
          <w:rFonts w:ascii="Times New Roman" w:hAnsi="Times New Roman" w:cs="Times New Roman"/>
          <w:sz w:val="24"/>
          <w:szCs w:val="24"/>
          <w:lang w:eastAsia="ru-RU"/>
        </w:rPr>
        <w:t xml:space="preserve"> </w:t>
      </w:r>
      <w:r w:rsidR="008F4B62" w:rsidRPr="00340F05">
        <w:rPr>
          <w:rFonts w:ascii="Times New Roman" w:hAnsi="Times New Roman" w:cs="Times New Roman"/>
          <w:sz w:val="24"/>
          <w:szCs w:val="24"/>
          <w:lang w:eastAsia="ru-RU"/>
        </w:rPr>
        <w:t>по теме</w:t>
      </w:r>
      <w:r w:rsidR="00E65FF5" w:rsidRPr="00340F05">
        <w:rPr>
          <w:rFonts w:ascii="Times New Roman" w:hAnsi="Times New Roman" w:cs="Times New Roman"/>
          <w:sz w:val="24"/>
          <w:szCs w:val="24"/>
          <w:lang w:eastAsia="ru-RU"/>
        </w:rPr>
        <w:t xml:space="preserve"> «</w:t>
      </w:r>
      <w:r w:rsidR="008F4B62" w:rsidRPr="00340F05">
        <w:rPr>
          <w:rFonts w:ascii="Times New Roman" w:hAnsi="Times New Roman" w:cs="Times New Roman"/>
          <w:sz w:val="24"/>
          <w:szCs w:val="24"/>
          <w:lang w:eastAsia="ru-RU"/>
        </w:rPr>
        <w:t>П</w:t>
      </w:r>
      <w:r w:rsidR="00E65FF5" w:rsidRPr="00340F05">
        <w:rPr>
          <w:rFonts w:ascii="Times New Roman" w:hAnsi="Times New Roman" w:cs="Times New Roman"/>
          <w:sz w:val="24"/>
          <w:szCs w:val="24"/>
          <w:lang w:eastAsia="ru-RU"/>
        </w:rPr>
        <w:t>одг</w:t>
      </w:r>
      <w:r w:rsidR="008F4B62" w:rsidRPr="00340F05">
        <w:rPr>
          <w:rFonts w:ascii="Times New Roman" w:hAnsi="Times New Roman" w:cs="Times New Roman"/>
          <w:sz w:val="24"/>
          <w:szCs w:val="24"/>
          <w:lang w:eastAsia="ru-RU"/>
        </w:rPr>
        <w:t>отовка</w:t>
      </w:r>
      <w:r w:rsidR="00E65FF5" w:rsidRPr="00340F05">
        <w:rPr>
          <w:rFonts w:ascii="Times New Roman" w:hAnsi="Times New Roman" w:cs="Times New Roman"/>
          <w:sz w:val="24"/>
          <w:szCs w:val="24"/>
          <w:lang w:eastAsia="ru-RU"/>
        </w:rPr>
        <w:t xml:space="preserve"> рег</w:t>
      </w:r>
      <w:r w:rsidR="008F4B62" w:rsidRPr="00340F05">
        <w:rPr>
          <w:rFonts w:ascii="Times New Roman" w:hAnsi="Times New Roman" w:cs="Times New Roman"/>
          <w:sz w:val="24"/>
          <w:szCs w:val="24"/>
          <w:lang w:eastAsia="ru-RU"/>
        </w:rPr>
        <w:t>иональных</w:t>
      </w:r>
      <w:r w:rsidR="00E65FF5" w:rsidRPr="00340F05">
        <w:rPr>
          <w:rFonts w:ascii="Times New Roman" w:hAnsi="Times New Roman" w:cs="Times New Roman"/>
          <w:sz w:val="24"/>
          <w:szCs w:val="24"/>
          <w:lang w:eastAsia="ru-RU"/>
        </w:rPr>
        <w:t xml:space="preserve"> экспертов конкурсов проф</w:t>
      </w:r>
      <w:r w:rsidR="00BB0F88" w:rsidRPr="00340F05">
        <w:rPr>
          <w:rFonts w:ascii="Times New Roman" w:hAnsi="Times New Roman" w:cs="Times New Roman"/>
          <w:sz w:val="24"/>
          <w:szCs w:val="24"/>
          <w:lang w:eastAsia="ru-RU"/>
        </w:rPr>
        <w:t>ессионального</w:t>
      </w:r>
      <w:r w:rsidR="00E65FF5" w:rsidRPr="00340F05">
        <w:rPr>
          <w:rFonts w:ascii="Times New Roman" w:hAnsi="Times New Roman" w:cs="Times New Roman"/>
          <w:sz w:val="24"/>
          <w:szCs w:val="24"/>
          <w:lang w:eastAsia="ru-RU"/>
        </w:rPr>
        <w:t xml:space="preserve"> мастерства «</w:t>
      </w:r>
      <w:proofErr w:type="spellStart"/>
      <w:r w:rsidR="00E65FF5" w:rsidRPr="00340F05">
        <w:rPr>
          <w:rFonts w:ascii="Times New Roman" w:hAnsi="Times New Roman" w:cs="Times New Roman"/>
          <w:sz w:val="24"/>
          <w:szCs w:val="24"/>
          <w:lang w:eastAsia="ru-RU"/>
        </w:rPr>
        <w:t>Абилимпикс</w:t>
      </w:r>
      <w:proofErr w:type="spellEnd"/>
      <w:r w:rsidR="00E65FF5" w:rsidRPr="00340F05">
        <w:rPr>
          <w:rFonts w:ascii="Times New Roman" w:hAnsi="Times New Roman" w:cs="Times New Roman"/>
          <w:sz w:val="24"/>
          <w:szCs w:val="24"/>
          <w:lang w:eastAsia="ru-RU"/>
        </w:rPr>
        <w:t>»</w:t>
      </w:r>
      <w:r w:rsidR="008F4B62" w:rsidRPr="00340F05">
        <w:rPr>
          <w:rFonts w:ascii="Times New Roman" w:hAnsi="Times New Roman" w:cs="Times New Roman"/>
          <w:sz w:val="24"/>
          <w:szCs w:val="24"/>
          <w:lang w:eastAsia="ru-RU"/>
        </w:rPr>
        <w:t>».</w:t>
      </w:r>
    </w:p>
    <w:p w14:paraId="71DCB284" w14:textId="77777777" w:rsidR="00910A48" w:rsidRPr="00340F05" w:rsidRDefault="009E2F24" w:rsidP="007125F1">
      <w:pPr>
        <w:pStyle w:val="af4"/>
        <w:spacing w:after="0"/>
        <w:ind w:firstLine="708"/>
        <w:jc w:val="both"/>
        <w:rPr>
          <w:rFonts w:ascii="Times New Roman" w:hAnsi="Times New Roman" w:cs="Times New Roman"/>
          <w:sz w:val="24"/>
          <w:szCs w:val="24"/>
          <w:lang w:eastAsia="ru-RU"/>
        </w:rPr>
      </w:pPr>
      <w:r w:rsidRPr="00340F05">
        <w:rPr>
          <w:rFonts w:ascii="Times New Roman" w:hAnsi="Times New Roman" w:cs="Times New Roman"/>
          <w:sz w:val="24"/>
          <w:szCs w:val="24"/>
          <w:lang w:eastAsia="ru-RU"/>
        </w:rPr>
        <w:t>Еще одна задача – Реализация федеральных</w:t>
      </w:r>
      <w:r w:rsidR="00BB0F88" w:rsidRPr="00340F05">
        <w:rPr>
          <w:rFonts w:ascii="Times New Roman" w:hAnsi="Times New Roman" w:cs="Times New Roman"/>
          <w:sz w:val="24"/>
          <w:szCs w:val="24"/>
          <w:lang w:eastAsia="ru-RU"/>
        </w:rPr>
        <w:t xml:space="preserve"> программ «Билет в будущее» и «Н</w:t>
      </w:r>
      <w:r w:rsidR="007125F1">
        <w:rPr>
          <w:rFonts w:ascii="Times New Roman" w:hAnsi="Times New Roman" w:cs="Times New Roman"/>
          <w:sz w:val="24"/>
          <w:szCs w:val="24"/>
          <w:lang w:eastAsia="ru-RU"/>
        </w:rPr>
        <w:t xml:space="preserve">авыки мудрых 50+»где колледж участвует с </w:t>
      </w:r>
      <w:r w:rsidR="00734D95" w:rsidRPr="00340F05">
        <w:rPr>
          <w:rFonts w:ascii="Times New Roman" w:hAnsi="Times New Roman" w:cs="Times New Roman"/>
          <w:sz w:val="24"/>
          <w:szCs w:val="24"/>
          <w:lang w:eastAsia="ru-RU"/>
        </w:rPr>
        <w:t>2019 г.</w:t>
      </w:r>
    </w:p>
    <w:p w14:paraId="3AB96F02" w14:textId="77777777" w:rsidR="00BF0CA3" w:rsidRPr="00464B8F" w:rsidRDefault="00BF0CA3" w:rsidP="00464B8F">
      <w:pPr>
        <w:spacing w:after="0"/>
        <w:ind w:firstLine="708"/>
        <w:jc w:val="both"/>
        <w:rPr>
          <w:rFonts w:ascii="Times New Roman" w:hAnsi="Times New Roman" w:cs="Times New Roman"/>
          <w:sz w:val="24"/>
          <w:szCs w:val="24"/>
          <w:lang w:eastAsia="ru-RU"/>
        </w:rPr>
      </w:pPr>
      <w:r w:rsidRPr="00340F05">
        <w:rPr>
          <w:rFonts w:ascii="Times New Roman" w:hAnsi="Times New Roman" w:cs="Times New Roman"/>
          <w:sz w:val="24"/>
          <w:szCs w:val="24"/>
          <w:lang w:eastAsia="ru-RU"/>
        </w:rPr>
        <w:t xml:space="preserve">Организация определяет ключевые показатели, необходимые для </w:t>
      </w:r>
      <w:r w:rsidRPr="00464B8F">
        <w:rPr>
          <w:rFonts w:ascii="Times New Roman" w:hAnsi="Times New Roman" w:cs="Times New Roman"/>
          <w:sz w:val="24"/>
          <w:szCs w:val="24"/>
          <w:lang w:eastAsia="ru-RU"/>
        </w:rPr>
        <w:t>достижения стратегических целей и оценки реализации стратегии с учетом внутренних возможностей.</w:t>
      </w:r>
    </w:p>
    <w:p w14:paraId="76E47FB5" w14:textId="77777777" w:rsidR="00B42CA4" w:rsidRDefault="00BF0CA3" w:rsidP="00464B8F">
      <w:pPr>
        <w:spacing w:after="0"/>
        <w:rPr>
          <w:rFonts w:ascii="Times New Roman" w:hAnsi="Times New Roman" w:cs="Times New Roman"/>
          <w:sz w:val="24"/>
          <w:szCs w:val="24"/>
          <w:lang w:eastAsia="ru-RU"/>
        </w:rPr>
      </w:pPr>
      <w:bookmarkStart w:id="108" w:name="_Toc33540950"/>
      <w:bookmarkStart w:id="109" w:name="_Toc33551339"/>
      <w:bookmarkStart w:id="110" w:name="_Toc33610756"/>
      <w:bookmarkStart w:id="111" w:name="_Toc33632100"/>
      <w:bookmarkStart w:id="112" w:name="_Toc33633468"/>
      <w:r w:rsidRPr="00464B8F">
        <w:rPr>
          <w:rFonts w:ascii="Times New Roman" w:hAnsi="Times New Roman" w:cs="Times New Roman"/>
          <w:sz w:val="24"/>
          <w:szCs w:val="24"/>
          <w:lang w:eastAsia="ru-RU"/>
        </w:rPr>
        <w:t>Исходя из этого, определены следующие задачи</w:t>
      </w:r>
    </w:p>
    <w:p w14:paraId="370436BE" w14:textId="77777777" w:rsidR="00BF0CA3" w:rsidRPr="00C3688D" w:rsidRDefault="00BF0CA3" w:rsidP="00881D1C">
      <w:pPr>
        <w:pStyle w:val="a6"/>
        <w:numPr>
          <w:ilvl w:val="0"/>
          <w:numId w:val="32"/>
        </w:numPr>
        <w:spacing w:after="0"/>
        <w:jc w:val="both"/>
        <w:rPr>
          <w:rFonts w:ascii="Times New Roman" w:hAnsi="Times New Roman" w:cs="Times New Roman"/>
          <w:sz w:val="24"/>
          <w:szCs w:val="24"/>
          <w:lang w:eastAsia="ru-RU"/>
        </w:rPr>
      </w:pPr>
      <w:bookmarkStart w:id="113" w:name="_Toc33540951"/>
      <w:bookmarkStart w:id="114" w:name="_Toc33551340"/>
      <w:bookmarkStart w:id="115" w:name="_Toc33610757"/>
      <w:bookmarkStart w:id="116" w:name="_Toc33632101"/>
      <w:bookmarkStart w:id="117" w:name="_Toc33633469"/>
      <w:bookmarkEnd w:id="108"/>
      <w:bookmarkEnd w:id="109"/>
      <w:bookmarkEnd w:id="110"/>
      <w:bookmarkEnd w:id="111"/>
      <w:bookmarkEnd w:id="112"/>
      <w:r w:rsidRPr="00C3688D">
        <w:rPr>
          <w:rFonts w:ascii="Times New Roman" w:hAnsi="Times New Roman" w:cs="Times New Roman"/>
          <w:sz w:val="24"/>
          <w:szCs w:val="24"/>
          <w:lang w:eastAsia="ru-RU"/>
        </w:rPr>
        <w:t>своевременного пересмотра и корректировки нормативно-правовой базы деятельности колледжа в соответствии с требованиями;</w:t>
      </w:r>
      <w:bookmarkEnd w:id="113"/>
      <w:bookmarkEnd w:id="114"/>
      <w:bookmarkEnd w:id="115"/>
      <w:bookmarkEnd w:id="116"/>
      <w:bookmarkEnd w:id="117"/>
    </w:p>
    <w:p w14:paraId="37B4F7C2" w14:textId="77777777" w:rsidR="00B42CA4" w:rsidRPr="00C3688D" w:rsidRDefault="00B42CA4" w:rsidP="00881D1C">
      <w:pPr>
        <w:pStyle w:val="a6"/>
        <w:numPr>
          <w:ilvl w:val="0"/>
          <w:numId w:val="32"/>
        </w:numPr>
        <w:spacing w:after="0"/>
        <w:jc w:val="both"/>
        <w:rPr>
          <w:rFonts w:ascii="Times New Roman" w:hAnsi="Times New Roman" w:cs="Times New Roman"/>
          <w:sz w:val="24"/>
          <w:szCs w:val="24"/>
          <w:lang w:eastAsia="ru-RU"/>
        </w:rPr>
      </w:pPr>
      <w:r w:rsidRPr="00C3688D">
        <w:rPr>
          <w:rFonts w:ascii="Times New Roman" w:hAnsi="Times New Roman" w:cs="Times New Roman"/>
          <w:sz w:val="24"/>
          <w:szCs w:val="24"/>
          <w:lang w:eastAsia="ru-RU"/>
        </w:rPr>
        <w:t>обеспечение устойчивого развития колледжа через совершенствование  управленческих процессов;</w:t>
      </w:r>
    </w:p>
    <w:p w14:paraId="3491940F" w14:textId="77777777" w:rsidR="00BF0CA3" w:rsidRPr="00C3688D" w:rsidRDefault="00BF0CA3" w:rsidP="00881D1C">
      <w:pPr>
        <w:pStyle w:val="a6"/>
        <w:numPr>
          <w:ilvl w:val="0"/>
          <w:numId w:val="32"/>
        </w:numPr>
        <w:spacing w:after="0"/>
        <w:jc w:val="both"/>
        <w:rPr>
          <w:rFonts w:ascii="Times New Roman" w:hAnsi="Times New Roman" w:cs="Times New Roman"/>
          <w:sz w:val="24"/>
          <w:szCs w:val="24"/>
          <w:lang w:eastAsia="ru-RU"/>
        </w:rPr>
      </w:pPr>
      <w:bookmarkStart w:id="118" w:name="_Toc33540952"/>
      <w:bookmarkStart w:id="119" w:name="_Toc33551341"/>
      <w:bookmarkStart w:id="120" w:name="_Toc33610758"/>
      <w:bookmarkStart w:id="121" w:name="_Toc33632102"/>
      <w:bookmarkStart w:id="122" w:name="_Toc33633470"/>
      <w:r w:rsidRPr="00C3688D">
        <w:rPr>
          <w:rFonts w:ascii="Times New Roman" w:hAnsi="Times New Roman" w:cs="Times New Roman"/>
          <w:sz w:val="24"/>
          <w:szCs w:val="24"/>
          <w:lang w:eastAsia="ru-RU"/>
        </w:rPr>
        <w:t>корректировку содержания образовательных программ в соответствии с профессиональными стандартами по специальностям с участием социальных партнеров, работодателей и его научно-методического обеспечения;</w:t>
      </w:r>
      <w:bookmarkEnd w:id="118"/>
      <w:bookmarkEnd w:id="119"/>
      <w:bookmarkEnd w:id="120"/>
      <w:bookmarkEnd w:id="121"/>
      <w:bookmarkEnd w:id="122"/>
    </w:p>
    <w:p w14:paraId="4FE9E155" w14:textId="77777777" w:rsidR="00BF0CA3" w:rsidRPr="00C3688D" w:rsidRDefault="00DD475D" w:rsidP="00881D1C">
      <w:pPr>
        <w:pStyle w:val="a6"/>
        <w:numPr>
          <w:ilvl w:val="0"/>
          <w:numId w:val="33"/>
        </w:numPr>
        <w:spacing w:after="0" w:line="240" w:lineRule="auto"/>
        <w:jc w:val="both"/>
        <w:rPr>
          <w:rFonts w:ascii="Times New Roman" w:eastAsia="Times New Roman" w:hAnsi="Times New Roman" w:cs="Times New Roman"/>
          <w:sz w:val="24"/>
          <w:szCs w:val="24"/>
          <w:lang w:eastAsia="ru-RU"/>
        </w:rPr>
      </w:pPr>
      <w:r w:rsidRPr="00C3688D">
        <w:rPr>
          <w:rFonts w:ascii="Times New Roman" w:eastAsia="Times New Roman" w:hAnsi="Times New Roman" w:cs="Times New Roman"/>
          <w:sz w:val="24"/>
          <w:szCs w:val="24"/>
          <w:lang w:eastAsia="ru-RU"/>
        </w:rPr>
        <w:t>добиваться</w:t>
      </w:r>
      <w:r w:rsidR="00BF0CA3" w:rsidRPr="00C3688D">
        <w:rPr>
          <w:rFonts w:ascii="Times New Roman" w:eastAsia="Times New Roman" w:hAnsi="Times New Roman" w:cs="Times New Roman"/>
          <w:sz w:val="24"/>
          <w:szCs w:val="24"/>
          <w:lang w:eastAsia="ru-RU"/>
        </w:rPr>
        <w:t xml:space="preserve"> оснащения финансовыми ресурсами, оборудованием, учебно-методическими материалами, фантомами (</w:t>
      </w:r>
      <w:proofErr w:type="spellStart"/>
      <w:r w:rsidR="00BF0CA3" w:rsidRPr="00C3688D">
        <w:rPr>
          <w:rFonts w:ascii="Times New Roman" w:eastAsia="Times New Roman" w:hAnsi="Times New Roman" w:cs="Times New Roman"/>
          <w:sz w:val="24"/>
          <w:szCs w:val="24"/>
          <w:lang w:eastAsia="ru-RU"/>
        </w:rPr>
        <w:t>симуляционными</w:t>
      </w:r>
      <w:proofErr w:type="spellEnd"/>
      <w:r w:rsidR="00BF0CA3" w:rsidRPr="00C3688D">
        <w:rPr>
          <w:rFonts w:ascii="Times New Roman" w:eastAsia="Times New Roman" w:hAnsi="Times New Roman" w:cs="Times New Roman"/>
          <w:sz w:val="24"/>
          <w:szCs w:val="24"/>
          <w:lang w:eastAsia="ru-RU"/>
        </w:rPr>
        <w:t xml:space="preserve"> тренажерами), в соответствии с требованиями ФГОС, его </w:t>
      </w:r>
      <w:proofErr w:type="spellStart"/>
      <w:r w:rsidR="00BF0CA3" w:rsidRPr="00C3688D">
        <w:rPr>
          <w:rFonts w:ascii="Times New Roman" w:eastAsia="Times New Roman" w:hAnsi="Times New Roman" w:cs="Times New Roman"/>
          <w:sz w:val="24"/>
          <w:szCs w:val="24"/>
          <w:lang w:eastAsia="ru-RU"/>
        </w:rPr>
        <w:t>практикоориентированности</w:t>
      </w:r>
      <w:proofErr w:type="spellEnd"/>
      <w:r w:rsidR="00BF0CA3" w:rsidRPr="00C3688D">
        <w:rPr>
          <w:rFonts w:ascii="Times New Roman" w:eastAsia="Times New Roman" w:hAnsi="Times New Roman" w:cs="Times New Roman"/>
          <w:sz w:val="24"/>
          <w:szCs w:val="24"/>
          <w:lang w:eastAsia="ru-RU"/>
        </w:rPr>
        <w:t>;</w:t>
      </w:r>
    </w:p>
    <w:p w14:paraId="5A766A92" w14:textId="77777777" w:rsidR="00BF0CA3" w:rsidRPr="00C3688D" w:rsidRDefault="00BF0CA3" w:rsidP="00881D1C">
      <w:pPr>
        <w:pStyle w:val="a6"/>
        <w:numPr>
          <w:ilvl w:val="0"/>
          <w:numId w:val="33"/>
        </w:numPr>
        <w:spacing w:after="0"/>
        <w:jc w:val="both"/>
        <w:rPr>
          <w:rFonts w:ascii="Times New Roman" w:hAnsi="Times New Roman" w:cs="Times New Roman"/>
          <w:sz w:val="24"/>
          <w:szCs w:val="24"/>
          <w:lang w:eastAsia="ru-RU"/>
        </w:rPr>
      </w:pPr>
      <w:bookmarkStart w:id="123" w:name="_Toc33540953"/>
      <w:bookmarkStart w:id="124" w:name="_Toc33551342"/>
      <w:bookmarkStart w:id="125" w:name="_Toc33610759"/>
      <w:bookmarkStart w:id="126" w:name="_Toc33632103"/>
      <w:bookmarkStart w:id="127" w:name="_Toc33633471"/>
      <w:r w:rsidRPr="00C3688D">
        <w:rPr>
          <w:rFonts w:ascii="Times New Roman" w:hAnsi="Times New Roman" w:cs="Times New Roman"/>
          <w:sz w:val="24"/>
          <w:szCs w:val="24"/>
          <w:lang w:eastAsia="ru-RU"/>
        </w:rPr>
        <w:t>повышение уровня информатизаци</w:t>
      </w:r>
      <w:r w:rsidR="00DD475D" w:rsidRPr="00C3688D">
        <w:rPr>
          <w:rFonts w:ascii="Times New Roman" w:hAnsi="Times New Roman" w:cs="Times New Roman"/>
          <w:sz w:val="24"/>
          <w:szCs w:val="24"/>
          <w:lang w:eastAsia="ru-RU"/>
        </w:rPr>
        <w:t>и образовательного пространства,</w:t>
      </w:r>
      <w:r w:rsidRPr="00C3688D">
        <w:rPr>
          <w:rFonts w:ascii="Times New Roman" w:hAnsi="Times New Roman" w:cs="Times New Roman"/>
          <w:sz w:val="24"/>
          <w:szCs w:val="24"/>
          <w:lang w:eastAsia="ru-RU"/>
        </w:rPr>
        <w:t xml:space="preserve"> подготовка к введению оптоволокна;</w:t>
      </w:r>
      <w:bookmarkEnd w:id="123"/>
      <w:bookmarkEnd w:id="124"/>
      <w:bookmarkEnd w:id="125"/>
      <w:bookmarkEnd w:id="126"/>
      <w:bookmarkEnd w:id="127"/>
    </w:p>
    <w:p w14:paraId="0BE34413" w14:textId="77777777" w:rsidR="00BF0CA3" w:rsidRPr="00C3688D" w:rsidRDefault="00DD475D" w:rsidP="00881D1C">
      <w:pPr>
        <w:pStyle w:val="a6"/>
        <w:numPr>
          <w:ilvl w:val="0"/>
          <w:numId w:val="33"/>
        </w:numPr>
        <w:spacing w:after="0" w:line="240" w:lineRule="auto"/>
        <w:jc w:val="both"/>
        <w:rPr>
          <w:rFonts w:ascii="Times New Roman" w:eastAsia="Times New Roman" w:hAnsi="Times New Roman" w:cs="Times New Roman"/>
          <w:sz w:val="24"/>
          <w:szCs w:val="24"/>
          <w:lang w:eastAsia="ru-RU"/>
        </w:rPr>
      </w:pPr>
      <w:r w:rsidRPr="00C3688D">
        <w:rPr>
          <w:rFonts w:ascii="Times New Roman" w:eastAsia="Times New Roman" w:hAnsi="Times New Roman" w:cs="Times New Roman"/>
          <w:sz w:val="24"/>
          <w:szCs w:val="24"/>
          <w:lang w:eastAsia="ru-RU"/>
        </w:rPr>
        <w:t>повысить укомплектованность</w:t>
      </w:r>
      <w:r w:rsidR="00BF0CA3" w:rsidRPr="00C3688D">
        <w:rPr>
          <w:rFonts w:ascii="Times New Roman" w:eastAsia="Times New Roman" w:hAnsi="Times New Roman" w:cs="Times New Roman"/>
          <w:sz w:val="24"/>
          <w:szCs w:val="24"/>
          <w:lang w:eastAsia="ru-RU"/>
        </w:rPr>
        <w:t xml:space="preserve"> преподавателями </w:t>
      </w:r>
      <w:proofErr w:type="spellStart"/>
      <w:r w:rsidR="00BF0CA3" w:rsidRPr="00C3688D">
        <w:rPr>
          <w:rFonts w:ascii="Times New Roman" w:eastAsia="Times New Roman" w:hAnsi="Times New Roman" w:cs="Times New Roman"/>
          <w:sz w:val="24"/>
          <w:szCs w:val="24"/>
          <w:lang w:eastAsia="ru-RU"/>
        </w:rPr>
        <w:t>спецдисципл</w:t>
      </w:r>
      <w:r w:rsidRPr="00C3688D">
        <w:rPr>
          <w:rFonts w:ascii="Times New Roman" w:eastAsia="Times New Roman" w:hAnsi="Times New Roman" w:cs="Times New Roman"/>
          <w:sz w:val="24"/>
          <w:szCs w:val="24"/>
          <w:lang w:eastAsia="ru-RU"/>
        </w:rPr>
        <w:t>ин</w:t>
      </w:r>
      <w:proofErr w:type="spellEnd"/>
      <w:r w:rsidRPr="00C3688D">
        <w:rPr>
          <w:rFonts w:ascii="Times New Roman" w:eastAsia="Times New Roman" w:hAnsi="Times New Roman" w:cs="Times New Roman"/>
          <w:sz w:val="24"/>
          <w:szCs w:val="24"/>
          <w:lang w:eastAsia="ru-RU"/>
        </w:rPr>
        <w:t>;</w:t>
      </w:r>
    </w:p>
    <w:p w14:paraId="28B748FF" w14:textId="77777777" w:rsidR="00BF0CA3" w:rsidRPr="00C3688D" w:rsidRDefault="00DD475D" w:rsidP="00881D1C">
      <w:pPr>
        <w:pStyle w:val="a6"/>
        <w:numPr>
          <w:ilvl w:val="0"/>
          <w:numId w:val="33"/>
        </w:numPr>
        <w:spacing w:after="0" w:line="240" w:lineRule="auto"/>
        <w:jc w:val="both"/>
        <w:rPr>
          <w:rFonts w:ascii="Times New Roman" w:eastAsia="Times New Roman" w:hAnsi="Times New Roman" w:cs="Times New Roman"/>
          <w:sz w:val="24"/>
          <w:szCs w:val="24"/>
          <w:lang w:eastAsia="ru-RU"/>
        </w:rPr>
      </w:pPr>
      <w:r w:rsidRPr="00C3688D">
        <w:rPr>
          <w:rFonts w:ascii="Times New Roman" w:eastAsia="Times New Roman" w:hAnsi="Times New Roman" w:cs="Times New Roman"/>
          <w:sz w:val="24"/>
          <w:szCs w:val="24"/>
          <w:lang w:eastAsia="ru-RU"/>
        </w:rPr>
        <w:t>изыскивать</w:t>
      </w:r>
      <w:r w:rsidR="00BF0CA3" w:rsidRPr="00C3688D">
        <w:rPr>
          <w:rFonts w:ascii="Times New Roman" w:eastAsia="Times New Roman" w:hAnsi="Times New Roman" w:cs="Times New Roman"/>
          <w:sz w:val="24"/>
          <w:szCs w:val="24"/>
          <w:lang w:eastAsia="ru-RU"/>
        </w:rPr>
        <w:t xml:space="preserve"> финансирование повышения квалификации, стажировки  преподавателей;</w:t>
      </w:r>
    </w:p>
    <w:p w14:paraId="1A782C0A" w14:textId="77777777" w:rsidR="00BF0CA3" w:rsidRPr="00C3688D" w:rsidRDefault="00DD475D" w:rsidP="00881D1C">
      <w:pPr>
        <w:pStyle w:val="a6"/>
        <w:numPr>
          <w:ilvl w:val="0"/>
          <w:numId w:val="33"/>
        </w:numPr>
        <w:spacing w:after="0" w:line="240" w:lineRule="auto"/>
        <w:jc w:val="both"/>
        <w:rPr>
          <w:rFonts w:ascii="Times New Roman" w:eastAsia="Times New Roman" w:hAnsi="Times New Roman" w:cs="Times New Roman"/>
          <w:sz w:val="24"/>
          <w:szCs w:val="24"/>
          <w:lang w:eastAsia="ru-RU"/>
        </w:rPr>
      </w:pPr>
      <w:r w:rsidRPr="00C3688D">
        <w:rPr>
          <w:rFonts w:ascii="Times New Roman" w:eastAsia="Times New Roman" w:hAnsi="Times New Roman" w:cs="Times New Roman"/>
          <w:sz w:val="24"/>
          <w:szCs w:val="24"/>
          <w:lang w:eastAsia="ru-RU"/>
        </w:rPr>
        <w:t>работать над уровнем</w:t>
      </w:r>
      <w:r w:rsidR="00B629C0">
        <w:rPr>
          <w:rFonts w:ascii="Times New Roman" w:eastAsia="Times New Roman" w:hAnsi="Times New Roman" w:cs="Times New Roman"/>
          <w:sz w:val="24"/>
          <w:szCs w:val="24"/>
          <w:lang w:eastAsia="ru-RU"/>
        </w:rPr>
        <w:t xml:space="preserve"> </w:t>
      </w:r>
      <w:proofErr w:type="spellStart"/>
      <w:r w:rsidR="00BF0CA3" w:rsidRPr="00C3688D">
        <w:rPr>
          <w:rFonts w:ascii="Times New Roman" w:eastAsia="Times New Roman" w:hAnsi="Times New Roman" w:cs="Times New Roman"/>
          <w:sz w:val="24"/>
          <w:szCs w:val="24"/>
          <w:lang w:eastAsia="ru-RU"/>
        </w:rPr>
        <w:t>симуляционно</w:t>
      </w:r>
      <w:proofErr w:type="spellEnd"/>
      <w:r w:rsidR="00BF0CA3" w:rsidRPr="00C3688D">
        <w:rPr>
          <w:rFonts w:ascii="Times New Roman" w:eastAsia="Times New Roman" w:hAnsi="Times New Roman" w:cs="Times New Roman"/>
          <w:sz w:val="24"/>
          <w:szCs w:val="24"/>
          <w:lang w:eastAsia="ru-RU"/>
        </w:rPr>
        <w:t>-тренажерного оснащения СЦК по компетенциям;</w:t>
      </w:r>
    </w:p>
    <w:p w14:paraId="0F3E4777" w14:textId="77777777" w:rsidR="00BF0CA3" w:rsidRPr="00C3688D" w:rsidRDefault="00DD475D" w:rsidP="00881D1C">
      <w:pPr>
        <w:pStyle w:val="a6"/>
        <w:numPr>
          <w:ilvl w:val="0"/>
          <w:numId w:val="33"/>
        </w:numPr>
        <w:spacing w:after="0" w:line="240" w:lineRule="auto"/>
        <w:jc w:val="both"/>
        <w:rPr>
          <w:rFonts w:ascii="Times New Roman" w:eastAsia="Times New Roman" w:hAnsi="Times New Roman" w:cs="Times New Roman"/>
          <w:sz w:val="24"/>
          <w:szCs w:val="24"/>
          <w:lang w:eastAsia="ru-RU"/>
        </w:rPr>
      </w:pPr>
      <w:r w:rsidRPr="00C3688D">
        <w:rPr>
          <w:rFonts w:ascii="Times New Roman" w:eastAsia="Times New Roman" w:hAnsi="Times New Roman" w:cs="Times New Roman"/>
          <w:sz w:val="24"/>
          <w:szCs w:val="24"/>
          <w:lang w:eastAsia="ru-RU"/>
        </w:rPr>
        <w:t>строительство</w:t>
      </w:r>
      <w:r w:rsidR="00BF0CA3" w:rsidRPr="00C3688D">
        <w:rPr>
          <w:rFonts w:ascii="Times New Roman" w:eastAsia="Times New Roman" w:hAnsi="Times New Roman" w:cs="Times New Roman"/>
          <w:sz w:val="24"/>
          <w:szCs w:val="24"/>
          <w:lang w:eastAsia="ru-RU"/>
        </w:rPr>
        <w:t xml:space="preserve"> учебно-лабораторного корпуса с общежитием на 200 мест.</w:t>
      </w:r>
    </w:p>
    <w:p w14:paraId="63484CD0" w14:textId="77777777" w:rsidR="00924D8F" w:rsidRPr="00340F05" w:rsidRDefault="00924D8F" w:rsidP="00A026AD">
      <w:pPr>
        <w:spacing w:after="0" w:line="240" w:lineRule="auto"/>
        <w:ind w:firstLine="709"/>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 xml:space="preserve">Примером долгосрочного перспективного планирования является строительство учебно-лабораторного корпуса с общежитием на 200 мест. Эту идею колледж продвигает в течении последних 5 лет. В качестве среднесрочного планирования проведена работа по приобретению земли, прилегающей к колледжу, в собственность колледжа под строительство учебно-лабораторного корпуса. </w:t>
      </w:r>
      <w:r w:rsidR="007125F1">
        <w:rPr>
          <w:rFonts w:ascii="Times New Roman" w:eastAsia="Times New Roman" w:hAnsi="Times New Roman" w:cs="Times New Roman"/>
          <w:sz w:val="24"/>
          <w:szCs w:val="24"/>
          <w:lang w:eastAsia="ru-RU"/>
        </w:rPr>
        <w:t>В</w:t>
      </w:r>
      <w:r w:rsidRPr="00340F05">
        <w:rPr>
          <w:rFonts w:ascii="Times New Roman" w:eastAsia="Times New Roman" w:hAnsi="Times New Roman" w:cs="Times New Roman"/>
          <w:sz w:val="24"/>
          <w:szCs w:val="24"/>
          <w:lang w:eastAsia="ru-RU"/>
        </w:rPr>
        <w:t xml:space="preserve"> качестве краткосрочного перспективного планирования проведена работа по разработке эскизов, виртуа</w:t>
      </w:r>
      <w:r w:rsidR="007125F1">
        <w:rPr>
          <w:rFonts w:ascii="Times New Roman" w:eastAsia="Times New Roman" w:hAnsi="Times New Roman" w:cs="Times New Roman"/>
          <w:sz w:val="24"/>
          <w:szCs w:val="24"/>
          <w:lang w:eastAsia="ru-RU"/>
        </w:rPr>
        <w:t>льного моделирования данного объ</w:t>
      </w:r>
      <w:r w:rsidRPr="00340F05">
        <w:rPr>
          <w:rFonts w:ascii="Times New Roman" w:eastAsia="Times New Roman" w:hAnsi="Times New Roman" w:cs="Times New Roman"/>
          <w:sz w:val="24"/>
          <w:szCs w:val="24"/>
          <w:lang w:eastAsia="ru-RU"/>
        </w:rPr>
        <w:t>екта. Планируется разработка проектно-сметной документации до 2022 г. и внесение данного плана в перспективный план экономического развития региона.</w:t>
      </w:r>
    </w:p>
    <w:p w14:paraId="67B7A452" w14:textId="77777777" w:rsidR="00F541C1" w:rsidRPr="00340F05" w:rsidRDefault="00F541C1" w:rsidP="00A026AD">
      <w:pPr>
        <w:pStyle w:val="af4"/>
        <w:spacing w:after="0"/>
        <w:rPr>
          <w:rFonts w:ascii="Times New Roman" w:hAnsi="Times New Roman" w:cs="Times New Roman"/>
          <w:sz w:val="24"/>
          <w:szCs w:val="24"/>
        </w:rPr>
      </w:pPr>
      <w:r w:rsidRPr="00340F05">
        <w:rPr>
          <w:rFonts w:ascii="Times New Roman" w:hAnsi="Times New Roman" w:cs="Times New Roman"/>
          <w:sz w:val="24"/>
          <w:szCs w:val="24"/>
        </w:rPr>
        <w:t>Примеров стратегического риска  является риск продолжения ситуации с пандемией на 2021 и 2022 гг. При этом можно рассмотреть 3 варианта развития события:</w:t>
      </w:r>
    </w:p>
    <w:p w14:paraId="0B27D90D" w14:textId="77777777" w:rsidR="00F541C1" w:rsidRPr="00340F05" w:rsidRDefault="00F541C1" w:rsidP="00881D1C">
      <w:pPr>
        <w:pStyle w:val="af4"/>
        <w:numPr>
          <w:ilvl w:val="0"/>
          <w:numId w:val="28"/>
        </w:numPr>
        <w:spacing w:after="0"/>
        <w:ind w:left="284" w:hanging="284"/>
        <w:rPr>
          <w:rFonts w:ascii="Times New Roman" w:hAnsi="Times New Roman" w:cs="Times New Roman"/>
          <w:sz w:val="24"/>
          <w:szCs w:val="24"/>
        </w:rPr>
      </w:pPr>
      <w:r w:rsidRPr="00340F05">
        <w:rPr>
          <w:rFonts w:ascii="Times New Roman" w:hAnsi="Times New Roman" w:cs="Times New Roman"/>
          <w:sz w:val="24"/>
          <w:szCs w:val="24"/>
        </w:rPr>
        <w:lastRenderedPageBreak/>
        <w:t>Снижение заболеваемости С</w:t>
      </w:r>
      <w:r w:rsidRPr="00340F05">
        <w:rPr>
          <w:rFonts w:ascii="Times New Roman" w:hAnsi="Times New Roman" w:cs="Times New Roman"/>
          <w:sz w:val="24"/>
          <w:szCs w:val="24"/>
          <w:lang w:val="en-US"/>
        </w:rPr>
        <w:t>OVID</w:t>
      </w:r>
      <w:r w:rsidR="007125F1">
        <w:rPr>
          <w:rFonts w:ascii="Times New Roman" w:hAnsi="Times New Roman" w:cs="Times New Roman"/>
          <w:sz w:val="24"/>
          <w:szCs w:val="24"/>
        </w:rPr>
        <w:t>-</w:t>
      </w:r>
      <w:r w:rsidRPr="00340F05">
        <w:rPr>
          <w:rFonts w:ascii="Times New Roman" w:hAnsi="Times New Roman" w:cs="Times New Roman"/>
          <w:sz w:val="24"/>
          <w:szCs w:val="24"/>
        </w:rPr>
        <w:t>19 и раз</w:t>
      </w:r>
      <w:r w:rsidR="005F573A" w:rsidRPr="00340F05">
        <w:rPr>
          <w:rFonts w:ascii="Times New Roman" w:hAnsi="Times New Roman" w:cs="Times New Roman"/>
          <w:sz w:val="24"/>
          <w:szCs w:val="24"/>
        </w:rPr>
        <w:t>решение очного обучения до апреля</w:t>
      </w:r>
      <w:r w:rsidR="007125F1">
        <w:rPr>
          <w:rFonts w:ascii="Times New Roman" w:hAnsi="Times New Roman" w:cs="Times New Roman"/>
          <w:sz w:val="24"/>
          <w:szCs w:val="24"/>
        </w:rPr>
        <w:t>2020/</w:t>
      </w:r>
      <w:r w:rsidRPr="00340F05">
        <w:rPr>
          <w:rFonts w:ascii="Times New Roman" w:hAnsi="Times New Roman" w:cs="Times New Roman"/>
          <w:sz w:val="24"/>
          <w:szCs w:val="24"/>
        </w:rPr>
        <w:t>2021 г.</w:t>
      </w:r>
    </w:p>
    <w:p w14:paraId="12BE737C" w14:textId="77777777" w:rsidR="00F541C1" w:rsidRPr="00340F05" w:rsidRDefault="00F541C1" w:rsidP="00881D1C">
      <w:pPr>
        <w:pStyle w:val="af4"/>
        <w:numPr>
          <w:ilvl w:val="0"/>
          <w:numId w:val="28"/>
        </w:numPr>
        <w:spacing w:after="0"/>
        <w:ind w:left="284" w:hanging="284"/>
        <w:rPr>
          <w:rFonts w:ascii="Times New Roman" w:hAnsi="Times New Roman" w:cs="Times New Roman"/>
          <w:sz w:val="24"/>
          <w:szCs w:val="24"/>
        </w:rPr>
      </w:pPr>
      <w:r w:rsidRPr="00340F05">
        <w:rPr>
          <w:rFonts w:ascii="Times New Roman" w:hAnsi="Times New Roman" w:cs="Times New Roman"/>
          <w:sz w:val="24"/>
          <w:szCs w:val="24"/>
        </w:rPr>
        <w:t>Снижение заболеваемости С</w:t>
      </w:r>
      <w:r w:rsidRPr="00340F05">
        <w:rPr>
          <w:rFonts w:ascii="Times New Roman" w:hAnsi="Times New Roman" w:cs="Times New Roman"/>
          <w:sz w:val="24"/>
          <w:szCs w:val="24"/>
          <w:lang w:val="en-US"/>
        </w:rPr>
        <w:t>OVID</w:t>
      </w:r>
      <w:r w:rsidR="00EA4740">
        <w:rPr>
          <w:rFonts w:ascii="Times New Roman" w:hAnsi="Times New Roman" w:cs="Times New Roman"/>
          <w:sz w:val="24"/>
          <w:szCs w:val="24"/>
        </w:rPr>
        <w:t>-</w:t>
      </w:r>
      <w:r w:rsidRPr="00340F05">
        <w:rPr>
          <w:rFonts w:ascii="Times New Roman" w:hAnsi="Times New Roman" w:cs="Times New Roman"/>
          <w:sz w:val="24"/>
          <w:szCs w:val="24"/>
        </w:rPr>
        <w:t xml:space="preserve">19, но обучение будет продолжено </w:t>
      </w:r>
      <w:r w:rsidR="00EA4740">
        <w:rPr>
          <w:rFonts w:ascii="Times New Roman" w:hAnsi="Times New Roman" w:cs="Times New Roman"/>
          <w:sz w:val="24"/>
          <w:szCs w:val="24"/>
        </w:rPr>
        <w:t>по</w:t>
      </w:r>
      <w:r w:rsidRPr="00340F05">
        <w:rPr>
          <w:rFonts w:ascii="Times New Roman" w:hAnsi="Times New Roman" w:cs="Times New Roman"/>
          <w:sz w:val="24"/>
          <w:szCs w:val="24"/>
        </w:rPr>
        <w:t xml:space="preserve"> очно-дистанционной форме обучения</w:t>
      </w:r>
      <w:r w:rsidR="005F573A" w:rsidRPr="00340F05">
        <w:rPr>
          <w:rFonts w:ascii="Times New Roman" w:hAnsi="Times New Roman" w:cs="Times New Roman"/>
          <w:sz w:val="24"/>
          <w:szCs w:val="24"/>
        </w:rPr>
        <w:t xml:space="preserve"> в 2021-2022 г.</w:t>
      </w:r>
    </w:p>
    <w:p w14:paraId="2F611285" w14:textId="77777777" w:rsidR="00F541C1" w:rsidRPr="00340F05" w:rsidRDefault="00F541C1" w:rsidP="00881D1C">
      <w:pPr>
        <w:pStyle w:val="af4"/>
        <w:numPr>
          <w:ilvl w:val="0"/>
          <w:numId w:val="28"/>
        </w:numPr>
        <w:spacing w:after="0"/>
        <w:ind w:left="284" w:hanging="284"/>
        <w:jc w:val="both"/>
      </w:pPr>
      <w:r w:rsidRPr="00340F05">
        <w:rPr>
          <w:rFonts w:ascii="Times New Roman" w:hAnsi="Times New Roman" w:cs="Times New Roman"/>
          <w:sz w:val="24"/>
          <w:szCs w:val="24"/>
        </w:rPr>
        <w:t>Продолжение пандемии С</w:t>
      </w:r>
      <w:r w:rsidRPr="00340F05">
        <w:rPr>
          <w:rFonts w:ascii="Times New Roman" w:hAnsi="Times New Roman" w:cs="Times New Roman"/>
          <w:sz w:val="24"/>
          <w:szCs w:val="24"/>
          <w:lang w:val="en-US"/>
        </w:rPr>
        <w:t>OVID</w:t>
      </w:r>
      <w:r w:rsidR="00EA4740">
        <w:rPr>
          <w:rFonts w:ascii="Times New Roman" w:hAnsi="Times New Roman" w:cs="Times New Roman"/>
          <w:sz w:val="24"/>
          <w:szCs w:val="24"/>
        </w:rPr>
        <w:t>-</w:t>
      </w:r>
      <w:r w:rsidRPr="00340F05">
        <w:rPr>
          <w:rFonts w:ascii="Times New Roman" w:hAnsi="Times New Roman" w:cs="Times New Roman"/>
          <w:sz w:val="24"/>
          <w:szCs w:val="24"/>
        </w:rPr>
        <w:t xml:space="preserve">19, продолжение </w:t>
      </w:r>
      <w:r w:rsidR="00EA4740">
        <w:rPr>
          <w:rFonts w:ascii="Times New Roman" w:hAnsi="Times New Roman" w:cs="Times New Roman"/>
          <w:sz w:val="24"/>
          <w:szCs w:val="24"/>
        </w:rPr>
        <w:t>ДО</w:t>
      </w:r>
      <w:r w:rsidRPr="00340F05">
        <w:rPr>
          <w:rFonts w:ascii="Times New Roman" w:hAnsi="Times New Roman" w:cs="Times New Roman"/>
          <w:sz w:val="24"/>
          <w:szCs w:val="24"/>
        </w:rPr>
        <w:t xml:space="preserve"> в 2021-2022 учебном году.</w:t>
      </w:r>
    </w:p>
    <w:p w14:paraId="3A10542E" w14:textId="77777777" w:rsidR="00F541C1" w:rsidRPr="00340F05" w:rsidRDefault="00DC354F" w:rsidP="00F541C1">
      <w:pPr>
        <w:pStyle w:val="af4"/>
        <w:spacing w:after="0"/>
        <w:ind w:left="284"/>
        <w:jc w:val="both"/>
      </w:pPr>
      <w:r w:rsidRPr="00340F05">
        <w:rPr>
          <w:rFonts w:ascii="Times New Roman" w:hAnsi="Times New Roman" w:cs="Times New Roman"/>
          <w:sz w:val="24"/>
          <w:szCs w:val="24"/>
        </w:rPr>
        <w:t>Сценарии развития событий при продолжении</w:t>
      </w:r>
      <w:r w:rsidR="00B629C0">
        <w:rPr>
          <w:rFonts w:ascii="Times New Roman" w:hAnsi="Times New Roman" w:cs="Times New Roman"/>
          <w:sz w:val="24"/>
          <w:szCs w:val="24"/>
        </w:rPr>
        <w:t xml:space="preserve"> </w:t>
      </w:r>
      <w:r w:rsidRPr="00340F05">
        <w:rPr>
          <w:rFonts w:ascii="Times New Roman" w:hAnsi="Times New Roman" w:cs="Times New Roman"/>
          <w:sz w:val="24"/>
          <w:szCs w:val="24"/>
        </w:rPr>
        <w:t>пандемии С</w:t>
      </w:r>
      <w:r w:rsidRPr="00340F05">
        <w:rPr>
          <w:rFonts w:ascii="Times New Roman" w:hAnsi="Times New Roman" w:cs="Times New Roman"/>
          <w:sz w:val="24"/>
          <w:szCs w:val="24"/>
          <w:lang w:val="en-US"/>
        </w:rPr>
        <w:t>OVID</w:t>
      </w:r>
      <w:r w:rsidRPr="00340F05">
        <w:rPr>
          <w:rFonts w:ascii="Times New Roman" w:hAnsi="Times New Roman" w:cs="Times New Roman"/>
          <w:sz w:val="24"/>
          <w:szCs w:val="24"/>
        </w:rPr>
        <w:t xml:space="preserve"> – 19</w:t>
      </w:r>
    </w:p>
    <w:tbl>
      <w:tblPr>
        <w:tblStyle w:val="a9"/>
        <w:tblW w:w="0" w:type="auto"/>
        <w:tblLook w:val="04A0" w:firstRow="1" w:lastRow="0" w:firstColumn="1" w:lastColumn="0" w:noHBand="0" w:noVBand="1"/>
      </w:tblPr>
      <w:tblGrid>
        <w:gridCol w:w="528"/>
        <w:gridCol w:w="3052"/>
        <w:gridCol w:w="6387"/>
      </w:tblGrid>
      <w:tr w:rsidR="00340F05" w:rsidRPr="00340F05" w14:paraId="64AC3051" w14:textId="77777777" w:rsidTr="00472985">
        <w:tc>
          <w:tcPr>
            <w:tcW w:w="534" w:type="dxa"/>
          </w:tcPr>
          <w:p w14:paraId="1F7A36B7" w14:textId="77777777" w:rsidR="00F541C1" w:rsidRPr="00340F05" w:rsidRDefault="00F541C1" w:rsidP="00F541C1">
            <w:pPr>
              <w:pStyle w:val="af4"/>
              <w:spacing w:after="0"/>
              <w:jc w:val="both"/>
              <w:rPr>
                <w:rFonts w:ascii="Times New Roman" w:hAnsi="Times New Roman" w:cs="Times New Roman"/>
                <w:sz w:val="24"/>
                <w:szCs w:val="24"/>
              </w:rPr>
            </w:pPr>
            <w:r w:rsidRPr="00340F05">
              <w:rPr>
                <w:rFonts w:ascii="Times New Roman" w:hAnsi="Times New Roman" w:cs="Times New Roman"/>
                <w:sz w:val="24"/>
                <w:szCs w:val="24"/>
              </w:rPr>
              <w:t>№</w:t>
            </w:r>
          </w:p>
        </w:tc>
        <w:tc>
          <w:tcPr>
            <w:tcW w:w="3118" w:type="dxa"/>
          </w:tcPr>
          <w:p w14:paraId="2E91C154" w14:textId="77777777" w:rsidR="00F541C1" w:rsidRPr="00A026AD" w:rsidRDefault="00F541C1" w:rsidP="00A026AD">
            <w:pPr>
              <w:pStyle w:val="af4"/>
              <w:spacing w:after="0"/>
              <w:jc w:val="center"/>
              <w:rPr>
                <w:rFonts w:ascii="Times New Roman" w:hAnsi="Times New Roman" w:cs="Times New Roman"/>
                <w:b/>
                <w:sz w:val="24"/>
                <w:szCs w:val="24"/>
              </w:rPr>
            </w:pPr>
            <w:r w:rsidRPr="00A026AD">
              <w:rPr>
                <w:rFonts w:ascii="Times New Roman" w:hAnsi="Times New Roman" w:cs="Times New Roman"/>
                <w:b/>
                <w:sz w:val="24"/>
                <w:szCs w:val="24"/>
              </w:rPr>
              <w:t>Предполагаемое развитие ситуации</w:t>
            </w:r>
          </w:p>
        </w:tc>
        <w:tc>
          <w:tcPr>
            <w:tcW w:w="6648" w:type="dxa"/>
          </w:tcPr>
          <w:p w14:paraId="28B28BDC" w14:textId="77777777" w:rsidR="00F541C1" w:rsidRPr="00A026AD" w:rsidRDefault="005F573A" w:rsidP="00A026AD">
            <w:pPr>
              <w:pStyle w:val="af4"/>
              <w:spacing w:after="0"/>
              <w:jc w:val="center"/>
              <w:rPr>
                <w:rFonts w:ascii="Times New Roman" w:hAnsi="Times New Roman" w:cs="Times New Roman"/>
                <w:b/>
                <w:sz w:val="24"/>
                <w:szCs w:val="24"/>
              </w:rPr>
            </w:pPr>
            <w:r w:rsidRPr="00A026AD">
              <w:rPr>
                <w:rFonts w:ascii="Times New Roman" w:hAnsi="Times New Roman" w:cs="Times New Roman"/>
                <w:b/>
                <w:sz w:val="24"/>
                <w:szCs w:val="24"/>
              </w:rPr>
              <w:t>Мероприятия</w:t>
            </w:r>
            <w:r w:rsidR="00F541C1" w:rsidRPr="00A026AD">
              <w:rPr>
                <w:rFonts w:ascii="Times New Roman" w:hAnsi="Times New Roman" w:cs="Times New Roman"/>
                <w:b/>
                <w:sz w:val="24"/>
                <w:szCs w:val="24"/>
              </w:rPr>
              <w:t xml:space="preserve"> ЯМК</w:t>
            </w:r>
          </w:p>
        </w:tc>
      </w:tr>
      <w:tr w:rsidR="00340F05" w:rsidRPr="00340F05" w14:paraId="7511B22F" w14:textId="77777777" w:rsidTr="00472985">
        <w:tc>
          <w:tcPr>
            <w:tcW w:w="534" w:type="dxa"/>
          </w:tcPr>
          <w:p w14:paraId="3CC67283" w14:textId="77777777" w:rsidR="00F541C1" w:rsidRPr="00A026AD" w:rsidRDefault="00F541C1" w:rsidP="00F541C1">
            <w:pPr>
              <w:pStyle w:val="af4"/>
              <w:spacing w:after="0"/>
              <w:jc w:val="both"/>
              <w:rPr>
                <w:rFonts w:ascii="Times New Roman" w:hAnsi="Times New Roman" w:cs="Times New Roman"/>
              </w:rPr>
            </w:pPr>
            <w:r w:rsidRPr="00A026AD">
              <w:rPr>
                <w:rFonts w:ascii="Times New Roman" w:hAnsi="Times New Roman" w:cs="Times New Roman"/>
              </w:rPr>
              <w:t>1.</w:t>
            </w:r>
          </w:p>
        </w:tc>
        <w:tc>
          <w:tcPr>
            <w:tcW w:w="3118" w:type="dxa"/>
          </w:tcPr>
          <w:p w14:paraId="2423D253" w14:textId="77777777" w:rsidR="00F541C1" w:rsidRPr="00A026AD" w:rsidRDefault="00F541C1" w:rsidP="00F541C1">
            <w:pPr>
              <w:pStyle w:val="af4"/>
              <w:spacing w:after="0"/>
              <w:jc w:val="both"/>
              <w:rPr>
                <w:rFonts w:ascii="Times New Roman" w:hAnsi="Times New Roman" w:cs="Times New Roman"/>
              </w:rPr>
            </w:pPr>
            <w:r w:rsidRPr="00A026AD">
              <w:rPr>
                <w:rFonts w:ascii="Times New Roman" w:hAnsi="Times New Roman" w:cs="Times New Roman"/>
              </w:rPr>
              <w:t>Снижение заболеваемости С</w:t>
            </w:r>
            <w:r w:rsidRPr="00A026AD">
              <w:rPr>
                <w:rFonts w:ascii="Times New Roman" w:hAnsi="Times New Roman" w:cs="Times New Roman"/>
                <w:lang w:val="en-US"/>
              </w:rPr>
              <w:t>OVID</w:t>
            </w:r>
            <w:r w:rsidRPr="00A026AD">
              <w:rPr>
                <w:rFonts w:ascii="Times New Roman" w:hAnsi="Times New Roman" w:cs="Times New Roman"/>
              </w:rPr>
              <w:t xml:space="preserve"> – 19 и разрешение очного обучения до конца 2021 г</w:t>
            </w:r>
          </w:p>
        </w:tc>
        <w:tc>
          <w:tcPr>
            <w:tcW w:w="6648" w:type="dxa"/>
          </w:tcPr>
          <w:p w14:paraId="0D487F9D" w14:textId="77777777" w:rsidR="00F541C1" w:rsidRPr="00A026AD" w:rsidRDefault="005F573A" w:rsidP="00881D1C">
            <w:pPr>
              <w:pStyle w:val="af4"/>
              <w:numPr>
                <w:ilvl w:val="0"/>
                <w:numId w:val="29"/>
              </w:numPr>
              <w:spacing w:after="0"/>
              <w:ind w:left="317" w:hanging="283"/>
              <w:jc w:val="both"/>
              <w:rPr>
                <w:rFonts w:ascii="Times New Roman" w:hAnsi="Times New Roman" w:cs="Times New Roman"/>
              </w:rPr>
            </w:pPr>
            <w:r w:rsidRPr="00A026AD">
              <w:rPr>
                <w:rFonts w:ascii="Times New Roman" w:hAnsi="Times New Roman" w:cs="Times New Roman"/>
              </w:rPr>
              <w:t>Соблюдение всех требований санитарно-противоэпидемических норм и приказов по организации образовательной деятельности</w:t>
            </w:r>
          </w:p>
          <w:p w14:paraId="31546C20" w14:textId="77777777" w:rsidR="005F573A" w:rsidRPr="00A026AD" w:rsidRDefault="005F573A" w:rsidP="00881D1C">
            <w:pPr>
              <w:pStyle w:val="af4"/>
              <w:numPr>
                <w:ilvl w:val="0"/>
                <w:numId w:val="29"/>
              </w:numPr>
              <w:spacing w:after="0"/>
              <w:ind w:left="317" w:hanging="283"/>
              <w:jc w:val="both"/>
              <w:rPr>
                <w:rFonts w:ascii="Times New Roman" w:hAnsi="Times New Roman" w:cs="Times New Roman"/>
              </w:rPr>
            </w:pPr>
            <w:r w:rsidRPr="00A026AD">
              <w:rPr>
                <w:rFonts w:ascii="Times New Roman" w:hAnsi="Times New Roman" w:cs="Times New Roman"/>
              </w:rPr>
              <w:t>Организация обучения в дистанционной форме до апреля 2021 г.</w:t>
            </w:r>
          </w:p>
          <w:p w14:paraId="0EC4C30C" w14:textId="77777777" w:rsidR="005F573A" w:rsidRPr="00A026AD" w:rsidRDefault="005F573A" w:rsidP="00881D1C">
            <w:pPr>
              <w:pStyle w:val="af4"/>
              <w:numPr>
                <w:ilvl w:val="0"/>
                <w:numId w:val="29"/>
              </w:numPr>
              <w:spacing w:after="0"/>
              <w:ind w:left="317" w:hanging="283"/>
              <w:jc w:val="both"/>
              <w:rPr>
                <w:rFonts w:ascii="Times New Roman" w:hAnsi="Times New Roman" w:cs="Times New Roman"/>
              </w:rPr>
            </w:pPr>
            <w:r w:rsidRPr="00A026AD">
              <w:rPr>
                <w:rFonts w:ascii="Times New Roman" w:hAnsi="Times New Roman" w:cs="Times New Roman"/>
              </w:rPr>
              <w:t>Организация проживания в общежитии обучающихся с соблюдением требований к общежитию образовательной организации</w:t>
            </w:r>
            <w:r w:rsidR="00382D84" w:rsidRPr="00A026AD">
              <w:rPr>
                <w:rFonts w:ascii="Times New Roman" w:hAnsi="Times New Roman" w:cs="Times New Roman"/>
              </w:rPr>
              <w:t xml:space="preserve"> до апреля  2021 г.</w:t>
            </w:r>
          </w:p>
          <w:p w14:paraId="2D7B5869" w14:textId="77777777" w:rsidR="005F573A" w:rsidRPr="00A026AD" w:rsidRDefault="005F573A" w:rsidP="00881D1C">
            <w:pPr>
              <w:pStyle w:val="af4"/>
              <w:numPr>
                <w:ilvl w:val="0"/>
                <w:numId w:val="29"/>
              </w:numPr>
              <w:spacing w:after="0"/>
              <w:ind w:left="317" w:hanging="283"/>
              <w:jc w:val="both"/>
              <w:rPr>
                <w:rFonts w:ascii="Times New Roman" w:hAnsi="Times New Roman" w:cs="Times New Roman"/>
              </w:rPr>
            </w:pPr>
            <w:r w:rsidRPr="00A026AD">
              <w:rPr>
                <w:rFonts w:ascii="Times New Roman" w:hAnsi="Times New Roman" w:cs="Times New Roman"/>
              </w:rPr>
              <w:t>Закупка и использование СИЗ, оборудования для обеззараживания воздуха, помещений</w:t>
            </w:r>
            <w:r w:rsidR="00382D84" w:rsidRPr="00A026AD">
              <w:rPr>
                <w:rFonts w:ascii="Times New Roman" w:hAnsi="Times New Roman" w:cs="Times New Roman"/>
              </w:rPr>
              <w:t xml:space="preserve"> – постоянно;</w:t>
            </w:r>
          </w:p>
          <w:p w14:paraId="6FFB7EB2" w14:textId="77777777" w:rsidR="005F573A" w:rsidRPr="00A026AD" w:rsidRDefault="005F573A" w:rsidP="00881D1C">
            <w:pPr>
              <w:pStyle w:val="af4"/>
              <w:numPr>
                <w:ilvl w:val="0"/>
                <w:numId w:val="29"/>
              </w:numPr>
              <w:spacing w:after="0"/>
              <w:ind w:left="317" w:hanging="283"/>
              <w:jc w:val="both"/>
              <w:rPr>
                <w:rFonts w:ascii="Times New Roman" w:hAnsi="Times New Roman" w:cs="Times New Roman"/>
              </w:rPr>
            </w:pPr>
            <w:r w:rsidRPr="00A026AD">
              <w:rPr>
                <w:rFonts w:ascii="Times New Roman" w:hAnsi="Times New Roman" w:cs="Times New Roman"/>
              </w:rPr>
              <w:t>Проведение мероприятий в дистанционной форме до апреля 2021 г.</w:t>
            </w:r>
          </w:p>
          <w:p w14:paraId="1E38689B" w14:textId="77777777" w:rsidR="005F573A" w:rsidRPr="00A026AD" w:rsidRDefault="005F573A" w:rsidP="00881D1C">
            <w:pPr>
              <w:pStyle w:val="af4"/>
              <w:numPr>
                <w:ilvl w:val="0"/>
                <w:numId w:val="29"/>
              </w:numPr>
              <w:spacing w:after="0"/>
              <w:ind w:left="317" w:hanging="283"/>
              <w:jc w:val="both"/>
              <w:rPr>
                <w:rFonts w:ascii="Times New Roman" w:hAnsi="Times New Roman" w:cs="Times New Roman"/>
              </w:rPr>
            </w:pPr>
            <w:r w:rsidRPr="00A026AD">
              <w:rPr>
                <w:rFonts w:ascii="Times New Roman" w:hAnsi="Times New Roman" w:cs="Times New Roman"/>
              </w:rPr>
              <w:t>Вакцинация студентов и сотрудников –</w:t>
            </w:r>
            <w:r w:rsidR="00382D84" w:rsidRPr="00A026AD">
              <w:rPr>
                <w:rFonts w:ascii="Times New Roman" w:hAnsi="Times New Roman" w:cs="Times New Roman"/>
              </w:rPr>
              <w:t xml:space="preserve"> 10</w:t>
            </w:r>
            <w:r w:rsidRPr="00A026AD">
              <w:rPr>
                <w:rFonts w:ascii="Times New Roman" w:hAnsi="Times New Roman" w:cs="Times New Roman"/>
              </w:rPr>
              <w:t>0%</w:t>
            </w:r>
          </w:p>
        </w:tc>
      </w:tr>
      <w:tr w:rsidR="00340F05" w:rsidRPr="00340F05" w14:paraId="3C9825D3" w14:textId="77777777" w:rsidTr="00472985">
        <w:tc>
          <w:tcPr>
            <w:tcW w:w="534" w:type="dxa"/>
          </w:tcPr>
          <w:p w14:paraId="42EDB7E6" w14:textId="77777777" w:rsidR="005F573A" w:rsidRPr="00A026AD" w:rsidRDefault="005F573A" w:rsidP="00F541C1">
            <w:pPr>
              <w:pStyle w:val="af4"/>
              <w:spacing w:after="0"/>
              <w:jc w:val="both"/>
              <w:rPr>
                <w:rFonts w:ascii="Times New Roman" w:hAnsi="Times New Roman" w:cs="Times New Roman"/>
              </w:rPr>
            </w:pPr>
            <w:r w:rsidRPr="00A026AD">
              <w:rPr>
                <w:rFonts w:ascii="Times New Roman" w:hAnsi="Times New Roman" w:cs="Times New Roman"/>
              </w:rPr>
              <w:t>2.</w:t>
            </w:r>
          </w:p>
        </w:tc>
        <w:tc>
          <w:tcPr>
            <w:tcW w:w="3118" w:type="dxa"/>
          </w:tcPr>
          <w:p w14:paraId="34B4D217" w14:textId="77777777" w:rsidR="005F573A" w:rsidRPr="00A026AD" w:rsidRDefault="005F573A" w:rsidP="005F573A">
            <w:pPr>
              <w:pStyle w:val="af4"/>
              <w:rPr>
                <w:rFonts w:ascii="Times New Roman" w:hAnsi="Times New Roman" w:cs="Times New Roman"/>
              </w:rPr>
            </w:pPr>
            <w:r w:rsidRPr="00A026AD">
              <w:rPr>
                <w:rFonts w:ascii="Times New Roman" w:hAnsi="Times New Roman" w:cs="Times New Roman"/>
              </w:rPr>
              <w:t>Снижение заболеваемости С</w:t>
            </w:r>
            <w:r w:rsidRPr="00A026AD">
              <w:rPr>
                <w:rFonts w:ascii="Times New Roman" w:hAnsi="Times New Roman" w:cs="Times New Roman"/>
                <w:lang w:val="en-US"/>
              </w:rPr>
              <w:t>OVID</w:t>
            </w:r>
            <w:r w:rsidRPr="00A026AD">
              <w:rPr>
                <w:rFonts w:ascii="Times New Roman" w:hAnsi="Times New Roman" w:cs="Times New Roman"/>
              </w:rPr>
              <w:t xml:space="preserve"> – 19, но обучение будет продолжено на очно-дистанционной форме обучения в следующем, 2021-2022 </w:t>
            </w:r>
            <w:proofErr w:type="spellStart"/>
            <w:proofErr w:type="gramStart"/>
            <w:r w:rsidRPr="00A026AD">
              <w:rPr>
                <w:rFonts w:ascii="Times New Roman" w:hAnsi="Times New Roman" w:cs="Times New Roman"/>
              </w:rPr>
              <w:t>уч.году</w:t>
            </w:r>
            <w:proofErr w:type="spellEnd"/>
            <w:proofErr w:type="gramEnd"/>
          </w:p>
          <w:p w14:paraId="17EC868A" w14:textId="77777777" w:rsidR="005F573A" w:rsidRPr="00A026AD" w:rsidRDefault="005F573A" w:rsidP="00F541C1">
            <w:pPr>
              <w:pStyle w:val="af4"/>
              <w:spacing w:after="0"/>
              <w:jc w:val="both"/>
              <w:rPr>
                <w:rFonts w:ascii="Times New Roman" w:hAnsi="Times New Roman" w:cs="Times New Roman"/>
              </w:rPr>
            </w:pPr>
          </w:p>
        </w:tc>
        <w:tc>
          <w:tcPr>
            <w:tcW w:w="6648" w:type="dxa"/>
          </w:tcPr>
          <w:p w14:paraId="67F208DD" w14:textId="77777777" w:rsidR="005F573A" w:rsidRPr="00A026AD" w:rsidRDefault="005F573A" w:rsidP="00881D1C">
            <w:pPr>
              <w:pStyle w:val="af4"/>
              <w:numPr>
                <w:ilvl w:val="0"/>
                <w:numId w:val="30"/>
              </w:numPr>
              <w:spacing w:after="0"/>
              <w:ind w:left="317" w:hanging="283"/>
              <w:jc w:val="both"/>
              <w:rPr>
                <w:rFonts w:ascii="Times New Roman" w:hAnsi="Times New Roman" w:cs="Times New Roman"/>
              </w:rPr>
            </w:pPr>
            <w:r w:rsidRPr="00A026AD">
              <w:rPr>
                <w:rFonts w:ascii="Times New Roman" w:hAnsi="Times New Roman" w:cs="Times New Roman"/>
              </w:rPr>
              <w:t>Соблюдение всех требований санитарно-противоэпидемических норм и приказов по организации образовательной деятельности</w:t>
            </w:r>
          </w:p>
          <w:p w14:paraId="4B4AF0FC" w14:textId="77777777" w:rsidR="005F573A" w:rsidRPr="00A026AD" w:rsidRDefault="005F573A" w:rsidP="00881D1C">
            <w:pPr>
              <w:pStyle w:val="af4"/>
              <w:numPr>
                <w:ilvl w:val="0"/>
                <w:numId w:val="30"/>
              </w:numPr>
              <w:spacing w:after="0"/>
              <w:ind w:left="317" w:hanging="283"/>
              <w:jc w:val="both"/>
              <w:rPr>
                <w:rFonts w:ascii="Times New Roman" w:hAnsi="Times New Roman" w:cs="Times New Roman"/>
              </w:rPr>
            </w:pPr>
            <w:r w:rsidRPr="00A026AD">
              <w:rPr>
                <w:rFonts w:ascii="Times New Roman" w:hAnsi="Times New Roman" w:cs="Times New Roman"/>
              </w:rPr>
              <w:t>Выделение студентов, обучающихся очно и заочно;</w:t>
            </w:r>
          </w:p>
          <w:p w14:paraId="150BC034" w14:textId="77777777" w:rsidR="005F573A" w:rsidRPr="00A026AD" w:rsidRDefault="005F573A" w:rsidP="00881D1C">
            <w:pPr>
              <w:pStyle w:val="af4"/>
              <w:numPr>
                <w:ilvl w:val="0"/>
                <w:numId w:val="30"/>
              </w:numPr>
              <w:spacing w:after="0"/>
              <w:ind w:left="317" w:hanging="283"/>
              <w:jc w:val="both"/>
              <w:rPr>
                <w:rFonts w:ascii="Times New Roman" w:hAnsi="Times New Roman" w:cs="Times New Roman"/>
              </w:rPr>
            </w:pPr>
            <w:r w:rsidRPr="00A026AD">
              <w:rPr>
                <w:rFonts w:ascii="Times New Roman" w:hAnsi="Times New Roman" w:cs="Times New Roman"/>
              </w:rPr>
              <w:t>Организация потока обучающихся при входе и выходе из учебного корпуса</w:t>
            </w:r>
          </w:p>
          <w:p w14:paraId="7ED93765" w14:textId="77777777" w:rsidR="005F573A" w:rsidRPr="00A026AD" w:rsidRDefault="005F573A" w:rsidP="00881D1C">
            <w:pPr>
              <w:pStyle w:val="af4"/>
              <w:numPr>
                <w:ilvl w:val="0"/>
                <w:numId w:val="30"/>
              </w:numPr>
              <w:spacing w:after="0"/>
              <w:ind w:left="317" w:hanging="283"/>
              <w:jc w:val="both"/>
              <w:rPr>
                <w:rFonts w:ascii="Times New Roman" w:hAnsi="Times New Roman" w:cs="Times New Roman"/>
              </w:rPr>
            </w:pPr>
            <w:r w:rsidRPr="00A026AD">
              <w:rPr>
                <w:rFonts w:ascii="Times New Roman" w:hAnsi="Times New Roman" w:cs="Times New Roman"/>
              </w:rPr>
              <w:t xml:space="preserve">Организация обучения в </w:t>
            </w:r>
            <w:r w:rsidR="00382D84" w:rsidRPr="00A026AD">
              <w:rPr>
                <w:rFonts w:ascii="Times New Roman" w:hAnsi="Times New Roman" w:cs="Times New Roman"/>
              </w:rPr>
              <w:t>очно-</w:t>
            </w:r>
            <w:r w:rsidRPr="00A026AD">
              <w:rPr>
                <w:rFonts w:ascii="Times New Roman" w:hAnsi="Times New Roman" w:cs="Times New Roman"/>
              </w:rPr>
              <w:t xml:space="preserve">дистанционной </w:t>
            </w:r>
            <w:r w:rsidR="00382D84" w:rsidRPr="00A026AD">
              <w:rPr>
                <w:rFonts w:ascii="Times New Roman" w:hAnsi="Times New Roman" w:cs="Times New Roman"/>
              </w:rPr>
              <w:t xml:space="preserve">(смешанной) </w:t>
            </w:r>
            <w:r w:rsidRPr="00A026AD">
              <w:rPr>
                <w:rFonts w:ascii="Times New Roman" w:hAnsi="Times New Roman" w:cs="Times New Roman"/>
              </w:rPr>
              <w:t>форме</w:t>
            </w:r>
          </w:p>
          <w:p w14:paraId="6E2F19D8" w14:textId="77777777" w:rsidR="005F573A" w:rsidRPr="00A026AD" w:rsidRDefault="005F573A" w:rsidP="00881D1C">
            <w:pPr>
              <w:pStyle w:val="af4"/>
              <w:numPr>
                <w:ilvl w:val="0"/>
                <w:numId w:val="30"/>
              </w:numPr>
              <w:spacing w:after="0"/>
              <w:ind w:left="317" w:hanging="283"/>
              <w:jc w:val="both"/>
              <w:rPr>
                <w:rFonts w:ascii="Times New Roman" w:hAnsi="Times New Roman" w:cs="Times New Roman"/>
              </w:rPr>
            </w:pPr>
            <w:r w:rsidRPr="00A026AD">
              <w:rPr>
                <w:rFonts w:ascii="Times New Roman" w:hAnsi="Times New Roman" w:cs="Times New Roman"/>
              </w:rPr>
              <w:t>Организация проживания в общежитии обучающихся с соблюдением требований к общежитию образовательной организации</w:t>
            </w:r>
          </w:p>
          <w:p w14:paraId="1FFF72ED" w14:textId="77777777" w:rsidR="005F573A" w:rsidRPr="00A026AD" w:rsidRDefault="005F573A" w:rsidP="00881D1C">
            <w:pPr>
              <w:pStyle w:val="af4"/>
              <w:numPr>
                <w:ilvl w:val="0"/>
                <w:numId w:val="30"/>
              </w:numPr>
              <w:spacing w:after="0"/>
              <w:ind w:left="317" w:hanging="283"/>
              <w:jc w:val="both"/>
              <w:rPr>
                <w:rFonts w:ascii="Times New Roman" w:hAnsi="Times New Roman" w:cs="Times New Roman"/>
              </w:rPr>
            </w:pPr>
            <w:r w:rsidRPr="00A026AD">
              <w:rPr>
                <w:rFonts w:ascii="Times New Roman" w:hAnsi="Times New Roman" w:cs="Times New Roman"/>
              </w:rPr>
              <w:t>Закупка и использование СИЗ, оборудования для обеззараживания воздуха, помещений</w:t>
            </w:r>
          </w:p>
          <w:p w14:paraId="25E8A087" w14:textId="77777777" w:rsidR="005F573A" w:rsidRPr="00A026AD" w:rsidRDefault="005F573A" w:rsidP="00881D1C">
            <w:pPr>
              <w:pStyle w:val="af4"/>
              <w:numPr>
                <w:ilvl w:val="0"/>
                <w:numId w:val="30"/>
              </w:numPr>
              <w:spacing w:after="0"/>
              <w:ind w:left="317" w:hanging="283"/>
              <w:jc w:val="both"/>
              <w:rPr>
                <w:rFonts w:ascii="Times New Roman" w:hAnsi="Times New Roman" w:cs="Times New Roman"/>
              </w:rPr>
            </w:pPr>
            <w:r w:rsidRPr="00A026AD">
              <w:rPr>
                <w:rFonts w:ascii="Times New Roman" w:hAnsi="Times New Roman" w:cs="Times New Roman"/>
              </w:rPr>
              <w:t>Проведение мероприятий в дистанционной форме</w:t>
            </w:r>
            <w:r w:rsidR="00382D84" w:rsidRPr="00A026AD">
              <w:rPr>
                <w:rFonts w:ascii="Times New Roman" w:hAnsi="Times New Roman" w:cs="Times New Roman"/>
              </w:rPr>
              <w:t xml:space="preserve"> – постоянно</w:t>
            </w:r>
          </w:p>
          <w:p w14:paraId="686317E2" w14:textId="77777777" w:rsidR="005F573A" w:rsidRPr="00A026AD" w:rsidRDefault="005F573A" w:rsidP="00881D1C">
            <w:pPr>
              <w:pStyle w:val="af4"/>
              <w:numPr>
                <w:ilvl w:val="0"/>
                <w:numId w:val="30"/>
              </w:numPr>
              <w:spacing w:after="0"/>
              <w:ind w:left="317" w:hanging="283"/>
              <w:jc w:val="both"/>
              <w:rPr>
                <w:rFonts w:ascii="Times New Roman" w:hAnsi="Times New Roman" w:cs="Times New Roman"/>
              </w:rPr>
            </w:pPr>
            <w:r w:rsidRPr="00A026AD">
              <w:rPr>
                <w:rFonts w:ascii="Times New Roman" w:hAnsi="Times New Roman" w:cs="Times New Roman"/>
              </w:rPr>
              <w:t>Вакцинация студентов и сотрудников –</w:t>
            </w:r>
            <w:r w:rsidR="00382D84" w:rsidRPr="00A026AD">
              <w:rPr>
                <w:rFonts w:ascii="Times New Roman" w:hAnsi="Times New Roman" w:cs="Times New Roman"/>
              </w:rPr>
              <w:t xml:space="preserve"> 8</w:t>
            </w:r>
            <w:r w:rsidRPr="00A026AD">
              <w:rPr>
                <w:rFonts w:ascii="Times New Roman" w:hAnsi="Times New Roman" w:cs="Times New Roman"/>
              </w:rPr>
              <w:t>0%</w:t>
            </w:r>
          </w:p>
        </w:tc>
      </w:tr>
      <w:tr w:rsidR="00340F05" w:rsidRPr="00340F05" w14:paraId="7CA0538A" w14:textId="77777777" w:rsidTr="00472985">
        <w:tc>
          <w:tcPr>
            <w:tcW w:w="534" w:type="dxa"/>
          </w:tcPr>
          <w:p w14:paraId="33EFD8A2" w14:textId="77777777" w:rsidR="00382D84" w:rsidRPr="00A026AD" w:rsidRDefault="00382D84" w:rsidP="00F541C1">
            <w:pPr>
              <w:pStyle w:val="af4"/>
              <w:spacing w:after="0"/>
              <w:jc w:val="both"/>
              <w:rPr>
                <w:rFonts w:ascii="Times New Roman" w:hAnsi="Times New Roman" w:cs="Times New Roman"/>
              </w:rPr>
            </w:pPr>
            <w:r w:rsidRPr="00A026AD">
              <w:rPr>
                <w:rFonts w:ascii="Times New Roman" w:hAnsi="Times New Roman" w:cs="Times New Roman"/>
              </w:rPr>
              <w:t>3</w:t>
            </w:r>
          </w:p>
        </w:tc>
        <w:tc>
          <w:tcPr>
            <w:tcW w:w="3118" w:type="dxa"/>
          </w:tcPr>
          <w:p w14:paraId="1356958C" w14:textId="77777777" w:rsidR="00382D84" w:rsidRPr="00A026AD" w:rsidRDefault="00382D84" w:rsidP="005F573A">
            <w:pPr>
              <w:pStyle w:val="af4"/>
              <w:rPr>
                <w:rFonts w:ascii="Times New Roman" w:hAnsi="Times New Roman" w:cs="Times New Roman"/>
              </w:rPr>
            </w:pPr>
            <w:r w:rsidRPr="00A026AD">
              <w:rPr>
                <w:rFonts w:ascii="Times New Roman" w:hAnsi="Times New Roman" w:cs="Times New Roman"/>
              </w:rPr>
              <w:t>Продолжение пандемии С</w:t>
            </w:r>
            <w:r w:rsidRPr="00A026AD">
              <w:rPr>
                <w:rFonts w:ascii="Times New Roman" w:hAnsi="Times New Roman" w:cs="Times New Roman"/>
                <w:lang w:val="en-US"/>
              </w:rPr>
              <w:t>OVID</w:t>
            </w:r>
            <w:r w:rsidRPr="00A026AD">
              <w:rPr>
                <w:rFonts w:ascii="Times New Roman" w:hAnsi="Times New Roman" w:cs="Times New Roman"/>
              </w:rPr>
              <w:t xml:space="preserve"> – 19, продолжение дистанционного обучения в 2021-2022 учебном году</w:t>
            </w:r>
          </w:p>
        </w:tc>
        <w:tc>
          <w:tcPr>
            <w:tcW w:w="6648" w:type="dxa"/>
          </w:tcPr>
          <w:p w14:paraId="7BB3D567" w14:textId="77777777" w:rsidR="00382D84" w:rsidRPr="00A026AD" w:rsidRDefault="00382D84" w:rsidP="00881D1C">
            <w:pPr>
              <w:pStyle w:val="af4"/>
              <w:numPr>
                <w:ilvl w:val="0"/>
                <w:numId w:val="31"/>
              </w:numPr>
              <w:spacing w:after="0"/>
              <w:ind w:left="317" w:hanging="317"/>
              <w:jc w:val="both"/>
              <w:rPr>
                <w:rFonts w:ascii="Times New Roman" w:hAnsi="Times New Roman" w:cs="Times New Roman"/>
              </w:rPr>
            </w:pPr>
            <w:r w:rsidRPr="00A026AD">
              <w:rPr>
                <w:rFonts w:ascii="Times New Roman" w:hAnsi="Times New Roman" w:cs="Times New Roman"/>
              </w:rPr>
              <w:t>Соблюдение всех требований санитарно-противоэпидемических норм и приказов по организации образовательной деятельности</w:t>
            </w:r>
          </w:p>
          <w:p w14:paraId="3D0EBD70" w14:textId="77777777" w:rsidR="00382D84" w:rsidRPr="00A026AD" w:rsidRDefault="00382D84" w:rsidP="00881D1C">
            <w:pPr>
              <w:pStyle w:val="af4"/>
              <w:numPr>
                <w:ilvl w:val="0"/>
                <w:numId w:val="31"/>
              </w:numPr>
              <w:spacing w:after="0"/>
              <w:ind w:left="317" w:hanging="317"/>
              <w:jc w:val="both"/>
              <w:rPr>
                <w:rFonts w:ascii="Times New Roman" w:hAnsi="Times New Roman" w:cs="Times New Roman"/>
              </w:rPr>
            </w:pPr>
            <w:r w:rsidRPr="00A026AD">
              <w:rPr>
                <w:rFonts w:ascii="Times New Roman" w:hAnsi="Times New Roman" w:cs="Times New Roman"/>
              </w:rPr>
              <w:t xml:space="preserve">Организация обучения в дистанционной форме </w:t>
            </w:r>
          </w:p>
          <w:p w14:paraId="7986569D" w14:textId="77777777" w:rsidR="00382D84" w:rsidRPr="00A026AD" w:rsidRDefault="00382D84" w:rsidP="00881D1C">
            <w:pPr>
              <w:pStyle w:val="af4"/>
              <w:numPr>
                <w:ilvl w:val="0"/>
                <w:numId w:val="31"/>
              </w:numPr>
              <w:spacing w:after="0"/>
              <w:ind w:left="317" w:hanging="317"/>
              <w:jc w:val="both"/>
              <w:rPr>
                <w:rFonts w:ascii="Times New Roman" w:hAnsi="Times New Roman" w:cs="Times New Roman"/>
              </w:rPr>
            </w:pPr>
            <w:r w:rsidRPr="00A026AD">
              <w:rPr>
                <w:rFonts w:ascii="Times New Roman" w:hAnsi="Times New Roman" w:cs="Times New Roman"/>
              </w:rPr>
              <w:t>В общежитии будет развернут обсерватор</w:t>
            </w:r>
          </w:p>
          <w:p w14:paraId="31B5B893" w14:textId="77777777" w:rsidR="00382D84" w:rsidRPr="00A026AD" w:rsidRDefault="00382D84" w:rsidP="00881D1C">
            <w:pPr>
              <w:pStyle w:val="af4"/>
              <w:numPr>
                <w:ilvl w:val="0"/>
                <w:numId w:val="31"/>
              </w:numPr>
              <w:spacing w:after="0"/>
              <w:ind w:left="317" w:hanging="317"/>
              <w:jc w:val="both"/>
              <w:rPr>
                <w:rFonts w:ascii="Times New Roman" w:hAnsi="Times New Roman" w:cs="Times New Roman"/>
              </w:rPr>
            </w:pPr>
            <w:r w:rsidRPr="00A026AD">
              <w:rPr>
                <w:rFonts w:ascii="Times New Roman" w:hAnsi="Times New Roman" w:cs="Times New Roman"/>
              </w:rPr>
              <w:t>Преподаватели-медики и студенты будут сотрудниками обсерватора</w:t>
            </w:r>
          </w:p>
          <w:p w14:paraId="2376BCD7" w14:textId="77777777" w:rsidR="00382D84" w:rsidRPr="00A026AD" w:rsidRDefault="00382D84" w:rsidP="00881D1C">
            <w:pPr>
              <w:pStyle w:val="af4"/>
              <w:numPr>
                <w:ilvl w:val="0"/>
                <w:numId w:val="31"/>
              </w:numPr>
              <w:spacing w:after="0"/>
              <w:ind w:left="317" w:hanging="317"/>
              <w:jc w:val="both"/>
              <w:rPr>
                <w:rFonts w:ascii="Times New Roman" w:hAnsi="Times New Roman" w:cs="Times New Roman"/>
              </w:rPr>
            </w:pPr>
            <w:r w:rsidRPr="00A026AD">
              <w:rPr>
                <w:rFonts w:ascii="Times New Roman" w:hAnsi="Times New Roman" w:cs="Times New Roman"/>
              </w:rPr>
              <w:t>Закупка и использование СИЗ, оборудования для обеззараживания воздуха, помещений – постоянно;</w:t>
            </w:r>
          </w:p>
          <w:p w14:paraId="1D374AFD" w14:textId="77777777" w:rsidR="00382D84" w:rsidRPr="00A026AD" w:rsidRDefault="00382D84" w:rsidP="00881D1C">
            <w:pPr>
              <w:pStyle w:val="af4"/>
              <w:numPr>
                <w:ilvl w:val="0"/>
                <w:numId w:val="31"/>
              </w:numPr>
              <w:spacing w:after="0"/>
              <w:ind w:left="317" w:hanging="317"/>
              <w:jc w:val="both"/>
              <w:rPr>
                <w:rFonts w:ascii="Times New Roman" w:hAnsi="Times New Roman" w:cs="Times New Roman"/>
              </w:rPr>
            </w:pPr>
            <w:r w:rsidRPr="00A026AD">
              <w:rPr>
                <w:rFonts w:ascii="Times New Roman" w:hAnsi="Times New Roman" w:cs="Times New Roman"/>
              </w:rPr>
              <w:t>Проведение мероприятий в дистанционной форме в течении года</w:t>
            </w:r>
          </w:p>
          <w:p w14:paraId="6D449F4E" w14:textId="77777777" w:rsidR="00382D84" w:rsidRPr="00A026AD" w:rsidRDefault="00382D84" w:rsidP="00881D1C">
            <w:pPr>
              <w:pStyle w:val="af4"/>
              <w:numPr>
                <w:ilvl w:val="0"/>
                <w:numId w:val="31"/>
              </w:numPr>
              <w:spacing w:after="0"/>
              <w:ind w:left="317" w:hanging="317"/>
              <w:jc w:val="both"/>
              <w:rPr>
                <w:rFonts w:ascii="Times New Roman" w:hAnsi="Times New Roman" w:cs="Times New Roman"/>
              </w:rPr>
            </w:pPr>
            <w:r w:rsidRPr="00A026AD">
              <w:rPr>
                <w:rFonts w:ascii="Times New Roman" w:hAnsi="Times New Roman" w:cs="Times New Roman"/>
              </w:rPr>
              <w:t>Вакцинация студентов и сотрудников – 60%</w:t>
            </w:r>
          </w:p>
        </w:tc>
      </w:tr>
    </w:tbl>
    <w:p w14:paraId="2DB1DE07" w14:textId="77777777" w:rsidR="00924D8F" w:rsidRPr="00340F05" w:rsidRDefault="00557677" w:rsidP="00EA4740">
      <w:pPr>
        <w:pStyle w:val="3"/>
        <w:rPr>
          <w:rFonts w:cs="Times New Roman"/>
          <w:szCs w:val="24"/>
          <w:lang w:eastAsia="ru-RU"/>
        </w:rPr>
      </w:pPr>
      <w:r w:rsidRPr="00340F05">
        <w:rPr>
          <w:rStyle w:val="30"/>
          <w:b/>
          <w:bCs/>
        </w:rPr>
        <w:t>2</w:t>
      </w:r>
      <w:r w:rsidR="00BF0CA3" w:rsidRPr="00340F05">
        <w:rPr>
          <w:rStyle w:val="30"/>
          <w:b/>
          <w:bCs/>
        </w:rPr>
        <w:t xml:space="preserve">г. </w:t>
      </w:r>
      <w:r w:rsidR="00924D8F" w:rsidRPr="00EA4740">
        <w:rPr>
          <w:rFonts w:cs="Times New Roman"/>
          <w:b w:val="0"/>
          <w:szCs w:val="24"/>
          <w:lang w:eastAsia="ru-RU"/>
        </w:rPr>
        <w:t>В соответствии с целями и задачами Национальных проектов «Образование» и «Здравоохранение» по части развития цифровых технологий в профессиональном образовании и практическом здравоохранении,  поставлены среднесрочные стратегические цели по цифровизации ЯМК.</w:t>
      </w:r>
    </w:p>
    <w:p w14:paraId="1B9F86FD" w14:textId="77777777" w:rsidR="00924D8F" w:rsidRPr="00340F05" w:rsidRDefault="00924D8F" w:rsidP="00924D8F">
      <w:pPr>
        <w:spacing w:after="0" w:line="240" w:lineRule="auto"/>
        <w:ind w:firstLine="709"/>
        <w:jc w:val="both"/>
        <w:rPr>
          <w:rFonts w:ascii="Times New Roman" w:hAnsi="Times New Roman" w:cs="Times New Roman"/>
          <w:sz w:val="24"/>
          <w:szCs w:val="24"/>
          <w:lang w:eastAsia="ru-RU"/>
        </w:rPr>
      </w:pPr>
      <w:r w:rsidRPr="00340F05">
        <w:rPr>
          <w:rFonts w:ascii="Times New Roman" w:hAnsi="Times New Roman" w:cs="Times New Roman"/>
          <w:sz w:val="24"/>
          <w:szCs w:val="24"/>
          <w:lang w:eastAsia="ru-RU"/>
        </w:rPr>
        <w:t>Для реализации стратегической цели –</w:t>
      </w:r>
      <w:r w:rsidR="00EA4740">
        <w:rPr>
          <w:rFonts w:ascii="Times New Roman" w:hAnsi="Times New Roman" w:cs="Times New Roman"/>
          <w:sz w:val="24"/>
          <w:szCs w:val="24"/>
          <w:lang w:eastAsia="ru-RU"/>
        </w:rPr>
        <w:t>ЦОП</w:t>
      </w:r>
      <w:r w:rsidRPr="00340F05">
        <w:rPr>
          <w:rFonts w:ascii="Times New Roman" w:hAnsi="Times New Roman" w:cs="Times New Roman"/>
          <w:sz w:val="24"/>
          <w:szCs w:val="24"/>
          <w:lang w:eastAsia="ru-RU"/>
        </w:rPr>
        <w:t>– проводится следующая работа:</w:t>
      </w:r>
    </w:p>
    <w:p w14:paraId="520A6696" w14:textId="77777777" w:rsidR="00924D8F" w:rsidRPr="00A026AD" w:rsidRDefault="00924D8F" w:rsidP="00881D1C">
      <w:pPr>
        <w:pStyle w:val="a6"/>
        <w:numPr>
          <w:ilvl w:val="0"/>
          <w:numId w:val="26"/>
        </w:numPr>
        <w:spacing w:after="0" w:line="240" w:lineRule="auto"/>
        <w:ind w:left="426" w:hanging="284"/>
        <w:jc w:val="both"/>
        <w:rPr>
          <w:rFonts w:ascii="Times New Roman" w:hAnsi="Times New Roman" w:cs="Times New Roman"/>
          <w:color w:val="000000" w:themeColor="text1"/>
          <w:sz w:val="24"/>
          <w:szCs w:val="24"/>
          <w:lang w:eastAsia="ru-RU"/>
        </w:rPr>
      </w:pPr>
      <w:r w:rsidRPr="00A026AD">
        <w:rPr>
          <w:rFonts w:ascii="Times New Roman" w:hAnsi="Times New Roman" w:cs="Times New Roman"/>
          <w:color w:val="000000" w:themeColor="text1"/>
          <w:sz w:val="24"/>
          <w:szCs w:val="24"/>
          <w:lang w:eastAsia="ru-RU"/>
        </w:rPr>
        <w:t xml:space="preserve">Обучение </w:t>
      </w:r>
      <w:r w:rsidR="00EA4740">
        <w:rPr>
          <w:rFonts w:ascii="Times New Roman" w:hAnsi="Times New Roman" w:cs="Times New Roman"/>
          <w:color w:val="000000" w:themeColor="text1"/>
          <w:sz w:val="24"/>
          <w:szCs w:val="24"/>
          <w:lang w:eastAsia="ru-RU"/>
        </w:rPr>
        <w:t>педагогического состава</w:t>
      </w:r>
      <w:r w:rsidR="00B629C0">
        <w:rPr>
          <w:rFonts w:ascii="Times New Roman" w:hAnsi="Times New Roman" w:cs="Times New Roman"/>
          <w:color w:val="000000" w:themeColor="text1"/>
          <w:sz w:val="24"/>
          <w:szCs w:val="24"/>
          <w:lang w:eastAsia="ru-RU"/>
        </w:rPr>
        <w:t xml:space="preserve"> </w:t>
      </w:r>
      <w:r w:rsidR="00A026AD">
        <w:rPr>
          <w:rFonts w:ascii="Times New Roman" w:hAnsi="Times New Roman" w:cs="Times New Roman"/>
          <w:color w:val="000000" w:themeColor="text1"/>
          <w:sz w:val="24"/>
          <w:szCs w:val="24"/>
          <w:lang w:eastAsia="ru-RU"/>
        </w:rPr>
        <w:t xml:space="preserve">по информационным </w:t>
      </w:r>
      <w:r w:rsidRPr="00A026AD">
        <w:rPr>
          <w:rFonts w:ascii="Times New Roman" w:hAnsi="Times New Roman" w:cs="Times New Roman"/>
          <w:color w:val="000000" w:themeColor="text1"/>
          <w:sz w:val="24"/>
          <w:szCs w:val="24"/>
          <w:lang w:eastAsia="ru-RU"/>
        </w:rPr>
        <w:t>технологиям</w:t>
      </w:r>
      <w:r w:rsidRPr="00A026AD">
        <w:rPr>
          <w:rFonts w:ascii="Times New Roman" w:eastAsia="Times New Roman" w:hAnsi="Times New Roman" w:cs="Times New Roman"/>
          <w:color w:val="000000" w:themeColor="text1"/>
          <w:sz w:val="24"/>
          <w:szCs w:val="24"/>
          <w:lang w:eastAsia="ru-RU"/>
        </w:rPr>
        <w:t>– 100%</w:t>
      </w:r>
      <w:r w:rsidR="00A026AD">
        <w:rPr>
          <w:rFonts w:ascii="Times New Roman" w:eastAsia="Times New Roman" w:hAnsi="Times New Roman" w:cs="Times New Roman"/>
          <w:color w:val="000000" w:themeColor="text1"/>
          <w:sz w:val="24"/>
          <w:szCs w:val="24"/>
          <w:lang w:eastAsia="ru-RU"/>
        </w:rPr>
        <w:t>;</w:t>
      </w:r>
    </w:p>
    <w:p w14:paraId="740E57B0" w14:textId="77777777" w:rsidR="00924D8F" w:rsidRPr="00A026AD" w:rsidRDefault="00924D8F" w:rsidP="00881D1C">
      <w:pPr>
        <w:pStyle w:val="a6"/>
        <w:numPr>
          <w:ilvl w:val="0"/>
          <w:numId w:val="26"/>
        </w:numPr>
        <w:spacing w:after="0" w:line="240" w:lineRule="auto"/>
        <w:ind w:left="426" w:hanging="284"/>
        <w:jc w:val="both"/>
        <w:rPr>
          <w:rFonts w:ascii="Times New Roman" w:hAnsi="Times New Roman" w:cs="Times New Roman"/>
          <w:color w:val="000000" w:themeColor="text1"/>
          <w:sz w:val="24"/>
          <w:szCs w:val="24"/>
          <w:lang w:eastAsia="ru-RU"/>
        </w:rPr>
      </w:pPr>
      <w:r w:rsidRPr="00A026AD">
        <w:rPr>
          <w:rFonts w:ascii="Times New Roman" w:hAnsi="Times New Roman" w:cs="Times New Roman"/>
          <w:color w:val="000000" w:themeColor="text1"/>
          <w:sz w:val="24"/>
          <w:szCs w:val="24"/>
          <w:lang w:eastAsia="ru-RU"/>
        </w:rPr>
        <w:t>Разработана Программа информатизации колледжа на 2019-2022 гг.</w:t>
      </w:r>
      <w:r w:rsidR="00A026AD">
        <w:rPr>
          <w:rFonts w:ascii="Times New Roman" w:hAnsi="Times New Roman" w:cs="Times New Roman"/>
          <w:color w:val="000000" w:themeColor="text1"/>
          <w:sz w:val="24"/>
          <w:szCs w:val="24"/>
          <w:lang w:eastAsia="ru-RU"/>
        </w:rPr>
        <w:t>;</w:t>
      </w:r>
    </w:p>
    <w:p w14:paraId="6546FAEA" w14:textId="77777777" w:rsidR="00924D8F" w:rsidRPr="00A026AD" w:rsidRDefault="00924D8F" w:rsidP="00881D1C">
      <w:pPr>
        <w:pStyle w:val="a6"/>
        <w:numPr>
          <w:ilvl w:val="0"/>
          <w:numId w:val="26"/>
        </w:numPr>
        <w:spacing w:after="0" w:line="240" w:lineRule="auto"/>
        <w:ind w:left="426" w:hanging="284"/>
        <w:jc w:val="both"/>
        <w:rPr>
          <w:rFonts w:ascii="Times New Roman" w:hAnsi="Times New Roman" w:cs="Times New Roman"/>
          <w:color w:val="000000" w:themeColor="text1"/>
          <w:sz w:val="24"/>
          <w:szCs w:val="24"/>
          <w:lang w:eastAsia="ru-RU"/>
        </w:rPr>
      </w:pPr>
      <w:r w:rsidRPr="00A026AD">
        <w:rPr>
          <w:rFonts w:ascii="Times New Roman" w:hAnsi="Times New Roman" w:cs="Times New Roman"/>
          <w:color w:val="000000" w:themeColor="text1"/>
          <w:sz w:val="24"/>
          <w:szCs w:val="24"/>
          <w:lang w:eastAsia="ru-RU"/>
        </w:rPr>
        <w:t>Разработаны и реализованы проекты: «Информационная стена», «МУДЛ», «Дистанционное образование», Республиканский проект «Цифровая образовательная среда в РС(Я)»</w:t>
      </w:r>
      <w:r w:rsidR="00A026AD">
        <w:rPr>
          <w:rFonts w:ascii="Times New Roman" w:hAnsi="Times New Roman" w:cs="Times New Roman"/>
          <w:color w:val="000000" w:themeColor="text1"/>
          <w:sz w:val="24"/>
          <w:szCs w:val="24"/>
          <w:lang w:eastAsia="ru-RU"/>
        </w:rPr>
        <w:t>, Электронный документооборот «1</w:t>
      </w:r>
      <w:proofErr w:type="gramStart"/>
      <w:r w:rsidR="00A026AD">
        <w:rPr>
          <w:rFonts w:ascii="Times New Roman" w:hAnsi="Times New Roman" w:cs="Times New Roman"/>
          <w:color w:val="000000" w:themeColor="text1"/>
          <w:sz w:val="24"/>
          <w:szCs w:val="24"/>
          <w:lang w:eastAsia="ru-RU"/>
        </w:rPr>
        <w:t>С:КолледжПРОФ</w:t>
      </w:r>
      <w:proofErr w:type="gramEnd"/>
      <w:r w:rsidR="00A026AD">
        <w:rPr>
          <w:rFonts w:ascii="Times New Roman" w:hAnsi="Times New Roman" w:cs="Times New Roman"/>
          <w:color w:val="000000" w:themeColor="text1"/>
          <w:sz w:val="24"/>
          <w:szCs w:val="24"/>
          <w:lang w:eastAsia="ru-RU"/>
        </w:rPr>
        <w:t>»;</w:t>
      </w:r>
    </w:p>
    <w:p w14:paraId="6F14C623" w14:textId="77777777" w:rsidR="00924D8F" w:rsidRPr="00D70A92" w:rsidRDefault="00924D8F" w:rsidP="00D70A92">
      <w:pPr>
        <w:pStyle w:val="a6"/>
        <w:widowControl w:val="0"/>
        <w:autoSpaceDE w:val="0"/>
        <w:autoSpaceDN w:val="0"/>
        <w:spacing w:after="0" w:line="240" w:lineRule="auto"/>
        <w:ind w:left="284"/>
        <w:jc w:val="both"/>
        <w:rPr>
          <w:rFonts w:ascii="Times New Roman" w:eastAsia="Times New Roman" w:hAnsi="Times New Roman" w:cs="Times New Roman"/>
          <w:sz w:val="24"/>
          <w:szCs w:val="24"/>
          <w:lang w:eastAsia="ru-RU" w:bidi="ru-RU"/>
        </w:rPr>
      </w:pPr>
      <w:r w:rsidRPr="00A026AD">
        <w:rPr>
          <w:rFonts w:ascii="Times New Roman" w:hAnsi="Times New Roman" w:cs="Times New Roman"/>
          <w:color w:val="000000" w:themeColor="text1"/>
          <w:sz w:val="24"/>
          <w:szCs w:val="24"/>
          <w:lang w:eastAsia="ru-RU"/>
        </w:rPr>
        <w:t>В разработке находятся проекты: «Анатомия, физиология и информационные технологии», «Интерактивный музей»</w:t>
      </w:r>
      <w:r w:rsidR="00D70A92">
        <w:rPr>
          <w:rFonts w:ascii="Times New Roman" w:hAnsi="Times New Roman" w:cs="Times New Roman"/>
          <w:color w:val="000000" w:themeColor="text1"/>
          <w:sz w:val="24"/>
          <w:szCs w:val="24"/>
          <w:lang w:eastAsia="ru-RU"/>
        </w:rPr>
        <w:t xml:space="preserve">, </w:t>
      </w:r>
      <w:r w:rsidR="00D70A92" w:rsidRPr="00B506A3">
        <w:rPr>
          <w:rFonts w:ascii="Times New Roman" w:eastAsia="Times New Roman" w:hAnsi="Times New Roman" w:cs="Times New Roman"/>
          <w:sz w:val="24"/>
          <w:szCs w:val="24"/>
          <w:lang w:eastAsia="ru-RU" w:bidi="ru-RU"/>
        </w:rPr>
        <w:t>«Лекарственные растения»</w:t>
      </w:r>
      <w:r w:rsidR="00B629C0">
        <w:rPr>
          <w:rFonts w:ascii="Times New Roman" w:eastAsia="Times New Roman" w:hAnsi="Times New Roman" w:cs="Times New Roman"/>
          <w:sz w:val="24"/>
          <w:szCs w:val="24"/>
          <w:lang w:eastAsia="ru-RU" w:bidi="ru-RU"/>
        </w:rPr>
        <w:t xml:space="preserve"> </w:t>
      </w:r>
      <w:r w:rsidR="00D70A92" w:rsidRPr="00D70A92">
        <w:rPr>
          <w:rFonts w:ascii="Times New Roman" w:hAnsi="Times New Roman" w:cs="Times New Roman"/>
          <w:color w:val="000000" w:themeColor="text1"/>
          <w:sz w:val="24"/>
          <w:szCs w:val="24"/>
          <w:lang w:eastAsia="ru-RU"/>
        </w:rPr>
        <w:t>и</w:t>
      </w:r>
      <w:r w:rsidRPr="00D70A92">
        <w:rPr>
          <w:rFonts w:ascii="Times New Roman" w:hAnsi="Times New Roman" w:cs="Times New Roman"/>
          <w:color w:val="000000" w:themeColor="text1"/>
          <w:sz w:val="24"/>
          <w:szCs w:val="24"/>
          <w:lang w:eastAsia="ru-RU"/>
        </w:rPr>
        <w:t xml:space="preserve"> другие.</w:t>
      </w:r>
    </w:p>
    <w:p w14:paraId="0B021279" w14:textId="77777777" w:rsidR="00BF0CA3" w:rsidRPr="00BF0CA3" w:rsidRDefault="00BF0CA3" w:rsidP="001E3F10">
      <w:pPr>
        <w:spacing w:after="0" w:line="240" w:lineRule="auto"/>
        <w:ind w:firstLine="709"/>
        <w:jc w:val="both"/>
        <w:rPr>
          <w:rFonts w:ascii="Times New Roman" w:eastAsia="Times New Roman" w:hAnsi="Times New Roman" w:cs="Times New Roman"/>
          <w:sz w:val="24"/>
          <w:szCs w:val="24"/>
          <w:lang w:eastAsia="ru-RU"/>
        </w:rPr>
      </w:pPr>
      <w:r w:rsidRPr="00340F05">
        <w:rPr>
          <w:rFonts w:ascii="Times New Roman" w:eastAsia="Times New Roman" w:hAnsi="Times New Roman" w:cs="Times New Roman"/>
          <w:sz w:val="24"/>
          <w:szCs w:val="24"/>
          <w:lang w:eastAsia="ru-RU"/>
        </w:rPr>
        <w:t xml:space="preserve">Политика и стратегия </w:t>
      </w:r>
      <w:r w:rsidR="00EA4740">
        <w:rPr>
          <w:rFonts w:ascii="Times New Roman" w:eastAsia="Times New Roman" w:hAnsi="Times New Roman" w:cs="Times New Roman"/>
          <w:sz w:val="24"/>
          <w:szCs w:val="24"/>
          <w:lang w:eastAsia="ru-RU"/>
        </w:rPr>
        <w:t>д</w:t>
      </w:r>
      <w:r w:rsidRPr="00340F05">
        <w:rPr>
          <w:rFonts w:ascii="Times New Roman" w:eastAsia="Times New Roman" w:hAnsi="Times New Roman" w:cs="Times New Roman"/>
          <w:sz w:val="24"/>
          <w:szCs w:val="24"/>
          <w:lang w:eastAsia="ru-RU"/>
        </w:rPr>
        <w:t>овод</w:t>
      </w:r>
      <w:r w:rsidR="00EA4740">
        <w:rPr>
          <w:rFonts w:ascii="Times New Roman" w:eastAsia="Times New Roman" w:hAnsi="Times New Roman" w:cs="Times New Roman"/>
          <w:sz w:val="24"/>
          <w:szCs w:val="24"/>
          <w:lang w:eastAsia="ru-RU"/>
        </w:rPr>
        <w:t>я</w:t>
      </w:r>
      <w:r w:rsidRPr="00340F05">
        <w:rPr>
          <w:rFonts w:ascii="Times New Roman" w:eastAsia="Times New Roman" w:hAnsi="Times New Roman" w:cs="Times New Roman"/>
          <w:sz w:val="24"/>
          <w:szCs w:val="24"/>
          <w:lang w:eastAsia="ru-RU"/>
        </w:rPr>
        <w:t>тся до персонала посредством проведения совещани</w:t>
      </w:r>
      <w:r w:rsidR="00EA4740">
        <w:rPr>
          <w:rFonts w:ascii="Times New Roman" w:eastAsia="Times New Roman" w:hAnsi="Times New Roman" w:cs="Times New Roman"/>
          <w:sz w:val="24"/>
          <w:szCs w:val="24"/>
          <w:lang w:eastAsia="ru-RU"/>
        </w:rPr>
        <w:t>й</w:t>
      </w:r>
      <w:r w:rsidRPr="00340F05">
        <w:rPr>
          <w:rFonts w:ascii="Times New Roman" w:eastAsia="Times New Roman" w:hAnsi="Times New Roman" w:cs="Times New Roman"/>
          <w:sz w:val="24"/>
          <w:szCs w:val="24"/>
          <w:lang w:eastAsia="ru-RU"/>
        </w:rPr>
        <w:t xml:space="preserve"> работников колледжа</w:t>
      </w:r>
      <w:r w:rsidRPr="00BF0CA3">
        <w:rPr>
          <w:rFonts w:ascii="Times New Roman" w:eastAsia="Times New Roman" w:hAnsi="Times New Roman" w:cs="Times New Roman"/>
          <w:sz w:val="24"/>
          <w:szCs w:val="24"/>
          <w:lang w:eastAsia="ru-RU"/>
        </w:rPr>
        <w:t>, собраний трудов</w:t>
      </w:r>
      <w:r w:rsidR="001E3F10">
        <w:rPr>
          <w:rFonts w:ascii="Times New Roman" w:eastAsia="Times New Roman" w:hAnsi="Times New Roman" w:cs="Times New Roman"/>
          <w:sz w:val="24"/>
          <w:szCs w:val="24"/>
          <w:lang w:eastAsia="ru-RU"/>
        </w:rPr>
        <w:t>ого коллектива и заседаний ЦМК</w:t>
      </w:r>
      <w:r w:rsidR="00352DDE">
        <w:rPr>
          <w:rFonts w:ascii="Times New Roman" w:eastAsia="Times New Roman" w:hAnsi="Times New Roman" w:cs="Times New Roman"/>
          <w:sz w:val="24"/>
          <w:szCs w:val="24"/>
          <w:lang w:eastAsia="ru-RU"/>
        </w:rPr>
        <w:t xml:space="preserve"> и др</w:t>
      </w:r>
      <w:r w:rsidR="001E3F10">
        <w:rPr>
          <w:rFonts w:ascii="Times New Roman" w:eastAsia="Times New Roman" w:hAnsi="Times New Roman" w:cs="Times New Roman"/>
          <w:sz w:val="24"/>
          <w:szCs w:val="24"/>
          <w:lang w:eastAsia="ru-RU"/>
        </w:rPr>
        <w:t>.</w:t>
      </w:r>
      <w:r w:rsidR="00B629C0">
        <w:rPr>
          <w:rFonts w:ascii="Times New Roman" w:eastAsia="Times New Roman" w:hAnsi="Times New Roman" w:cs="Times New Roman"/>
          <w:sz w:val="24"/>
          <w:szCs w:val="24"/>
          <w:lang w:eastAsia="ru-RU"/>
        </w:rPr>
        <w:t xml:space="preserve"> </w:t>
      </w:r>
      <w:r w:rsidRPr="00BF0CA3">
        <w:rPr>
          <w:rFonts w:ascii="Times New Roman" w:eastAsia="Times New Roman" w:hAnsi="Times New Roman" w:cs="Times New Roman"/>
          <w:sz w:val="24"/>
          <w:szCs w:val="24"/>
          <w:lang w:eastAsia="ru-RU"/>
        </w:rPr>
        <w:t xml:space="preserve">Кроме того, </w:t>
      </w:r>
      <w:r w:rsidRPr="00BF0CA3">
        <w:rPr>
          <w:rFonts w:ascii="Times New Roman" w:eastAsia="Times New Roman" w:hAnsi="Times New Roman" w:cs="Times New Roman"/>
          <w:sz w:val="24"/>
          <w:szCs w:val="24"/>
          <w:lang w:eastAsia="ru-RU"/>
        </w:rPr>
        <w:lastRenderedPageBreak/>
        <w:t>доведение и развертывание происходит через вовлечение коллектива в процесс формирования и реализации через Программы развития.</w:t>
      </w:r>
    </w:p>
    <w:p w14:paraId="698B52D8" w14:textId="77777777" w:rsidR="00BF0CA3" w:rsidRPr="00DF528E" w:rsidRDefault="00BF0CA3" w:rsidP="001E3F10">
      <w:pPr>
        <w:spacing w:after="0" w:line="240" w:lineRule="auto"/>
        <w:ind w:firstLine="708"/>
        <w:jc w:val="both"/>
        <w:rPr>
          <w:rFonts w:ascii="Times New Roman" w:eastAsia="Times New Roman" w:hAnsi="Times New Roman" w:cs="Times New Roman"/>
          <w:color w:val="C00000"/>
          <w:sz w:val="24"/>
          <w:szCs w:val="24"/>
          <w:lang w:eastAsia="ru-RU"/>
        </w:rPr>
      </w:pPr>
      <w:r w:rsidRPr="00BF0CA3">
        <w:rPr>
          <w:rFonts w:ascii="Times New Roman" w:eastAsia="Times New Roman" w:hAnsi="Times New Roman" w:cs="Times New Roman"/>
          <w:sz w:val="24"/>
          <w:szCs w:val="24"/>
          <w:lang w:eastAsia="ru-RU"/>
        </w:rPr>
        <w:t xml:space="preserve">Внешние потребители знакомятся </w:t>
      </w:r>
      <w:hyperlink r:id="rId13" w:history="1">
        <w:r w:rsidRPr="00372703">
          <w:rPr>
            <w:rStyle w:val="a8"/>
            <w:rFonts w:ascii="Times New Roman" w:eastAsia="Times New Roman" w:hAnsi="Times New Roman" w:cs="Times New Roman"/>
            <w:sz w:val="24"/>
            <w:szCs w:val="24"/>
            <w:lang w:eastAsia="ru-RU"/>
          </w:rPr>
          <w:t>со стратегией, целями и политиков</w:t>
        </w:r>
      </w:hyperlink>
      <w:r w:rsidRPr="00BF0CA3">
        <w:rPr>
          <w:rFonts w:ascii="Times New Roman" w:eastAsia="Times New Roman" w:hAnsi="Times New Roman" w:cs="Times New Roman"/>
          <w:sz w:val="24"/>
          <w:szCs w:val="24"/>
          <w:lang w:eastAsia="ru-RU"/>
        </w:rPr>
        <w:t xml:space="preserve"> колледжа в области обеспечения качества подготовки специалистов по материалам, опубликованным на сайте образовательного учреждения, а также принимают участие в </w:t>
      </w:r>
      <w:hyperlink r:id="rId14" w:history="1">
        <w:r w:rsidRPr="00372703">
          <w:rPr>
            <w:rStyle w:val="a8"/>
            <w:rFonts w:ascii="Times New Roman" w:eastAsia="Times New Roman" w:hAnsi="Times New Roman" w:cs="Times New Roman"/>
            <w:sz w:val="24"/>
            <w:szCs w:val="24"/>
            <w:lang w:eastAsia="ru-RU"/>
          </w:rPr>
          <w:t>семинарах, конференциях</w:t>
        </w:r>
      </w:hyperlink>
      <w:r w:rsidRPr="00BF0CA3">
        <w:rPr>
          <w:rFonts w:ascii="Times New Roman" w:eastAsia="Times New Roman" w:hAnsi="Times New Roman" w:cs="Times New Roman"/>
          <w:sz w:val="24"/>
          <w:szCs w:val="24"/>
          <w:lang w:eastAsia="ru-RU"/>
        </w:rPr>
        <w:t>.</w:t>
      </w:r>
    </w:p>
    <w:p w14:paraId="20F60CBA" w14:textId="77777777" w:rsidR="00BF0CA3" w:rsidRPr="00DF528E" w:rsidRDefault="00BF0CA3" w:rsidP="007239F3">
      <w:pPr>
        <w:spacing w:after="0" w:line="240" w:lineRule="auto"/>
        <w:ind w:firstLine="709"/>
        <w:jc w:val="both"/>
        <w:rPr>
          <w:rFonts w:ascii="Times New Roman" w:eastAsia="Times New Roman" w:hAnsi="Times New Roman" w:cs="Times New Roman"/>
          <w:color w:val="C00000"/>
          <w:sz w:val="24"/>
          <w:szCs w:val="24"/>
          <w:lang w:eastAsia="ru-RU"/>
        </w:rPr>
      </w:pPr>
      <w:r w:rsidRPr="00BF0CA3">
        <w:rPr>
          <w:rFonts w:ascii="Times New Roman" w:eastAsia="Times New Roman" w:hAnsi="Times New Roman" w:cs="Times New Roman"/>
          <w:color w:val="000000"/>
          <w:sz w:val="24"/>
          <w:szCs w:val="24"/>
          <w:lang w:eastAsia="ru-RU"/>
        </w:rPr>
        <w:t xml:space="preserve">В 2019 году в целях установления и конкретизации перспективных целей развития образовательного учреждения с 27 по 29 августа 2019 года среди преподавателей проведена </w:t>
      </w:r>
      <w:proofErr w:type="spellStart"/>
      <w:r w:rsidRPr="00710B4A">
        <w:rPr>
          <w:rFonts w:ascii="Times New Roman" w:eastAsia="Times New Roman" w:hAnsi="Times New Roman" w:cs="Times New Roman"/>
          <w:color w:val="000000"/>
          <w:sz w:val="24"/>
          <w:szCs w:val="24"/>
          <w:lang w:eastAsia="ru-RU"/>
        </w:rPr>
        <w:t>фасилитационная</w:t>
      </w:r>
      <w:proofErr w:type="spellEnd"/>
      <w:r w:rsidRPr="00710B4A">
        <w:rPr>
          <w:rFonts w:ascii="Times New Roman" w:eastAsia="Times New Roman" w:hAnsi="Times New Roman" w:cs="Times New Roman"/>
          <w:color w:val="000000"/>
          <w:sz w:val="24"/>
          <w:szCs w:val="24"/>
          <w:lang w:eastAsia="ru-RU"/>
        </w:rPr>
        <w:t xml:space="preserve"> сессия</w:t>
      </w:r>
      <w:r w:rsidRPr="00BF0CA3">
        <w:rPr>
          <w:rFonts w:ascii="Times New Roman" w:eastAsia="Times New Roman" w:hAnsi="Times New Roman" w:cs="Times New Roman"/>
          <w:color w:val="000000"/>
          <w:sz w:val="24"/>
          <w:szCs w:val="24"/>
          <w:lang w:eastAsia="ru-RU"/>
        </w:rPr>
        <w:t xml:space="preserve"> «Перспективы развития </w:t>
      </w:r>
      <w:r w:rsidR="00EA4740">
        <w:rPr>
          <w:rFonts w:ascii="Times New Roman" w:eastAsia="Times New Roman" w:hAnsi="Times New Roman" w:cs="Times New Roman"/>
          <w:color w:val="000000"/>
          <w:sz w:val="24"/>
          <w:szCs w:val="24"/>
          <w:lang w:eastAsia="ru-RU"/>
        </w:rPr>
        <w:t>ГБПОУРС(Я</w:t>
      </w:r>
      <w:r w:rsidRPr="00BF0CA3">
        <w:rPr>
          <w:rFonts w:ascii="Times New Roman" w:eastAsia="Times New Roman" w:hAnsi="Times New Roman" w:cs="Times New Roman"/>
          <w:color w:val="000000"/>
          <w:sz w:val="24"/>
          <w:szCs w:val="24"/>
          <w:lang w:eastAsia="ru-RU"/>
        </w:rPr>
        <w:t xml:space="preserve">)» учебным центром Информационно-консалтинговой группы «Бизнес-Сервис» г. Москвы, где в ходе работы преподавателями были разработаны 5 инновационных </w:t>
      </w:r>
      <w:r w:rsidRPr="00DF528E">
        <w:rPr>
          <w:rFonts w:ascii="Times New Roman" w:eastAsia="Times New Roman" w:hAnsi="Times New Roman" w:cs="Times New Roman"/>
          <w:sz w:val="24"/>
          <w:szCs w:val="24"/>
          <w:lang w:eastAsia="ru-RU"/>
        </w:rPr>
        <w:t>реализуемых проектов.</w:t>
      </w:r>
    </w:p>
    <w:p w14:paraId="1A52F066" w14:textId="77777777" w:rsidR="00BF0CA3" w:rsidRPr="00BF0CA3" w:rsidRDefault="00BF0CA3" w:rsidP="007239F3">
      <w:pPr>
        <w:spacing w:after="0" w:line="240" w:lineRule="auto"/>
        <w:ind w:firstLine="709"/>
        <w:jc w:val="both"/>
        <w:rPr>
          <w:rFonts w:ascii="Times New Roman" w:eastAsia="Times New Roman" w:hAnsi="Times New Roman" w:cs="Times New Roman"/>
          <w:sz w:val="24"/>
          <w:szCs w:val="24"/>
          <w:lang w:eastAsia="ru-RU"/>
        </w:rPr>
      </w:pPr>
      <w:r w:rsidRPr="00BF0CA3">
        <w:rPr>
          <w:rFonts w:ascii="Times New Roman" w:eastAsia="Times New Roman" w:hAnsi="Times New Roman" w:cs="Times New Roman"/>
          <w:sz w:val="24"/>
          <w:szCs w:val="24"/>
          <w:lang w:eastAsia="ru-RU"/>
        </w:rPr>
        <w:t xml:space="preserve">В рамках политики и стратегии колледжа проводятся плановые мероприятия по воспитательной работе: совершенствование педагогических технологий по воспитательной работе,  участие  конкурсах и соревнованиях, проведение аттестации, мероприятия по сохранению традиций </w:t>
      </w:r>
      <w:proofErr w:type="spellStart"/>
      <w:r w:rsidRPr="00BF0CA3">
        <w:rPr>
          <w:rFonts w:ascii="Times New Roman" w:eastAsia="Times New Roman" w:hAnsi="Times New Roman" w:cs="Times New Roman"/>
          <w:sz w:val="24"/>
          <w:szCs w:val="24"/>
          <w:lang w:eastAsia="ru-RU"/>
        </w:rPr>
        <w:t>и.т.д</w:t>
      </w:r>
      <w:proofErr w:type="spellEnd"/>
      <w:r w:rsidRPr="00BF0CA3">
        <w:rPr>
          <w:rFonts w:ascii="Times New Roman" w:eastAsia="Times New Roman" w:hAnsi="Times New Roman" w:cs="Times New Roman"/>
          <w:sz w:val="24"/>
          <w:szCs w:val="24"/>
          <w:lang w:eastAsia="ru-RU"/>
        </w:rPr>
        <w:t>.</w:t>
      </w:r>
    </w:p>
    <w:p w14:paraId="7ADD2EB3" w14:textId="77777777" w:rsidR="00BF0CA3" w:rsidRPr="00BF4FD2" w:rsidRDefault="00BF0CA3" w:rsidP="007239F3">
      <w:pPr>
        <w:spacing w:after="0" w:line="240" w:lineRule="auto"/>
        <w:ind w:firstLine="709"/>
        <w:jc w:val="both"/>
        <w:rPr>
          <w:rFonts w:ascii="Times New Roman" w:hAnsi="Times New Roman" w:cs="Times New Roman"/>
          <w:sz w:val="24"/>
          <w:szCs w:val="24"/>
        </w:rPr>
      </w:pPr>
      <w:r w:rsidRPr="00BF4FD2">
        <w:rPr>
          <w:rFonts w:ascii="Times New Roman" w:eastAsia="Times New Roman" w:hAnsi="Times New Roman" w:cs="Times New Roman"/>
          <w:sz w:val="24"/>
          <w:szCs w:val="24"/>
          <w:lang w:eastAsia="ru-RU"/>
        </w:rPr>
        <w:t xml:space="preserve">Целевые показатели определяются через постоянный мониторинг </w:t>
      </w:r>
      <w:r w:rsidR="0090267F" w:rsidRPr="00BF4FD2">
        <w:rPr>
          <w:rFonts w:ascii="Times New Roman" w:eastAsia="Times New Roman" w:hAnsi="Times New Roman" w:cs="Times New Roman"/>
          <w:sz w:val="24"/>
          <w:szCs w:val="24"/>
          <w:lang w:eastAsia="ru-RU"/>
        </w:rPr>
        <w:t>критериев деятельности колледжа.</w:t>
      </w:r>
      <w:r w:rsidR="00B629C0">
        <w:rPr>
          <w:rFonts w:ascii="Times New Roman" w:eastAsia="Times New Roman" w:hAnsi="Times New Roman" w:cs="Times New Roman"/>
          <w:sz w:val="24"/>
          <w:szCs w:val="24"/>
          <w:lang w:eastAsia="ru-RU"/>
        </w:rPr>
        <w:t xml:space="preserve"> </w:t>
      </w:r>
      <w:r w:rsidR="006C18F6" w:rsidRPr="00BF4FD2">
        <w:rPr>
          <w:rFonts w:ascii="Times New Roman" w:hAnsi="Times New Roman" w:cs="Times New Roman"/>
          <w:sz w:val="24"/>
          <w:szCs w:val="24"/>
        </w:rPr>
        <w:t>Анализ федеральных статистических данных по мониторингу качества подготовки кадров реализующих программы СПО</w:t>
      </w:r>
      <w:r w:rsidR="00711C3C" w:rsidRPr="00BF4FD2">
        <w:rPr>
          <w:rFonts w:ascii="Times New Roman" w:hAnsi="Times New Roman" w:cs="Times New Roman"/>
          <w:sz w:val="24"/>
          <w:szCs w:val="24"/>
        </w:rPr>
        <w:t xml:space="preserve"> дает возможность сравнить данные ЯМК с другими образовательными организациями. </w:t>
      </w:r>
      <w:r w:rsidR="006C18F6" w:rsidRPr="00BF4FD2">
        <w:rPr>
          <w:rFonts w:ascii="Times New Roman" w:hAnsi="Times New Roman" w:cs="Times New Roman"/>
          <w:sz w:val="24"/>
          <w:szCs w:val="24"/>
        </w:rPr>
        <w:t xml:space="preserve"> Мониторинг качества подготовки кадров является одним из мероприятий Комплекса мер, направленных на совершенствование системы </w:t>
      </w:r>
      <w:r w:rsidR="00215438">
        <w:rPr>
          <w:rFonts w:ascii="Times New Roman" w:hAnsi="Times New Roman" w:cs="Times New Roman"/>
          <w:sz w:val="24"/>
          <w:szCs w:val="24"/>
        </w:rPr>
        <w:t>СПО</w:t>
      </w:r>
      <w:r w:rsidR="006C18F6" w:rsidRPr="00BF4FD2">
        <w:rPr>
          <w:rFonts w:ascii="Times New Roman" w:hAnsi="Times New Roman" w:cs="Times New Roman"/>
          <w:sz w:val="24"/>
          <w:szCs w:val="24"/>
        </w:rPr>
        <w:t>, на 2015</w:t>
      </w:r>
      <w:r w:rsidR="00215438">
        <w:rPr>
          <w:rFonts w:ascii="Times New Roman" w:hAnsi="Times New Roman" w:cs="Times New Roman"/>
          <w:sz w:val="24"/>
          <w:szCs w:val="24"/>
        </w:rPr>
        <w:t>-2020 годы</w:t>
      </w:r>
      <w:r w:rsidR="00A2748E">
        <w:rPr>
          <w:rFonts w:ascii="Times New Roman" w:hAnsi="Times New Roman" w:cs="Times New Roman"/>
          <w:sz w:val="24"/>
          <w:szCs w:val="24"/>
        </w:rPr>
        <w:t xml:space="preserve"> </w:t>
      </w:r>
      <w:r w:rsidR="00215438">
        <w:rPr>
          <w:rFonts w:ascii="Times New Roman" w:hAnsi="Times New Roman" w:cs="Times New Roman"/>
          <w:sz w:val="24"/>
          <w:szCs w:val="24"/>
        </w:rPr>
        <w:t>(</w:t>
      </w:r>
      <w:r w:rsidR="006C18F6" w:rsidRPr="00215438">
        <w:rPr>
          <w:rFonts w:ascii="Times New Roman" w:hAnsi="Times New Roman" w:cs="Times New Roman"/>
          <w:i/>
          <w:sz w:val="24"/>
          <w:szCs w:val="24"/>
        </w:rPr>
        <w:t xml:space="preserve">распоряжение Правительства </w:t>
      </w:r>
      <w:r w:rsidR="00215438" w:rsidRPr="00215438">
        <w:rPr>
          <w:rFonts w:ascii="Times New Roman" w:hAnsi="Times New Roman" w:cs="Times New Roman"/>
          <w:i/>
          <w:sz w:val="24"/>
          <w:szCs w:val="24"/>
        </w:rPr>
        <w:t>РФ</w:t>
      </w:r>
      <w:r w:rsidR="006C18F6" w:rsidRPr="00215438">
        <w:rPr>
          <w:rFonts w:ascii="Times New Roman" w:hAnsi="Times New Roman" w:cs="Times New Roman"/>
          <w:i/>
          <w:sz w:val="24"/>
          <w:szCs w:val="24"/>
        </w:rPr>
        <w:t xml:space="preserve"> от 3 марта 2015 года № 349-р</w:t>
      </w:r>
      <w:r w:rsidR="00215438">
        <w:rPr>
          <w:rFonts w:ascii="Times New Roman" w:hAnsi="Times New Roman" w:cs="Times New Roman"/>
          <w:sz w:val="24"/>
          <w:szCs w:val="24"/>
        </w:rPr>
        <w:t>)</w:t>
      </w:r>
      <w:r w:rsidR="006C18F6" w:rsidRPr="00BF4FD2">
        <w:rPr>
          <w:rFonts w:ascii="Times New Roman" w:hAnsi="Times New Roman" w:cs="Times New Roman"/>
          <w:sz w:val="24"/>
          <w:szCs w:val="24"/>
        </w:rPr>
        <w:t xml:space="preserve">. Проведение мониторинга регламентируется приказом </w:t>
      </w:r>
      <w:proofErr w:type="spellStart"/>
      <w:r w:rsidR="006C18F6" w:rsidRPr="00BF4FD2">
        <w:rPr>
          <w:rFonts w:ascii="Times New Roman" w:hAnsi="Times New Roman" w:cs="Times New Roman"/>
          <w:sz w:val="24"/>
          <w:szCs w:val="24"/>
        </w:rPr>
        <w:t>Минпросвещения</w:t>
      </w:r>
      <w:proofErr w:type="spellEnd"/>
      <w:r w:rsidR="006C18F6" w:rsidRPr="00BF4FD2">
        <w:rPr>
          <w:rFonts w:ascii="Times New Roman" w:hAnsi="Times New Roman" w:cs="Times New Roman"/>
          <w:sz w:val="24"/>
          <w:szCs w:val="24"/>
        </w:rPr>
        <w:t xml:space="preserve"> России от 29 апреля 2020 года № 194 «О проведении в 2020 году мониторинга качества подготовки кадров в образовательных организациях, реализующих программы </w:t>
      </w:r>
      <w:r w:rsidR="00215438">
        <w:rPr>
          <w:rFonts w:ascii="Times New Roman" w:hAnsi="Times New Roman" w:cs="Times New Roman"/>
          <w:sz w:val="24"/>
          <w:szCs w:val="24"/>
        </w:rPr>
        <w:t>СПО</w:t>
      </w:r>
      <w:r w:rsidR="006C18F6" w:rsidRPr="00BF4FD2">
        <w:rPr>
          <w:rFonts w:ascii="Times New Roman" w:hAnsi="Times New Roman" w:cs="Times New Roman"/>
          <w:sz w:val="24"/>
          <w:szCs w:val="24"/>
        </w:rPr>
        <w:t xml:space="preserve">». Мониторинг проводится с целью получения и анализа достоверной информации по различным аспектам реализации образовательных программ </w:t>
      </w:r>
      <w:r w:rsidR="00215438">
        <w:rPr>
          <w:rFonts w:ascii="Times New Roman" w:hAnsi="Times New Roman" w:cs="Times New Roman"/>
          <w:sz w:val="24"/>
          <w:szCs w:val="24"/>
        </w:rPr>
        <w:t>СПО</w:t>
      </w:r>
      <w:r w:rsidR="006C18F6" w:rsidRPr="00BF4FD2">
        <w:rPr>
          <w:rFonts w:ascii="Times New Roman" w:hAnsi="Times New Roman" w:cs="Times New Roman"/>
          <w:sz w:val="24"/>
          <w:szCs w:val="24"/>
        </w:rPr>
        <w:t xml:space="preserve"> – подготовки квалифицированных рабочих, служащих и специалистов среднего звена, позволяющей сегментировать образовательные организации, реализующие образовательные программы </w:t>
      </w:r>
      <w:r w:rsidR="00215438">
        <w:rPr>
          <w:rFonts w:ascii="Times New Roman" w:hAnsi="Times New Roman" w:cs="Times New Roman"/>
          <w:sz w:val="24"/>
          <w:szCs w:val="24"/>
        </w:rPr>
        <w:t>СПО</w:t>
      </w:r>
      <w:r w:rsidR="006C18F6" w:rsidRPr="00BF4FD2">
        <w:rPr>
          <w:rFonts w:ascii="Times New Roman" w:hAnsi="Times New Roman" w:cs="Times New Roman"/>
          <w:sz w:val="24"/>
          <w:szCs w:val="24"/>
        </w:rPr>
        <w:t xml:space="preserve">, по уровню качества подготовки кадров для повышения эффективности принимаемых управленческих решений в сфере </w:t>
      </w:r>
      <w:r w:rsidR="00215438">
        <w:rPr>
          <w:rFonts w:ascii="Times New Roman" w:hAnsi="Times New Roman" w:cs="Times New Roman"/>
          <w:sz w:val="24"/>
          <w:szCs w:val="24"/>
        </w:rPr>
        <w:t>СПО</w:t>
      </w:r>
      <w:r w:rsidR="00711C3C" w:rsidRPr="00BF4FD2">
        <w:rPr>
          <w:rFonts w:ascii="Times New Roman" w:hAnsi="Times New Roman" w:cs="Times New Roman"/>
          <w:sz w:val="24"/>
          <w:szCs w:val="24"/>
        </w:rPr>
        <w:t>.</w:t>
      </w:r>
    </w:p>
    <w:p w14:paraId="12558B55" w14:textId="77777777" w:rsidR="00711C3C" w:rsidRPr="00215438" w:rsidRDefault="00215438" w:rsidP="00215438">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По данным мониторинга на 2019г. к</w:t>
      </w:r>
      <w:r w:rsidR="00711C3C" w:rsidRPr="00BF4FD2">
        <w:rPr>
          <w:rFonts w:ascii="Times New Roman" w:hAnsi="Times New Roman" w:cs="Times New Roman"/>
          <w:sz w:val="24"/>
          <w:szCs w:val="24"/>
        </w:rPr>
        <w:t xml:space="preserve">олледж занимает 220 место по РФ и 2 место </w:t>
      </w:r>
      <w:r>
        <w:rPr>
          <w:rFonts w:ascii="Times New Roman" w:hAnsi="Times New Roman" w:cs="Times New Roman"/>
          <w:sz w:val="24"/>
          <w:szCs w:val="24"/>
        </w:rPr>
        <w:t>во</w:t>
      </w:r>
      <w:r w:rsidR="00B629C0">
        <w:rPr>
          <w:rFonts w:ascii="Times New Roman" w:hAnsi="Times New Roman" w:cs="Times New Roman"/>
          <w:sz w:val="24"/>
          <w:szCs w:val="24"/>
        </w:rPr>
        <w:t xml:space="preserve"> </w:t>
      </w:r>
      <w:r>
        <w:rPr>
          <w:rFonts w:ascii="Times New Roman" w:hAnsi="Times New Roman" w:cs="Times New Roman"/>
          <w:sz w:val="24"/>
          <w:szCs w:val="24"/>
        </w:rPr>
        <w:t>ДФО</w:t>
      </w:r>
      <w:r w:rsidR="00711C3C" w:rsidRPr="00BF4FD2">
        <w:rPr>
          <w:rFonts w:ascii="Times New Roman" w:hAnsi="Times New Roman" w:cs="Times New Roman"/>
          <w:sz w:val="24"/>
          <w:szCs w:val="24"/>
        </w:rPr>
        <w:t xml:space="preserve">, 1 место в </w:t>
      </w:r>
      <w:r>
        <w:rPr>
          <w:rFonts w:ascii="Times New Roman" w:hAnsi="Times New Roman" w:cs="Times New Roman"/>
          <w:sz w:val="24"/>
          <w:szCs w:val="24"/>
        </w:rPr>
        <w:t>РС(Я). Мониторинг затрагивает такие направления: о</w:t>
      </w:r>
      <w:r w:rsidR="00711C3C" w:rsidRPr="00215438">
        <w:rPr>
          <w:rFonts w:ascii="Times New Roman" w:eastAsia="Times New Roman" w:hAnsi="Times New Roman" w:cs="Times New Roman"/>
          <w:sz w:val="24"/>
          <w:szCs w:val="24"/>
          <w:lang w:eastAsia="ru-RU"/>
        </w:rPr>
        <w:t>бразовательная деятельность</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м</w:t>
      </w:r>
      <w:r w:rsidR="00711C3C" w:rsidRPr="00215438">
        <w:rPr>
          <w:rFonts w:ascii="Times New Roman" w:eastAsia="Times New Roman" w:hAnsi="Times New Roman" w:cs="Times New Roman"/>
          <w:sz w:val="24"/>
          <w:szCs w:val="24"/>
          <w:lang w:eastAsia="ru-RU"/>
        </w:rPr>
        <w:t>еждународная деятельность</w:t>
      </w:r>
      <w:r>
        <w:rPr>
          <w:rFonts w:ascii="Times New Roman" w:hAnsi="Times New Roman" w:cs="Times New Roman"/>
          <w:sz w:val="24"/>
          <w:szCs w:val="24"/>
        </w:rPr>
        <w:t>, у</w:t>
      </w:r>
      <w:r w:rsidR="00711C3C" w:rsidRPr="00215438">
        <w:rPr>
          <w:rFonts w:ascii="Times New Roman" w:eastAsia="Times New Roman" w:hAnsi="Times New Roman" w:cs="Times New Roman"/>
          <w:sz w:val="24"/>
          <w:szCs w:val="24"/>
          <w:lang w:eastAsia="ru-RU"/>
        </w:rPr>
        <w:t>ровень подготовки выпускников</w:t>
      </w:r>
      <w:r>
        <w:rPr>
          <w:rFonts w:ascii="Times New Roman" w:hAnsi="Times New Roman" w:cs="Times New Roman"/>
          <w:sz w:val="24"/>
          <w:szCs w:val="24"/>
        </w:rPr>
        <w:t>, и</w:t>
      </w:r>
      <w:r w:rsidR="00711C3C" w:rsidRPr="00215438">
        <w:rPr>
          <w:rFonts w:ascii="Times New Roman" w:eastAsia="Times New Roman" w:hAnsi="Times New Roman" w:cs="Times New Roman"/>
          <w:sz w:val="24"/>
          <w:szCs w:val="24"/>
          <w:lang w:eastAsia="ru-RU"/>
        </w:rPr>
        <w:t>нфраструктура</w:t>
      </w:r>
      <w:r>
        <w:rPr>
          <w:rFonts w:ascii="Times New Roman" w:hAnsi="Times New Roman" w:cs="Times New Roman"/>
          <w:sz w:val="24"/>
          <w:szCs w:val="24"/>
        </w:rPr>
        <w:t>, ф</w:t>
      </w:r>
      <w:r w:rsidR="00711C3C" w:rsidRPr="00215438">
        <w:rPr>
          <w:rFonts w:ascii="Times New Roman" w:eastAsia="Times New Roman" w:hAnsi="Times New Roman" w:cs="Times New Roman"/>
          <w:sz w:val="24"/>
          <w:szCs w:val="24"/>
          <w:lang w:eastAsia="ru-RU"/>
        </w:rPr>
        <w:t>инансово-экономическая деятельность</w:t>
      </w:r>
      <w:r>
        <w:rPr>
          <w:rFonts w:ascii="Times New Roman" w:hAnsi="Times New Roman" w:cs="Times New Roman"/>
          <w:sz w:val="24"/>
          <w:szCs w:val="24"/>
        </w:rPr>
        <w:t>, к</w:t>
      </w:r>
      <w:r w:rsidR="00711C3C" w:rsidRPr="00215438">
        <w:rPr>
          <w:rFonts w:ascii="Times New Roman" w:eastAsia="Times New Roman" w:hAnsi="Times New Roman" w:cs="Times New Roman"/>
          <w:sz w:val="24"/>
          <w:szCs w:val="24"/>
          <w:lang w:eastAsia="ru-RU"/>
        </w:rPr>
        <w:t>адровый состав</w:t>
      </w:r>
      <w:r>
        <w:rPr>
          <w:rFonts w:ascii="Times New Roman" w:hAnsi="Times New Roman" w:cs="Times New Roman"/>
          <w:sz w:val="24"/>
          <w:szCs w:val="24"/>
        </w:rPr>
        <w:t>, т</w:t>
      </w:r>
      <w:r>
        <w:rPr>
          <w:rFonts w:ascii="Times New Roman" w:eastAsia="Times New Roman" w:hAnsi="Times New Roman" w:cs="Times New Roman"/>
          <w:sz w:val="24"/>
          <w:szCs w:val="24"/>
          <w:lang w:eastAsia="ru-RU"/>
        </w:rPr>
        <w:t>рудоустройство выпускников, р</w:t>
      </w:r>
      <w:r w:rsidR="00711C3C" w:rsidRPr="00BF4FD2">
        <w:rPr>
          <w:rFonts w:ascii="Times New Roman" w:eastAsia="Times New Roman" w:hAnsi="Times New Roman" w:cs="Times New Roman"/>
          <w:sz w:val="24"/>
          <w:szCs w:val="24"/>
          <w:lang w:eastAsia="ru-RU"/>
        </w:rPr>
        <w:t>еализация программ ДПО</w:t>
      </w:r>
      <w:r>
        <w:rPr>
          <w:rFonts w:ascii="Times New Roman" w:eastAsia="Times New Roman" w:hAnsi="Times New Roman" w:cs="Times New Roman"/>
          <w:sz w:val="24"/>
          <w:szCs w:val="24"/>
          <w:lang w:eastAsia="ru-RU"/>
        </w:rPr>
        <w:t>, с</w:t>
      </w:r>
      <w:r w:rsidR="00711C3C" w:rsidRPr="00215438">
        <w:rPr>
          <w:rFonts w:ascii="Times New Roman" w:eastAsia="Times New Roman" w:hAnsi="Times New Roman" w:cs="Times New Roman"/>
          <w:sz w:val="24"/>
          <w:szCs w:val="24"/>
          <w:lang w:eastAsia="ru-RU"/>
        </w:rPr>
        <w:t>оциальная ответственность</w:t>
      </w:r>
      <w:r>
        <w:rPr>
          <w:rFonts w:ascii="Times New Roman" w:eastAsia="Times New Roman" w:hAnsi="Times New Roman" w:cs="Times New Roman"/>
          <w:sz w:val="24"/>
          <w:szCs w:val="24"/>
          <w:lang w:eastAsia="ru-RU"/>
        </w:rPr>
        <w:t>.</w:t>
      </w:r>
    </w:p>
    <w:p w14:paraId="76CEEA8E" w14:textId="77777777" w:rsidR="00711C3C" w:rsidRPr="00BF4FD2" w:rsidRDefault="000447CF" w:rsidP="000447CF">
      <w:pPr>
        <w:spacing w:after="0" w:line="240" w:lineRule="auto"/>
        <w:ind w:firstLine="708"/>
        <w:jc w:val="both"/>
        <w:rPr>
          <w:rFonts w:ascii="Times New Roman" w:eastAsia="Times New Roman" w:hAnsi="Times New Roman" w:cs="Times New Roman"/>
          <w:sz w:val="24"/>
          <w:szCs w:val="24"/>
          <w:lang w:eastAsia="ru-RU"/>
        </w:rPr>
      </w:pPr>
      <w:r w:rsidRPr="00BF4FD2">
        <w:rPr>
          <w:rFonts w:ascii="Times New Roman" w:eastAsia="Times New Roman" w:hAnsi="Times New Roman" w:cs="Times New Roman"/>
          <w:sz w:val="24"/>
          <w:szCs w:val="24"/>
          <w:lang w:eastAsia="ru-RU"/>
        </w:rPr>
        <w:t>Были выявлены сильные стороны, где показатели выше медианного значения, показатели ниже медианного значения и нулевые показатели. В результате плановой работы по повышению показателей мониторинга число нулевых показателей снизилось от 9 до 0, число ненулевых показателей увеличилось от 2 до 19, число показателей выше медианного значения увеличилось от 3 до 8.</w:t>
      </w:r>
    </w:p>
    <w:p w14:paraId="7B095001" w14:textId="77777777" w:rsidR="006C18F6" w:rsidRPr="00BF4FD2" w:rsidRDefault="000447CF" w:rsidP="00AB18C2">
      <w:pPr>
        <w:spacing w:after="0" w:line="240" w:lineRule="auto"/>
        <w:ind w:firstLine="708"/>
        <w:jc w:val="both"/>
        <w:rPr>
          <w:rFonts w:ascii="Times New Roman" w:hAnsi="Times New Roman" w:cs="Times New Roman"/>
          <w:sz w:val="24"/>
          <w:szCs w:val="24"/>
        </w:rPr>
      </w:pPr>
      <w:r w:rsidRPr="00BF4FD2">
        <w:rPr>
          <w:rFonts w:ascii="Times New Roman" w:eastAsia="Times New Roman" w:hAnsi="Times New Roman" w:cs="Times New Roman"/>
          <w:sz w:val="24"/>
          <w:szCs w:val="24"/>
          <w:lang w:eastAsia="ru-RU"/>
        </w:rPr>
        <w:t xml:space="preserve">Например, по критерию </w:t>
      </w:r>
      <w:r w:rsidR="00F25E65" w:rsidRPr="00BF4FD2">
        <w:rPr>
          <w:rFonts w:ascii="Times New Roman" w:eastAsia="Times New Roman" w:hAnsi="Times New Roman" w:cs="Times New Roman"/>
          <w:sz w:val="24"/>
          <w:szCs w:val="24"/>
          <w:lang w:eastAsia="ru-RU"/>
        </w:rPr>
        <w:t>«</w:t>
      </w:r>
      <w:r w:rsidRPr="00BF4FD2">
        <w:rPr>
          <w:rFonts w:ascii="Times New Roman" w:hAnsi="Times New Roman" w:cs="Times New Roman"/>
          <w:sz w:val="24"/>
          <w:szCs w:val="24"/>
        </w:rPr>
        <w:t xml:space="preserve">Удельный вес численности иностранных студентов, обучающихся по образовательным программам </w:t>
      </w:r>
      <w:r w:rsidR="00215438">
        <w:rPr>
          <w:rFonts w:ascii="Times New Roman" w:hAnsi="Times New Roman" w:cs="Times New Roman"/>
          <w:sz w:val="24"/>
          <w:szCs w:val="24"/>
        </w:rPr>
        <w:t>СПО</w:t>
      </w:r>
      <w:r w:rsidRPr="00BF4FD2">
        <w:rPr>
          <w:rFonts w:ascii="Times New Roman" w:hAnsi="Times New Roman" w:cs="Times New Roman"/>
          <w:sz w:val="24"/>
          <w:szCs w:val="24"/>
        </w:rPr>
        <w:t xml:space="preserve">, в общей численности студентов, обучающихся по образовательным программам </w:t>
      </w:r>
      <w:r w:rsidR="00215438">
        <w:rPr>
          <w:rFonts w:ascii="Times New Roman" w:hAnsi="Times New Roman" w:cs="Times New Roman"/>
          <w:sz w:val="24"/>
          <w:szCs w:val="24"/>
        </w:rPr>
        <w:t>СПО</w:t>
      </w:r>
      <w:r w:rsidRPr="00BF4FD2">
        <w:rPr>
          <w:rFonts w:ascii="Times New Roman" w:hAnsi="Times New Roman" w:cs="Times New Roman"/>
          <w:sz w:val="24"/>
          <w:szCs w:val="24"/>
        </w:rPr>
        <w:t xml:space="preserve"> (приведенный контингент)</w:t>
      </w:r>
      <w:r w:rsidR="00F25E65" w:rsidRPr="00BF4FD2">
        <w:rPr>
          <w:rFonts w:ascii="Times New Roman" w:hAnsi="Times New Roman" w:cs="Times New Roman"/>
          <w:sz w:val="24"/>
          <w:szCs w:val="24"/>
        </w:rPr>
        <w:t>»</w:t>
      </w:r>
      <w:r w:rsidR="00AB18C2" w:rsidRPr="00BF4FD2">
        <w:rPr>
          <w:rFonts w:ascii="Times New Roman" w:hAnsi="Times New Roman" w:cs="Times New Roman"/>
          <w:sz w:val="24"/>
          <w:szCs w:val="24"/>
        </w:rPr>
        <w:t>до 2019 г. показатель был</w:t>
      </w:r>
      <w:r w:rsidRPr="00BF4FD2">
        <w:rPr>
          <w:rFonts w:ascii="Times New Roman" w:hAnsi="Times New Roman" w:cs="Times New Roman"/>
          <w:sz w:val="24"/>
          <w:szCs w:val="24"/>
        </w:rPr>
        <w:t xml:space="preserve"> 0, то в 2020 г. прогнозируем показатель 1,20%, для этого на 1 курс приняты иностранные студенты -  </w:t>
      </w:r>
      <w:r w:rsidR="00AB18C2" w:rsidRPr="00BF4FD2">
        <w:rPr>
          <w:rFonts w:ascii="Times New Roman" w:hAnsi="Times New Roman" w:cs="Times New Roman"/>
          <w:sz w:val="24"/>
          <w:szCs w:val="24"/>
        </w:rPr>
        <w:t xml:space="preserve">4. </w:t>
      </w:r>
    </w:p>
    <w:p w14:paraId="2F4F3179" w14:textId="77777777" w:rsidR="00AB18C2" w:rsidRPr="00BF4FD2" w:rsidRDefault="00AB18C2" w:rsidP="00AB18C2">
      <w:pPr>
        <w:spacing w:after="0" w:line="240" w:lineRule="auto"/>
        <w:ind w:firstLine="708"/>
        <w:jc w:val="both"/>
        <w:rPr>
          <w:rFonts w:ascii="Times New Roman" w:hAnsi="Times New Roman" w:cs="Times New Roman"/>
          <w:sz w:val="24"/>
          <w:szCs w:val="24"/>
        </w:rPr>
      </w:pPr>
      <w:r w:rsidRPr="00BF4FD2">
        <w:rPr>
          <w:rFonts w:ascii="Times New Roman" w:hAnsi="Times New Roman" w:cs="Times New Roman"/>
          <w:sz w:val="24"/>
          <w:szCs w:val="24"/>
        </w:rPr>
        <w:t xml:space="preserve">По критерию </w:t>
      </w:r>
      <w:r w:rsidR="00F25E65" w:rsidRPr="00BF4FD2">
        <w:rPr>
          <w:rFonts w:ascii="Times New Roman" w:hAnsi="Times New Roman" w:cs="Times New Roman"/>
          <w:sz w:val="24"/>
          <w:szCs w:val="24"/>
        </w:rPr>
        <w:t>–«</w:t>
      </w:r>
      <w:r w:rsidRPr="00BF4FD2">
        <w:rPr>
          <w:rFonts w:ascii="Times New Roman" w:hAnsi="Times New Roman" w:cs="Times New Roman"/>
          <w:sz w:val="24"/>
          <w:szCs w:val="24"/>
        </w:rPr>
        <w:t>Удельный вес численности получивших золотую, серебряную или бронзовую медаль или медальон за профессионализм, в общей численности студентов образовательной организации, принявших участие в региональных чемпионатах, национальном чемпионате по профессиональному мастерству по стандартам «</w:t>
      </w:r>
      <w:proofErr w:type="spellStart"/>
      <w:r w:rsidRPr="00BF4FD2">
        <w:rPr>
          <w:rFonts w:ascii="Times New Roman" w:hAnsi="Times New Roman" w:cs="Times New Roman"/>
          <w:sz w:val="24"/>
          <w:szCs w:val="24"/>
        </w:rPr>
        <w:t>Ворлдскиллс</w:t>
      </w:r>
      <w:proofErr w:type="spellEnd"/>
      <w:r w:rsidRPr="00BF4FD2">
        <w:rPr>
          <w:rFonts w:ascii="Times New Roman" w:hAnsi="Times New Roman" w:cs="Times New Roman"/>
          <w:sz w:val="24"/>
          <w:szCs w:val="24"/>
        </w:rPr>
        <w:t xml:space="preserve">», обучающихся по образовательным программам </w:t>
      </w:r>
      <w:r w:rsidR="00215438">
        <w:rPr>
          <w:rFonts w:ascii="Times New Roman" w:hAnsi="Times New Roman" w:cs="Times New Roman"/>
          <w:sz w:val="24"/>
          <w:szCs w:val="24"/>
        </w:rPr>
        <w:t>СПО</w:t>
      </w:r>
      <w:r w:rsidR="00F25E65" w:rsidRPr="00BF4FD2">
        <w:rPr>
          <w:rFonts w:ascii="Times New Roman" w:hAnsi="Times New Roman" w:cs="Times New Roman"/>
          <w:sz w:val="24"/>
          <w:szCs w:val="24"/>
        </w:rPr>
        <w:t>»</w:t>
      </w:r>
      <w:r w:rsidRPr="00BF4FD2">
        <w:rPr>
          <w:rFonts w:ascii="Times New Roman" w:hAnsi="Times New Roman" w:cs="Times New Roman"/>
          <w:sz w:val="24"/>
          <w:szCs w:val="24"/>
        </w:rPr>
        <w:t xml:space="preserve"> в 2017 – 53,85%, в 2018 – 50%, в 2019 – 47,06%, в 2020 прогнозируем 100%.</w:t>
      </w:r>
    </w:p>
    <w:p w14:paraId="0C29B338" w14:textId="77777777" w:rsidR="00AB18C2" w:rsidRPr="00BF4FD2" w:rsidRDefault="00AB18C2" w:rsidP="00AB18C2">
      <w:pPr>
        <w:spacing w:after="0" w:line="240" w:lineRule="auto"/>
        <w:ind w:firstLine="708"/>
        <w:jc w:val="both"/>
        <w:rPr>
          <w:rFonts w:ascii="Times New Roman" w:hAnsi="Times New Roman" w:cs="Times New Roman"/>
          <w:sz w:val="24"/>
          <w:szCs w:val="24"/>
        </w:rPr>
      </w:pPr>
      <w:r w:rsidRPr="00BF4FD2">
        <w:rPr>
          <w:rFonts w:ascii="Times New Roman" w:hAnsi="Times New Roman" w:cs="Times New Roman"/>
          <w:sz w:val="24"/>
          <w:szCs w:val="24"/>
        </w:rPr>
        <w:lastRenderedPageBreak/>
        <w:t xml:space="preserve">По критерию </w:t>
      </w:r>
      <w:r w:rsidR="00F25E65" w:rsidRPr="00BF4FD2">
        <w:rPr>
          <w:rFonts w:ascii="Times New Roman" w:hAnsi="Times New Roman" w:cs="Times New Roman"/>
          <w:sz w:val="24"/>
          <w:szCs w:val="24"/>
        </w:rPr>
        <w:t>–</w:t>
      </w:r>
      <w:r w:rsidR="00A2748E">
        <w:rPr>
          <w:rFonts w:ascii="Times New Roman" w:hAnsi="Times New Roman" w:cs="Times New Roman"/>
          <w:sz w:val="24"/>
          <w:szCs w:val="24"/>
        </w:rPr>
        <w:t xml:space="preserve"> </w:t>
      </w:r>
      <w:r w:rsidR="00F25E65" w:rsidRPr="00BF4FD2">
        <w:rPr>
          <w:rFonts w:ascii="Times New Roman" w:hAnsi="Times New Roman" w:cs="Times New Roman"/>
          <w:sz w:val="24"/>
          <w:szCs w:val="24"/>
        </w:rPr>
        <w:t>«</w:t>
      </w:r>
      <w:r w:rsidRPr="00BF4FD2">
        <w:rPr>
          <w:rFonts w:ascii="Times New Roman" w:hAnsi="Times New Roman" w:cs="Times New Roman"/>
          <w:sz w:val="24"/>
          <w:szCs w:val="24"/>
        </w:rPr>
        <w:t>Отношение заработной платы педагогических работников образовательной организации к средней заработной плате по экономике региона</w:t>
      </w:r>
      <w:r w:rsidR="00F25E65" w:rsidRPr="00BF4FD2">
        <w:rPr>
          <w:rFonts w:ascii="Times New Roman" w:hAnsi="Times New Roman" w:cs="Times New Roman"/>
          <w:sz w:val="24"/>
          <w:szCs w:val="24"/>
        </w:rPr>
        <w:t>»</w:t>
      </w:r>
      <w:r w:rsidRPr="00BF4FD2">
        <w:rPr>
          <w:rFonts w:ascii="Times New Roman" w:hAnsi="Times New Roman" w:cs="Times New Roman"/>
          <w:sz w:val="24"/>
          <w:szCs w:val="24"/>
        </w:rPr>
        <w:t xml:space="preserve"> повышение показателей от 68,06% в 2015 г. до 94,42% в 2019 г.  планируемый результат в 2020 г -107,60%. </w:t>
      </w:r>
    </w:p>
    <w:p w14:paraId="36CD3107" w14:textId="77777777" w:rsidR="006C18F6" w:rsidRPr="001B6640" w:rsidRDefault="00F25E65" w:rsidP="001B6640">
      <w:pPr>
        <w:pStyle w:val="af4"/>
        <w:spacing w:after="0"/>
        <w:jc w:val="both"/>
        <w:rPr>
          <w:rFonts w:ascii="Times New Roman" w:hAnsi="Times New Roman" w:cs="Times New Roman"/>
          <w:sz w:val="24"/>
          <w:szCs w:val="24"/>
        </w:rPr>
      </w:pPr>
      <w:r w:rsidRPr="00BF4FD2">
        <w:rPr>
          <w:rFonts w:ascii="Times New Roman" w:hAnsi="Times New Roman" w:cs="Times New Roman"/>
          <w:sz w:val="24"/>
          <w:szCs w:val="24"/>
        </w:rPr>
        <w:tab/>
        <w:t xml:space="preserve">В </w:t>
      </w:r>
      <w:r w:rsidR="00215438">
        <w:rPr>
          <w:rFonts w:ascii="Times New Roman" w:hAnsi="Times New Roman" w:cs="Times New Roman"/>
          <w:sz w:val="24"/>
          <w:szCs w:val="24"/>
        </w:rPr>
        <w:t>КПР</w:t>
      </w:r>
      <w:r w:rsidRPr="00BF4FD2">
        <w:rPr>
          <w:rFonts w:ascii="Times New Roman" w:hAnsi="Times New Roman" w:cs="Times New Roman"/>
          <w:sz w:val="24"/>
          <w:szCs w:val="24"/>
        </w:rPr>
        <w:t xml:space="preserve"> имеется раздел «Инновационная деятельность», которая</w:t>
      </w:r>
      <w:r w:rsidR="006B3C11">
        <w:rPr>
          <w:rFonts w:ascii="Times New Roman" w:hAnsi="Times New Roman" w:cs="Times New Roman"/>
          <w:sz w:val="24"/>
          <w:szCs w:val="24"/>
        </w:rPr>
        <w:t xml:space="preserve"> </w:t>
      </w:r>
      <w:r w:rsidRPr="001B6640">
        <w:rPr>
          <w:rFonts w:ascii="Times New Roman" w:hAnsi="Times New Roman" w:cs="Times New Roman"/>
          <w:sz w:val="24"/>
          <w:szCs w:val="24"/>
        </w:rPr>
        <w:t>направлена на внедрение новых технологий деятельности колледжа. Имеются 6 задач:</w:t>
      </w:r>
    </w:p>
    <w:p w14:paraId="78DEB088" w14:textId="77777777" w:rsidR="001B6640" w:rsidRPr="001B6640" w:rsidRDefault="001B6640" w:rsidP="001B6640">
      <w:pPr>
        <w:spacing w:after="0" w:line="240" w:lineRule="auto"/>
        <w:jc w:val="both"/>
        <w:rPr>
          <w:rFonts w:ascii="Times New Roman" w:hAnsi="Times New Roman" w:cs="Times New Roman"/>
          <w:sz w:val="24"/>
          <w:szCs w:val="24"/>
        </w:rPr>
      </w:pPr>
      <w:r w:rsidRPr="001B6640">
        <w:rPr>
          <w:rFonts w:ascii="Times New Roman" w:hAnsi="Times New Roman" w:cs="Times New Roman"/>
          <w:sz w:val="24"/>
          <w:szCs w:val="24"/>
        </w:rPr>
        <w:t xml:space="preserve">1.развитие научно-исследовательской и инновационной деятельности обучающихся и преподавателей по важнейшим проблемам в области </w:t>
      </w:r>
      <w:r w:rsidR="00215438">
        <w:rPr>
          <w:rFonts w:ascii="Times New Roman" w:hAnsi="Times New Roman" w:cs="Times New Roman"/>
          <w:sz w:val="24"/>
          <w:szCs w:val="24"/>
        </w:rPr>
        <w:t>СПО;</w:t>
      </w:r>
    </w:p>
    <w:p w14:paraId="12274D31" w14:textId="77777777" w:rsidR="001B6640" w:rsidRPr="001B6640" w:rsidRDefault="001B6640" w:rsidP="001B6640">
      <w:pPr>
        <w:spacing w:after="0" w:line="240" w:lineRule="auto"/>
        <w:jc w:val="both"/>
        <w:rPr>
          <w:rFonts w:ascii="Times New Roman" w:hAnsi="Times New Roman" w:cs="Times New Roman"/>
          <w:sz w:val="24"/>
          <w:szCs w:val="24"/>
        </w:rPr>
      </w:pPr>
      <w:r w:rsidRPr="001B6640">
        <w:rPr>
          <w:rFonts w:ascii="Times New Roman" w:hAnsi="Times New Roman" w:cs="Times New Roman"/>
          <w:sz w:val="24"/>
          <w:szCs w:val="24"/>
        </w:rPr>
        <w:t>2. Внедрение современных достижений науки в области профессионального образования</w:t>
      </w:r>
      <w:r w:rsidR="00215438">
        <w:rPr>
          <w:rFonts w:ascii="Times New Roman" w:hAnsi="Times New Roman" w:cs="Times New Roman"/>
          <w:sz w:val="24"/>
          <w:szCs w:val="24"/>
        </w:rPr>
        <w:t>;</w:t>
      </w:r>
    </w:p>
    <w:p w14:paraId="08C906FA" w14:textId="77777777" w:rsidR="001B6640" w:rsidRPr="001B6640" w:rsidRDefault="001B6640" w:rsidP="001B6640">
      <w:pPr>
        <w:spacing w:after="0" w:line="240" w:lineRule="auto"/>
        <w:jc w:val="both"/>
        <w:rPr>
          <w:rFonts w:ascii="Times New Roman" w:hAnsi="Times New Roman" w:cs="Times New Roman"/>
          <w:sz w:val="24"/>
          <w:szCs w:val="24"/>
        </w:rPr>
      </w:pPr>
      <w:r w:rsidRPr="001B6640">
        <w:rPr>
          <w:rFonts w:ascii="Times New Roman" w:hAnsi="Times New Roman" w:cs="Times New Roman"/>
          <w:sz w:val="24"/>
          <w:szCs w:val="24"/>
        </w:rPr>
        <w:t>3. Реализация проектной деятельности в развитии колледжа, в том числе с работодателями</w:t>
      </w:r>
      <w:r w:rsidR="00215438">
        <w:rPr>
          <w:rFonts w:ascii="Times New Roman" w:hAnsi="Times New Roman" w:cs="Times New Roman"/>
          <w:sz w:val="24"/>
          <w:szCs w:val="24"/>
        </w:rPr>
        <w:t>;</w:t>
      </w:r>
    </w:p>
    <w:p w14:paraId="231D64D0" w14:textId="77777777" w:rsidR="001B6640" w:rsidRPr="001B6640" w:rsidRDefault="001B6640" w:rsidP="001B6640">
      <w:pPr>
        <w:spacing w:after="0" w:line="240" w:lineRule="auto"/>
        <w:jc w:val="both"/>
        <w:rPr>
          <w:rFonts w:ascii="Times New Roman" w:hAnsi="Times New Roman" w:cs="Times New Roman"/>
          <w:sz w:val="24"/>
          <w:szCs w:val="24"/>
        </w:rPr>
      </w:pPr>
      <w:r w:rsidRPr="001B6640">
        <w:rPr>
          <w:rFonts w:ascii="Times New Roman" w:hAnsi="Times New Roman" w:cs="Times New Roman"/>
          <w:sz w:val="24"/>
          <w:szCs w:val="24"/>
        </w:rPr>
        <w:t>4. Участие в Грантах и Конкурсах республиканского и российского, международного уровня</w:t>
      </w:r>
      <w:r w:rsidR="00215438">
        <w:rPr>
          <w:rFonts w:ascii="Times New Roman" w:hAnsi="Times New Roman" w:cs="Times New Roman"/>
          <w:sz w:val="24"/>
          <w:szCs w:val="24"/>
        </w:rPr>
        <w:t>;</w:t>
      </w:r>
    </w:p>
    <w:p w14:paraId="39B137AF" w14:textId="77777777" w:rsidR="001B6640" w:rsidRPr="001B6640" w:rsidRDefault="00E93B5E" w:rsidP="001B6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B6640" w:rsidRPr="001B6640">
        <w:rPr>
          <w:rFonts w:ascii="Times New Roman" w:hAnsi="Times New Roman" w:cs="Times New Roman"/>
          <w:sz w:val="24"/>
          <w:szCs w:val="24"/>
        </w:rPr>
        <w:t>. Реализация деятельности ФИП</w:t>
      </w:r>
      <w:r w:rsidR="00215438">
        <w:rPr>
          <w:rFonts w:ascii="Times New Roman" w:hAnsi="Times New Roman" w:cs="Times New Roman"/>
          <w:sz w:val="24"/>
          <w:szCs w:val="24"/>
        </w:rPr>
        <w:t>;</w:t>
      </w:r>
    </w:p>
    <w:p w14:paraId="5EB21049" w14:textId="77777777" w:rsidR="00372703" w:rsidRDefault="00E93B5E" w:rsidP="003727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1B6640" w:rsidRPr="001B6640">
        <w:rPr>
          <w:rFonts w:ascii="Times New Roman" w:hAnsi="Times New Roman" w:cs="Times New Roman"/>
          <w:sz w:val="24"/>
          <w:szCs w:val="24"/>
        </w:rPr>
        <w:t>. Участие в региональных и федеральных проектах</w:t>
      </w:r>
      <w:r w:rsidR="001B6640">
        <w:rPr>
          <w:rFonts w:ascii="Times New Roman" w:hAnsi="Times New Roman" w:cs="Times New Roman"/>
          <w:sz w:val="24"/>
          <w:szCs w:val="24"/>
        </w:rPr>
        <w:t>.</w:t>
      </w:r>
    </w:p>
    <w:p w14:paraId="7027A6F2" w14:textId="77777777" w:rsidR="001B6640" w:rsidRPr="00372703" w:rsidRDefault="001B6640" w:rsidP="00372703">
      <w:pPr>
        <w:spacing w:after="0" w:line="240" w:lineRule="auto"/>
        <w:ind w:firstLine="708"/>
        <w:jc w:val="both"/>
        <w:rPr>
          <w:rFonts w:ascii="Times New Roman" w:hAnsi="Times New Roman" w:cs="Times New Roman"/>
          <w:sz w:val="24"/>
          <w:szCs w:val="24"/>
        </w:rPr>
      </w:pPr>
      <w:r w:rsidRPr="00372703">
        <w:rPr>
          <w:rFonts w:ascii="Times New Roman" w:hAnsi="Times New Roman" w:cs="Times New Roman"/>
          <w:sz w:val="24"/>
          <w:szCs w:val="24"/>
        </w:rPr>
        <w:t>По 1 задаче в рамках р</w:t>
      </w:r>
      <w:r w:rsidRPr="00372703">
        <w:rPr>
          <w:rStyle w:val="30"/>
          <w:rFonts w:cs="Times New Roman"/>
          <w:b w:val="0"/>
          <w:bCs w:val="0"/>
          <w:szCs w:val="24"/>
        </w:rPr>
        <w:t>азвертывания и доведения до сведения персонала политики и стратегии</w:t>
      </w:r>
      <w:r w:rsidR="006B3C11">
        <w:rPr>
          <w:rStyle w:val="30"/>
          <w:rFonts w:cs="Times New Roman"/>
          <w:b w:val="0"/>
          <w:bCs w:val="0"/>
          <w:szCs w:val="24"/>
        </w:rPr>
        <w:t xml:space="preserve"> </w:t>
      </w:r>
      <w:r w:rsidR="00CB5ED9" w:rsidRPr="00372703">
        <w:rPr>
          <w:rFonts w:ascii="Times New Roman" w:hAnsi="Times New Roman" w:cs="Times New Roman"/>
          <w:sz w:val="24"/>
          <w:szCs w:val="24"/>
        </w:rPr>
        <w:t>по</w:t>
      </w:r>
      <w:r w:rsidRPr="00372703">
        <w:rPr>
          <w:rFonts w:ascii="Times New Roman" w:hAnsi="Times New Roman" w:cs="Times New Roman"/>
          <w:sz w:val="24"/>
          <w:szCs w:val="24"/>
        </w:rPr>
        <w:t xml:space="preserve"> ключевы</w:t>
      </w:r>
      <w:r w:rsidR="00CB5ED9" w:rsidRPr="00372703">
        <w:rPr>
          <w:rFonts w:ascii="Times New Roman" w:hAnsi="Times New Roman" w:cs="Times New Roman"/>
          <w:sz w:val="24"/>
          <w:szCs w:val="24"/>
        </w:rPr>
        <w:t>м процессам,</w:t>
      </w:r>
      <w:r w:rsidRPr="00372703">
        <w:rPr>
          <w:rFonts w:ascii="Times New Roman" w:hAnsi="Times New Roman" w:cs="Times New Roman"/>
          <w:sz w:val="24"/>
          <w:szCs w:val="24"/>
        </w:rPr>
        <w:t xml:space="preserve"> педагогический персонал публикует научные статьи в различных изданиях республиканского, всероссийского и международного уровня. </w:t>
      </w:r>
    </w:p>
    <w:p w14:paraId="3C3C775E" w14:textId="77777777" w:rsidR="001B6640" w:rsidRPr="001B6640" w:rsidRDefault="001B6640" w:rsidP="001B6640">
      <w:pPr>
        <w:spacing w:after="0" w:line="240" w:lineRule="auto"/>
        <w:jc w:val="both"/>
        <w:rPr>
          <w:rFonts w:ascii="Times New Roman" w:hAnsi="Times New Roman" w:cs="Times New Roman"/>
          <w:sz w:val="24"/>
          <w:szCs w:val="24"/>
        </w:rPr>
      </w:pPr>
    </w:p>
    <w:p w14:paraId="76BC28E3" w14:textId="77777777" w:rsidR="00F25E65" w:rsidRDefault="00E93B5E" w:rsidP="004F15B1">
      <w:pPr>
        <w:pStyle w:val="af4"/>
        <w:jc w:val="center"/>
        <w:rPr>
          <w:rFonts w:ascii="Times New Roman" w:hAnsi="Times New Roman" w:cs="Times New Roman"/>
          <w:sz w:val="24"/>
          <w:szCs w:val="24"/>
        </w:rPr>
      </w:pPr>
      <w:r w:rsidRPr="001C7531">
        <w:rPr>
          <w:noProof/>
          <w:lang w:eastAsia="ru-RU"/>
        </w:rPr>
        <w:drawing>
          <wp:inline distT="0" distB="0" distL="0" distR="0" wp14:anchorId="5E83CBF1" wp14:editId="0133B425">
            <wp:extent cx="4373245" cy="1793240"/>
            <wp:effectExtent l="0" t="0" r="0" b="0"/>
            <wp:docPr id="20"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798134" w14:textId="77777777" w:rsidR="00E93B5E" w:rsidRPr="00065083" w:rsidRDefault="00655942" w:rsidP="00E93B5E">
      <w:pPr>
        <w:tabs>
          <w:tab w:val="left" w:pos="426"/>
          <w:tab w:val="num" w:pos="1134"/>
          <w:tab w:val="num" w:pos="1701"/>
          <w:tab w:val="num" w:pos="216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E93B5E">
        <w:rPr>
          <w:rFonts w:ascii="Times New Roman" w:eastAsia="Times New Roman" w:hAnsi="Times New Roman" w:cs="Times New Roman"/>
        </w:rPr>
        <w:t>За 2020 г. п</w:t>
      </w:r>
      <w:r w:rsidR="00E93B5E" w:rsidRPr="00914F40">
        <w:rPr>
          <w:rFonts w:ascii="Times New Roman" w:eastAsia="Times New Roman" w:hAnsi="Times New Roman" w:cs="Times New Roman"/>
        </w:rPr>
        <w:t>убликаций – 81, в том числе уровня ВАК - 5 и РИНЦ – 22, что</w:t>
      </w:r>
      <w:r w:rsidR="00E93B5E" w:rsidRPr="00065083">
        <w:rPr>
          <w:rFonts w:ascii="Times New Roman" w:eastAsia="Times New Roman" w:hAnsi="Times New Roman" w:cs="Times New Roman"/>
        </w:rPr>
        <w:t xml:space="preserve"> показывает о достаточном уровне научно-исследовательского потенциала преподавателей.</w:t>
      </w:r>
    </w:p>
    <w:p w14:paraId="6F5E81BA" w14:textId="77777777" w:rsidR="0061194D" w:rsidRDefault="00E93B5E" w:rsidP="00CB5ED9">
      <w:pPr>
        <w:widowControl w:val="0"/>
        <w:autoSpaceDE w:val="0"/>
        <w:autoSpaceDN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По задаче 4 –</w:t>
      </w:r>
      <w:r w:rsidR="00CB5ED9">
        <w:rPr>
          <w:rFonts w:ascii="Times New Roman" w:hAnsi="Times New Roman" w:cs="Times New Roman"/>
          <w:sz w:val="24"/>
          <w:szCs w:val="24"/>
        </w:rPr>
        <w:t xml:space="preserve">колледж 3 раза, последовательно, принимал участие в конкурсах на Грант </w:t>
      </w:r>
      <w:r w:rsidR="00213957">
        <w:rPr>
          <w:rFonts w:ascii="Times New Roman" w:hAnsi="Times New Roman" w:cs="Times New Roman"/>
          <w:sz w:val="24"/>
          <w:szCs w:val="24"/>
        </w:rPr>
        <w:t>МП</w:t>
      </w:r>
      <w:r w:rsidR="00CB5ED9">
        <w:rPr>
          <w:rFonts w:ascii="Times New Roman" w:hAnsi="Times New Roman" w:cs="Times New Roman"/>
          <w:sz w:val="24"/>
          <w:szCs w:val="24"/>
        </w:rPr>
        <w:t xml:space="preserve"> РФ на улучшение материально-технического обеспечения, что показывает о системной работе по реализации </w:t>
      </w:r>
      <w:r w:rsidR="00213957">
        <w:rPr>
          <w:rFonts w:ascii="Times New Roman" w:hAnsi="Times New Roman" w:cs="Times New Roman"/>
          <w:sz w:val="24"/>
          <w:szCs w:val="24"/>
        </w:rPr>
        <w:t>КПР</w:t>
      </w:r>
      <w:r w:rsidR="00CB5ED9">
        <w:rPr>
          <w:rFonts w:ascii="Times New Roman" w:hAnsi="Times New Roman" w:cs="Times New Roman"/>
          <w:sz w:val="24"/>
          <w:szCs w:val="24"/>
        </w:rPr>
        <w:t xml:space="preserve"> колледжа. И только в третий раз стал </w:t>
      </w:r>
      <w:r w:rsidR="00CB5ED9">
        <w:rPr>
          <w:rFonts w:ascii="Times New Roman" w:hAnsi="Times New Roman" w:cs="Times New Roman"/>
          <w:color w:val="000000"/>
          <w:sz w:val="24"/>
          <w:szCs w:val="24"/>
        </w:rPr>
        <w:t>победителем</w:t>
      </w:r>
      <w:r w:rsidR="00213957">
        <w:rPr>
          <w:rFonts w:ascii="Times New Roman" w:hAnsi="Times New Roman" w:cs="Times New Roman"/>
          <w:color w:val="000000"/>
          <w:sz w:val="24"/>
          <w:szCs w:val="24"/>
        </w:rPr>
        <w:t xml:space="preserve"> (</w:t>
      </w:r>
      <w:r w:rsidR="00213957" w:rsidRPr="006B3C11">
        <w:rPr>
          <w:rFonts w:ascii="Times New Roman" w:hAnsi="Times New Roman" w:cs="Times New Roman"/>
          <w:color w:val="000000"/>
          <w:sz w:val="24"/>
          <w:szCs w:val="24"/>
        </w:rPr>
        <w:t>см.</w:t>
      </w:r>
      <w:r w:rsidR="006B3C11">
        <w:rPr>
          <w:rFonts w:ascii="Times New Roman" w:hAnsi="Times New Roman" w:cs="Times New Roman"/>
          <w:color w:val="000000"/>
          <w:sz w:val="24"/>
          <w:szCs w:val="24"/>
        </w:rPr>
        <w:t xml:space="preserve"> </w:t>
      </w:r>
      <w:r w:rsidR="00710B4A">
        <w:rPr>
          <w:rFonts w:ascii="Times New Roman" w:hAnsi="Times New Roman" w:cs="Times New Roman"/>
          <w:color w:val="000000"/>
          <w:sz w:val="24"/>
          <w:szCs w:val="24"/>
        </w:rPr>
        <w:t>стр.</w:t>
      </w:r>
      <w:r w:rsidR="006B3C11">
        <w:rPr>
          <w:rFonts w:ascii="Times New Roman" w:hAnsi="Times New Roman" w:cs="Times New Roman"/>
          <w:color w:val="000000"/>
          <w:sz w:val="24"/>
          <w:szCs w:val="24"/>
        </w:rPr>
        <w:t xml:space="preserve"> 5).</w:t>
      </w:r>
    </w:p>
    <w:p w14:paraId="17A3B49C" w14:textId="77777777" w:rsidR="00CB5ED9" w:rsidRPr="00CB5ED9" w:rsidRDefault="00CB5ED9" w:rsidP="00CB5ED9">
      <w:pPr>
        <w:widowControl w:val="0"/>
        <w:autoSpaceDE w:val="0"/>
        <w:autoSpaceDN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Конкурсе Премии Правительства в области качества ЯМК принял участие 2 раза и </w:t>
      </w:r>
      <w:r w:rsidRPr="00710B4A">
        <w:rPr>
          <w:rFonts w:ascii="Times New Roman" w:hAnsi="Times New Roman" w:cs="Times New Roman"/>
          <w:color w:val="000000"/>
          <w:sz w:val="24"/>
          <w:szCs w:val="24"/>
        </w:rPr>
        <w:t>в 2020 г. стал Дипломантом Премии Правительства  РФ в области качества за 2020 г.</w:t>
      </w:r>
    </w:p>
    <w:p w14:paraId="7E5477D8" w14:textId="77777777" w:rsidR="00CB5ED9" w:rsidRPr="0061194D" w:rsidRDefault="008030DD" w:rsidP="0061194D">
      <w:pPr>
        <w:widowControl w:val="0"/>
        <w:autoSpaceDE w:val="0"/>
        <w:autoSpaceDN w:val="0"/>
        <w:spacing w:after="0" w:line="240" w:lineRule="auto"/>
        <w:ind w:firstLine="708"/>
        <w:jc w:val="both"/>
        <w:rPr>
          <w:rFonts w:ascii="Times New Roman" w:hAnsi="Times New Roman" w:cs="Times New Roman"/>
          <w:color w:val="000000" w:themeColor="text1"/>
          <w:sz w:val="24"/>
          <w:szCs w:val="24"/>
        </w:rPr>
      </w:pPr>
      <w:r w:rsidRPr="00372703">
        <w:rPr>
          <w:rFonts w:ascii="Times New Roman" w:hAnsi="Times New Roman" w:cs="Times New Roman"/>
          <w:color w:val="000000" w:themeColor="text1"/>
          <w:sz w:val="24"/>
          <w:szCs w:val="24"/>
        </w:rPr>
        <w:t>По задаче 5 –</w:t>
      </w:r>
      <w:r w:rsidR="00CB5ED9" w:rsidRPr="00372703">
        <w:rPr>
          <w:rFonts w:ascii="Times New Roman" w:hAnsi="Times New Roman" w:cs="Times New Roman"/>
          <w:color w:val="000000" w:themeColor="text1"/>
          <w:sz w:val="24"/>
          <w:szCs w:val="24"/>
        </w:rPr>
        <w:t xml:space="preserve">  по</w:t>
      </w:r>
      <w:r w:rsidR="00CB5ED9" w:rsidRPr="00372703">
        <w:rPr>
          <w:rFonts w:ascii="Times New Roman" w:eastAsia="Times New Roman" w:hAnsi="Times New Roman" w:cs="Times New Roman"/>
          <w:bCs/>
          <w:color w:val="000000" w:themeColor="text1"/>
          <w:sz w:val="24"/>
          <w:szCs w:val="24"/>
          <w:lang w:eastAsia="ru-RU" w:bidi="ru-RU"/>
        </w:rPr>
        <w:t xml:space="preserve"> Федеральной инновационной площадке  «Эффективная модель подготовки кадров через систему наставничества на производстве в контексте целевого обучения ПОО»</w:t>
      </w:r>
      <w:r w:rsidR="00372703">
        <w:rPr>
          <w:rFonts w:ascii="Times New Roman" w:eastAsia="Times New Roman" w:hAnsi="Times New Roman" w:cs="Times New Roman"/>
          <w:bCs/>
          <w:color w:val="000000" w:themeColor="text1"/>
          <w:sz w:val="24"/>
          <w:szCs w:val="24"/>
          <w:lang w:eastAsia="ru-RU" w:bidi="ru-RU"/>
        </w:rPr>
        <w:t xml:space="preserve"> периодически проводятся сессии, встречи с представителями медицинских организация, например «Неотложная помощь», «Волонтеры-медики», «Ветераны медицины»</w:t>
      </w:r>
      <w:r w:rsidR="00CB5ED9" w:rsidRPr="00372703">
        <w:rPr>
          <w:rFonts w:ascii="Times New Roman" w:eastAsia="Times New Roman" w:hAnsi="Times New Roman" w:cs="Times New Roman"/>
          <w:bCs/>
          <w:color w:val="000000" w:themeColor="text1"/>
          <w:sz w:val="24"/>
          <w:szCs w:val="24"/>
          <w:lang w:eastAsia="ru-RU" w:bidi="ru-RU"/>
        </w:rPr>
        <w:t>;</w:t>
      </w:r>
    </w:p>
    <w:p w14:paraId="09869BFF" w14:textId="77777777" w:rsidR="008030DD" w:rsidRPr="00E95FE9" w:rsidRDefault="00E95FE9" w:rsidP="00E93B5E">
      <w:pPr>
        <w:pStyle w:val="af4"/>
        <w:ind w:firstLine="708"/>
        <w:jc w:val="both"/>
        <w:rPr>
          <w:rFonts w:ascii="Times New Roman" w:hAnsi="Times New Roman" w:cs="Times New Roman"/>
          <w:sz w:val="24"/>
          <w:szCs w:val="24"/>
        </w:rPr>
      </w:pPr>
      <w:r w:rsidRPr="00E95FE9">
        <w:rPr>
          <w:rFonts w:ascii="Times New Roman" w:hAnsi="Times New Roman" w:cs="Times New Roman"/>
          <w:sz w:val="24"/>
          <w:szCs w:val="24"/>
        </w:rPr>
        <w:t xml:space="preserve">Сотрудники колледжа постоянно участвуют в региональных, федеральных проектах и конкурсах. Например колледж постоянно </w:t>
      </w:r>
      <w:proofErr w:type="gramStart"/>
      <w:r w:rsidRPr="00E95FE9">
        <w:rPr>
          <w:rFonts w:ascii="Times New Roman" w:hAnsi="Times New Roman" w:cs="Times New Roman"/>
          <w:sz w:val="24"/>
          <w:szCs w:val="24"/>
        </w:rPr>
        <w:t>участвует  и</w:t>
      </w:r>
      <w:proofErr w:type="gramEnd"/>
      <w:r w:rsidRPr="00E95FE9">
        <w:rPr>
          <w:rFonts w:ascii="Times New Roman" w:hAnsi="Times New Roman" w:cs="Times New Roman"/>
          <w:sz w:val="24"/>
          <w:szCs w:val="24"/>
        </w:rPr>
        <w:t xml:space="preserve"> совершенствует успех в спортивных мероприятиях: «Кросс Нации», «Лыжня России», Спартакиада работников образования, ГТО</w:t>
      </w:r>
      <w:r>
        <w:rPr>
          <w:rFonts w:ascii="Times New Roman" w:hAnsi="Times New Roman" w:cs="Times New Roman"/>
          <w:sz w:val="24"/>
          <w:szCs w:val="24"/>
        </w:rPr>
        <w:t>.</w:t>
      </w:r>
    </w:p>
    <w:p w14:paraId="0C1B494D" w14:textId="77777777" w:rsidR="00DE486D" w:rsidRPr="00557677" w:rsidRDefault="00557677" w:rsidP="00557677">
      <w:pPr>
        <w:pStyle w:val="2"/>
      </w:pPr>
      <w:bookmarkStart w:id="128" w:name="_Toc33633472"/>
      <w:bookmarkStart w:id="129" w:name="_Toc33695883"/>
      <w:bookmarkStart w:id="130" w:name="_Toc65445965"/>
      <w:r w:rsidRPr="00557677">
        <w:t>3. ПЕРСОНАЛ</w:t>
      </w:r>
      <w:bookmarkEnd w:id="128"/>
      <w:bookmarkEnd w:id="129"/>
      <w:bookmarkEnd w:id="130"/>
    </w:p>
    <w:p w14:paraId="0DD7C347" w14:textId="77777777" w:rsidR="00924D8F" w:rsidRPr="00BF4FD2" w:rsidRDefault="00924D8F" w:rsidP="00924D8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4FD2">
        <w:rPr>
          <w:rFonts w:ascii="Times New Roman" w:eastAsia="Times New Roman" w:hAnsi="Times New Roman" w:cs="Times New Roman"/>
          <w:sz w:val="24"/>
          <w:szCs w:val="24"/>
          <w:lang w:eastAsia="ru-RU" w:bidi="ru-RU"/>
        </w:rPr>
        <w:t xml:space="preserve">При необходимости персонала в образовательной организации его найм проводится посредством заявок в биржу труда, подачи объявления о наборе тех или иных специалистов. С претендентом, при соблюдении требований </w:t>
      </w:r>
      <w:proofErr w:type="gramStart"/>
      <w:r w:rsidRPr="00BF4FD2">
        <w:rPr>
          <w:rFonts w:ascii="Times New Roman" w:eastAsia="Times New Roman" w:hAnsi="Times New Roman" w:cs="Times New Roman"/>
          <w:sz w:val="24"/>
          <w:szCs w:val="24"/>
          <w:lang w:eastAsia="ru-RU" w:bidi="ru-RU"/>
        </w:rPr>
        <w:t>к образовании</w:t>
      </w:r>
      <w:proofErr w:type="gramEnd"/>
      <w:r w:rsidRPr="00BF4FD2">
        <w:rPr>
          <w:rFonts w:ascii="Times New Roman" w:eastAsia="Times New Roman" w:hAnsi="Times New Roman" w:cs="Times New Roman"/>
          <w:sz w:val="24"/>
          <w:szCs w:val="24"/>
          <w:lang w:eastAsia="ru-RU" w:bidi="ru-RU"/>
        </w:rPr>
        <w:t xml:space="preserve">, стажу работы, проводится очное собеседование. </w:t>
      </w:r>
    </w:p>
    <w:p w14:paraId="296B2607" w14:textId="77777777" w:rsidR="00924D8F" w:rsidRPr="00BF4FD2" w:rsidRDefault="00924D8F" w:rsidP="00924D8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4FD2">
        <w:rPr>
          <w:rFonts w:ascii="Times New Roman" w:eastAsia="Times New Roman" w:hAnsi="Times New Roman" w:cs="Times New Roman"/>
          <w:sz w:val="24"/>
          <w:szCs w:val="24"/>
          <w:lang w:eastAsia="ru-RU" w:bidi="ru-RU"/>
        </w:rPr>
        <w:t xml:space="preserve">При подборе педагогических работников образование их должно соответствовать </w:t>
      </w:r>
      <w:proofErr w:type="spellStart"/>
      <w:r w:rsidRPr="00BF4FD2">
        <w:rPr>
          <w:rFonts w:ascii="Times New Roman" w:eastAsia="Times New Roman" w:hAnsi="Times New Roman" w:cs="Times New Roman"/>
          <w:sz w:val="24"/>
          <w:szCs w:val="24"/>
          <w:lang w:eastAsia="ru-RU" w:bidi="ru-RU"/>
        </w:rPr>
        <w:t>Профстандарту</w:t>
      </w:r>
      <w:proofErr w:type="spellEnd"/>
      <w:r w:rsidRPr="00BF4FD2">
        <w:rPr>
          <w:rFonts w:ascii="Times New Roman" w:eastAsia="Times New Roman" w:hAnsi="Times New Roman" w:cs="Times New Roman"/>
          <w:sz w:val="24"/>
          <w:szCs w:val="24"/>
          <w:lang w:eastAsia="ru-RU" w:bidi="ru-RU"/>
        </w:rPr>
        <w:t xml:space="preserve"> педагога профессионального образования (</w:t>
      </w:r>
      <w:r w:rsidRPr="004B76D0">
        <w:rPr>
          <w:rFonts w:ascii="Times New Roman" w:eastAsia="Times New Roman" w:hAnsi="Times New Roman" w:cs="Times New Roman"/>
          <w:i/>
          <w:iCs/>
          <w:sz w:val="24"/>
          <w:szCs w:val="24"/>
          <w:lang w:eastAsia="ru-RU" w:bidi="ru-RU"/>
        </w:rPr>
        <w:t>утв.</w:t>
      </w:r>
      <w:r w:rsidR="006B3C11">
        <w:rPr>
          <w:rFonts w:ascii="Times New Roman" w:eastAsia="Times New Roman" w:hAnsi="Times New Roman" w:cs="Times New Roman"/>
          <w:i/>
          <w:iCs/>
          <w:sz w:val="24"/>
          <w:szCs w:val="24"/>
          <w:lang w:eastAsia="ru-RU" w:bidi="ru-RU"/>
        </w:rPr>
        <w:t xml:space="preserve"> </w:t>
      </w:r>
      <w:r w:rsidRPr="004B76D0">
        <w:rPr>
          <w:rFonts w:ascii="Times New Roman" w:eastAsia="Times New Roman" w:hAnsi="Times New Roman" w:cs="Times New Roman"/>
          <w:i/>
          <w:iCs/>
          <w:sz w:val="24"/>
          <w:szCs w:val="24"/>
          <w:lang w:eastAsia="ru-RU" w:bidi="ru-RU"/>
        </w:rPr>
        <w:t>приказом Минтруда №608н от 08.09.2015 г</w:t>
      </w:r>
      <w:r w:rsidRPr="00BF4FD2">
        <w:rPr>
          <w:rFonts w:ascii="Times New Roman" w:eastAsia="Times New Roman" w:hAnsi="Times New Roman" w:cs="Times New Roman"/>
          <w:sz w:val="24"/>
          <w:szCs w:val="24"/>
          <w:lang w:eastAsia="ru-RU" w:bidi="ru-RU"/>
        </w:rPr>
        <w:t xml:space="preserve">.). </w:t>
      </w:r>
      <w:r w:rsidR="004B76D0">
        <w:rPr>
          <w:rFonts w:ascii="Times New Roman" w:eastAsia="Times New Roman" w:hAnsi="Times New Roman" w:cs="Times New Roman"/>
          <w:sz w:val="24"/>
          <w:szCs w:val="24"/>
          <w:lang w:eastAsia="ru-RU" w:bidi="ru-RU"/>
        </w:rPr>
        <w:t>П</w:t>
      </w:r>
      <w:r w:rsidRPr="00BF4FD2">
        <w:rPr>
          <w:rFonts w:ascii="Times New Roman" w:eastAsia="Times New Roman" w:hAnsi="Times New Roman" w:cs="Times New Roman"/>
          <w:sz w:val="24"/>
          <w:szCs w:val="24"/>
          <w:lang w:eastAsia="ru-RU" w:bidi="ru-RU"/>
        </w:rPr>
        <w:t>реподавател</w:t>
      </w:r>
      <w:r w:rsidR="004B76D0">
        <w:rPr>
          <w:rFonts w:ascii="Times New Roman" w:eastAsia="Times New Roman" w:hAnsi="Times New Roman" w:cs="Times New Roman"/>
          <w:sz w:val="24"/>
          <w:szCs w:val="24"/>
          <w:lang w:eastAsia="ru-RU" w:bidi="ru-RU"/>
        </w:rPr>
        <w:t>и</w:t>
      </w:r>
      <w:r w:rsidR="00A2748E">
        <w:rPr>
          <w:rFonts w:ascii="Times New Roman" w:eastAsia="Times New Roman" w:hAnsi="Times New Roman" w:cs="Times New Roman"/>
          <w:sz w:val="24"/>
          <w:szCs w:val="24"/>
          <w:lang w:eastAsia="ru-RU" w:bidi="ru-RU"/>
        </w:rPr>
        <w:t>,</w:t>
      </w:r>
      <w:r w:rsidR="006B3C11">
        <w:rPr>
          <w:rFonts w:ascii="Times New Roman" w:eastAsia="Times New Roman" w:hAnsi="Times New Roman" w:cs="Times New Roman"/>
          <w:sz w:val="24"/>
          <w:szCs w:val="24"/>
          <w:lang w:eastAsia="ru-RU" w:bidi="ru-RU"/>
        </w:rPr>
        <w:t xml:space="preserve"> </w:t>
      </w:r>
      <w:r w:rsidR="004B76D0" w:rsidRPr="00710B4A">
        <w:rPr>
          <w:rFonts w:ascii="Times New Roman" w:eastAsia="Times New Roman" w:hAnsi="Times New Roman" w:cs="Times New Roman"/>
          <w:sz w:val="24"/>
          <w:szCs w:val="24"/>
          <w:lang w:eastAsia="ru-RU" w:bidi="ru-RU"/>
        </w:rPr>
        <w:t>поступи</w:t>
      </w:r>
      <w:r w:rsidR="00710B4A" w:rsidRPr="00710B4A">
        <w:rPr>
          <w:rFonts w:ascii="Times New Roman" w:eastAsia="Times New Roman" w:hAnsi="Times New Roman" w:cs="Times New Roman"/>
          <w:sz w:val="24"/>
          <w:szCs w:val="24"/>
          <w:lang w:eastAsia="ru-RU" w:bidi="ru-RU"/>
        </w:rPr>
        <w:t>в</w:t>
      </w:r>
      <w:r w:rsidR="004B76D0" w:rsidRPr="00710B4A">
        <w:rPr>
          <w:rFonts w:ascii="Times New Roman" w:eastAsia="Times New Roman" w:hAnsi="Times New Roman" w:cs="Times New Roman"/>
          <w:sz w:val="24"/>
          <w:szCs w:val="24"/>
          <w:lang w:eastAsia="ru-RU" w:bidi="ru-RU"/>
        </w:rPr>
        <w:t>шие</w:t>
      </w:r>
      <w:r w:rsidR="006B3C11">
        <w:rPr>
          <w:rFonts w:ascii="Times New Roman" w:eastAsia="Times New Roman" w:hAnsi="Times New Roman" w:cs="Times New Roman"/>
          <w:sz w:val="24"/>
          <w:szCs w:val="24"/>
          <w:lang w:eastAsia="ru-RU" w:bidi="ru-RU"/>
        </w:rPr>
        <w:t xml:space="preserve"> </w:t>
      </w:r>
      <w:r w:rsidRPr="00BF4FD2">
        <w:rPr>
          <w:rFonts w:ascii="Times New Roman" w:eastAsia="Times New Roman" w:hAnsi="Times New Roman" w:cs="Times New Roman"/>
          <w:sz w:val="24"/>
          <w:szCs w:val="24"/>
          <w:lang w:eastAsia="ru-RU" w:bidi="ru-RU"/>
        </w:rPr>
        <w:t>на работу в ЯМК, зачисля</w:t>
      </w:r>
      <w:r w:rsidR="004B76D0">
        <w:rPr>
          <w:rFonts w:ascii="Times New Roman" w:eastAsia="Times New Roman" w:hAnsi="Times New Roman" w:cs="Times New Roman"/>
          <w:sz w:val="24"/>
          <w:szCs w:val="24"/>
          <w:lang w:eastAsia="ru-RU" w:bidi="ru-RU"/>
        </w:rPr>
        <w:t>ю</w:t>
      </w:r>
      <w:r w:rsidRPr="00BF4FD2">
        <w:rPr>
          <w:rFonts w:ascii="Times New Roman" w:eastAsia="Times New Roman" w:hAnsi="Times New Roman" w:cs="Times New Roman"/>
          <w:sz w:val="24"/>
          <w:szCs w:val="24"/>
          <w:lang w:eastAsia="ru-RU" w:bidi="ru-RU"/>
        </w:rPr>
        <w:t xml:space="preserve">тся в Школу молодого педагога, </w:t>
      </w:r>
      <w:r w:rsidR="004B76D0">
        <w:rPr>
          <w:rFonts w:ascii="Times New Roman" w:eastAsia="Times New Roman" w:hAnsi="Times New Roman" w:cs="Times New Roman"/>
          <w:sz w:val="24"/>
          <w:szCs w:val="24"/>
          <w:lang w:eastAsia="ru-RU" w:bidi="ru-RU"/>
        </w:rPr>
        <w:t>с</w:t>
      </w:r>
      <w:r w:rsidRPr="00BF4FD2">
        <w:rPr>
          <w:rFonts w:ascii="Times New Roman" w:eastAsia="Times New Roman" w:hAnsi="Times New Roman" w:cs="Times New Roman"/>
          <w:sz w:val="24"/>
          <w:szCs w:val="24"/>
          <w:lang w:eastAsia="ru-RU" w:bidi="ru-RU"/>
        </w:rPr>
        <w:t xml:space="preserve"> 2-годичной программ</w:t>
      </w:r>
      <w:r w:rsidR="004B76D0">
        <w:rPr>
          <w:rFonts w:ascii="Times New Roman" w:eastAsia="Times New Roman" w:hAnsi="Times New Roman" w:cs="Times New Roman"/>
          <w:sz w:val="24"/>
          <w:szCs w:val="24"/>
          <w:lang w:eastAsia="ru-RU" w:bidi="ru-RU"/>
        </w:rPr>
        <w:t>ой обучения</w:t>
      </w:r>
      <w:r w:rsidRPr="00BF4FD2">
        <w:rPr>
          <w:rFonts w:ascii="Times New Roman" w:eastAsia="Times New Roman" w:hAnsi="Times New Roman" w:cs="Times New Roman"/>
          <w:sz w:val="24"/>
          <w:szCs w:val="24"/>
          <w:lang w:eastAsia="ru-RU" w:bidi="ru-RU"/>
        </w:rPr>
        <w:t>. Преподавател</w:t>
      </w:r>
      <w:r w:rsidR="004B76D0">
        <w:rPr>
          <w:rFonts w:ascii="Times New Roman" w:eastAsia="Times New Roman" w:hAnsi="Times New Roman" w:cs="Times New Roman"/>
          <w:sz w:val="24"/>
          <w:szCs w:val="24"/>
          <w:lang w:eastAsia="ru-RU" w:bidi="ru-RU"/>
        </w:rPr>
        <w:t>и</w:t>
      </w:r>
      <w:r w:rsidRPr="00BF4FD2">
        <w:rPr>
          <w:rFonts w:ascii="Times New Roman" w:eastAsia="Times New Roman" w:hAnsi="Times New Roman" w:cs="Times New Roman"/>
          <w:sz w:val="24"/>
          <w:szCs w:val="24"/>
          <w:lang w:eastAsia="ru-RU" w:bidi="ru-RU"/>
        </w:rPr>
        <w:t xml:space="preserve"> с медицинским </w:t>
      </w:r>
      <w:r w:rsidRPr="00BF4FD2">
        <w:rPr>
          <w:rFonts w:ascii="Times New Roman" w:eastAsia="Times New Roman" w:hAnsi="Times New Roman" w:cs="Times New Roman"/>
          <w:sz w:val="24"/>
          <w:szCs w:val="24"/>
          <w:lang w:eastAsia="ru-RU" w:bidi="ru-RU"/>
        </w:rPr>
        <w:lastRenderedPageBreak/>
        <w:t xml:space="preserve">образованием </w:t>
      </w:r>
      <w:r w:rsidR="004B76D0">
        <w:rPr>
          <w:rFonts w:ascii="Times New Roman" w:eastAsia="Times New Roman" w:hAnsi="Times New Roman" w:cs="Times New Roman"/>
          <w:sz w:val="24"/>
          <w:szCs w:val="24"/>
          <w:lang w:eastAsia="ru-RU" w:bidi="ru-RU"/>
        </w:rPr>
        <w:t>проходят</w:t>
      </w:r>
      <w:r w:rsidRPr="00BF4FD2">
        <w:rPr>
          <w:rFonts w:ascii="Times New Roman" w:eastAsia="Times New Roman" w:hAnsi="Times New Roman" w:cs="Times New Roman"/>
          <w:sz w:val="24"/>
          <w:szCs w:val="24"/>
          <w:lang w:eastAsia="ru-RU" w:bidi="ru-RU"/>
        </w:rPr>
        <w:t xml:space="preserve"> переподготовку на педагога профессионального обучения. Кроме этого, </w:t>
      </w:r>
      <w:r w:rsidR="004B76D0">
        <w:rPr>
          <w:rFonts w:ascii="Times New Roman" w:eastAsia="Times New Roman" w:hAnsi="Times New Roman" w:cs="Times New Roman"/>
          <w:sz w:val="24"/>
          <w:szCs w:val="24"/>
          <w:lang w:eastAsia="ru-RU" w:bidi="ru-RU"/>
        </w:rPr>
        <w:t>КПК</w:t>
      </w:r>
      <w:r w:rsidRPr="00BF4FD2">
        <w:rPr>
          <w:rFonts w:ascii="Times New Roman" w:eastAsia="Times New Roman" w:hAnsi="Times New Roman" w:cs="Times New Roman"/>
          <w:sz w:val="24"/>
          <w:szCs w:val="24"/>
          <w:lang w:eastAsia="ru-RU" w:bidi="ru-RU"/>
        </w:rPr>
        <w:t xml:space="preserve"> преподаватель проходит по своей медицинской специальности и по педагогике. К преподавателю прикрепляется наставник из числа опытных преподавателей. Преподаватель должен добиваться показателей по успеваемости и качеству по своему предмету, принимать участие в конкурсах, конференциях, организовать учебно-исследовательскую работу студентов. По результатам своей работы проходит аттестацию на соответствие занимаемой должности и квалификационную категорию.</w:t>
      </w:r>
    </w:p>
    <w:p w14:paraId="0E9EACF8"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iCs/>
          <w:sz w:val="24"/>
          <w:szCs w:val="24"/>
          <w:lang w:eastAsia="ru-RU" w:bidi="ru-RU"/>
        </w:rPr>
      </w:pPr>
      <w:r w:rsidRPr="00BF4FD2">
        <w:rPr>
          <w:rFonts w:ascii="Times New Roman" w:eastAsia="Times New Roman" w:hAnsi="Times New Roman" w:cs="Times New Roman"/>
          <w:sz w:val="24"/>
          <w:szCs w:val="24"/>
          <w:lang w:eastAsia="ru-RU" w:bidi="ru-RU"/>
        </w:rPr>
        <w:t>Образовательный процесс в колледже и его отделениях обеспечивают</w:t>
      </w:r>
      <w:r w:rsidR="004B76D0">
        <w:rPr>
          <w:rFonts w:ascii="Times New Roman" w:eastAsia="Times New Roman" w:hAnsi="Times New Roman" w:cs="Times New Roman"/>
          <w:sz w:val="24"/>
          <w:szCs w:val="24"/>
          <w:lang w:eastAsia="ru-RU" w:bidi="ru-RU"/>
        </w:rPr>
        <w:t>171</w:t>
      </w:r>
      <w:r w:rsidRPr="00DE486D">
        <w:rPr>
          <w:rFonts w:ascii="Times New Roman" w:eastAsia="Times New Roman" w:hAnsi="Times New Roman" w:cs="Times New Roman"/>
          <w:sz w:val="24"/>
          <w:szCs w:val="24"/>
          <w:lang w:eastAsia="ru-RU" w:bidi="ru-RU"/>
        </w:rPr>
        <w:t xml:space="preserve"> сотрудников, из них педагогические работники – 100 чел., в том числе </w:t>
      </w:r>
      <w:r w:rsidR="004B76D0">
        <w:rPr>
          <w:rFonts w:ascii="Times New Roman" w:eastAsia="Times New Roman" w:hAnsi="Times New Roman" w:cs="Times New Roman"/>
          <w:sz w:val="24"/>
          <w:szCs w:val="24"/>
          <w:lang w:eastAsia="ru-RU" w:bidi="ru-RU"/>
        </w:rPr>
        <w:t>92</w:t>
      </w:r>
      <w:r w:rsidRPr="00DE486D">
        <w:rPr>
          <w:rFonts w:ascii="Times New Roman" w:eastAsia="Times New Roman" w:hAnsi="Times New Roman" w:cs="Times New Roman"/>
          <w:sz w:val="24"/>
          <w:szCs w:val="24"/>
          <w:lang w:eastAsia="ru-RU" w:bidi="ru-RU"/>
        </w:rPr>
        <w:t xml:space="preserve"> преподавател</w:t>
      </w:r>
      <w:r w:rsidR="004B76D0">
        <w:rPr>
          <w:rFonts w:ascii="Times New Roman" w:eastAsia="Times New Roman" w:hAnsi="Times New Roman" w:cs="Times New Roman"/>
          <w:sz w:val="24"/>
          <w:szCs w:val="24"/>
          <w:lang w:eastAsia="ru-RU" w:bidi="ru-RU"/>
        </w:rPr>
        <w:t xml:space="preserve">я </w:t>
      </w:r>
      <w:r w:rsidRPr="00DE486D">
        <w:rPr>
          <w:rFonts w:ascii="Times New Roman" w:eastAsia="Times New Roman" w:hAnsi="Times New Roman" w:cs="Times New Roman"/>
          <w:sz w:val="24"/>
          <w:szCs w:val="24"/>
          <w:lang w:eastAsia="ru-RU" w:bidi="ru-RU"/>
        </w:rPr>
        <w:t xml:space="preserve">и 12 </w:t>
      </w:r>
      <w:r w:rsidR="00352DDE">
        <w:rPr>
          <w:rFonts w:ascii="Times New Roman" w:eastAsia="Times New Roman" w:hAnsi="Times New Roman" w:cs="Times New Roman"/>
          <w:sz w:val="24"/>
          <w:szCs w:val="24"/>
          <w:lang w:eastAsia="ru-RU" w:bidi="ru-RU"/>
        </w:rPr>
        <w:t xml:space="preserve">человек </w:t>
      </w:r>
      <w:r w:rsidRPr="00DE486D">
        <w:rPr>
          <w:rFonts w:ascii="Times New Roman" w:eastAsia="Times New Roman" w:hAnsi="Times New Roman" w:cs="Times New Roman"/>
          <w:sz w:val="24"/>
          <w:szCs w:val="24"/>
          <w:lang w:eastAsia="ru-RU" w:bidi="ru-RU"/>
        </w:rPr>
        <w:t xml:space="preserve">учебно-вспомогательного персонала (воспитатели, методисты, библиотекари, психолог, </w:t>
      </w:r>
      <w:proofErr w:type="spellStart"/>
      <w:r w:rsidRPr="00DE486D">
        <w:rPr>
          <w:rFonts w:ascii="Times New Roman" w:eastAsia="Times New Roman" w:hAnsi="Times New Roman" w:cs="Times New Roman"/>
          <w:sz w:val="24"/>
          <w:szCs w:val="24"/>
          <w:lang w:eastAsia="ru-RU" w:bidi="ru-RU"/>
        </w:rPr>
        <w:t>тьютер</w:t>
      </w:r>
      <w:proofErr w:type="spellEnd"/>
      <w:r w:rsidRPr="00DE486D">
        <w:rPr>
          <w:rFonts w:ascii="Times New Roman" w:eastAsia="Times New Roman" w:hAnsi="Times New Roman" w:cs="Times New Roman"/>
          <w:sz w:val="24"/>
          <w:szCs w:val="24"/>
          <w:lang w:eastAsia="ru-RU" w:bidi="ru-RU"/>
        </w:rPr>
        <w:t xml:space="preserve">, социальный педагог, педагог-организатор), административно-управленческий аппарат – 27 чел., административно-хозяйственный персонал – 40 чел. </w:t>
      </w:r>
      <w:r w:rsidRPr="00DE486D">
        <w:rPr>
          <w:rFonts w:ascii="Times New Roman" w:eastAsia="Times New Roman" w:hAnsi="Times New Roman" w:cs="Times New Roman"/>
          <w:iCs/>
          <w:sz w:val="24"/>
          <w:szCs w:val="24"/>
          <w:lang w:eastAsia="ru-RU" w:bidi="ru-RU"/>
        </w:rPr>
        <w:t>Средний возраст педагогического коллектива составляет 4</w:t>
      </w:r>
      <w:r w:rsidR="003D271D">
        <w:rPr>
          <w:rFonts w:ascii="Times New Roman" w:eastAsia="Times New Roman" w:hAnsi="Times New Roman" w:cs="Times New Roman"/>
          <w:iCs/>
          <w:sz w:val="24"/>
          <w:szCs w:val="24"/>
          <w:lang w:eastAsia="ru-RU" w:bidi="ru-RU"/>
        </w:rPr>
        <w:t>4</w:t>
      </w:r>
      <w:r w:rsidRPr="00DE486D">
        <w:rPr>
          <w:rFonts w:ascii="Times New Roman" w:eastAsia="Times New Roman" w:hAnsi="Times New Roman" w:cs="Times New Roman"/>
          <w:iCs/>
          <w:sz w:val="24"/>
          <w:szCs w:val="24"/>
          <w:lang w:eastAsia="ru-RU" w:bidi="ru-RU"/>
        </w:rPr>
        <w:t xml:space="preserve"> года, средний стаж работы в колледже и отделениях  более 15 лет, что говорит о большом педагогическом опыте, высокой профессиональной квалификации. В колледже действует первичная профсоюзная организация, членами которых являются 140 сотрудников (83,8%). </w:t>
      </w:r>
      <w:r w:rsidRPr="00DE486D">
        <w:rPr>
          <w:rFonts w:ascii="Times New Roman" w:eastAsia="Times New Roman" w:hAnsi="Times New Roman" w:cs="Times New Roman"/>
          <w:sz w:val="24"/>
          <w:szCs w:val="24"/>
          <w:lang w:eastAsia="ru-RU" w:bidi="ru-RU"/>
        </w:rPr>
        <w:t>Первичная профсоюзная организация представляет   трудовые, социальные интересы сотрудников, которые реализуются через систему коллективного договора. </w:t>
      </w:r>
    </w:p>
    <w:p w14:paraId="785E5213"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iCs/>
          <w:sz w:val="24"/>
          <w:szCs w:val="24"/>
          <w:lang w:eastAsia="ru-RU" w:bidi="ru-RU"/>
        </w:rPr>
      </w:pPr>
      <w:r w:rsidRPr="00DE486D">
        <w:rPr>
          <w:rFonts w:ascii="Times New Roman" w:eastAsia="Times New Roman" w:hAnsi="Times New Roman" w:cs="Times New Roman"/>
          <w:iCs/>
          <w:sz w:val="24"/>
          <w:szCs w:val="24"/>
          <w:lang w:eastAsia="ru-RU" w:bidi="ru-RU"/>
        </w:rPr>
        <w:t>Администра</w:t>
      </w:r>
      <w:r w:rsidR="00352DDE">
        <w:rPr>
          <w:rFonts w:ascii="Times New Roman" w:eastAsia="Times New Roman" w:hAnsi="Times New Roman" w:cs="Times New Roman"/>
          <w:iCs/>
          <w:sz w:val="24"/>
          <w:szCs w:val="24"/>
          <w:lang w:eastAsia="ru-RU" w:bidi="ru-RU"/>
        </w:rPr>
        <w:t>ция заинтересована в привлечении каждого сотрудника для участия</w:t>
      </w:r>
      <w:r w:rsidR="006B3C11">
        <w:rPr>
          <w:rFonts w:ascii="Times New Roman" w:eastAsia="Times New Roman" w:hAnsi="Times New Roman" w:cs="Times New Roman"/>
          <w:iCs/>
          <w:sz w:val="24"/>
          <w:szCs w:val="24"/>
          <w:lang w:eastAsia="ru-RU" w:bidi="ru-RU"/>
        </w:rPr>
        <w:t xml:space="preserve"> </w:t>
      </w:r>
      <w:r w:rsidR="00352DDE">
        <w:rPr>
          <w:rFonts w:ascii="Times New Roman" w:eastAsia="Times New Roman" w:hAnsi="Times New Roman" w:cs="Times New Roman"/>
          <w:iCs/>
          <w:sz w:val="24"/>
          <w:szCs w:val="24"/>
          <w:lang w:eastAsia="ru-RU" w:bidi="ru-RU"/>
        </w:rPr>
        <w:t xml:space="preserve">в </w:t>
      </w:r>
      <w:r w:rsidRPr="00DE486D">
        <w:rPr>
          <w:rFonts w:ascii="Times New Roman" w:eastAsia="Times New Roman" w:hAnsi="Times New Roman" w:cs="Times New Roman"/>
          <w:iCs/>
          <w:sz w:val="24"/>
          <w:szCs w:val="24"/>
          <w:lang w:eastAsia="ru-RU" w:bidi="ru-RU"/>
        </w:rPr>
        <w:t xml:space="preserve">реализации проектов колледжа. </w:t>
      </w:r>
      <w:r w:rsidR="00352DDE">
        <w:rPr>
          <w:rFonts w:ascii="Times New Roman" w:eastAsia="Times New Roman" w:hAnsi="Times New Roman" w:cs="Times New Roman"/>
          <w:iCs/>
          <w:sz w:val="24"/>
          <w:szCs w:val="24"/>
          <w:lang w:eastAsia="ru-RU" w:bidi="ru-RU"/>
        </w:rPr>
        <w:t xml:space="preserve">Одним из примеров является участие 90% в работе  </w:t>
      </w:r>
      <w:proofErr w:type="spellStart"/>
      <w:r w:rsidR="00352DDE">
        <w:rPr>
          <w:rFonts w:ascii="Times New Roman" w:eastAsia="Times New Roman" w:hAnsi="Times New Roman" w:cs="Times New Roman"/>
          <w:iCs/>
          <w:sz w:val="24"/>
          <w:szCs w:val="24"/>
          <w:lang w:eastAsia="ru-RU" w:bidi="ru-RU"/>
        </w:rPr>
        <w:t>фасилитационной</w:t>
      </w:r>
      <w:proofErr w:type="spellEnd"/>
      <w:r w:rsidRPr="00DE486D">
        <w:rPr>
          <w:rFonts w:ascii="Times New Roman" w:eastAsia="Times New Roman" w:hAnsi="Times New Roman" w:cs="Times New Roman"/>
          <w:iCs/>
          <w:sz w:val="24"/>
          <w:szCs w:val="24"/>
          <w:lang w:eastAsia="ru-RU" w:bidi="ru-RU"/>
        </w:rPr>
        <w:t xml:space="preserve"> сессии</w:t>
      </w:r>
      <w:r w:rsidR="00352DDE">
        <w:rPr>
          <w:rFonts w:ascii="Times New Roman" w:eastAsia="Times New Roman" w:hAnsi="Times New Roman" w:cs="Times New Roman"/>
          <w:iCs/>
          <w:sz w:val="24"/>
          <w:szCs w:val="24"/>
          <w:lang w:eastAsia="ru-RU" w:bidi="ru-RU"/>
        </w:rPr>
        <w:t xml:space="preserve"> (см</w:t>
      </w:r>
      <w:r w:rsidR="00DA109C">
        <w:rPr>
          <w:rFonts w:ascii="Times New Roman" w:eastAsia="Times New Roman" w:hAnsi="Times New Roman" w:cs="Times New Roman"/>
          <w:iCs/>
          <w:sz w:val="24"/>
          <w:szCs w:val="24"/>
          <w:lang w:eastAsia="ru-RU" w:bidi="ru-RU"/>
        </w:rPr>
        <w:t>.</w:t>
      </w:r>
      <w:r w:rsidR="00352DDE">
        <w:rPr>
          <w:rFonts w:ascii="Times New Roman" w:eastAsia="Times New Roman" w:hAnsi="Times New Roman" w:cs="Times New Roman"/>
          <w:iCs/>
          <w:sz w:val="24"/>
          <w:szCs w:val="24"/>
          <w:lang w:eastAsia="ru-RU" w:bidi="ru-RU"/>
        </w:rPr>
        <w:t xml:space="preserve"> раздел 2г)</w:t>
      </w:r>
      <w:r w:rsidRPr="00DE486D">
        <w:rPr>
          <w:rFonts w:ascii="Times New Roman" w:eastAsia="Times New Roman" w:hAnsi="Times New Roman" w:cs="Times New Roman"/>
          <w:iCs/>
          <w:sz w:val="24"/>
          <w:szCs w:val="24"/>
          <w:lang w:eastAsia="ru-RU" w:bidi="ru-RU"/>
        </w:rPr>
        <w:t xml:space="preserve">, где были разработаны макеты проектов развития колледжа.  </w:t>
      </w:r>
    </w:p>
    <w:p w14:paraId="557F94A4" w14:textId="77777777" w:rsidR="00352DDE"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Для обеспечения образовательных услуг колледжем систематически введется работа по план</w:t>
      </w:r>
      <w:r w:rsidR="00352DDE">
        <w:rPr>
          <w:rFonts w:ascii="Times New Roman" w:eastAsia="Times New Roman" w:hAnsi="Times New Roman" w:cs="Times New Roman"/>
          <w:sz w:val="24"/>
          <w:szCs w:val="24"/>
          <w:lang w:eastAsia="ru-RU" w:bidi="ru-RU"/>
        </w:rPr>
        <w:t>ированию, управлению и улучшению</w:t>
      </w:r>
      <w:r w:rsidRPr="00DE486D">
        <w:rPr>
          <w:rFonts w:ascii="Times New Roman" w:eastAsia="Times New Roman" w:hAnsi="Times New Roman" w:cs="Times New Roman"/>
          <w:sz w:val="24"/>
          <w:szCs w:val="24"/>
          <w:lang w:eastAsia="ru-RU" w:bidi="ru-RU"/>
        </w:rPr>
        <w:t xml:space="preserve"> работы с персоналом.  Для развития, поддержки знаний и компетентности персонала проводиться различные семинары, обучающие курсы для персонала. Также направляются на </w:t>
      </w:r>
      <w:r w:rsidRPr="00DE486D">
        <w:rPr>
          <w:rFonts w:ascii="Times New Roman" w:eastAsia="Times New Roman" w:hAnsi="Times New Roman" w:cs="Times New Roman"/>
          <w:bCs/>
          <w:sz w:val="24"/>
          <w:szCs w:val="24"/>
          <w:lang w:eastAsia="ru-RU" w:bidi="ru-RU"/>
        </w:rPr>
        <w:t xml:space="preserve">обучения на </w:t>
      </w:r>
      <w:r w:rsidR="004B76D0">
        <w:rPr>
          <w:rFonts w:ascii="Times New Roman" w:eastAsia="Times New Roman" w:hAnsi="Times New Roman" w:cs="Times New Roman"/>
          <w:bCs/>
          <w:sz w:val="24"/>
          <w:szCs w:val="24"/>
          <w:lang w:eastAsia="ru-RU" w:bidi="ru-RU"/>
        </w:rPr>
        <w:t>КПК</w:t>
      </w:r>
      <w:r w:rsidRPr="00DE486D">
        <w:rPr>
          <w:rFonts w:ascii="Times New Roman" w:eastAsia="Times New Roman" w:hAnsi="Times New Roman" w:cs="Times New Roman"/>
          <w:bCs/>
          <w:sz w:val="24"/>
          <w:szCs w:val="24"/>
          <w:lang w:eastAsia="ru-RU" w:bidi="ru-RU"/>
        </w:rPr>
        <w:t xml:space="preserve"> руководящих и педагогических работников в Якутске и с выездом в центральные города РФ</w:t>
      </w:r>
      <w:r w:rsidRPr="00DE486D">
        <w:rPr>
          <w:rFonts w:ascii="Times New Roman" w:eastAsia="Times New Roman" w:hAnsi="Times New Roman" w:cs="Times New Roman"/>
          <w:sz w:val="24"/>
          <w:szCs w:val="24"/>
          <w:lang w:eastAsia="ru-RU" w:bidi="ru-RU"/>
        </w:rPr>
        <w:t xml:space="preserve">, на переподготовку. </w:t>
      </w:r>
      <w:r w:rsidR="00352DDE">
        <w:rPr>
          <w:rFonts w:ascii="Times New Roman" w:eastAsia="Times New Roman" w:hAnsi="Times New Roman" w:cs="Times New Roman"/>
          <w:sz w:val="24"/>
          <w:szCs w:val="24"/>
          <w:lang w:eastAsia="ru-RU" w:bidi="ru-RU"/>
        </w:rPr>
        <w:t xml:space="preserve">Практикой является проведение выездных </w:t>
      </w:r>
      <w:r w:rsidR="004B76D0">
        <w:rPr>
          <w:rFonts w:ascii="Times New Roman" w:eastAsia="Times New Roman" w:hAnsi="Times New Roman" w:cs="Times New Roman"/>
          <w:sz w:val="24"/>
          <w:szCs w:val="24"/>
          <w:lang w:eastAsia="ru-RU" w:bidi="ru-RU"/>
        </w:rPr>
        <w:t>КПК</w:t>
      </w:r>
      <w:r w:rsidR="00352DDE">
        <w:rPr>
          <w:rFonts w:ascii="Times New Roman" w:eastAsia="Times New Roman" w:hAnsi="Times New Roman" w:cs="Times New Roman"/>
          <w:sz w:val="24"/>
          <w:szCs w:val="24"/>
          <w:lang w:eastAsia="ru-RU" w:bidi="ru-RU"/>
        </w:rPr>
        <w:t xml:space="preserve"> для всего персонала.</w:t>
      </w:r>
    </w:p>
    <w:p w14:paraId="1A764D98"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Первичной профсоюзной</w:t>
      </w:r>
      <w:r w:rsidR="00352DDE">
        <w:rPr>
          <w:rFonts w:ascii="Times New Roman" w:eastAsia="Times New Roman" w:hAnsi="Times New Roman" w:cs="Times New Roman"/>
          <w:sz w:val="24"/>
          <w:szCs w:val="24"/>
          <w:lang w:eastAsia="ru-RU" w:bidi="ru-RU"/>
        </w:rPr>
        <w:t xml:space="preserve"> организацией колледжа приводят</w:t>
      </w:r>
      <w:r w:rsidRPr="00DE486D">
        <w:rPr>
          <w:rFonts w:ascii="Times New Roman" w:eastAsia="Times New Roman" w:hAnsi="Times New Roman" w:cs="Times New Roman"/>
          <w:sz w:val="24"/>
          <w:szCs w:val="24"/>
          <w:lang w:eastAsia="ru-RU" w:bidi="ru-RU"/>
        </w:rPr>
        <w:t xml:space="preserve">ся различные мероприятия для работников колледжа и их детей.  Также </w:t>
      </w:r>
      <w:r w:rsidR="00352DDE">
        <w:rPr>
          <w:rFonts w:ascii="Times New Roman" w:eastAsia="Times New Roman" w:hAnsi="Times New Roman" w:cs="Times New Roman"/>
          <w:sz w:val="24"/>
          <w:szCs w:val="24"/>
          <w:lang w:eastAsia="ru-RU" w:bidi="ru-RU"/>
        </w:rPr>
        <w:t xml:space="preserve">администрацией колледжа </w:t>
      </w:r>
      <w:r w:rsidRPr="00DE486D">
        <w:rPr>
          <w:rFonts w:ascii="Times New Roman" w:eastAsia="Times New Roman" w:hAnsi="Times New Roman" w:cs="Times New Roman"/>
          <w:sz w:val="24"/>
          <w:szCs w:val="24"/>
          <w:lang w:eastAsia="ru-RU" w:bidi="ru-RU"/>
        </w:rPr>
        <w:t xml:space="preserve">совместно с первичной профсоюзной организацией </w:t>
      </w:r>
      <w:r w:rsidR="00352DDE">
        <w:rPr>
          <w:rFonts w:ascii="Times New Roman" w:eastAsia="Times New Roman" w:hAnsi="Times New Roman" w:cs="Times New Roman"/>
          <w:sz w:val="24"/>
          <w:szCs w:val="24"/>
          <w:lang w:eastAsia="ru-RU" w:bidi="ru-RU"/>
        </w:rPr>
        <w:t>проводится поддержка не только</w:t>
      </w:r>
      <w:r w:rsidRPr="00DE486D">
        <w:rPr>
          <w:rFonts w:ascii="Times New Roman" w:eastAsia="Times New Roman" w:hAnsi="Times New Roman" w:cs="Times New Roman"/>
          <w:sz w:val="24"/>
          <w:szCs w:val="24"/>
          <w:lang w:eastAsia="ru-RU" w:bidi="ru-RU"/>
        </w:rPr>
        <w:t xml:space="preserve"> работающего персонала, н</w:t>
      </w:r>
      <w:r w:rsidR="00CA424E">
        <w:rPr>
          <w:rFonts w:ascii="Times New Roman" w:eastAsia="Times New Roman" w:hAnsi="Times New Roman" w:cs="Times New Roman"/>
          <w:sz w:val="24"/>
          <w:szCs w:val="24"/>
          <w:lang w:eastAsia="ru-RU" w:bidi="ru-RU"/>
        </w:rPr>
        <w:t>о и ведется работа с</w:t>
      </w:r>
      <w:r w:rsidRPr="00DE486D">
        <w:rPr>
          <w:rFonts w:ascii="Times New Roman" w:eastAsia="Times New Roman" w:hAnsi="Times New Roman" w:cs="Times New Roman"/>
          <w:sz w:val="24"/>
          <w:szCs w:val="24"/>
          <w:lang w:eastAsia="ru-RU" w:bidi="ru-RU"/>
        </w:rPr>
        <w:t xml:space="preserve"> ветеранам</w:t>
      </w:r>
      <w:r w:rsidR="00CA424E">
        <w:rPr>
          <w:rFonts w:ascii="Times New Roman" w:eastAsia="Times New Roman" w:hAnsi="Times New Roman" w:cs="Times New Roman"/>
          <w:sz w:val="24"/>
          <w:szCs w:val="24"/>
          <w:lang w:eastAsia="ru-RU" w:bidi="ru-RU"/>
        </w:rPr>
        <w:t>и</w:t>
      </w:r>
      <w:r w:rsidRPr="00DE486D">
        <w:rPr>
          <w:rFonts w:ascii="Times New Roman" w:eastAsia="Times New Roman" w:hAnsi="Times New Roman" w:cs="Times New Roman"/>
          <w:sz w:val="24"/>
          <w:szCs w:val="24"/>
          <w:lang w:eastAsia="ru-RU" w:bidi="ru-RU"/>
        </w:rPr>
        <w:t xml:space="preserve"> колледжа, ветеранам</w:t>
      </w:r>
      <w:r w:rsidR="00CA424E">
        <w:rPr>
          <w:rFonts w:ascii="Times New Roman" w:eastAsia="Times New Roman" w:hAnsi="Times New Roman" w:cs="Times New Roman"/>
          <w:sz w:val="24"/>
          <w:szCs w:val="24"/>
          <w:lang w:eastAsia="ru-RU" w:bidi="ru-RU"/>
        </w:rPr>
        <w:t>и</w:t>
      </w:r>
      <w:r w:rsidRPr="00DE486D">
        <w:rPr>
          <w:rFonts w:ascii="Times New Roman" w:eastAsia="Times New Roman" w:hAnsi="Times New Roman" w:cs="Times New Roman"/>
          <w:sz w:val="24"/>
          <w:szCs w:val="24"/>
          <w:lang w:eastAsia="ru-RU" w:bidi="ru-RU"/>
        </w:rPr>
        <w:t xml:space="preserve"> вой</w:t>
      </w:r>
      <w:r w:rsidR="00CA424E">
        <w:rPr>
          <w:rFonts w:ascii="Times New Roman" w:eastAsia="Times New Roman" w:hAnsi="Times New Roman" w:cs="Times New Roman"/>
          <w:sz w:val="24"/>
          <w:szCs w:val="24"/>
          <w:lang w:eastAsia="ru-RU" w:bidi="ru-RU"/>
        </w:rPr>
        <w:t>ны и тыла, малоимущим  население</w:t>
      </w:r>
      <w:r w:rsidRPr="00DE486D">
        <w:rPr>
          <w:rFonts w:ascii="Times New Roman" w:eastAsia="Times New Roman" w:hAnsi="Times New Roman" w:cs="Times New Roman"/>
          <w:sz w:val="24"/>
          <w:szCs w:val="24"/>
          <w:lang w:eastAsia="ru-RU" w:bidi="ru-RU"/>
        </w:rPr>
        <w:t>м прикрепленного округа.</w:t>
      </w:r>
    </w:p>
    <w:p w14:paraId="478B76EB" w14:textId="77777777" w:rsidR="00DE486D" w:rsidRPr="009B7E8B"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С целью поддержания корпоративной культуры в ЯМК разработан и утвержден кодекс профессиональной этики педагогических работников (</w:t>
      </w:r>
      <w:r w:rsidR="00CA424E">
        <w:rPr>
          <w:rFonts w:ascii="Times New Roman" w:eastAsia="Times New Roman" w:hAnsi="Times New Roman" w:cs="Times New Roman"/>
          <w:sz w:val="24"/>
          <w:szCs w:val="24"/>
          <w:lang w:eastAsia="ru-RU" w:bidi="ru-RU"/>
        </w:rPr>
        <w:t>см в разделе 1а</w:t>
      </w:r>
      <w:r w:rsidRPr="00DE486D">
        <w:rPr>
          <w:rFonts w:ascii="Times New Roman" w:eastAsia="Times New Roman" w:hAnsi="Times New Roman" w:cs="Times New Roman"/>
          <w:sz w:val="24"/>
          <w:szCs w:val="24"/>
          <w:lang w:eastAsia="ru-RU" w:bidi="ru-RU"/>
        </w:rPr>
        <w:t xml:space="preserve">). Данный документ </w:t>
      </w:r>
      <w:proofErr w:type="gramStart"/>
      <w:r w:rsidRPr="00DE486D">
        <w:rPr>
          <w:rFonts w:ascii="Times New Roman" w:eastAsia="Times New Roman" w:hAnsi="Times New Roman" w:cs="Times New Roman"/>
          <w:sz w:val="24"/>
          <w:szCs w:val="24"/>
          <w:lang w:val="sah-RU" w:eastAsia="ru-RU" w:bidi="ru-RU"/>
        </w:rPr>
        <w:t>включает  пункты</w:t>
      </w:r>
      <w:proofErr w:type="gramEnd"/>
      <w:r w:rsidRPr="00DE486D">
        <w:rPr>
          <w:rFonts w:ascii="Times New Roman" w:eastAsia="Times New Roman" w:hAnsi="Times New Roman" w:cs="Times New Roman"/>
          <w:sz w:val="24"/>
          <w:szCs w:val="24"/>
          <w:lang w:val="sah-RU" w:eastAsia="ru-RU" w:bidi="ru-RU"/>
        </w:rPr>
        <w:t xml:space="preserve"> </w:t>
      </w:r>
      <w:r w:rsidRPr="00DE486D">
        <w:rPr>
          <w:rFonts w:ascii="Times New Roman" w:eastAsia="Times New Roman" w:hAnsi="Times New Roman" w:cs="Times New Roman"/>
          <w:sz w:val="24"/>
          <w:szCs w:val="24"/>
          <w:lang w:eastAsia="ru-RU" w:bidi="ru-RU"/>
        </w:rPr>
        <w:t>позитивной культуры общения</w:t>
      </w:r>
      <w:r w:rsidRPr="00DE486D">
        <w:rPr>
          <w:rFonts w:ascii="Times New Roman" w:eastAsia="Times New Roman" w:hAnsi="Times New Roman" w:cs="Times New Roman"/>
          <w:sz w:val="24"/>
          <w:szCs w:val="24"/>
          <w:lang w:val="sah-RU" w:eastAsia="ru-RU" w:bidi="ru-RU"/>
        </w:rPr>
        <w:t xml:space="preserve"> между сотрудниками, студентами и другими лицами в стенах колледжа и вне</w:t>
      </w:r>
      <w:r w:rsidRPr="00DE486D">
        <w:rPr>
          <w:rFonts w:ascii="Times New Roman" w:eastAsia="Times New Roman" w:hAnsi="Times New Roman" w:cs="Times New Roman"/>
          <w:sz w:val="24"/>
          <w:szCs w:val="24"/>
          <w:lang w:eastAsia="ru-RU" w:bidi="ru-RU"/>
        </w:rPr>
        <w:t>.</w:t>
      </w:r>
    </w:p>
    <w:p w14:paraId="4C5DDFC6" w14:textId="77777777" w:rsidR="00DE486D" w:rsidRPr="00DE486D" w:rsidRDefault="00DE486D" w:rsidP="004B76D0">
      <w:pPr>
        <w:pStyle w:val="3"/>
        <w:rPr>
          <w:rFonts w:eastAsia="Times New Roman" w:cs="Times New Roman"/>
          <w:szCs w:val="24"/>
          <w:lang w:eastAsia="ru-RU" w:bidi="ru-RU"/>
        </w:rPr>
      </w:pPr>
      <w:bookmarkStart w:id="131" w:name="_bookmark13"/>
      <w:bookmarkEnd w:id="131"/>
      <w:r w:rsidRPr="00557677">
        <w:t xml:space="preserve">3а. </w:t>
      </w:r>
      <w:r w:rsidRPr="004B76D0">
        <w:rPr>
          <w:rFonts w:eastAsia="Times New Roman" w:cs="Times New Roman"/>
          <w:b w:val="0"/>
          <w:bCs w:val="0"/>
          <w:szCs w:val="24"/>
          <w:lang w:eastAsia="ru-RU" w:bidi="ru-RU"/>
        </w:rPr>
        <w:t xml:space="preserve">В соответствии с Концепцией кадровой политики, которая определяет основное содержание, планирование и использование кадровых ресурсов, в колледже созданы условия по обеспечению эффективной деятельности сотрудников, максимальному удовлетворению запросов потребителей образовательных услуг (студентов, работодателей, законных представителей), повышению качества организации образовательной среды, развитию моральных и материальных мотиваций работников.  </w:t>
      </w:r>
      <w:r w:rsidR="003D271D">
        <w:rPr>
          <w:rFonts w:eastAsia="Times New Roman" w:cs="Times New Roman"/>
          <w:b w:val="0"/>
          <w:bCs w:val="0"/>
          <w:szCs w:val="24"/>
          <w:lang w:eastAsia="ru-RU" w:bidi="ru-RU"/>
        </w:rPr>
        <w:t>КПР</w:t>
      </w:r>
      <w:r w:rsidR="006B3C11">
        <w:rPr>
          <w:rFonts w:eastAsia="Times New Roman" w:cs="Times New Roman"/>
          <w:b w:val="0"/>
          <w:bCs w:val="0"/>
          <w:szCs w:val="24"/>
          <w:lang w:eastAsia="ru-RU" w:bidi="ru-RU"/>
        </w:rPr>
        <w:t xml:space="preserve"> </w:t>
      </w:r>
      <w:r w:rsidR="00655942" w:rsidRPr="004B76D0">
        <w:rPr>
          <w:rFonts w:eastAsia="Times New Roman" w:cs="Times New Roman"/>
          <w:b w:val="0"/>
          <w:bCs w:val="0"/>
          <w:szCs w:val="24"/>
          <w:lang w:eastAsia="ru-RU" w:bidi="ru-RU"/>
        </w:rPr>
        <w:t xml:space="preserve">колледжа </w:t>
      </w:r>
      <w:r w:rsidRPr="004B76D0">
        <w:rPr>
          <w:rFonts w:eastAsia="Times New Roman" w:cs="Times New Roman"/>
          <w:b w:val="0"/>
          <w:bCs w:val="0"/>
          <w:szCs w:val="24"/>
          <w:lang w:eastAsia="ru-RU" w:bidi="ru-RU"/>
        </w:rPr>
        <w:t xml:space="preserve">включает задачи по развитию кадрового состава: </w:t>
      </w:r>
    </w:p>
    <w:p w14:paraId="485E96EE" w14:textId="77777777" w:rsidR="00BC0922" w:rsidRPr="00E95FE9" w:rsidRDefault="00DE486D" w:rsidP="00881D1C">
      <w:pPr>
        <w:widowControl w:val="0"/>
        <w:numPr>
          <w:ilvl w:val="0"/>
          <w:numId w:val="5"/>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E95FE9">
        <w:rPr>
          <w:rFonts w:ascii="Times New Roman" w:eastAsia="Times New Roman" w:hAnsi="Times New Roman" w:cs="Times New Roman"/>
          <w:sz w:val="24"/>
          <w:szCs w:val="24"/>
          <w:lang w:eastAsia="ru-RU" w:bidi="ru-RU"/>
        </w:rPr>
        <w:t>совершенствование системы аттестации руководящих и педагогических кадров</w:t>
      </w:r>
      <w:r w:rsidR="00655942" w:rsidRPr="00E95FE9">
        <w:rPr>
          <w:rFonts w:ascii="Times New Roman" w:eastAsia="Times New Roman" w:hAnsi="Times New Roman" w:cs="Times New Roman"/>
          <w:sz w:val="24"/>
          <w:szCs w:val="24"/>
          <w:lang w:eastAsia="ru-RU" w:bidi="ru-RU"/>
        </w:rPr>
        <w:t xml:space="preserve"> – аттестовано 79%</w:t>
      </w:r>
      <w:r w:rsidRPr="00E95FE9">
        <w:rPr>
          <w:rFonts w:ascii="Times New Roman" w:eastAsia="Times New Roman" w:hAnsi="Times New Roman" w:cs="Times New Roman"/>
          <w:sz w:val="24"/>
          <w:szCs w:val="24"/>
          <w:lang w:eastAsia="ru-RU" w:bidi="ru-RU"/>
        </w:rPr>
        <w:t>;</w:t>
      </w:r>
    </w:p>
    <w:p w14:paraId="6FD106CB" w14:textId="77777777" w:rsidR="00BC0922" w:rsidRPr="00E95FE9" w:rsidRDefault="00DE486D" w:rsidP="00881D1C">
      <w:pPr>
        <w:widowControl w:val="0"/>
        <w:numPr>
          <w:ilvl w:val="0"/>
          <w:numId w:val="5"/>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E95FE9">
        <w:rPr>
          <w:rFonts w:ascii="Times New Roman" w:eastAsia="Times New Roman" w:hAnsi="Times New Roman" w:cs="Times New Roman"/>
          <w:sz w:val="24"/>
          <w:szCs w:val="24"/>
          <w:lang w:eastAsia="ru-RU" w:bidi="ru-RU"/>
        </w:rPr>
        <w:t>обновление преподавательского состава, привлечение молодых специалистов к преподавательской деятельности</w:t>
      </w:r>
      <w:r w:rsidR="00AF0883" w:rsidRPr="00E95FE9">
        <w:rPr>
          <w:rFonts w:ascii="Times New Roman" w:eastAsia="Times New Roman" w:hAnsi="Times New Roman" w:cs="Times New Roman"/>
          <w:sz w:val="24"/>
          <w:szCs w:val="24"/>
          <w:lang w:eastAsia="ru-RU" w:bidi="ru-RU"/>
        </w:rPr>
        <w:t xml:space="preserve"> – средний возраст персонала – 44 г.</w:t>
      </w:r>
      <w:r w:rsidRPr="00E95FE9">
        <w:rPr>
          <w:rFonts w:ascii="Times New Roman" w:eastAsia="Times New Roman" w:hAnsi="Times New Roman" w:cs="Times New Roman"/>
          <w:sz w:val="24"/>
          <w:szCs w:val="24"/>
          <w:lang w:eastAsia="ru-RU" w:bidi="ru-RU"/>
        </w:rPr>
        <w:t>;</w:t>
      </w:r>
    </w:p>
    <w:p w14:paraId="40FE8DE3" w14:textId="77777777" w:rsidR="00BC0922" w:rsidRPr="00E95FE9" w:rsidRDefault="00DE486D" w:rsidP="00881D1C">
      <w:pPr>
        <w:widowControl w:val="0"/>
        <w:numPr>
          <w:ilvl w:val="0"/>
          <w:numId w:val="5"/>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E95FE9">
        <w:rPr>
          <w:rFonts w:ascii="Times New Roman" w:eastAsia="Times New Roman" w:hAnsi="Times New Roman" w:cs="Times New Roman"/>
          <w:sz w:val="24"/>
          <w:szCs w:val="24"/>
          <w:lang w:eastAsia="ru-RU" w:bidi="ru-RU"/>
        </w:rPr>
        <w:t>развитие системы повышения квалификации/стажировки персонала</w:t>
      </w:r>
      <w:r w:rsidR="00655942" w:rsidRPr="00E95FE9">
        <w:rPr>
          <w:rFonts w:ascii="Times New Roman" w:eastAsia="Times New Roman" w:hAnsi="Times New Roman" w:cs="Times New Roman"/>
          <w:sz w:val="24"/>
          <w:szCs w:val="24"/>
          <w:lang w:eastAsia="ru-RU" w:bidi="ru-RU"/>
        </w:rPr>
        <w:t xml:space="preserve"> – повышение </w:t>
      </w:r>
      <w:r w:rsidR="00655942" w:rsidRPr="00E95FE9">
        <w:rPr>
          <w:rFonts w:ascii="Times New Roman" w:eastAsia="Times New Roman" w:hAnsi="Times New Roman" w:cs="Times New Roman"/>
          <w:sz w:val="24"/>
          <w:szCs w:val="24"/>
          <w:lang w:eastAsia="ru-RU" w:bidi="ru-RU"/>
        </w:rPr>
        <w:lastRenderedPageBreak/>
        <w:t>квалификации прошли 83%</w:t>
      </w:r>
      <w:r w:rsidRPr="00E95FE9">
        <w:rPr>
          <w:rFonts w:ascii="Times New Roman" w:eastAsia="Times New Roman" w:hAnsi="Times New Roman" w:cs="Times New Roman"/>
          <w:sz w:val="24"/>
          <w:szCs w:val="24"/>
          <w:lang w:eastAsia="ru-RU" w:bidi="ru-RU"/>
        </w:rPr>
        <w:t>;</w:t>
      </w:r>
    </w:p>
    <w:p w14:paraId="009605ED" w14:textId="77777777" w:rsidR="00BC0922" w:rsidRPr="00E95FE9" w:rsidRDefault="00DE486D" w:rsidP="00881D1C">
      <w:pPr>
        <w:widowControl w:val="0"/>
        <w:numPr>
          <w:ilvl w:val="0"/>
          <w:numId w:val="5"/>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E95FE9">
        <w:rPr>
          <w:rFonts w:ascii="Times New Roman" w:eastAsia="Times New Roman" w:hAnsi="Times New Roman" w:cs="Times New Roman"/>
          <w:sz w:val="24"/>
          <w:szCs w:val="24"/>
          <w:lang w:eastAsia="ru-RU" w:bidi="ru-RU"/>
        </w:rPr>
        <w:t>развитие сотрудничества с ведущими медицинскими образовательными учреждениями</w:t>
      </w:r>
      <w:r w:rsidR="00655942" w:rsidRPr="00E95FE9">
        <w:rPr>
          <w:rFonts w:ascii="Times New Roman" w:eastAsia="Times New Roman" w:hAnsi="Times New Roman" w:cs="Times New Roman"/>
          <w:sz w:val="24"/>
          <w:szCs w:val="24"/>
          <w:lang w:eastAsia="ru-RU" w:bidi="ru-RU"/>
        </w:rPr>
        <w:t xml:space="preserve"> – преподаватели обучаются в г. Казань, Уфа, Омск, Новосибирск, Комсомольск-на-Амуре, Хабаровск, Москва, С-Петербург, г. Шымкент Казахстан, Финляндия</w:t>
      </w:r>
      <w:r w:rsidRPr="00E95FE9">
        <w:rPr>
          <w:rFonts w:ascii="Times New Roman" w:eastAsia="Times New Roman" w:hAnsi="Times New Roman" w:cs="Times New Roman"/>
          <w:sz w:val="24"/>
          <w:szCs w:val="24"/>
          <w:lang w:eastAsia="ru-RU" w:bidi="ru-RU"/>
        </w:rPr>
        <w:t>;</w:t>
      </w:r>
    </w:p>
    <w:p w14:paraId="166DFB04" w14:textId="77777777" w:rsidR="00DE486D" w:rsidRPr="00E95FE9" w:rsidRDefault="00DE486D" w:rsidP="00881D1C">
      <w:pPr>
        <w:widowControl w:val="0"/>
        <w:numPr>
          <w:ilvl w:val="0"/>
          <w:numId w:val="5"/>
        </w:numPr>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E95FE9">
        <w:rPr>
          <w:rFonts w:ascii="Times New Roman" w:eastAsia="Times New Roman" w:hAnsi="Times New Roman" w:cs="Times New Roman"/>
          <w:sz w:val="24"/>
          <w:szCs w:val="24"/>
          <w:lang w:eastAsia="ru-RU" w:bidi="ru-RU"/>
        </w:rPr>
        <w:t>социально-экономическа</w:t>
      </w:r>
      <w:r w:rsidR="00BF4FD2" w:rsidRPr="00E95FE9">
        <w:rPr>
          <w:rFonts w:ascii="Times New Roman" w:eastAsia="Times New Roman" w:hAnsi="Times New Roman" w:cs="Times New Roman"/>
          <w:sz w:val="24"/>
          <w:szCs w:val="24"/>
          <w:lang w:eastAsia="ru-RU" w:bidi="ru-RU"/>
        </w:rPr>
        <w:t>я поддержка работников колледжа – выплаты по эффективному контракту, премирование.</w:t>
      </w:r>
    </w:p>
    <w:p w14:paraId="1443787D" w14:textId="77777777" w:rsidR="00DE486D" w:rsidRPr="00DE486D" w:rsidRDefault="00DE486D" w:rsidP="001E3F10">
      <w:pPr>
        <w:widowControl w:val="0"/>
        <w:autoSpaceDE w:val="0"/>
        <w:autoSpaceDN w:val="0"/>
        <w:spacing w:after="0" w:line="240" w:lineRule="auto"/>
        <w:ind w:left="426"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Для решения поставленных  задач реализуются</w:t>
      </w:r>
      <w:r w:rsidR="006B3C11">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z w:val="24"/>
          <w:szCs w:val="24"/>
          <w:lang w:eastAsia="ru-RU" w:bidi="ru-RU"/>
        </w:rPr>
        <w:t xml:space="preserve">мероприятия направленные на управление и улучшение работы с персоналом: </w:t>
      </w:r>
    </w:p>
    <w:p w14:paraId="7B71FC94" w14:textId="77777777" w:rsidR="00DE486D" w:rsidRPr="00DE486D" w:rsidRDefault="00DE486D" w:rsidP="00881D1C">
      <w:pPr>
        <w:widowControl w:val="0"/>
        <w:numPr>
          <w:ilvl w:val="0"/>
          <w:numId w:val="6"/>
        </w:numPr>
        <w:autoSpaceDE w:val="0"/>
        <w:autoSpaceDN w:val="0"/>
        <w:spacing w:after="0" w:line="240" w:lineRule="auto"/>
        <w:ind w:left="426" w:hanging="284"/>
        <w:jc w:val="both"/>
        <w:rPr>
          <w:rFonts w:ascii="Times New Roman" w:eastAsia="Times New Roman" w:hAnsi="Times New Roman" w:cs="Times New Roman"/>
          <w:bCs/>
          <w:sz w:val="24"/>
          <w:szCs w:val="24"/>
          <w:lang w:eastAsia="ru-RU" w:bidi="ru-RU"/>
        </w:rPr>
      </w:pPr>
      <w:r w:rsidRPr="00DE486D">
        <w:rPr>
          <w:rFonts w:ascii="Times New Roman" w:eastAsia="Times New Roman" w:hAnsi="Times New Roman" w:cs="Times New Roman"/>
          <w:bCs/>
          <w:sz w:val="24"/>
          <w:szCs w:val="24"/>
          <w:lang w:eastAsia="ru-RU" w:bidi="ru-RU"/>
        </w:rPr>
        <w:t>укомплектование  штатных единиц;</w:t>
      </w:r>
      <w:r w:rsidRPr="00DE486D">
        <w:rPr>
          <w:rFonts w:ascii="Times New Roman" w:eastAsia="Times New Roman" w:hAnsi="Times New Roman" w:cs="Times New Roman"/>
          <w:bCs/>
          <w:sz w:val="24"/>
          <w:szCs w:val="24"/>
          <w:lang w:eastAsia="ru-RU" w:bidi="ru-RU"/>
        </w:rPr>
        <w:tab/>
      </w:r>
      <w:r w:rsidRPr="00DE486D">
        <w:rPr>
          <w:rFonts w:ascii="Times New Roman" w:eastAsia="Times New Roman" w:hAnsi="Times New Roman" w:cs="Times New Roman"/>
          <w:bCs/>
          <w:sz w:val="24"/>
          <w:szCs w:val="24"/>
          <w:lang w:eastAsia="ru-RU" w:bidi="ru-RU"/>
        </w:rPr>
        <w:tab/>
      </w:r>
    </w:p>
    <w:p w14:paraId="5EF3C5EB" w14:textId="77777777" w:rsidR="00DE486D" w:rsidRPr="00DE486D" w:rsidRDefault="00DE486D" w:rsidP="00881D1C">
      <w:pPr>
        <w:widowControl w:val="0"/>
        <w:numPr>
          <w:ilvl w:val="0"/>
          <w:numId w:val="6"/>
        </w:numPr>
        <w:autoSpaceDE w:val="0"/>
        <w:autoSpaceDN w:val="0"/>
        <w:spacing w:after="0" w:line="240" w:lineRule="auto"/>
        <w:ind w:left="426" w:hanging="284"/>
        <w:jc w:val="both"/>
        <w:rPr>
          <w:rFonts w:ascii="Times New Roman" w:eastAsia="Times New Roman" w:hAnsi="Times New Roman" w:cs="Times New Roman"/>
          <w:bCs/>
          <w:sz w:val="24"/>
          <w:szCs w:val="24"/>
          <w:lang w:eastAsia="ru-RU" w:bidi="ru-RU"/>
        </w:rPr>
      </w:pPr>
      <w:r w:rsidRPr="00DE486D">
        <w:rPr>
          <w:rFonts w:ascii="Times New Roman" w:eastAsia="Times New Roman" w:hAnsi="Times New Roman" w:cs="Times New Roman"/>
          <w:bCs/>
          <w:sz w:val="24"/>
          <w:szCs w:val="24"/>
          <w:lang w:eastAsia="ru-RU" w:bidi="ru-RU"/>
        </w:rPr>
        <w:t xml:space="preserve">организация обучения на </w:t>
      </w:r>
      <w:r w:rsidR="003D271D">
        <w:rPr>
          <w:rFonts w:ascii="Times New Roman" w:eastAsia="Times New Roman" w:hAnsi="Times New Roman" w:cs="Times New Roman"/>
          <w:bCs/>
          <w:sz w:val="24"/>
          <w:szCs w:val="24"/>
          <w:lang w:eastAsia="ru-RU" w:bidi="ru-RU"/>
        </w:rPr>
        <w:t>КПК</w:t>
      </w:r>
      <w:r w:rsidRPr="00DE486D">
        <w:rPr>
          <w:rFonts w:ascii="Times New Roman" w:eastAsia="Times New Roman" w:hAnsi="Times New Roman" w:cs="Times New Roman"/>
          <w:bCs/>
          <w:sz w:val="24"/>
          <w:szCs w:val="24"/>
          <w:lang w:eastAsia="ru-RU" w:bidi="ru-RU"/>
        </w:rPr>
        <w:t xml:space="preserve"> в Якутске и с выездом в центральные города РФ; </w:t>
      </w:r>
    </w:p>
    <w:p w14:paraId="48FCAC40" w14:textId="77777777" w:rsidR="00DE486D" w:rsidRPr="00DE486D" w:rsidRDefault="00DE486D" w:rsidP="00881D1C">
      <w:pPr>
        <w:widowControl w:val="0"/>
        <w:numPr>
          <w:ilvl w:val="0"/>
          <w:numId w:val="6"/>
        </w:numPr>
        <w:autoSpaceDE w:val="0"/>
        <w:autoSpaceDN w:val="0"/>
        <w:spacing w:after="0" w:line="240" w:lineRule="auto"/>
        <w:ind w:left="426" w:hanging="284"/>
        <w:jc w:val="both"/>
        <w:rPr>
          <w:rFonts w:ascii="Times New Roman" w:eastAsia="Times New Roman" w:hAnsi="Times New Roman" w:cs="Times New Roman"/>
          <w:bCs/>
          <w:sz w:val="24"/>
          <w:szCs w:val="24"/>
          <w:lang w:eastAsia="ru-RU" w:bidi="ru-RU"/>
        </w:rPr>
      </w:pPr>
      <w:r w:rsidRPr="00DE486D">
        <w:rPr>
          <w:rFonts w:ascii="Times New Roman" w:eastAsia="Times New Roman" w:hAnsi="Times New Roman" w:cs="Times New Roman"/>
          <w:bCs/>
          <w:sz w:val="24"/>
          <w:szCs w:val="24"/>
          <w:lang w:eastAsia="ru-RU" w:bidi="ru-RU"/>
        </w:rPr>
        <w:t>знакомство с зарубежным опытом подготовки медицинских кадров, стажировка, семинары, обучающие курсы;</w:t>
      </w:r>
      <w:r w:rsidRPr="00DE486D">
        <w:rPr>
          <w:rFonts w:ascii="Times New Roman" w:eastAsia="Times New Roman" w:hAnsi="Times New Roman" w:cs="Times New Roman"/>
          <w:bCs/>
          <w:sz w:val="24"/>
          <w:szCs w:val="24"/>
          <w:lang w:eastAsia="ru-RU" w:bidi="ru-RU"/>
        </w:rPr>
        <w:tab/>
      </w:r>
    </w:p>
    <w:p w14:paraId="2068F1F6" w14:textId="77777777" w:rsidR="00DE486D" w:rsidRPr="00DE486D" w:rsidRDefault="00DE486D" w:rsidP="00881D1C">
      <w:pPr>
        <w:widowControl w:val="0"/>
        <w:numPr>
          <w:ilvl w:val="0"/>
          <w:numId w:val="6"/>
        </w:numPr>
        <w:autoSpaceDE w:val="0"/>
        <w:autoSpaceDN w:val="0"/>
        <w:spacing w:after="0" w:line="240" w:lineRule="auto"/>
        <w:ind w:left="426" w:hanging="284"/>
        <w:jc w:val="both"/>
        <w:rPr>
          <w:rFonts w:ascii="Times New Roman" w:eastAsia="Times New Roman" w:hAnsi="Times New Roman" w:cs="Times New Roman"/>
          <w:bCs/>
          <w:sz w:val="24"/>
          <w:szCs w:val="24"/>
          <w:lang w:eastAsia="ru-RU" w:bidi="ru-RU"/>
        </w:rPr>
      </w:pPr>
      <w:r w:rsidRPr="00DE486D">
        <w:rPr>
          <w:rFonts w:ascii="Times New Roman" w:eastAsia="Times New Roman" w:hAnsi="Times New Roman" w:cs="Times New Roman"/>
          <w:bCs/>
          <w:sz w:val="24"/>
          <w:szCs w:val="24"/>
          <w:lang w:eastAsia="ru-RU" w:bidi="ru-RU"/>
        </w:rPr>
        <w:t>совершенствование системы мотивации профессиональной деятельности работников колледжа;</w:t>
      </w:r>
    </w:p>
    <w:p w14:paraId="7517349E" w14:textId="77777777" w:rsidR="00DE486D" w:rsidRPr="00DE486D" w:rsidRDefault="00DE486D" w:rsidP="00881D1C">
      <w:pPr>
        <w:widowControl w:val="0"/>
        <w:numPr>
          <w:ilvl w:val="0"/>
          <w:numId w:val="6"/>
        </w:numPr>
        <w:autoSpaceDE w:val="0"/>
        <w:autoSpaceDN w:val="0"/>
        <w:spacing w:after="0" w:line="240" w:lineRule="auto"/>
        <w:ind w:left="426" w:hanging="284"/>
        <w:jc w:val="both"/>
        <w:rPr>
          <w:rFonts w:ascii="Times New Roman" w:eastAsia="Times New Roman" w:hAnsi="Times New Roman" w:cs="Times New Roman"/>
          <w:bCs/>
          <w:sz w:val="24"/>
          <w:szCs w:val="24"/>
          <w:lang w:eastAsia="ru-RU" w:bidi="ru-RU"/>
        </w:rPr>
      </w:pPr>
      <w:r w:rsidRPr="00DE486D">
        <w:rPr>
          <w:rFonts w:ascii="Times New Roman" w:eastAsia="Times New Roman" w:hAnsi="Times New Roman" w:cs="Times New Roman"/>
          <w:bCs/>
          <w:sz w:val="24"/>
          <w:szCs w:val="24"/>
          <w:lang w:eastAsia="ru-RU" w:bidi="ru-RU"/>
        </w:rPr>
        <w:t>разработка системы мер по улучшению условий труда работников;</w:t>
      </w:r>
    </w:p>
    <w:p w14:paraId="164A91D4"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bidi="ru-RU"/>
        </w:rPr>
      </w:pPr>
      <w:r w:rsidRPr="00DE486D">
        <w:rPr>
          <w:rFonts w:ascii="Times New Roman" w:eastAsia="Times New Roman" w:hAnsi="Times New Roman" w:cs="Times New Roman"/>
          <w:bCs/>
          <w:sz w:val="24"/>
          <w:szCs w:val="24"/>
          <w:lang w:eastAsia="ru-RU" w:bidi="ru-RU"/>
        </w:rPr>
        <w:t>Администрацией и подразделениями разрабатывается  и согласовывается политика и  план в области управления персоналом на общих коллективных собраниях. Руководство поддерживает коллектив в творческих, спортивных</w:t>
      </w:r>
      <w:r w:rsidR="00CA424E">
        <w:rPr>
          <w:rFonts w:ascii="Times New Roman" w:eastAsia="Times New Roman" w:hAnsi="Times New Roman" w:cs="Times New Roman"/>
          <w:bCs/>
          <w:sz w:val="24"/>
          <w:szCs w:val="24"/>
          <w:lang w:eastAsia="ru-RU" w:bidi="ru-RU"/>
        </w:rPr>
        <w:t xml:space="preserve"> интересах</w:t>
      </w:r>
      <w:r w:rsidRPr="00DE486D">
        <w:rPr>
          <w:rFonts w:ascii="Times New Roman" w:eastAsia="Times New Roman" w:hAnsi="Times New Roman" w:cs="Times New Roman"/>
          <w:bCs/>
          <w:sz w:val="24"/>
          <w:szCs w:val="24"/>
          <w:lang w:eastAsia="ru-RU" w:bidi="ru-RU"/>
        </w:rPr>
        <w:t>, хобби, которые   можно привлечь в развитие колледжа и обеспечить дополнительный до</w:t>
      </w:r>
      <w:r w:rsidR="00CA424E">
        <w:rPr>
          <w:rFonts w:ascii="Times New Roman" w:eastAsia="Times New Roman" w:hAnsi="Times New Roman" w:cs="Times New Roman"/>
          <w:bCs/>
          <w:sz w:val="24"/>
          <w:szCs w:val="24"/>
          <w:lang w:eastAsia="ru-RU" w:bidi="ru-RU"/>
        </w:rPr>
        <w:t>ход для сотрудника. Например, вн</w:t>
      </w:r>
      <w:r w:rsidRPr="00DE486D">
        <w:rPr>
          <w:rFonts w:ascii="Times New Roman" w:eastAsia="Times New Roman" w:hAnsi="Times New Roman" w:cs="Times New Roman"/>
          <w:bCs/>
          <w:sz w:val="24"/>
          <w:szCs w:val="24"/>
          <w:lang w:eastAsia="ru-RU" w:bidi="ru-RU"/>
        </w:rPr>
        <w:t>ед</w:t>
      </w:r>
      <w:r w:rsidR="00CA424E">
        <w:rPr>
          <w:rFonts w:ascii="Times New Roman" w:eastAsia="Times New Roman" w:hAnsi="Times New Roman" w:cs="Times New Roman"/>
          <w:bCs/>
          <w:sz w:val="24"/>
          <w:szCs w:val="24"/>
          <w:lang w:eastAsia="ru-RU" w:bidi="ru-RU"/>
        </w:rPr>
        <w:t>р</w:t>
      </w:r>
      <w:r w:rsidRPr="00DE486D">
        <w:rPr>
          <w:rFonts w:ascii="Times New Roman" w:eastAsia="Times New Roman" w:hAnsi="Times New Roman" w:cs="Times New Roman"/>
          <w:bCs/>
          <w:sz w:val="24"/>
          <w:szCs w:val="24"/>
          <w:lang w:eastAsia="ru-RU" w:bidi="ru-RU"/>
        </w:rPr>
        <w:t xml:space="preserve">ение курсов обучения по визажу, маникюру, массажу, </w:t>
      </w:r>
      <w:r w:rsidR="00CA424E">
        <w:rPr>
          <w:rFonts w:ascii="Times New Roman" w:eastAsia="Times New Roman" w:hAnsi="Times New Roman" w:cs="Times New Roman"/>
          <w:bCs/>
          <w:sz w:val="24"/>
          <w:szCs w:val="24"/>
          <w:lang w:eastAsia="ru-RU" w:bidi="ru-RU"/>
        </w:rPr>
        <w:t xml:space="preserve">игре в шашки и </w:t>
      </w:r>
      <w:r w:rsidRPr="00DE486D">
        <w:rPr>
          <w:rFonts w:ascii="Times New Roman" w:eastAsia="Times New Roman" w:hAnsi="Times New Roman" w:cs="Times New Roman"/>
          <w:bCs/>
          <w:sz w:val="24"/>
          <w:szCs w:val="24"/>
          <w:lang w:eastAsia="ru-RU" w:bidi="ru-RU"/>
        </w:rPr>
        <w:t>шахматы</w:t>
      </w:r>
      <w:r w:rsidR="003D271D">
        <w:rPr>
          <w:rFonts w:ascii="Times New Roman" w:eastAsia="Times New Roman" w:hAnsi="Times New Roman" w:cs="Times New Roman"/>
          <w:bCs/>
          <w:sz w:val="24"/>
          <w:szCs w:val="24"/>
          <w:lang w:eastAsia="ru-RU" w:bidi="ru-RU"/>
        </w:rPr>
        <w:t xml:space="preserve">, фитнесу, английский язык. </w:t>
      </w:r>
      <w:r w:rsidR="003D271D" w:rsidRPr="00DE486D">
        <w:rPr>
          <w:rFonts w:ascii="Times New Roman" w:eastAsia="Times New Roman" w:hAnsi="Times New Roman" w:cs="Times New Roman"/>
          <w:bCs/>
          <w:sz w:val="24"/>
          <w:szCs w:val="24"/>
          <w:lang w:eastAsia="ru-RU" w:bidi="ru-RU"/>
        </w:rPr>
        <w:t>оказание первой помощи</w:t>
      </w:r>
      <w:r w:rsidRPr="00DE486D">
        <w:rPr>
          <w:rFonts w:ascii="Times New Roman" w:eastAsia="Times New Roman" w:hAnsi="Times New Roman" w:cs="Times New Roman"/>
          <w:bCs/>
          <w:sz w:val="24"/>
          <w:szCs w:val="24"/>
          <w:lang w:eastAsia="ru-RU" w:bidi="ru-RU"/>
        </w:rPr>
        <w:t>. Также ведется кружок студенткой кол</w:t>
      </w:r>
      <w:r w:rsidR="00CA424E">
        <w:rPr>
          <w:rFonts w:ascii="Times New Roman" w:eastAsia="Times New Roman" w:hAnsi="Times New Roman" w:cs="Times New Roman"/>
          <w:bCs/>
          <w:sz w:val="24"/>
          <w:szCs w:val="24"/>
          <w:lang w:eastAsia="ru-RU" w:bidi="ru-RU"/>
        </w:rPr>
        <w:t>леджа «Знахарь» с оплатой труда</w:t>
      </w:r>
      <w:r w:rsidRPr="00DE486D">
        <w:rPr>
          <w:rFonts w:ascii="Times New Roman" w:eastAsia="Times New Roman" w:hAnsi="Times New Roman" w:cs="Times New Roman"/>
          <w:bCs/>
          <w:sz w:val="24"/>
          <w:szCs w:val="24"/>
          <w:lang w:eastAsia="ru-RU" w:bidi="ru-RU"/>
        </w:rPr>
        <w:t xml:space="preserve"> по рес</w:t>
      </w:r>
      <w:r w:rsidR="00CA424E">
        <w:rPr>
          <w:rFonts w:ascii="Times New Roman" w:eastAsia="Times New Roman" w:hAnsi="Times New Roman" w:cs="Times New Roman"/>
          <w:bCs/>
          <w:sz w:val="24"/>
          <w:szCs w:val="24"/>
          <w:lang w:eastAsia="ru-RU" w:bidi="ru-RU"/>
        </w:rPr>
        <w:t>т</w:t>
      </w:r>
      <w:r w:rsidR="00BC0EC4">
        <w:rPr>
          <w:rFonts w:ascii="Times New Roman" w:eastAsia="Times New Roman" w:hAnsi="Times New Roman" w:cs="Times New Roman"/>
          <w:bCs/>
          <w:sz w:val="24"/>
          <w:szCs w:val="24"/>
          <w:lang w:eastAsia="ru-RU" w:bidi="ru-RU"/>
        </w:rPr>
        <w:t>аврации манекенов, изготовлению</w:t>
      </w:r>
      <w:r w:rsidRPr="00DE486D">
        <w:rPr>
          <w:rFonts w:ascii="Times New Roman" w:eastAsia="Times New Roman" w:hAnsi="Times New Roman" w:cs="Times New Roman"/>
          <w:bCs/>
          <w:sz w:val="24"/>
          <w:szCs w:val="24"/>
          <w:lang w:eastAsia="ru-RU" w:bidi="ru-RU"/>
        </w:rPr>
        <w:t xml:space="preserve"> обучающих материалов и изделий.  </w:t>
      </w:r>
    </w:p>
    <w:p w14:paraId="45C93261" w14:textId="77777777" w:rsidR="00CA424E" w:rsidRDefault="00DE486D" w:rsidP="007239F3">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bidi="ru-RU"/>
        </w:rPr>
      </w:pPr>
      <w:r w:rsidRPr="00DE486D">
        <w:rPr>
          <w:rFonts w:ascii="Times New Roman" w:eastAsia="Times New Roman" w:hAnsi="Times New Roman" w:cs="Times New Roman"/>
          <w:bCs/>
          <w:sz w:val="24"/>
          <w:szCs w:val="24"/>
          <w:lang w:eastAsia="ru-RU" w:bidi="ru-RU"/>
        </w:rPr>
        <w:t xml:space="preserve">Каждому сотруднику дается возможность участвовать в различных реализуемых </w:t>
      </w:r>
      <w:r w:rsidR="00CA424E">
        <w:rPr>
          <w:rFonts w:ascii="Times New Roman" w:eastAsia="Times New Roman" w:hAnsi="Times New Roman" w:cs="Times New Roman"/>
          <w:bCs/>
          <w:sz w:val="24"/>
          <w:szCs w:val="24"/>
          <w:lang w:eastAsia="ru-RU" w:bidi="ru-RU"/>
        </w:rPr>
        <w:t>проектах колледжа, по итогам</w:t>
      </w:r>
      <w:r w:rsidRPr="00DE486D">
        <w:rPr>
          <w:rFonts w:ascii="Times New Roman" w:eastAsia="Times New Roman" w:hAnsi="Times New Roman" w:cs="Times New Roman"/>
          <w:bCs/>
          <w:sz w:val="24"/>
          <w:szCs w:val="24"/>
          <w:lang w:eastAsia="ru-RU" w:bidi="ru-RU"/>
        </w:rPr>
        <w:t xml:space="preserve"> которого возможно определение организационных,</w:t>
      </w:r>
      <w:r w:rsidR="00CA424E">
        <w:rPr>
          <w:rFonts w:ascii="Times New Roman" w:eastAsia="Times New Roman" w:hAnsi="Times New Roman" w:cs="Times New Roman"/>
          <w:bCs/>
          <w:sz w:val="24"/>
          <w:szCs w:val="24"/>
          <w:lang w:eastAsia="ru-RU" w:bidi="ru-RU"/>
        </w:rPr>
        <w:t xml:space="preserve"> творческих, профессиональных и </w:t>
      </w:r>
      <w:r w:rsidRPr="00DE486D">
        <w:rPr>
          <w:rFonts w:ascii="Times New Roman" w:eastAsia="Times New Roman" w:hAnsi="Times New Roman" w:cs="Times New Roman"/>
          <w:bCs/>
          <w:sz w:val="24"/>
          <w:szCs w:val="24"/>
          <w:lang w:eastAsia="ru-RU" w:bidi="ru-RU"/>
        </w:rPr>
        <w:t>др. способностей сотрудника и продвижение его карьерного роста</w:t>
      </w:r>
      <w:r w:rsidR="00BC0EC4">
        <w:rPr>
          <w:rFonts w:ascii="Times New Roman" w:eastAsia="Times New Roman" w:hAnsi="Times New Roman" w:cs="Times New Roman"/>
          <w:bCs/>
          <w:sz w:val="24"/>
          <w:szCs w:val="24"/>
          <w:lang w:eastAsia="ru-RU" w:bidi="ru-RU"/>
        </w:rPr>
        <w:t>.</w:t>
      </w:r>
    </w:p>
    <w:p w14:paraId="529E8E33"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Реформа в системе среднего медицинского образования, внедрение инновационных процессов в учебно-воспитательной деятельности требуют системного контроля за реализацией новых учебных программ в соответствии с требованиями государственных образовательных стандартов, их научно-методического обеспечения, разностороннего анализа и корректировки. Контролем, обеспечивающим объективный и содержательный показатели, является ежегодное </w:t>
      </w:r>
      <w:r w:rsidR="00CA424E">
        <w:rPr>
          <w:rFonts w:ascii="Times New Roman" w:eastAsia="Times New Roman" w:hAnsi="Times New Roman" w:cs="Times New Roman"/>
          <w:sz w:val="24"/>
          <w:szCs w:val="24"/>
          <w:lang w:eastAsia="ru-RU" w:bidi="ru-RU"/>
        </w:rPr>
        <w:t>пров</w:t>
      </w:r>
      <w:r w:rsidRPr="00DE486D">
        <w:rPr>
          <w:rFonts w:ascii="Times New Roman" w:eastAsia="Times New Roman" w:hAnsi="Times New Roman" w:cs="Times New Roman"/>
          <w:sz w:val="24"/>
          <w:szCs w:val="24"/>
          <w:lang w:eastAsia="ru-RU" w:bidi="ru-RU"/>
        </w:rPr>
        <w:t>едение рейтинговой оценки деятельности в конце учебного года</w:t>
      </w:r>
      <w:r w:rsidR="00CA424E">
        <w:rPr>
          <w:rFonts w:ascii="Times New Roman" w:eastAsia="Times New Roman" w:hAnsi="Times New Roman" w:cs="Times New Roman"/>
          <w:sz w:val="24"/>
          <w:szCs w:val="24"/>
          <w:lang w:eastAsia="ru-RU" w:bidi="ru-RU"/>
        </w:rPr>
        <w:t>:</w:t>
      </w:r>
      <w:r w:rsidRPr="00DE486D">
        <w:rPr>
          <w:rFonts w:ascii="Times New Roman" w:eastAsia="Times New Roman" w:hAnsi="Times New Roman" w:cs="Times New Roman"/>
          <w:sz w:val="24"/>
          <w:szCs w:val="24"/>
          <w:lang w:eastAsia="ru-RU" w:bidi="ru-RU"/>
        </w:rPr>
        <w:t xml:space="preserve"> преподавателей, воспитателей, кураторов, председателей цикловых комиссий. На основании результатов рейтинга издается приказ по колледжу на материальное и моральное поощрение. Результаты рейтингового контроля деятельности педколлектива позволяют выявить проблемы в ор</w:t>
      </w:r>
      <w:r w:rsidR="00AF0883">
        <w:rPr>
          <w:rFonts w:ascii="Times New Roman" w:eastAsia="Times New Roman" w:hAnsi="Times New Roman" w:cs="Times New Roman"/>
          <w:sz w:val="24"/>
          <w:szCs w:val="24"/>
          <w:lang w:eastAsia="ru-RU" w:bidi="ru-RU"/>
        </w:rPr>
        <w:t xml:space="preserve">ганизации работы </w:t>
      </w:r>
      <w:r w:rsidR="003D271D">
        <w:rPr>
          <w:rFonts w:ascii="Times New Roman" w:eastAsia="Times New Roman" w:hAnsi="Times New Roman" w:cs="Times New Roman"/>
          <w:sz w:val="24"/>
          <w:szCs w:val="24"/>
          <w:lang w:eastAsia="ru-RU" w:bidi="ru-RU"/>
        </w:rPr>
        <w:t>ЦМК</w:t>
      </w:r>
      <w:r w:rsidRPr="00DE486D">
        <w:rPr>
          <w:rFonts w:ascii="Times New Roman" w:eastAsia="Times New Roman" w:hAnsi="Times New Roman" w:cs="Times New Roman"/>
          <w:sz w:val="24"/>
          <w:szCs w:val="24"/>
          <w:lang w:eastAsia="ru-RU" w:bidi="ru-RU"/>
        </w:rPr>
        <w:t>, в обеспечении дисциплин учебно-методической документацией, деятельности заведующих учебных кабинетов и лабора</w:t>
      </w:r>
      <w:r w:rsidR="009B7E8B">
        <w:rPr>
          <w:rFonts w:ascii="Times New Roman" w:eastAsia="Times New Roman" w:hAnsi="Times New Roman" w:cs="Times New Roman"/>
          <w:sz w:val="24"/>
          <w:szCs w:val="24"/>
          <w:lang w:eastAsia="ru-RU" w:bidi="ru-RU"/>
        </w:rPr>
        <w:t>торий, кураторов учебных групп.</w:t>
      </w:r>
      <w:r w:rsidRPr="00DE486D">
        <w:rPr>
          <w:rFonts w:ascii="Times New Roman" w:eastAsia="Times New Roman" w:hAnsi="Times New Roman" w:cs="Times New Roman"/>
          <w:sz w:val="24"/>
          <w:szCs w:val="24"/>
          <w:lang w:eastAsia="ru-RU" w:bidi="ru-RU"/>
        </w:rPr>
        <w:tab/>
      </w:r>
      <w:bookmarkStart w:id="132" w:name="_bookmark14"/>
      <w:bookmarkEnd w:id="132"/>
    </w:p>
    <w:p w14:paraId="27C22800" w14:textId="77777777" w:rsidR="00DE486D" w:rsidRDefault="00DE486D" w:rsidP="00557677">
      <w:pPr>
        <w:pStyle w:val="3"/>
      </w:pPr>
      <w:r w:rsidRPr="00557677">
        <w:t xml:space="preserve">3б. </w:t>
      </w:r>
    </w:p>
    <w:p w14:paraId="5E8549EF" w14:textId="77777777" w:rsidR="00DE486D" w:rsidRPr="007D2843" w:rsidRDefault="00DE486D" w:rsidP="007D2843">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r w:rsidRPr="007D2843">
        <w:rPr>
          <w:rFonts w:ascii="Times New Roman" w:eastAsia="Times New Roman" w:hAnsi="Times New Roman" w:cs="Times New Roman"/>
          <w:b/>
          <w:sz w:val="24"/>
          <w:szCs w:val="24"/>
          <w:lang w:eastAsia="ru-RU" w:bidi="ru-RU"/>
        </w:rPr>
        <w:t>Таблица 3.1. Численность педагогического состава колледжа их профессиональный уровень образования и категории:</w:t>
      </w:r>
    </w:p>
    <w:tbl>
      <w:tblPr>
        <w:tblStyle w:val="a9"/>
        <w:tblW w:w="9639" w:type="dxa"/>
        <w:tblInd w:w="-34" w:type="dxa"/>
        <w:tblLayout w:type="fixed"/>
        <w:tblLook w:val="04A0" w:firstRow="1" w:lastRow="0" w:firstColumn="1" w:lastColumn="0" w:noHBand="0" w:noVBand="1"/>
      </w:tblPr>
      <w:tblGrid>
        <w:gridCol w:w="1276"/>
        <w:gridCol w:w="1026"/>
        <w:gridCol w:w="1242"/>
        <w:gridCol w:w="992"/>
        <w:gridCol w:w="993"/>
        <w:gridCol w:w="1417"/>
        <w:gridCol w:w="1418"/>
        <w:gridCol w:w="1275"/>
      </w:tblGrid>
      <w:tr w:rsidR="00DE486D" w:rsidRPr="00DE486D" w14:paraId="32660DE5" w14:textId="77777777" w:rsidTr="00762EB7">
        <w:trPr>
          <w:trHeight w:val="300"/>
        </w:trPr>
        <w:tc>
          <w:tcPr>
            <w:tcW w:w="1276" w:type="dxa"/>
            <w:vMerge w:val="restart"/>
          </w:tcPr>
          <w:p w14:paraId="3A725008"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год</w:t>
            </w:r>
          </w:p>
        </w:tc>
        <w:tc>
          <w:tcPr>
            <w:tcW w:w="1026" w:type="dxa"/>
            <w:vMerge w:val="restart"/>
          </w:tcPr>
          <w:p w14:paraId="4E75268F"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 xml:space="preserve">общая численность </w:t>
            </w:r>
          </w:p>
        </w:tc>
        <w:tc>
          <w:tcPr>
            <w:tcW w:w="3227" w:type="dxa"/>
            <w:gridSpan w:val="3"/>
            <w:vMerge w:val="restart"/>
          </w:tcPr>
          <w:p w14:paraId="7F552C1D"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 xml:space="preserve"> в том числе профессиональный уровень</w:t>
            </w:r>
          </w:p>
        </w:tc>
        <w:tc>
          <w:tcPr>
            <w:tcW w:w="4110" w:type="dxa"/>
            <w:gridSpan w:val="3"/>
          </w:tcPr>
          <w:p w14:paraId="018A5185" w14:textId="77777777" w:rsidR="00DE486D" w:rsidRPr="003D271D" w:rsidRDefault="00DE486D" w:rsidP="00E95FE9">
            <w:pPr>
              <w:widowControl w:val="0"/>
              <w:autoSpaceDE w:val="0"/>
              <w:autoSpaceDN w:val="0"/>
              <w:spacing w:after="0" w:line="240" w:lineRule="auto"/>
              <w:ind w:firstLine="34"/>
              <w:jc w:val="center"/>
              <w:rPr>
                <w:rFonts w:ascii="Times New Roman" w:eastAsia="Times New Roman" w:hAnsi="Times New Roman" w:cs="Times New Roman"/>
                <w:b/>
                <w:sz w:val="20"/>
                <w:szCs w:val="20"/>
                <w:lang w:eastAsia="ru-RU" w:bidi="ru-RU"/>
              </w:rPr>
            </w:pPr>
            <w:r w:rsidRPr="003D271D">
              <w:rPr>
                <w:rFonts w:ascii="Times New Roman" w:eastAsia="Times New Roman" w:hAnsi="Times New Roman" w:cs="Times New Roman"/>
                <w:b/>
                <w:sz w:val="20"/>
                <w:szCs w:val="20"/>
                <w:lang w:eastAsia="ru-RU" w:bidi="ru-RU"/>
              </w:rPr>
              <w:t>категория, %</w:t>
            </w:r>
          </w:p>
        </w:tc>
      </w:tr>
      <w:tr w:rsidR="00DE486D" w:rsidRPr="00DE486D" w14:paraId="5602012C" w14:textId="77777777" w:rsidTr="00762EB7">
        <w:trPr>
          <w:trHeight w:val="276"/>
        </w:trPr>
        <w:tc>
          <w:tcPr>
            <w:tcW w:w="1276" w:type="dxa"/>
            <w:vMerge/>
          </w:tcPr>
          <w:p w14:paraId="102FD4F9"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p>
        </w:tc>
        <w:tc>
          <w:tcPr>
            <w:tcW w:w="1026" w:type="dxa"/>
            <w:vMerge/>
          </w:tcPr>
          <w:p w14:paraId="160A1E14"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p>
        </w:tc>
        <w:tc>
          <w:tcPr>
            <w:tcW w:w="3227" w:type="dxa"/>
            <w:gridSpan w:val="3"/>
            <w:vMerge/>
          </w:tcPr>
          <w:p w14:paraId="1D309748" w14:textId="77777777" w:rsidR="00DE486D" w:rsidRPr="003D271D" w:rsidRDefault="00DE486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p>
        </w:tc>
        <w:tc>
          <w:tcPr>
            <w:tcW w:w="1417" w:type="dxa"/>
            <w:vMerge w:val="restart"/>
          </w:tcPr>
          <w:p w14:paraId="6C287537" w14:textId="77777777" w:rsidR="000379F9" w:rsidRPr="003D271D" w:rsidRDefault="00DE486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 xml:space="preserve">высшая </w:t>
            </w:r>
          </w:p>
          <w:p w14:paraId="6725AF2F" w14:textId="77777777" w:rsidR="00DE486D" w:rsidRPr="003D271D" w:rsidRDefault="00DE486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 xml:space="preserve">категория </w:t>
            </w:r>
          </w:p>
        </w:tc>
        <w:tc>
          <w:tcPr>
            <w:tcW w:w="1418" w:type="dxa"/>
            <w:vMerge w:val="restart"/>
          </w:tcPr>
          <w:p w14:paraId="2BBE8B65" w14:textId="77777777" w:rsidR="00DE486D" w:rsidRPr="003D271D" w:rsidRDefault="00DE486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первая</w:t>
            </w:r>
          </w:p>
        </w:tc>
        <w:tc>
          <w:tcPr>
            <w:tcW w:w="1275" w:type="dxa"/>
            <w:vMerge w:val="restart"/>
          </w:tcPr>
          <w:p w14:paraId="47F67C0E" w14:textId="77777777" w:rsidR="00DE486D" w:rsidRPr="003D271D" w:rsidRDefault="00DE486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вторая/СЗД</w:t>
            </w:r>
          </w:p>
        </w:tc>
      </w:tr>
      <w:tr w:rsidR="00DE486D" w:rsidRPr="00DE486D" w14:paraId="7B257CA8" w14:textId="77777777" w:rsidTr="003D271D">
        <w:trPr>
          <w:cantSplit/>
          <w:trHeight w:val="550"/>
        </w:trPr>
        <w:tc>
          <w:tcPr>
            <w:tcW w:w="1276" w:type="dxa"/>
            <w:vMerge/>
          </w:tcPr>
          <w:p w14:paraId="25F3D7E4"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p>
        </w:tc>
        <w:tc>
          <w:tcPr>
            <w:tcW w:w="1026" w:type="dxa"/>
            <w:vMerge/>
          </w:tcPr>
          <w:p w14:paraId="16AE16AE"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p>
        </w:tc>
        <w:tc>
          <w:tcPr>
            <w:tcW w:w="1242" w:type="dxa"/>
          </w:tcPr>
          <w:p w14:paraId="2FA8C450" w14:textId="77777777" w:rsidR="00DE486D" w:rsidRPr="003D271D" w:rsidRDefault="00DE486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 xml:space="preserve">Ученая степень </w:t>
            </w:r>
          </w:p>
        </w:tc>
        <w:tc>
          <w:tcPr>
            <w:tcW w:w="992" w:type="dxa"/>
          </w:tcPr>
          <w:p w14:paraId="78800641" w14:textId="77777777" w:rsidR="00DE486D" w:rsidRPr="003D271D" w:rsidRDefault="002A2257"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r w:rsidRPr="002A2257">
              <w:rPr>
                <w:rFonts w:ascii="Times New Roman" w:eastAsia="Times New Roman" w:hAnsi="Times New Roman" w:cs="Times New Roman"/>
                <w:sz w:val="20"/>
                <w:szCs w:val="20"/>
                <w:lang w:eastAsia="ru-RU" w:bidi="ru-RU"/>
              </w:rPr>
              <w:t>В</w:t>
            </w:r>
            <w:r w:rsidR="003D271D" w:rsidRPr="002A2257">
              <w:rPr>
                <w:rFonts w:ascii="Times New Roman" w:eastAsia="Times New Roman" w:hAnsi="Times New Roman" w:cs="Times New Roman"/>
                <w:sz w:val="20"/>
                <w:szCs w:val="20"/>
                <w:lang w:eastAsia="ru-RU" w:bidi="ru-RU"/>
              </w:rPr>
              <w:t>О</w:t>
            </w:r>
          </w:p>
        </w:tc>
        <w:tc>
          <w:tcPr>
            <w:tcW w:w="993" w:type="dxa"/>
          </w:tcPr>
          <w:p w14:paraId="627CD99B" w14:textId="77777777" w:rsidR="00DE486D" w:rsidRPr="003D271D" w:rsidRDefault="003D271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СПО</w:t>
            </w:r>
          </w:p>
        </w:tc>
        <w:tc>
          <w:tcPr>
            <w:tcW w:w="1417" w:type="dxa"/>
            <w:vMerge/>
          </w:tcPr>
          <w:p w14:paraId="6AB50206" w14:textId="77777777" w:rsidR="00DE486D" w:rsidRPr="003D271D" w:rsidRDefault="00DE486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p>
        </w:tc>
        <w:tc>
          <w:tcPr>
            <w:tcW w:w="1418" w:type="dxa"/>
            <w:vMerge/>
          </w:tcPr>
          <w:p w14:paraId="3D1B7D8A" w14:textId="77777777" w:rsidR="00DE486D" w:rsidRPr="003D271D" w:rsidRDefault="00DE486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p>
        </w:tc>
        <w:tc>
          <w:tcPr>
            <w:tcW w:w="1275" w:type="dxa"/>
            <w:vMerge/>
          </w:tcPr>
          <w:p w14:paraId="62ABFD68" w14:textId="77777777" w:rsidR="00DE486D" w:rsidRPr="003D271D" w:rsidRDefault="00DE486D" w:rsidP="00762EB7">
            <w:pPr>
              <w:widowControl w:val="0"/>
              <w:autoSpaceDE w:val="0"/>
              <w:autoSpaceDN w:val="0"/>
              <w:spacing w:after="0" w:line="240" w:lineRule="auto"/>
              <w:ind w:firstLine="34"/>
              <w:rPr>
                <w:rFonts w:ascii="Times New Roman" w:eastAsia="Times New Roman" w:hAnsi="Times New Roman" w:cs="Times New Roman"/>
                <w:sz w:val="20"/>
                <w:szCs w:val="20"/>
                <w:lang w:eastAsia="ru-RU" w:bidi="ru-RU"/>
              </w:rPr>
            </w:pPr>
          </w:p>
        </w:tc>
      </w:tr>
      <w:tr w:rsidR="00DE486D" w:rsidRPr="00DE486D" w14:paraId="425F49CD" w14:textId="77777777" w:rsidTr="00762EB7">
        <w:tc>
          <w:tcPr>
            <w:tcW w:w="1276" w:type="dxa"/>
          </w:tcPr>
          <w:p w14:paraId="682C3F3A"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2016</w:t>
            </w:r>
          </w:p>
        </w:tc>
        <w:tc>
          <w:tcPr>
            <w:tcW w:w="1026" w:type="dxa"/>
          </w:tcPr>
          <w:p w14:paraId="04827A34"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85</w:t>
            </w:r>
          </w:p>
        </w:tc>
        <w:tc>
          <w:tcPr>
            <w:tcW w:w="1242" w:type="dxa"/>
          </w:tcPr>
          <w:p w14:paraId="1C96C01C"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6</w:t>
            </w:r>
          </w:p>
        </w:tc>
        <w:tc>
          <w:tcPr>
            <w:tcW w:w="992" w:type="dxa"/>
          </w:tcPr>
          <w:p w14:paraId="5E54B3E2"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84</w:t>
            </w:r>
          </w:p>
        </w:tc>
        <w:tc>
          <w:tcPr>
            <w:tcW w:w="993" w:type="dxa"/>
          </w:tcPr>
          <w:p w14:paraId="7285CA67"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w:t>
            </w:r>
          </w:p>
        </w:tc>
        <w:tc>
          <w:tcPr>
            <w:tcW w:w="1417" w:type="dxa"/>
          </w:tcPr>
          <w:p w14:paraId="11B2C170"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34(40%)</w:t>
            </w:r>
          </w:p>
        </w:tc>
        <w:tc>
          <w:tcPr>
            <w:tcW w:w="1418" w:type="dxa"/>
          </w:tcPr>
          <w:p w14:paraId="11B3AE72"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16 (18,8%)</w:t>
            </w:r>
          </w:p>
        </w:tc>
        <w:tc>
          <w:tcPr>
            <w:tcW w:w="1275" w:type="dxa"/>
          </w:tcPr>
          <w:p w14:paraId="35380D34"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32(37,6%)</w:t>
            </w:r>
          </w:p>
        </w:tc>
      </w:tr>
      <w:tr w:rsidR="00DE486D" w:rsidRPr="00DE486D" w14:paraId="6A426A44" w14:textId="77777777" w:rsidTr="00762EB7">
        <w:tc>
          <w:tcPr>
            <w:tcW w:w="1276" w:type="dxa"/>
          </w:tcPr>
          <w:p w14:paraId="5C9F0301"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2017</w:t>
            </w:r>
          </w:p>
        </w:tc>
        <w:tc>
          <w:tcPr>
            <w:tcW w:w="1026" w:type="dxa"/>
          </w:tcPr>
          <w:p w14:paraId="5B432CC8"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87</w:t>
            </w:r>
          </w:p>
        </w:tc>
        <w:tc>
          <w:tcPr>
            <w:tcW w:w="1242" w:type="dxa"/>
          </w:tcPr>
          <w:p w14:paraId="3B19D251"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6</w:t>
            </w:r>
          </w:p>
        </w:tc>
        <w:tc>
          <w:tcPr>
            <w:tcW w:w="992" w:type="dxa"/>
          </w:tcPr>
          <w:p w14:paraId="68A64936"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86</w:t>
            </w:r>
          </w:p>
        </w:tc>
        <w:tc>
          <w:tcPr>
            <w:tcW w:w="993" w:type="dxa"/>
          </w:tcPr>
          <w:p w14:paraId="4E538A03"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w:t>
            </w:r>
          </w:p>
        </w:tc>
        <w:tc>
          <w:tcPr>
            <w:tcW w:w="1417" w:type="dxa"/>
          </w:tcPr>
          <w:p w14:paraId="75E2766B"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31 (35,6 %)</w:t>
            </w:r>
          </w:p>
        </w:tc>
        <w:tc>
          <w:tcPr>
            <w:tcW w:w="1418" w:type="dxa"/>
          </w:tcPr>
          <w:p w14:paraId="0BE5E534"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22 (25,2 %)</w:t>
            </w:r>
          </w:p>
        </w:tc>
        <w:tc>
          <w:tcPr>
            <w:tcW w:w="1275" w:type="dxa"/>
          </w:tcPr>
          <w:p w14:paraId="0D96B8F6"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 (2,2 %)</w:t>
            </w:r>
          </w:p>
        </w:tc>
      </w:tr>
      <w:tr w:rsidR="00DE486D" w:rsidRPr="00DE486D" w14:paraId="1A109FFA" w14:textId="77777777" w:rsidTr="00762EB7">
        <w:tc>
          <w:tcPr>
            <w:tcW w:w="1276" w:type="dxa"/>
          </w:tcPr>
          <w:p w14:paraId="10F395B0"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2018</w:t>
            </w:r>
          </w:p>
        </w:tc>
        <w:tc>
          <w:tcPr>
            <w:tcW w:w="1026" w:type="dxa"/>
          </w:tcPr>
          <w:p w14:paraId="6BC23263"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83</w:t>
            </w:r>
          </w:p>
        </w:tc>
        <w:tc>
          <w:tcPr>
            <w:tcW w:w="1242" w:type="dxa"/>
          </w:tcPr>
          <w:p w14:paraId="1413FBAD"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6</w:t>
            </w:r>
          </w:p>
        </w:tc>
        <w:tc>
          <w:tcPr>
            <w:tcW w:w="992" w:type="dxa"/>
          </w:tcPr>
          <w:p w14:paraId="5DAACB20"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82</w:t>
            </w:r>
          </w:p>
        </w:tc>
        <w:tc>
          <w:tcPr>
            <w:tcW w:w="993" w:type="dxa"/>
          </w:tcPr>
          <w:p w14:paraId="7C3F7C10"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w:t>
            </w:r>
          </w:p>
        </w:tc>
        <w:tc>
          <w:tcPr>
            <w:tcW w:w="1417" w:type="dxa"/>
          </w:tcPr>
          <w:p w14:paraId="2A87722B"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28 (33,3%)</w:t>
            </w:r>
          </w:p>
        </w:tc>
        <w:tc>
          <w:tcPr>
            <w:tcW w:w="1418" w:type="dxa"/>
          </w:tcPr>
          <w:p w14:paraId="293394F1"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 (23,8%)</w:t>
            </w:r>
          </w:p>
        </w:tc>
        <w:tc>
          <w:tcPr>
            <w:tcW w:w="1275" w:type="dxa"/>
          </w:tcPr>
          <w:p w14:paraId="3AE5B9AB"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СЗД</w:t>
            </w:r>
          </w:p>
        </w:tc>
      </w:tr>
      <w:tr w:rsidR="00DE486D" w:rsidRPr="00CA424E" w14:paraId="4F8013B6" w14:textId="77777777" w:rsidTr="00762EB7">
        <w:tc>
          <w:tcPr>
            <w:tcW w:w="1276" w:type="dxa"/>
          </w:tcPr>
          <w:p w14:paraId="0AD5FEE8"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2019</w:t>
            </w:r>
          </w:p>
        </w:tc>
        <w:tc>
          <w:tcPr>
            <w:tcW w:w="1026" w:type="dxa"/>
          </w:tcPr>
          <w:p w14:paraId="4EA0CFE4"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88</w:t>
            </w:r>
          </w:p>
        </w:tc>
        <w:tc>
          <w:tcPr>
            <w:tcW w:w="1242" w:type="dxa"/>
          </w:tcPr>
          <w:p w14:paraId="0A542DDB"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6</w:t>
            </w:r>
          </w:p>
        </w:tc>
        <w:tc>
          <w:tcPr>
            <w:tcW w:w="992" w:type="dxa"/>
          </w:tcPr>
          <w:p w14:paraId="5A6FDDBC"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w:t>
            </w:r>
            <w:r w:rsidR="00CA424E" w:rsidRPr="003D271D">
              <w:rPr>
                <w:rFonts w:ascii="Times New Roman" w:eastAsia="Times New Roman" w:hAnsi="Times New Roman" w:cs="Times New Roman"/>
                <w:sz w:val="20"/>
                <w:szCs w:val="20"/>
                <w:lang w:eastAsia="ru-RU" w:bidi="ru-RU"/>
              </w:rPr>
              <w:t>7</w:t>
            </w:r>
          </w:p>
        </w:tc>
        <w:tc>
          <w:tcPr>
            <w:tcW w:w="993" w:type="dxa"/>
          </w:tcPr>
          <w:p w14:paraId="109A5176"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w:t>
            </w:r>
          </w:p>
        </w:tc>
        <w:tc>
          <w:tcPr>
            <w:tcW w:w="1417" w:type="dxa"/>
          </w:tcPr>
          <w:p w14:paraId="0B33DF62"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27(32,7%)</w:t>
            </w:r>
          </w:p>
        </w:tc>
        <w:tc>
          <w:tcPr>
            <w:tcW w:w="1418" w:type="dxa"/>
          </w:tcPr>
          <w:p w14:paraId="600D58F7"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19 (22,1)</w:t>
            </w:r>
          </w:p>
        </w:tc>
        <w:tc>
          <w:tcPr>
            <w:tcW w:w="1275" w:type="dxa"/>
          </w:tcPr>
          <w:p w14:paraId="7B1AD591"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14 (16,8%)</w:t>
            </w:r>
          </w:p>
        </w:tc>
      </w:tr>
      <w:tr w:rsidR="00924D8F" w:rsidRPr="00CA424E" w14:paraId="3436543C" w14:textId="77777777" w:rsidTr="003D271D">
        <w:trPr>
          <w:trHeight w:val="227"/>
        </w:trPr>
        <w:tc>
          <w:tcPr>
            <w:tcW w:w="1276" w:type="dxa"/>
          </w:tcPr>
          <w:p w14:paraId="7F8106A7" w14:textId="77777777" w:rsidR="00924D8F" w:rsidRPr="003D271D" w:rsidRDefault="00924D8F" w:rsidP="00924D8F">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202</w:t>
            </w:r>
            <w:r w:rsidR="003D271D">
              <w:rPr>
                <w:rFonts w:ascii="Times New Roman" w:eastAsia="Times New Roman" w:hAnsi="Times New Roman" w:cs="Times New Roman"/>
                <w:sz w:val="20"/>
                <w:szCs w:val="20"/>
                <w:lang w:eastAsia="ru-RU" w:bidi="ru-RU"/>
              </w:rPr>
              <w:t>0</w:t>
            </w:r>
          </w:p>
        </w:tc>
        <w:tc>
          <w:tcPr>
            <w:tcW w:w="1026" w:type="dxa"/>
          </w:tcPr>
          <w:p w14:paraId="13E93732" w14:textId="77777777" w:rsidR="00924D8F" w:rsidRPr="003D271D" w:rsidRDefault="00924D8F" w:rsidP="00B506A3">
            <w:pPr>
              <w:spacing w:line="360" w:lineRule="auto"/>
              <w:jc w:val="center"/>
              <w:rPr>
                <w:rFonts w:ascii="Times New Roman" w:hAnsi="Times New Roman" w:cs="Times New Roman"/>
                <w:sz w:val="20"/>
                <w:szCs w:val="20"/>
              </w:rPr>
            </w:pPr>
            <w:r w:rsidRPr="003D271D">
              <w:rPr>
                <w:rFonts w:ascii="Times New Roman" w:hAnsi="Times New Roman" w:cs="Times New Roman"/>
                <w:sz w:val="20"/>
                <w:szCs w:val="20"/>
              </w:rPr>
              <w:t>9</w:t>
            </w:r>
            <w:r w:rsidR="003D271D">
              <w:rPr>
                <w:rFonts w:ascii="Times New Roman" w:hAnsi="Times New Roman" w:cs="Times New Roman"/>
                <w:sz w:val="20"/>
                <w:szCs w:val="20"/>
              </w:rPr>
              <w:t>2</w:t>
            </w:r>
          </w:p>
        </w:tc>
        <w:tc>
          <w:tcPr>
            <w:tcW w:w="1242" w:type="dxa"/>
          </w:tcPr>
          <w:p w14:paraId="74F73CD2" w14:textId="77777777" w:rsidR="00924D8F" w:rsidRPr="003D271D" w:rsidRDefault="00924D8F" w:rsidP="00B506A3">
            <w:pPr>
              <w:spacing w:line="360" w:lineRule="auto"/>
              <w:jc w:val="center"/>
              <w:rPr>
                <w:rFonts w:ascii="Times New Roman" w:hAnsi="Times New Roman" w:cs="Times New Roman"/>
                <w:sz w:val="20"/>
                <w:szCs w:val="20"/>
              </w:rPr>
            </w:pPr>
            <w:r w:rsidRPr="003D271D">
              <w:rPr>
                <w:rFonts w:ascii="Times New Roman" w:hAnsi="Times New Roman" w:cs="Times New Roman"/>
                <w:sz w:val="20"/>
                <w:szCs w:val="20"/>
              </w:rPr>
              <w:t>6</w:t>
            </w:r>
          </w:p>
        </w:tc>
        <w:tc>
          <w:tcPr>
            <w:tcW w:w="992" w:type="dxa"/>
          </w:tcPr>
          <w:p w14:paraId="4BE54551" w14:textId="77777777" w:rsidR="00924D8F" w:rsidRPr="003D271D" w:rsidRDefault="00924D8F" w:rsidP="00B506A3">
            <w:pPr>
              <w:spacing w:line="360" w:lineRule="auto"/>
              <w:jc w:val="center"/>
              <w:rPr>
                <w:rFonts w:ascii="Times New Roman" w:hAnsi="Times New Roman" w:cs="Times New Roman"/>
                <w:sz w:val="20"/>
                <w:szCs w:val="20"/>
              </w:rPr>
            </w:pPr>
            <w:r w:rsidRPr="003D271D">
              <w:rPr>
                <w:rFonts w:ascii="Times New Roman" w:hAnsi="Times New Roman" w:cs="Times New Roman"/>
                <w:sz w:val="20"/>
                <w:szCs w:val="20"/>
              </w:rPr>
              <w:t>90</w:t>
            </w:r>
          </w:p>
        </w:tc>
        <w:tc>
          <w:tcPr>
            <w:tcW w:w="993" w:type="dxa"/>
          </w:tcPr>
          <w:p w14:paraId="35A1062C" w14:textId="77777777" w:rsidR="00924D8F" w:rsidRPr="003D271D" w:rsidRDefault="00924D8F" w:rsidP="00B506A3">
            <w:pPr>
              <w:spacing w:line="360" w:lineRule="auto"/>
              <w:jc w:val="center"/>
              <w:rPr>
                <w:rFonts w:ascii="Times New Roman" w:hAnsi="Times New Roman" w:cs="Times New Roman"/>
                <w:sz w:val="20"/>
                <w:szCs w:val="20"/>
              </w:rPr>
            </w:pPr>
            <w:r w:rsidRPr="003D271D">
              <w:rPr>
                <w:rFonts w:ascii="Times New Roman" w:hAnsi="Times New Roman" w:cs="Times New Roman"/>
                <w:sz w:val="20"/>
                <w:szCs w:val="20"/>
              </w:rPr>
              <w:t>5</w:t>
            </w:r>
          </w:p>
        </w:tc>
        <w:tc>
          <w:tcPr>
            <w:tcW w:w="1417" w:type="dxa"/>
          </w:tcPr>
          <w:p w14:paraId="7D76A657" w14:textId="77777777" w:rsidR="00924D8F" w:rsidRPr="003D271D" w:rsidRDefault="00924D8F" w:rsidP="00B506A3">
            <w:pPr>
              <w:spacing w:line="360" w:lineRule="auto"/>
              <w:jc w:val="center"/>
              <w:rPr>
                <w:rFonts w:ascii="Times New Roman" w:hAnsi="Times New Roman" w:cs="Times New Roman"/>
                <w:sz w:val="20"/>
                <w:szCs w:val="20"/>
              </w:rPr>
            </w:pPr>
            <w:r w:rsidRPr="003D271D">
              <w:rPr>
                <w:rFonts w:ascii="Times New Roman" w:hAnsi="Times New Roman" w:cs="Times New Roman"/>
                <w:sz w:val="20"/>
                <w:szCs w:val="20"/>
              </w:rPr>
              <w:t>30 (31,5%)</w:t>
            </w:r>
          </w:p>
        </w:tc>
        <w:tc>
          <w:tcPr>
            <w:tcW w:w="1418" w:type="dxa"/>
          </w:tcPr>
          <w:p w14:paraId="4BD84813" w14:textId="77777777" w:rsidR="00924D8F" w:rsidRPr="003D271D" w:rsidRDefault="00924D8F" w:rsidP="00B506A3">
            <w:pPr>
              <w:spacing w:line="360" w:lineRule="auto"/>
              <w:jc w:val="center"/>
              <w:rPr>
                <w:rFonts w:ascii="Times New Roman" w:hAnsi="Times New Roman" w:cs="Times New Roman"/>
                <w:sz w:val="20"/>
                <w:szCs w:val="20"/>
              </w:rPr>
            </w:pPr>
            <w:r w:rsidRPr="003D271D">
              <w:rPr>
                <w:rFonts w:ascii="Times New Roman" w:hAnsi="Times New Roman" w:cs="Times New Roman"/>
                <w:sz w:val="20"/>
                <w:szCs w:val="20"/>
              </w:rPr>
              <w:t>19 (20%)</w:t>
            </w:r>
          </w:p>
        </w:tc>
        <w:tc>
          <w:tcPr>
            <w:tcW w:w="1275" w:type="dxa"/>
          </w:tcPr>
          <w:p w14:paraId="4351CD1B" w14:textId="77777777" w:rsidR="00924D8F" w:rsidRPr="003D271D" w:rsidRDefault="00924D8F" w:rsidP="00B506A3">
            <w:pPr>
              <w:spacing w:line="360" w:lineRule="auto"/>
              <w:jc w:val="center"/>
              <w:rPr>
                <w:rFonts w:ascii="Times New Roman" w:hAnsi="Times New Roman" w:cs="Times New Roman"/>
                <w:sz w:val="20"/>
                <w:szCs w:val="20"/>
              </w:rPr>
            </w:pPr>
            <w:r w:rsidRPr="003D271D">
              <w:rPr>
                <w:rFonts w:ascii="Times New Roman" w:hAnsi="Times New Roman" w:cs="Times New Roman"/>
                <w:sz w:val="20"/>
                <w:szCs w:val="20"/>
              </w:rPr>
              <w:t>26 (27,3%</w:t>
            </w:r>
            <w:r w:rsidR="00B506A3" w:rsidRPr="003D271D">
              <w:rPr>
                <w:rFonts w:ascii="Times New Roman" w:hAnsi="Times New Roman" w:cs="Times New Roman"/>
                <w:sz w:val="20"/>
                <w:szCs w:val="20"/>
              </w:rPr>
              <w:t>)</w:t>
            </w:r>
          </w:p>
        </w:tc>
      </w:tr>
    </w:tbl>
    <w:p w14:paraId="234A49F4" w14:textId="77777777" w:rsidR="00DE486D" w:rsidRPr="00557677" w:rsidRDefault="00DE486D" w:rsidP="007239F3">
      <w:pPr>
        <w:widowControl w:val="0"/>
        <w:autoSpaceDE w:val="0"/>
        <w:autoSpaceDN w:val="0"/>
        <w:spacing w:after="0" w:line="240" w:lineRule="auto"/>
        <w:ind w:firstLine="709"/>
        <w:jc w:val="both"/>
        <w:rPr>
          <w:rFonts w:ascii="Times New Roman" w:eastAsia="Times New Roman" w:hAnsi="Times New Roman" w:cs="Times New Roman"/>
          <w:color w:val="C00000"/>
          <w:sz w:val="12"/>
          <w:szCs w:val="24"/>
          <w:lang w:eastAsia="ru-RU" w:bidi="ru-RU"/>
        </w:rPr>
      </w:pPr>
    </w:p>
    <w:p w14:paraId="7403EC68" w14:textId="77777777" w:rsidR="00DE486D" w:rsidRPr="007D2843" w:rsidRDefault="00DE486D" w:rsidP="007D2843">
      <w:pPr>
        <w:widowControl w:val="0"/>
        <w:autoSpaceDE w:val="0"/>
        <w:autoSpaceDN w:val="0"/>
        <w:spacing w:after="0" w:line="240" w:lineRule="auto"/>
        <w:jc w:val="both"/>
        <w:rPr>
          <w:rFonts w:ascii="Times New Roman" w:eastAsia="Times New Roman" w:hAnsi="Times New Roman" w:cs="Times New Roman"/>
          <w:b/>
          <w:iCs/>
          <w:sz w:val="24"/>
          <w:szCs w:val="24"/>
          <w:lang w:eastAsia="ru-RU" w:bidi="ru-RU"/>
        </w:rPr>
      </w:pPr>
      <w:r w:rsidRPr="007D2843">
        <w:rPr>
          <w:rFonts w:ascii="Times New Roman" w:eastAsia="Times New Roman" w:hAnsi="Times New Roman" w:cs="Times New Roman"/>
          <w:b/>
          <w:iCs/>
          <w:sz w:val="24"/>
          <w:szCs w:val="24"/>
          <w:lang w:eastAsia="ru-RU" w:bidi="ru-RU"/>
        </w:rPr>
        <w:lastRenderedPageBreak/>
        <w:t>Таблица 3.2.</w:t>
      </w:r>
      <w:r w:rsidR="006B3C11">
        <w:rPr>
          <w:rFonts w:ascii="Times New Roman" w:eastAsia="Times New Roman" w:hAnsi="Times New Roman" w:cs="Times New Roman"/>
          <w:b/>
          <w:iCs/>
          <w:sz w:val="24"/>
          <w:szCs w:val="24"/>
          <w:lang w:eastAsia="ru-RU" w:bidi="ru-RU"/>
        </w:rPr>
        <w:t xml:space="preserve"> </w:t>
      </w:r>
      <w:r w:rsidRPr="007D2843">
        <w:rPr>
          <w:rFonts w:ascii="Times New Roman" w:eastAsia="Times New Roman" w:hAnsi="Times New Roman" w:cs="Times New Roman"/>
          <w:b/>
          <w:iCs/>
          <w:sz w:val="24"/>
          <w:szCs w:val="24"/>
          <w:lang w:eastAsia="ru-RU" w:bidi="ru-RU"/>
        </w:rPr>
        <w:t>Информация по прохождению курсов повышен</w:t>
      </w:r>
      <w:r w:rsidR="0090267F" w:rsidRPr="007D2843">
        <w:rPr>
          <w:rFonts w:ascii="Times New Roman" w:eastAsia="Times New Roman" w:hAnsi="Times New Roman" w:cs="Times New Roman"/>
          <w:b/>
          <w:iCs/>
          <w:sz w:val="24"/>
          <w:szCs w:val="24"/>
          <w:lang w:eastAsia="ru-RU" w:bidi="ru-RU"/>
        </w:rPr>
        <w:t>ия квалификации сотрудниками колледжа</w:t>
      </w:r>
      <w:r w:rsidRPr="007D2843">
        <w:rPr>
          <w:rFonts w:ascii="Times New Roman" w:eastAsia="Times New Roman" w:hAnsi="Times New Roman" w:cs="Times New Roman"/>
          <w:b/>
          <w:iCs/>
          <w:sz w:val="24"/>
          <w:szCs w:val="24"/>
          <w:lang w:eastAsia="ru-RU" w:bidi="ru-RU"/>
        </w:rPr>
        <w:t>:</w:t>
      </w:r>
    </w:p>
    <w:tbl>
      <w:tblPr>
        <w:tblW w:w="9072" w:type="dxa"/>
        <w:tblInd w:w="108" w:type="dxa"/>
        <w:tblLayout w:type="fixed"/>
        <w:tblLook w:val="04A0" w:firstRow="1" w:lastRow="0" w:firstColumn="1" w:lastColumn="0" w:noHBand="0" w:noVBand="1"/>
      </w:tblPr>
      <w:tblGrid>
        <w:gridCol w:w="1042"/>
        <w:gridCol w:w="1226"/>
        <w:gridCol w:w="2268"/>
        <w:gridCol w:w="1418"/>
        <w:gridCol w:w="992"/>
        <w:gridCol w:w="2126"/>
      </w:tblGrid>
      <w:tr w:rsidR="00DE486D" w:rsidRPr="00DE486D" w14:paraId="488D66EC" w14:textId="77777777" w:rsidTr="00B506A3">
        <w:trPr>
          <w:trHeight w:val="276"/>
        </w:trPr>
        <w:tc>
          <w:tcPr>
            <w:tcW w:w="1042" w:type="dxa"/>
            <w:vMerge w:val="restart"/>
            <w:tcBorders>
              <w:top w:val="single" w:sz="2" w:space="0" w:color="000000"/>
              <w:left w:val="single" w:sz="2" w:space="0" w:color="000000"/>
              <w:bottom w:val="single" w:sz="2" w:space="0" w:color="000000"/>
              <w:right w:val="single" w:sz="2" w:space="0" w:color="000000"/>
            </w:tcBorders>
          </w:tcPr>
          <w:p w14:paraId="559138A8"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bCs/>
                <w:sz w:val="20"/>
                <w:szCs w:val="20"/>
                <w:lang w:eastAsia="ru-RU" w:bidi="ru-RU"/>
              </w:rPr>
            </w:pPr>
          </w:p>
          <w:p w14:paraId="3F376E02" w14:textId="77777777" w:rsidR="00DE486D" w:rsidRPr="003D271D" w:rsidRDefault="00FE014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г</w:t>
            </w:r>
            <w:r w:rsidR="00DE486D" w:rsidRPr="003D271D">
              <w:rPr>
                <w:rFonts w:ascii="Times New Roman" w:eastAsia="Times New Roman" w:hAnsi="Times New Roman" w:cs="Times New Roman"/>
                <w:sz w:val="20"/>
                <w:szCs w:val="20"/>
                <w:lang w:eastAsia="ru-RU" w:bidi="ru-RU"/>
              </w:rPr>
              <w:t>од</w:t>
            </w:r>
          </w:p>
        </w:tc>
        <w:tc>
          <w:tcPr>
            <w:tcW w:w="1226" w:type="dxa"/>
            <w:vMerge w:val="restart"/>
            <w:tcBorders>
              <w:top w:val="single" w:sz="2" w:space="0" w:color="000000"/>
              <w:left w:val="single" w:sz="2" w:space="0" w:color="000000"/>
              <w:bottom w:val="single" w:sz="2" w:space="0" w:color="000000"/>
              <w:right w:val="single" w:sz="4" w:space="0" w:color="auto"/>
            </w:tcBorders>
          </w:tcPr>
          <w:p w14:paraId="4C84088F"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bCs/>
                <w:sz w:val="20"/>
                <w:szCs w:val="20"/>
                <w:lang w:eastAsia="ru-RU" w:bidi="ru-RU"/>
              </w:rPr>
            </w:pPr>
          </w:p>
          <w:p w14:paraId="00493AE2" w14:textId="77777777" w:rsidR="00DE486D" w:rsidRPr="003D271D" w:rsidRDefault="00DE486D" w:rsidP="00FE014D">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Всего преподав.</w:t>
            </w:r>
          </w:p>
        </w:tc>
        <w:tc>
          <w:tcPr>
            <w:tcW w:w="4678" w:type="dxa"/>
            <w:gridSpan w:val="3"/>
            <w:tcBorders>
              <w:top w:val="single" w:sz="4" w:space="0" w:color="auto"/>
              <w:bottom w:val="single" w:sz="4" w:space="0" w:color="auto"/>
              <w:right w:val="single" w:sz="4" w:space="0" w:color="auto"/>
            </w:tcBorders>
          </w:tcPr>
          <w:p w14:paraId="146496EB"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bCs/>
                <w:sz w:val="20"/>
                <w:szCs w:val="20"/>
                <w:lang w:eastAsia="ru-RU" w:bidi="ru-RU"/>
              </w:rPr>
            </w:pPr>
            <w:r w:rsidRPr="003D271D">
              <w:rPr>
                <w:rFonts w:ascii="Times New Roman" w:eastAsia="Times New Roman" w:hAnsi="Times New Roman" w:cs="Times New Roman"/>
                <w:bCs/>
                <w:sz w:val="20"/>
                <w:szCs w:val="20"/>
                <w:lang w:eastAsia="ru-RU" w:bidi="ru-RU"/>
              </w:rPr>
              <w:t>курсы повышения квалификации</w:t>
            </w:r>
          </w:p>
        </w:tc>
        <w:tc>
          <w:tcPr>
            <w:tcW w:w="2126" w:type="dxa"/>
            <w:vMerge w:val="restart"/>
            <w:tcBorders>
              <w:top w:val="single" w:sz="4" w:space="0" w:color="auto"/>
              <w:left w:val="single" w:sz="4" w:space="0" w:color="auto"/>
              <w:right w:val="single" w:sz="4" w:space="0" w:color="auto"/>
            </w:tcBorders>
            <w:shd w:val="clear" w:color="auto" w:fill="auto"/>
          </w:tcPr>
          <w:p w14:paraId="71FE6C4B"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bCs/>
                <w:sz w:val="20"/>
                <w:szCs w:val="20"/>
                <w:lang w:eastAsia="ru-RU" w:bidi="ru-RU"/>
              </w:rPr>
            </w:pPr>
            <w:r w:rsidRPr="003D271D">
              <w:rPr>
                <w:rFonts w:ascii="Times New Roman" w:eastAsia="Times New Roman" w:hAnsi="Times New Roman" w:cs="Times New Roman"/>
                <w:bCs/>
                <w:sz w:val="20"/>
                <w:szCs w:val="20"/>
                <w:lang w:eastAsia="ru-RU" w:bidi="ru-RU"/>
              </w:rPr>
              <w:t>переподготовка</w:t>
            </w:r>
          </w:p>
        </w:tc>
      </w:tr>
      <w:tr w:rsidR="00DE486D" w:rsidRPr="00DE486D" w14:paraId="7E71DEAF" w14:textId="77777777" w:rsidTr="00B506A3">
        <w:tc>
          <w:tcPr>
            <w:tcW w:w="1042" w:type="dxa"/>
            <w:vMerge/>
            <w:tcBorders>
              <w:top w:val="single" w:sz="2" w:space="0" w:color="000000"/>
              <w:left w:val="single" w:sz="2" w:space="0" w:color="000000"/>
              <w:bottom w:val="single" w:sz="2" w:space="0" w:color="000000"/>
              <w:right w:val="single" w:sz="2" w:space="0" w:color="000000"/>
            </w:tcBorders>
            <w:vAlign w:val="center"/>
            <w:hideMark/>
          </w:tcPr>
          <w:p w14:paraId="73B24A84"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p>
        </w:tc>
        <w:tc>
          <w:tcPr>
            <w:tcW w:w="1226" w:type="dxa"/>
            <w:vMerge/>
            <w:tcBorders>
              <w:top w:val="single" w:sz="2" w:space="0" w:color="000000"/>
              <w:left w:val="single" w:sz="2" w:space="0" w:color="000000"/>
              <w:bottom w:val="single" w:sz="2" w:space="0" w:color="000000"/>
              <w:right w:val="single" w:sz="4" w:space="0" w:color="auto"/>
            </w:tcBorders>
            <w:vAlign w:val="center"/>
            <w:hideMark/>
          </w:tcPr>
          <w:p w14:paraId="19E1A18B"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p>
        </w:tc>
        <w:tc>
          <w:tcPr>
            <w:tcW w:w="2268" w:type="dxa"/>
            <w:tcBorders>
              <w:top w:val="single" w:sz="2" w:space="0" w:color="000000"/>
              <w:left w:val="single" w:sz="4" w:space="0" w:color="auto"/>
              <w:bottom w:val="single" w:sz="2" w:space="0" w:color="000000"/>
              <w:right w:val="single" w:sz="2" w:space="0" w:color="000000"/>
            </w:tcBorders>
            <w:hideMark/>
          </w:tcPr>
          <w:p w14:paraId="7FFF0112"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bCs/>
                <w:sz w:val="20"/>
                <w:szCs w:val="20"/>
                <w:lang w:eastAsia="ru-RU" w:bidi="ru-RU"/>
              </w:rPr>
            </w:pPr>
            <w:r w:rsidRPr="003D271D">
              <w:rPr>
                <w:rFonts w:ascii="Times New Roman" w:eastAsia="Times New Roman" w:hAnsi="Times New Roman" w:cs="Times New Roman"/>
                <w:bCs/>
                <w:sz w:val="20"/>
                <w:szCs w:val="20"/>
                <w:lang w:eastAsia="ru-RU" w:bidi="ru-RU"/>
              </w:rPr>
              <w:t>выездные курсы</w:t>
            </w:r>
          </w:p>
          <w:p w14:paraId="74D91CDA"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bCs/>
                <w:sz w:val="20"/>
                <w:szCs w:val="20"/>
                <w:lang w:eastAsia="ru-RU" w:bidi="ru-RU"/>
              </w:rPr>
            </w:pPr>
            <w:r w:rsidRPr="003D271D">
              <w:rPr>
                <w:rFonts w:ascii="Times New Roman" w:eastAsia="Times New Roman" w:hAnsi="Times New Roman" w:cs="Times New Roman"/>
                <w:bCs/>
                <w:sz w:val="20"/>
                <w:szCs w:val="20"/>
                <w:lang w:eastAsia="ru-RU" w:bidi="ru-RU"/>
              </w:rPr>
              <w:t>центр. ВУЗы РФ</w:t>
            </w:r>
          </w:p>
        </w:tc>
        <w:tc>
          <w:tcPr>
            <w:tcW w:w="1418" w:type="dxa"/>
            <w:tcBorders>
              <w:top w:val="single" w:sz="2" w:space="0" w:color="000000"/>
              <w:left w:val="single" w:sz="2" w:space="0" w:color="000000"/>
              <w:bottom w:val="single" w:sz="2" w:space="0" w:color="000000"/>
              <w:right w:val="single" w:sz="4" w:space="0" w:color="auto"/>
            </w:tcBorders>
            <w:hideMark/>
          </w:tcPr>
          <w:p w14:paraId="4834C737"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bCs/>
                <w:sz w:val="20"/>
                <w:szCs w:val="20"/>
                <w:lang w:eastAsia="ru-RU" w:bidi="ru-RU"/>
              </w:rPr>
            </w:pPr>
            <w:r w:rsidRPr="003D271D">
              <w:rPr>
                <w:rFonts w:ascii="Times New Roman" w:eastAsia="Times New Roman" w:hAnsi="Times New Roman" w:cs="Times New Roman"/>
                <w:bCs/>
                <w:sz w:val="20"/>
                <w:szCs w:val="20"/>
                <w:lang w:eastAsia="ru-RU" w:bidi="ru-RU"/>
              </w:rPr>
              <w:t>в пределах РС (Я)</w:t>
            </w:r>
          </w:p>
        </w:tc>
        <w:tc>
          <w:tcPr>
            <w:tcW w:w="992" w:type="dxa"/>
            <w:tcBorders>
              <w:top w:val="single" w:sz="2" w:space="0" w:color="000000"/>
              <w:left w:val="single" w:sz="4" w:space="0" w:color="auto"/>
              <w:bottom w:val="single" w:sz="2" w:space="0" w:color="000000"/>
              <w:right w:val="single" w:sz="4" w:space="0" w:color="auto"/>
            </w:tcBorders>
          </w:tcPr>
          <w:p w14:paraId="2BCB51BD"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bCs/>
                <w:sz w:val="20"/>
                <w:szCs w:val="20"/>
                <w:lang w:eastAsia="ru-RU" w:bidi="ru-RU"/>
              </w:rPr>
            </w:pPr>
            <w:r w:rsidRPr="003D271D">
              <w:rPr>
                <w:rFonts w:ascii="Times New Roman" w:eastAsia="Times New Roman" w:hAnsi="Times New Roman" w:cs="Times New Roman"/>
                <w:bCs/>
                <w:sz w:val="20"/>
                <w:szCs w:val="20"/>
                <w:lang w:eastAsia="ru-RU" w:bidi="ru-RU"/>
              </w:rPr>
              <w:t>всего, %</w:t>
            </w:r>
          </w:p>
        </w:tc>
        <w:tc>
          <w:tcPr>
            <w:tcW w:w="2126" w:type="dxa"/>
            <w:vMerge/>
            <w:tcBorders>
              <w:left w:val="single" w:sz="4" w:space="0" w:color="auto"/>
              <w:bottom w:val="single" w:sz="2" w:space="0" w:color="000000"/>
              <w:right w:val="single" w:sz="4" w:space="0" w:color="auto"/>
            </w:tcBorders>
          </w:tcPr>
          <w:p w14:paraId="320B8173"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bCs/>
                <w:sz w:val="20"/>
                <w:szCs w:val="20"/>
                <w:lang w:eastAsia="ru-RU" w:bidi="ru-RU"/>
              </w:rPr>
            </w:pPr>
          </w:p>
        </w:tc>
      </w:tr>
      <w:tr w:rsidR="00DE486D" w:rsidRPr="00DE486D" w14:paraId="087F0032" w14:textId="77777777" w:rsidTr="00B506A3">
        <w:tc>
          <w:tcPr>
            <w:tcW w:w="1042" w:type="dxa"/>
            <w:tcBorders>
              <w:top w:val="single" w:sz="2" w:space="0" w:color="000000"/>
              <w:left w:val="single" w:sz="2" w:space="0" w:color="000000"/>
              <w:bottom w:val="single" w:sz="2" w:space="0" w:color="000000"/>
              <w:right w:val="single" w:sz="2" w:space="0" w:color="000000"/>
            </w:tcBorders>
            <w:hideMark/>
          </w:tcPr>
          <w:p w14:paraId="7178CB78"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2016</w:t>
            </w:r>
          </w:p>
        </w:tc>
        <w:tc>
          <w:tcPr>
            <w:tcW w:w="1226" w:type="dxa"/>
            <w:tcBorders>
              <w:top w:val="single" w:sz="2" w:space="0" w:color="000000"/>
              <w:left w:val="single" w:sz="2" w:space="0" w:color="000000"/>
              <w:bottom w:val="single" w:sz="2" w:space="0" w:color="000000"/>
              <w:right w:val="single" w:sz="2" w:space="0" w:color="000000"/>
            </w:tcBorders>
            <w:hideMark/>
          </w:tcPr>
          <w:p w14:paraId="4222AA03"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85</w:t>
            </w:r>
          </w:p>
        </w:tc>
        <w:tc>
          <w:tcPr>
            <w:tcW w:w="2268" w:type="dxa"/>
            <w:tcBorders>
              <w:top w:val="single" w:sz="2" w:space="0" w:color="000000"/>
              <w:left w:val="single" w:sz="2" w:space="0" w:color="000000"/>
              <w:bottom w:val="single" w:sz="2" w:space="0" w:color="000000"/>
              <w:right w:val="single" w:sz="2" w:space="0" w:color="000000"/>
            </w:tcBorders>
            <w:hideMark/>
          </w:tcPr>
          <w:p w14:paraId="46E112D3"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3</w:t>
            </w:r>
          </w:p>
        </w:tc>
        <w:tc>
          <w:tcPr>
            <w:tcW w:w="1418" w:type="dxa"/>
            <w:tcBorders>
              <w:top w:val="single" w:sz="2" w:space="0" w:color="000000"/>
              <w:left w:val="single" w:sz="2" w:space="0" w:color="000000"/>
              <w:bottom w:val="single" w:sz="2" w:space="0" w:color="000000"/>
              <w:right w:val="single" w:sz="2" w:space="0" w:color="000000"/>
            </w:tcBorders>
            <w:hideMark/>
          </w:tcPr>
          <w:p w14:paraId="439C0B68"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w:t>
            </w:r>
          </w:p>
        </w:tc>
        <w:tc>
          <w:tcPr>
            <w:tcW w:w="992" w:type="dxa"/>
            <w:tcBorders>
              <w:top w:val="single" w:sz="2" w:space="0" w:color="000000"/>
              <w:left w:val="single" w:sz="2" w:space="0" w:color="000000"/>
              <w:bottom w:val="single" w:sz="2" w:space="0" w:color="000000"/>
              <w:right w:val="single" w:sz="2" w:space="0" w:color="000000"/>
            </w:tcBorders>
          </w:tcPr>
          <w:p w14:paraId="546E7E0E"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13</w:t>
            </w:r>
          </w:p>
        </w:tc>
        <w:tc>
          <w:tcPr>
            <w:tcW w:w="2126" w:type="dxa"/>
            <w:tcBorders>
              <w:top w:val="single" w:sz="2" w:space="0" w:color="000000"/>
              <w:left w:val="single" w:sz="2" w:space="0" w:color="000000"/>
              <w:bottom w:val="single" w:sz="2" w:space="0" w:color="000000"/>
              <w:right w:val="single" w:sz="2" w:space="0" w:color="000000"/>
            </w:tcBorders>
          </w:tcPr>
          <w:p w14:paraId="2DE6C0CB"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3</w:t>
            </w:r>
          </w:p>
        </w:tc>
      </w:tr>
      <w:tr w:rsidR="00DE486D" w:rsidRPr="00DE486D" w14:paraId="61F2B423" w14:textId="77777777" w:rsidTr="00B506A3">
        <w:tc>
          <w:tcPr>
            <w:tcW w:w="1042" w:type="dxa"/>
            <w:tcBorders>
              <w:top w:val="single" w:sz="2" w:space="0" w:color="000000"/>
              <w:left w:val="single" w:sz="2" w:space="0" w:color="000000"/>
              <w:bottom w:val="single" w:sz="2" w:space="0" w:color="000000"/>
              <w:right w:val="single" w:sz="2" w:space="0" w:color="000000"/>
            </w:tcBorders>
          </w:tcPr>
          <w:p w14:paraId="0B37267B"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2017</w:t>
            </w:r>
          </w:p>
        </w:tc>
        <w:tc>
          <w:tcPr>
            <w:tcW w:w="1226" w:type="dxa"/>
            <w:tcBorders>
              <w:top w:val="single" w:sz="2" w:space="0" w:color="000000"/>
              <w:left w:val="single" w:sz="2" w:space="0" w:color="000000"/>
              <w:bottom w:val="single" w:sz="2" w:space="0" w:color="000000"/>
              <w:right w:val="single" w:sz="2" w:space="0" w:color="000000"/>
            </w:tcBorders>
          </w:tcPr>
          <w:p w14:paraId="5DCBE585"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87</w:t>
            </w:r>
          </w:p>
        </w:tc>
        <w:tc>
          <w:tcPr>
            <w:tcW w:w="2268" w:type="dxa"/>
            <w:tcBorders>
              <w:top w:val="single" w:sz="2" w:space="0" w:color="000000"/>
              <w:left w:val="single" w:sz="2" w:space="0" w:color="000000"/>
              <w:bottom w:val="single" w:sz="2" w:space="0" w:color="000000"/>
              <w:right w:val="single" w:sz="2" w:space="0" w:color="000000"/>
            </w:tcBorders>
          </w:tcPr>
          <w:p w14:paraId="7230F8EE"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13</w:t>
            </w:r>
          </w:p>
        </w:tc>
        <w:tc>
          <w:tcPr>
            <w:tcW w:w="1418" w:type="dxa"/>
            <w:tcBorders>
              <w:top w:val="single" w:sz="2" w:space="0" w:color="000000"/>
              <w:left w:val="single" w:sz="2" w:space="0" w:color="000000"/>
              <w:bottom w:val="single" w:sz="2" w:space="0" w:color="000000"/>
              <w:right w:val="single" w:sz="2" w:space="0" w:color="000000"/>
            </w:tcBorders>
          </w:tcPr>
          <w:p w14:paraId="5BCAA597"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23</w:t>
            </w:r>
          </w:p>
        </w:tc>
        <w:tc>
          <w:tcPr>
            <w:tcW w:w="992" w:type="dxa"/>
            <w:tcBorders>
              <w:top w:val="single" w:sz="2" w:space="0" w:color="000000"/>
              <w:left w:val="single" w:sz="2" w:space="0" w:color="000000"/>
              <w:bottom w:val="single" w:sz="2" w:space="0" w:color="000000"/>
              <w:right w:val="single" w:sz="2" w:space="0" w:color="000000"/>
            </w:tcBorders>
          </w:tcPr>
          <w:p w14:paraId="083F77B0"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41,3</w:t>
            </w:r>
          </w:p>
        </w:tc>
        <w:tc>
          <w:tcPr>
            <w:tcW w:w="2126" w:type="dxa"/>
            <w:tcBorders>
              <w:top w:val="single" w:sz="2" w:space="0" w:color="000000"/>
              <w:left w:val="single" w:sz="2" w:space="0" w:color="000000"/>
              <w:bottom w:val="single" w:sz="2" w:space="0" w:color="000000"/>
              <w:right w:val="single" w:sz="2" w:space="0" w:color="000000"/>
            </w:tcBorders>
          </w:tcPr>
          <w:p w14:paraId="05DF48A6"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9</w:t>
            </w:r>
          </w:p>
        </w:tc>
      </w:tr>
      <w:tr w:rsidR="00DE486D" w:rsidRPr="00DE486D" w14:paraId="4E8D66A8" w14:textId="77777777" w:rsidTr="00B506A3">
        <w:tc>
          <w:tcPr>
            <w:tcW w:w="1042" w:type="dxa"/>
            <w:tcBorders>
              <w:top w:val="single" w:sz="2" w:space="0" w:color="000000"/>
              <w:left w:val="single" w:sz="2" w:space="0" w:color="000000"/>
              <w:bottom w:val="single" w:sz="2" w:space="0" w:color="000000"/>
              <w:right w:val="single" w:sz="2" w:space="0" w:color="000000"/>
            </w:tcBorders>
          </w:tcPr>
          <w:p w14:paraId="36F58685"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2018</w:t>
            </w:r>
          </w:p>
        </w:tc>
        <w:tc>
          <w:tcPr>
            <w:tcW w:w="1226" w:type="dxa"/>
            <w:tcBorders>
              <w:top w:val="single" w:sz="2" w:space="0" w:color="000000"/>
              <w:left w:val="single" w:sz="2" w:space="0" w:color="000000"/>
              <w:bottom w:val="single" w:sz="2" w:space="0" w:color="000000"/>
              <w:right w:val="single" w:sz="2" w:space="0" w:color="000000"/>
            </w:tcBorders>
          </w:tcPr>
          <w:p w14:paraId="04367410"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83</w:t>
            </w:r>
          </w:p>
        </w:tc>
        <w:tc>
          <w:tcPr>
            <w:tcW w:w="2268" w:type="dxa"/>
            <w:tcBorders>
              <w:top w:val="single" w:sz="2" w:space="0" w:color="000000"/>
              <w:left w:val="single" w:sz="2" w:space="0" w:color="000000"/>
              <w:bottom w:val="single" w:sz="2" w:space="0" w:color="000000"/>
              <w:right w:val="single" w:sz="2" w:space="0" w:color="000000"/>
            </w:tcBorders>
          </w:tcPr>
          <w:p w14:paraId="380F31D3"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19</w:t>
            </w:r>
          </w:p>
        </w:tc>
        <w:tc>
          <w:tcPr>
            <w:tcW w:w="1418" w:type="dxa"/>
            <w:tcBorders>
              <w:top w:val="single" w:sz="2" w:space="0" w:color="000000"/>
              <w:left w:val="single" w:sz="2" w:space="0" w:color="000000"/>
              <w:bottom w:val="single" w:sz="2" w:space="0" w:color="000000"/>
              <w:right w:val="single" w:sz="2" w:space="0" w:color="000000"/>
            </w:tcBorders>
          </w:tcPr>
          <w:p w14:paraId="39F74558"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76</w:t>
            </w:r>
          </w:p>
        </w:tc>
        <w:tc>
          <w:tcPr>
            <w:tcW w:w="992" w:type="dxa"/>
            <w:tcBorders>
              <w:top w:val="single" w:sz="2" w:space="0" w:color="000000"/>
              <w:left w:val="single" w:sz="2" w:space="0" w:color="000000"/>
              <w:bottom w:val="single" w:sz="2" w:space="0" w:color="000000"/>
              <w:right w:val="single" w:sz="2" w:space="0" w:color="000000"/>
            </w:tcBorders>
          </w:tcPr>
          <w:p w14:paraId="5E2C04B4"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74,5</w:t>
            </w:r>
          </w:p>
        </w:tc>
        <w:tc>
          <w:tcPr>
            <w:tcW w:w="2126" w:type="dxa"/>
            <w:tcBorders>
              <w:top w:val="single" w:sz="2" w:space="0" w:color="000000"/>
              <w:left w:val="single" w:sz="2" w:space="0" w:color="000000"/>
              <w:bottom w:val="single" w:sz="2" w:space="0" w:color="000000"/>
              <w:right w:val="single" w:sz="2" w:space="0" w:color="000000"/>
            </w:tcBorders>
          </w:tcPr>
          <w:p w14:paraId="59BD4F05"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6</w:t>
            </w:r>
          </w:p>
        </w:tc>
      </w:tr>
      <w:tr w:rsidR="00DE486D" w:rsidRPr="00DE486D" w14:paraId="606EB381" w14:textId="77777777" w:rsidTr="00B506A3">
        <w:tc>
          <w:tcPr>
            <w:tcW w:w="1042" w:type="dxa"/>
            <w:tcBorders>
              <w:top w:val="single" w:sz="2" w:space="0" w:color="000000"/>
              <w:left w:val="single" w:sz="2" w:space="0" w:color="000000"/>
              <w:bottom w:val="single" w:sz="2" w:space="0" w:color="000000"/>
              <w:right w:val="single" w:sz="2" w:space="0" w:color="000000"/>
            </w:tcBorders>
          </w:tcPr>
          <w:p w14:paraId="21A80DD4" w14:textId="77777777" w:rsidR="00DE486D" w:rsidRPr="003D271D" w:rsidRDefault="00DE486D" w:rsidP="00FE014D">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2019</w:t>
            </w:r>
          </w:p>
        </w:tc>
        <w:tc>
          <w:tcPr>
            <w:tcW w:w="1226" w:type="dxa"/>
            <w:tcBorders>
              <w:top w:val="single" w:sz="2" w:space="0" w:color="000000"/>
              <w:left w:val="single" w:sz="2" w:space="0" w:color="000000"/>
              <w:bottom w:val="single" w:sz="2" w:space="0" w:color="000000"/>
              <w:right w:val="single" w:sz="2" w:space="0" w:color="000000"/>
            </w:tcBorders>
          </w:tcPr>
          <w:p w14:paraId="47274CD7"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88</w:t>
            </w:r>
          </w:p>
        </w:tc>
        <w:tc>
          <w:tcPr>
            <w:tcW w:w="2268" w:type="dxa"/>
            <w:tcBorders>
              <w:top w:val="single" w:sz="2" w:space="0" w:color="000000"/>
              <w:left w:val="single" w:sz="2" w:space="0" w:color="000000"/>
              <w:bottom w:val="single" w:sz="2" w:space="0" w:color="000000"/>
              <w:right w:val="single" w:sz="2" w:space="0" w:color="000000"/>
            </w:tcBorders>
          </w:tcPr>
          <w:p w14:paraId="49BBB13E"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49</w:t>
            </w:r>
          </w:p>
        </w:tc>
        <w:tc>
          <w:tcPr>
            <w:tcW w:w="1418" w:type="dxa"/>
            <w:tcBorders>
              <w:top w:val="single" w:sz="2" w:space="0" w:color="000000"/>
              <w:left w:val="single" w:sz="2" w:space="0" w:color="000000"/>
              <w:bottom w:val="single" w:sz="2" w:space="0" w:color="000000"/>
              <w:right w:val="single" w:sz="2" w:space="0" w:color="000000"/>
            </w:tcBorders>
          </w:tcPr>
          <w:p w14:paraId="408B68E5"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71</w:t>
            </w:r>
          </w:p>
        </w:tc>
        <w:tc>
          <w:tcPr>
            <w:tcW w:w="992" w:type="dxa"/>
            <w:tcBorders>
              <w:top w:val="single" w:sz="2" w:space="0" w:color="000000"/>
              <w:left w:val="single" w:sz="2" w:space="0" w:color="000000"/>
              <w:bottom w:val="single" w:sz="2" w:space="0" w:color="000000"/>
              <w:right w:val="single" w:sz="2" w:space="0" w:color="000000"/>
            </w:tcBorders>
          </w:tcPr>
          <w:p w14:paraId="3F43FD12" w14:textId="77777777" w:rsidR="00DE486D" w:rsidRPr="003D271D" w:rsidRDefault="00924D8F"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80,6</w:t>
            </w:r>
          </w:p>
        </w:tc>
        <w:tc>
          <w:tcPr>
            <w:tcW w:w="2126" w:type="dxa"/>
            <w:tcBorders>
              <w:top w:val="single" w:sz="2" w:space="0" w:color="000000"/>
              <w:left w:val="single" w:sz="2" w:space="0" w:color="000000"/>
              <w:bottom w:val="single" w:sz="2" w:space="0" w:color="000000"/>
              <w:right w:val="single" w:sz="2" w:space="0" w:color="000000"/>
            </w:tcBorders>
          </w:tcPr>
          <w:p w14:paraId="2E507A40" w14:textId="77777777" w:rsidR="00DE486D" w:rsidRPr="003D271D" w:rsidRDefault="00DE486D"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10</w:t>
            </w:r>
          </w:p>
        </w:tc>
      </w:tr>
      <w:tr w:rsidR="00924D8F" w:rsidRPr="00DE486D" w14:paraId="1D44312E" w14:textId="77777777" w:rsidTr="003D271D">
        <w:trPr>
          <w:trHeight w:val="249"/>
        </w:trPr>
        <w:tc>
          <w:tcPr>
            <w:tcW w:w="1042" w:type="dxa"/>
            <w:tcBorders>
              <w:top w:val="single" w:sz="2" w:space="0" w:color="000000"/>
              <w:left w:val="single" w:sz="2" w:space="0" w:color="000000"/>
              <w:bottom w:val="single" w:sz="2" w:space="0" w:color="000000"/>
              <w:right w:val="single" w:sz="2" w:space="0" w:color="000000"/>
            </w:tcBorders>
          </w:tcPr>
          <w:p w14:paraId="11E935EE" w14:textId="77777777" w:rsidR="00924D8F" w:rsidRPr="003D271D" w:rsidRDefault="00924D8F" w:rsidP="00924D8F">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2020</w:t>
            </w:r>
          </w:p>
        </w:tc>
        <w:tc>
          <w:tcPr>
            <w:tcW w:w="1226" w:type="dxa"/>
            <w:tcBorders>
              <w:top w:val="single" w:sz="2" w:space="0" w:color="000000"/>
              <w:left w:val="single" w:sz="2" w:space="0" w:color="000000"/>
              <w:bottom w:val="single" w:sz="2" w:space="0" w:color="000000"/>
              <w:right w:val="single" w:sz="2" w:space="0" w:color="000000"/>
            </w:tcBorders>
          </w:tcPr>
          <w:p w14:paraId="3AC6ABAD" w14:textId="77777777" w:rsidR="00924D8F" w:rsidRPr="003D271D" w:rsidRDefault="00924D8F"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9</w:t>
            </w:r>
            <w:r w:rsidR="003D271D" w:rsidRPr="003D271D">
              <w:rPr>
                <w:rFonts w:ascii="Times New Roman" w:eastAsia="Times New Roman" w:hAnsi="Times New Roman" w:cs="Times New Roman"/>
                <w:sz w:val="20"/>
                <w:szCs w:val="20"/>
                <w:lang w:eastAsia="ru-RU" w:bidi="ru-RU"/>
              </w:rPr>
              <w:t>2</w:t>
            </w:r>
          </w:p>
        </w:tc>
        <w:tc>
          <w:tcPr>
            <w:tcW w:w="2268" w:type="dxa"/>
            <w:tcBorders>
              <w:top w:val="single" w:sz="2" w:space="0" w:color="000000"/>
              <w:left w:val="single" w:sz="2" w:space="0" w:color="000000"/>
              <w:bottom w:val="single" w:sz="2" w:space="0" w:color="000000"/>
              <w:right w:val="single" w:sz="2" w:space="0" w:color="000000"/>
            </w:tcBorders>
          </w:tcPr>
          <w:p w14:paraId="72B4D8DF" w14:textId="77777777" w:rsidR="00924D8F" w:rsidRPr="003D271D" w:rsidRDefault="00924D8F"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p>
        </w:tc>
        <w:tc>
          <w:tcPr>
            <w:tcW w:w="1418" w:type="dxa"/>
            <w:tcBorders>
              <w:top w:val="single" w:sz="2" w:space="0" w:color="000000"/>
              <w:left w:val="single" w:sz="2" w:space="0" w:color="000000"/>
              <w:bottom w:val="single" w:sz="2" w:space="0" w:color="000000"/>
              <w:right w:val="single" w:sz="2" w:space="0" w:color="000000"/>
            </w:tcBorders>
          </w:tcPr>
          <w:p w14:paraId="1EF0D8BA" w14:textId="77777777" w:rsidR="00924D8F" w:rsidRPr="003D271D" w:rsidRDefault="00924D8F" w:rsidP="00B506A3">
            <w:pPr>
              <w:jc w:val="center"/>
              <w:rPr>
                <w:rFonts w:ascii="Times New Roman" w:hAnsi="Times New Roman" w:cs="Times New Roman"/>
                <w:sz w:val="20"/>
                <w:szCs w:val="20"/>
              </w:rPr>
            </w:pPr>
            <w:r w:rsidRPr="003D271D">
              <w:rPr>
                <w:rFonts w:ascii="Times New Roman" w:hAnsi="Times New Roman" w:cs="Times New Roman"/>
                <w:sz w:val="20"/>
                <w:szCs w:val="20"/>
              </w:rPr>
              <w:t>79</w:t>
            </w:r>
          </w:p>
        </w:tc>
        <w:tc>
          <w:tcPr>
            <w:tcW w:w="992" w:type="dxa"/>
            <w:tcBorders>
              <w:top w:val="single" w:sz="2" w:space="0" w:color="000000"/>
              <w:left w:val="single" w:sz="2" w:space="0" w:color="000000"/>
              <w:bottom w:val="single" w:sz="2" w:space="0" w:color="000000"/>
              <w:right w:val="single" w:sz="2" w:space="0" w:color="000000"/>
            </w:tcBorders>
          </w:tcPr>
          <w:p w14:paraId="18B718D6" w14:textId="77777777" w:rsidR="00924D8F" w:rsidRPr="003D271D" w:rsidRDefault="00924D8F" w:rsidP="00B506A3">
            <w:pPr>
              <w:jc w:val="center"/>
              <w:rPr>
                <w:rFonts w:ascii="Times New Roman" w:hAnsi="Times New Roman" w:cs="Times New Roman"/>
                <w:sz w:val="20"/>
                <w:szCs w:val="20"/>
              </w:rPr>
            </w:pPr>
            <w:r w:rsidRPr="003D271D">
              <w:rPr>
                <w:rFonts w:ascii="Times New Roman" w:hAnsi="Times New Roman" w:cs="Times New Roman"/>
                <w:sz w:val="20"/>
                <w:szCs w:val="20"/>
              </w:rPr>
              <w:t>83,</w:t>
            </w:r>
            <w:r w:rsidR="003D271D">
              <w:rPr>
                <w:rFonts w:ascii="Times New Roman" w:hAnsi="Times New Roman" w:cs="Times New Roman"/>
                <w:sz w:val="20"/>
                <w:szCs w:val="20"/>
              </w:rPr>
              <w:t>1</w:t>
            </w:r>
          </w:p>
        </w:tc>
        <w:tc>
          <w:tcPr>
            <w:tcW w:w="2126" w:type="dxa"/>
            <w:tcBorders>
              <w:top w:val="single" w:sz="2" w:space="0" w:color="000000"/>
              <w:left w:val="single" w:sz="2" w:space="0" w:color="000000"/>
              <w:bottom w:val="single" w:sz="2" w:space="0" w:color="000000"/>
              <w:right w:val="single" w:sz="2" w:space="0" w:color="000000"/>
            </w:tcBorders>
          </w:tcPr>
          <w:p w14:paraId="4340853C" w14:textId="77777777" w:rsidR="00924D8F" w:rsidRPr="003D271D" w:rsidRDefault="00924D8F" w:rsidP="00B506A3">
            <w:pPr>
              <w:widowControl w:val="0"/>
              <w:autoSpaceDE w:val="0"/>
              <w:autoSpaceDN w:val="0"/>
              <w:spacing w:after="0" w:line="240" w:lineRule="auto"/>
              <w:ind w:firstLine="34"/>
              <w:jc w:val="center"/>
              <w:rPr>
                <w:rFonts w:ascii="Times New Roman" w:eastAsia="Times New Roman" w:hAnsi="Times New Roman" w:cs="Times New Roman"/>
                <w:sz w:val="20"/>
                <w:szCs w:val="20"/>
                <w:lang w:eastAsia="ru-RU" w:bidi="ru-RU"/>
              </w:rPr>
            </w:pPr>
            <w:r w:rsidRPr="003D271D">
              <w:rPr>
                <w:rFonts w:ascii="Times New Roman" w:eastAsia="Times New Roman" w:hAnsi="Times New Roman" w:cs="Times New Roman"/>
                <w:sz w:val="20"/>
                <w:szCs w:val="20"/>
                <w:lang w:eastAsia="ru-RU" w:bidi="ru-RU"/>
              </w:rPr>
              <w:t>4</w:t>
            </w:r>
          </w:p>
        </w:tc>
      </w:tr>
    </w:tbl>
    <w:p w14:paraId="5C1F7824" w14:textId="77777777" w:rsidR="00DE486D" w:rsidRPr="00557677" w:rsidRDefault="00DE486D" w:rsidP="007239F3">
      <w:pPr>
        <w:widowControl w:val="0"/>
        <w:autoSpaceDE w:val="0"/>
        <w:autoSpaceDN w:val="0"/>
        <w:spacing w:after="0" w:line="240" w:lineRule="auto"/>
        <w:ind w:firstLine="709"/>
        <w:jc w:val="both"/>
        <w:rPr>
          <w:rFonts w:ascii="Times New Roman" w:eastAsia="Times New Roman" w:hAnsi="Times New Roman" w:cs="Times New Roman"/>
          <w:b/>
          <w:i/>
          <w:sz w:val="8"/>
          <w:szCs w:val="24"/>
          <w:lang w:eastAsia="ru-RU" w:bidi="ru-RU"/>
        </w:rPr>
      </w:pPr>
    </w:p>
    <w:p w14:paraId="3E50F364"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Развитие персонала осуществляется</w:t>
      </w:r>
      <w:r w:rsidR="00100138">
        <w:rPr>
          <w:rFonts w:ascii="Times New Roman" w:eastAsia="Times New Roman" w:hAnsi="Times New Roman" w:cs="Times New Roman"/>
          <w:sz w:val="24"/>
          <w:szCs w:val="24"/>
          <w:lang w:eastAsia="ru-RU" w:bidi="ru-RU"/>
        </w:rPr>
        <w:t>,</w:t>
      </w:r>
      <w:r w:rsidRPr="00DE486D">
        <w:rPr>
          <w:rFonts w:ascii="Times New Roman" w:eastAsia="Times New Roman" w:hAnsi="Times New Roman" w:cs="Times New Roman"/>
          <w:sz w:val="24"/>
          <w:szCs w:val="24"/>
          <w:lang w:eastAsia="ru-RU" w:bidi="ru-RU"/>
        </w:rPr>
        <w:t xml:space="preserve"> в том числе</w:t>
      </w:r>
      <w:r w:rsidR="00100138">
        <w:rPr>
          <w:rFonts w:ascii="Times New Roman" w:eastAsia="Times New Roman" w:hAnsi="Times New Roman" w:cs="Times New Roman"/>
          <w:sz w:val="24"/>
          <w:szCs w:val="24"/>
          <w:lang w:eastAsia="ru-RU" w:bidi="ru-RU"/>
        </w:rPr>
        <w:t>,</w:t>
      </w:r>
      <w:r w:rsidRPr="00DE486D">
        <w:rPr>
          <w:rFonts w:ascii="Times New Roman" w:eastAsia="Times New Roman" w:hAnsi="Times New Roman" w:cs="Times New Roman"/>
          <w:sz w:val="24"/>
          <w:szCs w:val="24"/>
          <w:lang w:eastAsia="ru-RU" w:bidi="ru-RU"/>
        </w:rPr>
        <w:t xml:space="preserve"> и на основе изучения передового опыта преподавателей, являющихся лидерами в организации и реализации учебного процесса.</w:t>
      </w:r>
    </w:p>
    <w:p w14:paraId="429615E6"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Наличие общих, всеми принятых, согла</w:t>
      </w:r>
      <w:r w:rsidR="00100138">
        <w:rPr>
          <w:rFonts w:ascii="Times New Roman" w:eastAsia="Times New Roman" w:hAnsi="Times New Roman" w:cs="Times New Roman"/>
          <w:sz w:val="24"/>
          <w:szCs w:val="24"/>
          <w:lang w:eastAsia="ru-RU" w:bidi="ru-RU"/>
        </w:rPr>
        <w:t>сованных целей образовательного и</w:t>
      </w:r>
      <w:r w:rsidRPr="00DE486D">
        <w:rPr>
          <w:rFonts w:ascii="Times New Roman" w:eastAsia="Times New Roman" w:hAnsi="Times New Roman" w:cs="Times New Roman"/>
          <w:sz w:val="24"/>
          <w:szCs w:val="24"/>
          <w:lang w:eastAsia="ru-RU" w:bidi="ru-RU"/>
        </w:rPr>
        <w:t xml:space="preserve"> воспитательного процесса является необходимым условием эффективной работы ЯМК. В их определении принимает участие весь преподавательский коллектив. Цели и задачи определяются на основе анализа работы за прошедший учебный год, утверждаются на заседании циклов</w:t>
      </w:r>
      <w:r w:rsidR="00100138">
        <w:rPr>
          <w:rFonts w:ascii="Times New Roman" w:eastAsia="Times New Roman" w:hAnsi="Times New Roman" w:cs="Times New Roman"/>
          <w:sz w:val="24"/>
          <w:szCs w:val="24"/>
          <w:lang w:eastAsia="ru-RU" w:bidi="ru-RU"/>
        </w:rPr>
        <w:t xml:space="preserve">ой методической комиссии, </w:t>
      </w:r>
      <w:r w:rsidRPr="00DE486D">
        <w:rPr>
          <w:rFonts w:ascii="Times New Roman" w:eastAsia="Times New Roman" w:hAnsi="Times New Roman" w:cs="Times New Roman"/>
          <w:sz w:val="24"/>
          <w:szCs w:val="24"/>
          <w:lang w:eastAsia="ru-RU" w:bidi="ru-RU"/>
        </w:rPr>
        <w:t xml:space="preserve">методическом совете, педагогическом совете колледжа  и затем реализуются через проекты Программы развития. </w:t>
      </w:r>
    </w:p>
    <w:p w14:paraId="12D2F8D7" w14:textId="77777777" w:rsidR="00924D8F" w:rsidRPr="006C7CA2" w:rsidRDefault="00100138" w:rsidP="00924D8F">
      <w:pPr>
        <w:widowControl w:val="0"/>
        <w:autoSpaceDE w:val="0"/>
        <w:autoSpaceDN w:val="0"/>
        <w:spacing w:after="0" w:line="240" w:lineRule="auto"/>
        <w:ind w:firstLine="709"/>
        <w:jc w:val="both"/>
        <w:rPr>
          <w:rFonts w:ascii="Times New Roman" w:eastAsia="Times New Roman" w:hAnsi="Times New Roman" w:cs="Times New Roman"/>
          <w:color w:val="FF0000"/>
          <w:sz w:val="24"/>
          <w:szCs w:val="24"/>
          <w:lang w:eastAsia="ru-RU" w:bidi="ru-RU"/>
        </w:rPr>
      </w:pPr>
      <w:r>
        <w:rPr>
          <w:rFonts w:ascii="Times New Roman" w:eastAsia="Times New Roman" w:hAnsi="Times New Roman" w:cs="Times New Roman"/>
          <w:sz w:val="24"/>
          <w:szCs w:val="24"/>
          <w:lang w:eastAsia="ru-RU" w:bidi="ru-RU"/>
        </w:rPr>
        <w:t>Проведено</w:t>
      </w:r>
      <w:r w:rsidR="00DE486D" w:rsidRPr="00DE486D">
        <w:rPr>
          <w:rFonts w:ascii="Times New Roman" w:eastAsia="Times New Roman" w:hAnsi="Times New Roman" w:cs="Times New Roman"/>
          <w:sz w:val="24"/>
          <w:szCs w:val="24"/>
          <w:lang w:eastAsia="ru-RU" w:bidi="ru-RU"/>
        </w:rPr>
        <w:t xml:space="preserve">  самообследование преподавателей на соответствие </w:t>
      </w:r>
      <w:proofErr w:type="spellStart"/>
      <w:r w:rsidR="00DE486D" w:rsidRPr="00DE486D">
        <w:rPr>
          <w:rFonts w:ascii="Times New Roman" w:eastAsia="Times New Roman" w:hAnsi="Times New Roman" w:cs="Times New Roman"/>
          <w:sz w:val="24"/>
          <w:szCs w:val="24"/>
          <w:lang w:eastAsia="ru-RU" w:bidi="ru-RU"/>
        </w:rPr>
        <w:t>профстандарту</w:t>
      </w:r>
      <w:proofErr w:type="spellEnd"/>
      <w:r w:rsidR="00DE486D" w:rsidRPr="00DE486D">
        <w:rPr>
          <w:rFonts w:ascii="Times New Roman" w:eastAsia="Times New Roman" w:hAnsi="Times New Roman" w:cs="Times New Roman"/>
          <w:sz w:val="24"/>
          <w:szCs w:val="24"/>
          <w:lang w:eastAsia="ru-RU" w:bidi="ru-RU"/>
        </w:rPr>
        <w:t xml:space="preserve"> педагога СПО</w:t>
      </w:r>
      <w:r w:rsidR="00C51981" w:rsidRPr="00C96420">
        <w:rPr>
          <w:rFonts w:ascii="Times New Roman" w:eastAsia="Times New Roman" w:hAnsi="Times New Roman" w:cs="Times New Roman"/>
          <w:sz w:val="24"/>
          <w:szCs w:val="24"/>
          <w:lang w:eastAsia="ru-RU" w:bidi="ru-RU"/>
        </w:rPr>
        <w:t>, который выявил, что</w:t>
      </w:r>
      <w:r w:rsidR="00C96420">
        <w:rPr>
          <w:rFonts w:ascii="Times New Roman" w:eastAsia="Times New Roman" w:hAnsi="Times New Roman" w:cs="Times New Roman"/>
          <w:sz w:val="24"/>
          <w:szCs w:val="24"/>
          <w:lang w:eastAsia="ru-RU" w:bidi="ru-RU"/>
        </w:rPr>
        <w:t xml:space="preserve"> средний и высокий уровень соответствия </w:t>
      </w:r>
      <w:proofErr w:type="spellStart"/>
      <w:r w:rsidR="00C96420">
        <w:rPr>
          <w:rFonts w:ascii="Times New Roman" w:eastAsia="Times New Roman" w:hAnsi="Times New Roman" w:cs="Times New Roman"/>
          <w:sz w:val="24"/>
          <w:szCs w:val="24"/>
          <w:lang w:eastAsia="ru-RU" w:bidi="ru-RU"/>
        </w:rPr>
        <w:t>профстандарту</w:t>
      </w:r>
      <w:proofErr w:type="spellEnd"/>
      <w:r w:rsidR="00C96420">
        <w:rPr>
          <w:rFonts w:ascii="Times New Roman" w:eastAsia="Times New Roman" w:hAnsi="Times New Roman" w:cs="Times New Roman"/>
          <w:sz w:val="24"/>
          <w:szCs w:val="24"/>
          <w:lang w:eastAsia="ru-RU" w:bidi="ru-RU"/>
        </w:rPr>
        <w:t xml:space="preserve"> составил78,3</w:t>
      </w:r>
      <w:r w:rsidR="00C51981" w:rsidRPr="00C96420">
        <w:rPr>
          <w:rFonts w:ascii="Times New Roman" w:eastAsia="Times New Roman" w:hAnsi="Times New Roman" w:cs="Times New Roman"/>
          <w:sz w:val="24"/>
          <w:szCs w:val="24"/>
          <w:lang w:eastAsia="ru-RU" w:bidi="ru-RU"/>
        </w:rPr>
        <w:t>%</w:t>
      </w:r>
      <w:r w:rsidR="00924D8F">
        <w:rPr>
          <w:rFonts w:ascii="Times New Roman" w:eastAsia="Times New Roman" w:hAnsi="Times New Roman" w:cs="Times New Roman"/>
          <w:sz w:val="24"/>
          <w:szCs w:val="24"/>
          <w:lang w:eastAsia="ru-RU" w:bidi="ru-RU"/>
        </w:rPr>
        <w:t>.</w:t>
      </w:r>
      <w:r w:rsidR="00924D8F" w:rsidRPr="003D271D">
        <w:rPr>
          <w:rFonts w:ascii="Times New Roman" w:eastAsia="Times New Roman" w:hAnsi="Times New Roman" w:cs="Times New Roman"/>
          <w:sz w:val="24"/>
          <w:szCs w:val="24"/>
          <w:lang w:eastAsia="ru-RU" w:bidi="ru-RU"/>
        </w:rPr>
        <w:t>По итогам составляется индивидуальный образовательный маршрут педагога, куда входят планы повышения квалификации и переподготовки, темы самообразования на учебный год. В конце учебного года проводится анализ выполнения индивидуального образовательного маршрута, рефлексия достижений преподавателя и меняется план на следующий год.</w:t>
      </w:r>
    </w:p>
    <w:p w14:paraId="42A1133E" w14:textId="77777777" w:rsid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При ежемесячных стимулирующих выплатах для педагогического состава учитываются работы по направлениям: организационное, методическое, учебно-воспитательное. Организационная работа включает: участие в мастер-классах, проведение тематических встреч, работа с ветеранам</w:t>
      </w:r>
      <w:r w:rsidR="00100138">
        <w:rPr>
          <w:rFonts w:ascii="Times New Roman" w:eastAsia="Times New Roman" w:hAnsi="Times New Roman" w:cs="Times New Roman"/>
          <w:sz w:val="24"/>
          <w:szCs w:val="24"/>
          <w:lang w:eastAsia="ru-RU" w:bidi="ru-RU"/>
        </w:rPr>
        <w:t xml:space="preserve">и,  дежурство, участие в </w:t>
      </w:r>
      <w:r w:rsidRPr="00DE486D">
        <w:rPr>
          <w:rFonts w:ascii="Times New Roman" w:eastAsia="Times New Roman" w:hAnsi="Times New Roman" w:cs="Times New Roman"/>
          <w:sz w:val="24"/>
          <w:szCs w:val="24"/>
          <w:lang w:eastAsia="ru-RU" w:bidi="ru-RU"/>
        </w:rPr>
        <w:t>субботниках и т.д</w:t>
      </w:r>
      <w:r w:rsidR="00100138">
        <w:rPr>
          <w:rFonts w:ascii="Times New Roman" w:eastAsia="Times New Roman" w:hAnsi="Times New Roman" w:cs="Times New Roman"/>
          <w:sz w:val="24"/>
          <w:szCs w:val="24"/>
          <w:lang w:eastAsia="ru-RU" w:bidi="ru-RU"/>
        </w:rPr>
        <w:t>. Методическая работа включает разработку</w:t>
      </w:r>
      <w:r w:rsidRPr="00DE486D">
        <w:rPr>
          <w:rFonts w:ascii="Times New Roman" w:eastAsia="Times New Roman" w:hAnsi="Times New Roman" w:cs="Times New Roman"/>
          <w:sz w:val="24"/>
          <w:szCs w:val="24"/>
          <w:lang w:eastAsia="ru-RU" w:bidi="ru-RU"/>
        </w:rPr>
        <w:t xml:space="preserve"> обязательных  учебно-методических материалов </w:t>
      </w:r>
      <w:r w:rsidR="00100138">
        <w:rPr>
          <w:rFonts w:ascii="Times New Roman" w:eastAsia="Times New Roman" w:hAnsi="Times New Roman" w:cs="Times New Roman"/>
          <w:sz w:val="24"/>
          <w:szCs w:val="24"/>
          <w:lang w:eastAsia="ru-RU" w:bidi="ru-RU"/>
        </w:rPr>
        <w:t>по преподаваемым</w:t>
      </w:r>
      <w:r w:rsidRPr="00DE486D">
        <w:rPr>
          <w:rFonts w:ascii="Times New Roman" w:eastAsia="Times New Roman" w:hAnsi="Times New Roman" w:cs="Times New Roman"/>
          <w:sz w:val="24"/>
          <w:szCs w:val="24"/>
          <w:lang w:eastAsia="ru-RU" w:bidi="ru-RU"/>
        </w:rPr>
        <w:t xml:space="preserve"> дисциплин</w:t>
      </w:r>
      <w:r w:rsidR="00100138">
        <w:rPr>
          <w:rFonts w:ascii="Times New Roman" w:eastAsia="Times New Roman" w:hAnsi="Times New Roman" w:cs="Times New Roman"/>
          <w:sz w:val="24"/>
          <w:szCs w:val="24"/>
          <w:lang w:eastAsia="ru-RU" w:bidi="ru-RU"/>
        </w:rPr>
        <w:t>ам</w:t>
      </w:r>
      <w:r w:rsidRPr="00DE486D">
        <w:rPr>
          <w:rFonts w:ascii="Times New Roman" w:eastAsia="Times New Roman" w:hAnsi="Times New Roman" w:cs="Times New Roman"/>
          <w:sz w:val="24"/>
          <w:szCs w:val="24"/>
          <w:lang w:eastAsia="ru-RU" w:bidi="ru-RU"/>
        </w:rPr>
        <w:t xml:space="preserve"> и другие виды работ. Это</w:t>
      </w:r>
      <w:r w:rsidR="00100138">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z w:val="24"/>
          <w:szCs w:val="24"/>
          <w:lang w:eastAsia="ru-RU" w:bidi="ru-RU"/>
        </w:rPr>
        <w:t xml:space="preserve"> научно-исследовательская деятельность, участие педагогов и подготовка обучающихся к </w:t>
      </w:r>
      <w:r w:rsidR="003D271D">
        <w:rPr>
          <w:rFonts w:ascii="Times New Roman" w:eastAsia="Times New Roman" w:hAnsi="Times New Roman" w:cs="Times New Roman"/>
          <w:sz w:val="24"/>
          <w:szCs w:val="24"/>
          <w:lang w:eastAsia="ru-RU" w:bidi="ru-RU"/>
        </w:rPr>
        <w:t>НПК</w:t>
      </w:r>
      <w:r w:rsidRPr="00DE486D">
        <w:rPr>
          <w:rFonts w:ascii="Times New Roman" w:eastAsia="Times New Roman" w:hAnsi="Times New Roman" w:cs="Times New Roman"/>
          <w:sz w:val="24"/>
          <w:szCs w:val="24"/>
          <w:lang w:eastAsia="ru-RU" w:bidi="ru-RU"/>
        </w:rPr>
        <w:t xml:space="preserve"> различного уровня, подготовка к олимпиадам, чемпионатам, публикации и др. Учебно-воспитательная работа – это </w:t>
      </w:r>
      <w:r w:rsidR="00100138">
        <w:rPr>
          <w:rFonts w:ascii="Times New Roman" w:eastAsia="Times New Roman" w:hAnsi="Times New Roman" w:cs="Times New Roman"/>
          <w:sz w:val="24"/>
          <w:szCs w:val="24"/>
          <w:lang w:eastAsia="ru-RU" w:bidi="ru-RU"/>
        </w:rPr>
        <w:t>воспитание личностных качеств</w:t>
      </w:r>
      <w:r w:rsidR="00D71F84">
        <w:rPr>
          <w:rFonts w:ascii="Times New Roman" w:eastAsia="Times New Roman" w:hAnsi="Times New Roman" w:cs="Times New Roman"/>
          <w:sz w:val="24"/>
          <w:szCs w:val="24"/>
          <w:lang w:eastAsia="ru-RU" w:bidi="ru-RU"/>
        </w:rPr>
        <w:t xml:space="preserve"> будущих медиков и их интереса к профессии</w:t>
      </w:r>
      <w:r w:rsidRPr="00DE486D">
        <w:rPr>
          <w:rFonts w:ascii="Times New Roman" w:eastAsia="Times New Roman" w:hAnsi="Times New Roman" w:cs="Times New Roman"/>
          <w:sz w:val="24"/>
          <w:szCs w:val="24"/>
          <w:lang w:eastAsia="ru-RU" w:bidi="ru-RU"/>
        </w:rPr>
        <w:t xml:space="preserve">: проведение декадников, олимпиад, конкурсов, дополнительных тематических занятий, участие в акциях милосердие, волонтерство, участие в городских, региональных мероприятиях   </w:t>
      </w:r>
      <w:proofErr w:type="spellStart"/>
      <w:r w:rsidRPr="00DE486D">
        <w:rPr>
          <w:rFonts w:ascii="Times New Roman" w:eastAsia="Times New Roman" w:hAnsi="Times New Roman" w:cs="Times New Roman"/>
          <w:sz w:val="24"/>
          <w:szCs w:val="24"/>
          <w:lang w:eastAsia="ru-RU" w:bidi="ru-RU"/>
        </w:rPr>
        <w:t>и.т.д</w:t>
      </w:r>
      <w:proofErr w:type="spellEnd"/>
      <w:r w:rsidRPr="00DE486D">
        <w:rPr>
          <w:rFonts w:ascii="Times New Roman" w:eastAsia="Times New Roman" w:hAnsi="Times New Roman" w:cs="Times New Roman"/>
          <w:sz w:val="24"/>
          <w:szCs w:val="24"/>
          <w:lang w:eastAsia="ru-RU" w:bidi="ru-RU"/>
        </w:rPr>
        <w:t>.</w:t>
      </w:r>
    </w:p>
    <w:p w14:paraId="386C01C6" w14:textId="77777777" w:rsidR="00535168" w:rsidRPr="003D271D" w:rsidRDefault="00535168" w:rsidP="00535168">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bidi="ru-RU"/>
        </w:rPr>
      </w:pPr>
      <w:r w:rsidRPr="003D271D">
        <w:rPr>
          <w:rFonts w:ascii="Times New Roman" w:eastAsia="Times New Roman" w:hAnsi="Times New Roman" w:cs="Times New Roman"/>
          <w:sz w:val="24"/>
          <w:szCs w:val="24"/>
          <w:lang w:eastAsia="ru-RU" w:bidi="ru-RU"/>
        </w:rPr>
        <w:t xml:space="preserve">Кроме этого, привлекаем на преподавательскую работу своих лучших выпускников, желающих остаться в родном учебном заведении. В 2019 г. – Данилова Н.Д., Свешникова М.Е., в 2020 г. преподавателями стали Муксунов А.П. – по анатомии и физиологии, </w:t>
      </w:r>
      <w:proofErr w:type="spellStart"/>
      <w:r w:rsidRPr="003D271D">
        <w:rPr>
          <w:rFonts w:ascii="Times New Roman" w:eastAsia="Times New Roman" w:hAnsi="Times New Roman" w:cs="Times New Roman"/>
          <w:sz w:val="24"/>
          <w:szCs w:val="24"/>
          <w:lang w:eastAsia="ru-RU" w:bidi="ru-RU"/>
        </w:rPr>
        <w:t>Былкова</w:t>
      </w:r>
      <w:proofErr w:type="spellEnd"/>
      <w:r w:rsidRPr="003D271D">
        <w:rPr>
          <w:rFonts w:ascii="Times New Roman" w:eastAsia="Times New Roman" w:hAnsi="Times New Roman" w:cs="Times New Roman"/>
          <w:sz w:val="24"/>
          <w:szCs w:val="24"/>
          <w:lang w:eastAsia="ru-RU" w:bidi="ru-RU"/>
        </w:rPr>
        <w:t xml:space="preserve"> А.Ф., Иванова Л.А. – по основам сестринского дела. Всего в колледже работают 32 выпускника разных лет, которые вернулись в </w:t>
      </w:r>
      <w:proofErr w:type="spellStart"/>
      <w:r w:rsidRPr="003D271D">
        <w:rPr>
          <w:rFonts w:ascii="Times New Roman" w:eastAsia="Times New Roman" w:hAnsi="Times New Roman" w:cs="Times New Roman"/>
          <w:sz w:val="24"/>
          <w:szCs w:val="24"/>
          <w:lang w:val="en-US" w:eastAsia="ru-RU" w:bidi="ru-RU"/>
        </w:rPr>
        <w:t>almamater</w:t>
      </w:r>
      <w:proofErr w:type="spellEnd"/>
      <w:r w:rsidRPr="003D271D">
        <w:rPr>
          <w:rFonts w:ascii="Times New Roman" w:eastAsia="Times New Roman" w:hAnsi="Times New Roman" w:cs="Times New Roman"/>
          <w:sz w:val="24"/>
          <w:szCs w:val="24"/>
          <w:lang w:eastAsia="ru-RU" w:bidi="ru-RU"/>
        </w:rPr>
        <w:t xml:space="preserve"> после дальнейшего обучения и преподают новому поколению средних медицинских работников.</w:t>
      </w:r>
    </w:p>
    <w:p w14:paraId="228CD103"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bidi="ru-RU"/>
        </w:rPr>
      </w:pPr>
      <w:r w:rsidRPr="00DE486D">
        <w:rPr>
          <w:rFonts w:ascii="Times New Roman" w:eastAsia="Times New Roman" w:hAnsi="Times New Roman" w:cs="Times New Roman"/>
          <w:bCs/>
          <w:sz w:val="24"/>
          <w:szCs w:val="24"/>
          <w:lang w:eastAsia="ru-RU" w:bidi="ru-RU"/>
        </w:rPr>
        <w:t>В целях повышения уровня владения информационными технологиями в колледже систематически</w:t>
      </w:r>
      <w:r w:rsidR="00D71F84">
        <w:rPr>
          <w:rFonts w:ascii="Times New Roman" w:eastAsia="Times New Roman" w:hAnsi="Times New Roman" w:cs="Times New Roman"/>
          <w:bCs/>
          <w:sz w:val="24"/>
          <w:szCs w:val="24"/>
          <w:lang w:eastAsia="ru-RU" w:bidi="ru-RU"/>
        </w:rPr>
        <w:t xml:space="preserve"> проводятся курсы </w:t>
      </w:r>
      <w:r w:rsidRPr="00DE486D">
        <w:rPr>
          <w:rFonts w:ascii="Times New Roman" w:eastAsia="Times New Roman" w:hAnsi="Times New Roman" w:cs="Times New Roman"/>
          <w:bCs/>
          <w:sz w:val="24"/>
          <w:szCs w:val="24"/>
          <w:lang w:eastAsia="ru-RU" w:bidi="ru-RU"/>
        </w:rPr>
        <w:t xml:space="preserve">для сотрудников: применение приложений </w:t>
      </w:r>
      <w:r w:rsidRPr="00DE486D">
        <w:rPr>
          <w:rFonts w:ascii="Times New Roman" w:eastAsia="Times New Roman" w:hAnsi="Times New Roman" w:cs="Times New Roman"/>
          <w:bCs/>
          <w:sz w:val="24"/>
          <w:szCs w:val="24"/>
          <w:lang w:val="en-US" w:eastAsia="ru-RU" w:bidi="ru-RU"/>
        </w:rPr>
        <w:t>MSOffice</w:t>
      </w:r>
      <w:r w:rsidRPr="00DE486D">
        <w:rPr>
          <w:rFonts w:ascii="Times New Roman" w:eastAsia="Times New Roman" w:hAnsi="Times New Roman" w:cs="Times New Roman"/>
          <w:bCs/>
          <w:sz w:val="24"/>
          <w:szCs w:val="24"/>
          <w:lang w:eastAsia="ru-RU" w:bidi="ru-RU"/>
        </w:rPr>
        <w:t xml:space="preserve">, облачные и Интернет технологии, система </w:t>
      </w:r>
      <w:r w:rsidR="00D70A92">
        <w:rPr>
          <w:rFonts w:ascii="Times New Roman" w:eastAsia="Times New Roman" w:hAnsi="Times New Roman" w:cs="Times New Roman"/>
          <w:bCs/>
          <w:sz w:val="24"/>
          <w:szCs w:val="24"/>
          <w:lang w:eastAsia="ru-RU" w:bidi="ru-RU"/>
        </w:rPr>
        <w:t>ДО</w:t>
      </w:r>
      <w:r w:rsidRPr="00DE486D">
        <w:rPr>
          <w:rFonts w:ascii="Times New Roman" w:eastAsia="Times New Roman" w:hAnsi="Times New Roman" w:cs="Times New Roman"/>
          <w:bCs/>
          <w:sz w:val="24"/>
          <w:szCs w:val="24"/>
          <w:lang w:eastAsia="ru-RU" w:bidi="ru-RU"/>
        </w:rPr>
        <w:t>, 1</w:t>
      </w:r>
      <w:proofErr w:type="gramStart"/>
      <w:r w:rsidRPr="00DE486D">
        <w:rPr>
          <w:rFonts w:ascii="Times New Roman" w:eastAsia="Times New Roman" w:hAnsi="Times New Roman" w:cs="Times New Roman"/>
          <w:bCs/>
          <w:sz w:val="24"/>
          <w:szCs w:val="24"/>
          <w:lang w:eastAsia="ru-RU" w:bidi="ru-RU"/>
        </w:rPr>
        <w:t>С:КолледжПроф</w:t>
      </w:r>
      <w:proofErr w:type="gramEnd"/>
      <w:r w:rsidR="00D70A92">
        <w:rPr>
          <w:rFonts w:ascii="Times New Roman" w:eastAsia="Times New Roman" w:hAnsi="Times New Roman" w:cs="Times New Roman"/>
          <w:bCs/>
          <w:sz w:val="24"/>
          <w:szCs w:val="24"/>
          <w:lang w:eastAsia="ru-RU" w:bidi="ru-RU"/>
        </w:rPr>
        <w:t xml:space="preserve">. </w:t>
      </w:r>
      <w:r w:rsidRPr="00DE486D">
        <w:rPr>
          <w:rFonts w:ascii="Times New Roman" w:eastAsia="Times New Roman" w:hAnsi="Times New Roman" w:cs="Times New Roman"/>
          <w:bCs/>
          <w:sz w:val="24"/>
          <w:szCs w:val="24"/>
          <w:lang w:eastAsia="ru-RU" w:bidi="ru-RU"/>
        </w:rPr>
        <w:t xml:space="preserve">Сотрудники могут пройти дополнительное бесплатное обучение на различных курсах по интересам. Например, в рамках национального  проекта «Цифровая экономика» проходят обучения более 20 сотрудников, по профессиональному обучению лиц предпенсионного возраста прошли </w:t>
      </w:r>
      <w:r w:rsidR="00D71F84">
        <w:rPr>
          <w:rFonts w:ascii="Times New Roman" w:eastAsia="Times New Roman" w:hAnsi="Times New Roman" w:cs="Times New Roman"/>
          <w:bCs/>
          <w:sz w:val="24"/>
          <w:szCs w:val="24"/>
          <w:lang w:eastAsia="ru-RU" w:bidi="ru-RU"/>
        </w:rPr>
        <w:t>обучение</w:t>
      </w:r>
      <w:r w:rsidRPr="00DE486D">
        <w:rPr>
          <w:rFonts w:ascii="Times New Roman" w:eastAsia="Times New Roman" w:hAnsi="Times New Roman" w:cs="Times New Roman"/>
          <w:bCs/>
          <w:sz w:val="24"/>
          <w:szCs w:val="24"/>
          <w:lang w:eastAsia="ru-RU" w:bidi="ru-RU"/>
        </w:rPr>
        <w:t xml:space="preserve"> 2 сотрудника. </w:t>
      </w:r>
    </w:p>
    <w:p w14:paraId="0F3B2FE4" w14:textId="77777777" w:rsidR="00B506A3" w:rsidRDefault="00DE486D" w:rsidP="00B506A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Руководство ЯМК, проводя политику в области качества, стремится оказывать всяческое содействие сотрудникам, демонстрирующим творческие и инновационные подходы к трудовой деятельности, общественной жизни колледжа,  спортивных мероприятиях.</w:t>
      </w:r>
      <w:r w:rsidR="006B3C11">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z w:val="24"/>
          <w:szCs w:val="24"/>
          <w:lang w:eastAsia="ru-RU" w:bidi="ru-RU"/>
        </w:rPr>
        <w:lastRenderedPageBreak/>
        <w:t>Инструментам</w:t>
      </w:r>
      <w:r w:rsidR="00D71F84">
        <w:rPr>
          <w:rFonts w:ascii="Times New Roman" w:eastAsia="Times New Roman" w:hAnsi="Times New Roman" w:cs="Times New Roman"/>
          <w:sz w:val="24"/>
          <w:szCs w:val="24"/>
          <w:lang w:eastAsia="ru-RU" w:bidi="ru-RU"/>
        </w:rPr>
        <w:t>и поощрения являются перспективы</w:t>
      </w:r>
      <w:r w:rsidRPr="00DE486D">
        <w:rPr>
          <w:rFonts w:ascii="Times New Roman" w:eastAsia="Times New Roman" w:hAnsi="Times New Roman" w:cs="Times New Roman"/>
          <w:sz w:val="24"/>
          <w:szCs w:val="24"/>
          <w:lang w:eastAsia="ru-RU" w:bidi="ru-RU"/>
        </w:rPr>
        <w:t xml:space="preserve"> карьерного роста, материальное и моральное поощрение, представление к званиям, направление на престижные курсы переподготовки и повышения квалификации, выдвижение на участие в профессиональных конкурсах, проблемных семинарах, конференциях различного уровня и т.д.</w:t>
      </w:r>
      <w:bookmarkStart w:id="133" w:name="_bookmark15"/>
      <w:bookmarkEnd w:id="133"/>
    </w:p>
    <w:p w14:paraId="6CA90276" w14:textId="77777777" w:rsidR="00DE486D" w:rsidRPr="00DE486D" w:rsidRDefault="00DE486D" w:rsidP="00D70A92">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B506A3">
        <w:rPr>
          <w:rStyle w:val="30"/>
          <w:rFonts w:cs="Times New Roman"/>
          <w:szCs w:val="24"/>
        </w:rPr>
        <w:t>3в.</w:t>
      </w:r>
      <w:r w:rsidRPr="00DE486D">
        <w:rPr>
          <w:rFonts w:ascii="Times New Roman" w:eastAsia="Times New Roman" w:hAnsi="Times New Roman" w:cs="Times New Roman"/>
          <w:sz w:val="24"/>
          <w:szCs w:val="24"/>
          <w:lang w:eastAsia="ru-RU" w:bidi="ru-RU"/>
        </w:rPr>
        <w:t xml:space="preserve">Для успешной реализации политики колледжа в области качества в ЯМК </w:t>
      </w:r>
      <w:proofErr w:type="gramStart"/>
      <w:r w:rsidRPr="00DE486D">
        <w:rPr>
          <w:rFonts w:ascii="Times New Roman" w:eastAsia="Times New Roman" w:hAnsi="Times New Roman" w:cs="Times New Roman"/>
          <w:sz w:val="24"/>
          <w:szCs w:val="24"/>
          <w:lang w:eastAsia="ru-RU" w:bidi="ru-RU"/>
        </w:rPr>
        <w:t>создана  благоприятная</w:t>
      </w:r>
      <w:proofErr w:type="gramEnd"/>
      <w:r w:rsidRPr="00DE486D">
        <w:rPr>
          <w:rFonts w:ascii="Times New Roman" w:eastAsia="Times New Roman" w:hAnsi="Times New Roman" w:cs="Times New Roman"/>
          <w:sz w:val="24"/>
          <w:szCs w:val="24"/>
          <w:lang w:eastAsia="ru-RU" w:bidi="ru-RU"/>
        </w:rPr>
        <w:t xml:space="preserve"> мотивационная среда, обеспечивающая участие  каждого  работника  в  решении  поставленных  задач и достижении общих целей. Одним из примеров вовлечения сотрудников в деятельность по претворению в жизнь политики и стратегии</w:t>
      </w:r>
      <w:r w:rsidR="006B3C11">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z w:val="24"/>
          <w:szCs w:val="24"/>
          <w:lang w:eastAsia="ru-RU" w:bidi="ru-RU"/>
        </w:rPr>
        <w:t>колледжа является:</w:t>
      </w:r>
    </w:p>
    <w:p w14:paraId="2AD05165" w14:textId="77777777" w:rsidR="00DE486D" w:rsidRDefault="00DE486D" w:rsidP="00881D1C">
      <w:pPr>
        <w:widowControl w:val="0"/>
        <w:numPr>
          <w:ilvl w:val="0"/>
          <w:numId w:val="3"/>
        </w:numPr>
        <w:autoSpaceDE w:val="0"/>
        <w:autoSpaceDN w:val="0"/>
        <w:spacing w:after="0" w:line="240" w:lineRule="auto"/>
        <w:ind w:left="284"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Организация стратегической сессии «Перспективы развития ГБПОУ РС(Я) «ЯМК»» с приг</w:t>
      </w:r>
      <w:r w:rsidR="00D71F84">
        <w:rPr>
          <w:rFonts w:ascii="Times New Roman" w:eastAsia="Times New Roman" w:hAnsi="Times New Roman" w:cs="Times New Roman"/>
          <w:sz w:val="24"/>
          <w:szCs w:val="24"/>
          <w:lang w:eastAsia="ru-RU" w:bidi="ru-RU"/>
        </w:rPr>
        <w:t>лашением бизнес-коуча</w:t>
      </w:r>
      <w:r w:rsidR="006B3C11">
        <w:rPr>
          <w:rFonts w:ascii="Times New Roman" w:eastAsia="Times New Roman" w:hAnsi="Times New Roman" w:cs="Times New Roman"/>
          <w:sz w:val="24"/>
          <w:szCs w:val="24"/>
          <w:lang w:eastAsia="ru-RU" w:bidi="ru-RU"/>
        </w:rPr>
        <w:t xml:space="preserve"> </w:t>
      </w:r>
      <w:r w:rsidR="00A2748E">
        <w:rPr>
          <w:rFonts w:ascii="Times New Roman" w:eastAsia="Times New Roman" w:hAnsi="Times New Roman" w:cs="Times New Roman"/>
          <w:sz w:val="24"/>
          <w:szCs w:val="24"/>
          <w:lang w:eastAsia="ru-RU" w:bidi="ru-RU"/>
        </w:rPr>
        <w:t>Афониной Е.Ю</w:t>
      </w:r>
      <w:r w:rsidR="00D71F84">
        <w:rPr>
          <w:rFonts w:ascii="Times New Roman" w:eastAsia="Times New Roman" w:hAnsi="Times New Roman" w:cs="Times New Roman"/>
          <w:sz w:val="24"/>
          <w:szCs w:val="24"/>
          <w:lang w:eastAsia="ru-RU" w:bidi="ru-RU"/>
        </w:rPr>
        <w:t>. и с участием 90%</w:t>
      </w:r>
      <w:r w:rsidR="00A2748E">
        <w:rPr>
          <w:rFonts w:ascii="Times New Roman" w:eastAsia="Times New Roman" w:hAnsi="Times New Roman" w:cs="Times New Roman"/>
          <w:sz w:val="24"/>
          <w:szCs w:val="24"/>
          <w:lang w:eastAsia="ru-RU" w:bidi="ru-RU"/>
        </w:rPr>
        <w:t xml:space="preserve"> </w:t>
      </w:r>
      <w:proofErr w:type="spellStart"/>
      <w:r w:rsidR="00D71F84">
        <w:rPr>
          <w:rFonts w:ascii="Times New Roman" w:eastAsia="Times New Roman" w:hAnsi="Times New Roman" w:cs="Times New Roman"/>
          <w:sz w:val="24"/>
          <w:szCs w:val="24"/>
          <w:lang w:eastAsia="ru-RU" w:bidi="ru-RU"/>
        </w:rPr>
        <w:t>педкадр</w:t>
      </w:r>
      <w:r w:rsidRPr="00DE486D">
        <w:rPr>
          <w:rFonts w:ascii="Times New Roman" w:eastAsia="Times New Roman" w:hAnsi="Times New Roman" w:cs="Times New Roman"/>
          <w:sz w:val="24"/>
          <w:szCs w:val="24"/>
          <w:lang w:eastAsia="ru-RU" w:bidi="ru-RU"/>
        </w:rPr>
        <w:t>ов</w:t>
      </w:r>
      <w:proofErr w:type="spellEnd"/>
      <w:r w:rsidRPr="00DE486D">
        <w:rPr>
          <w:rFonts w:ascii="Times New Roman" w:eastAsia="Times New Roman" w:hAnsi="Times New Roman" w:cs="Times New Roman"/>
          <w:sz w:val="24"/>
          <w:szCs w:val="24"/>
          <w:lang w:eastAsia="ru-RU" w:bidi="ru-RU"/>
        </w:rPr>
        <w:t>;</w:t>
      </w:r>
    </w:p>
    <w:p w14:paraId="14CF5228" w14:textId="77777777" w:rsidR="00B506A3" w:rsidRPr="00DE486D" w:rsidRDefault="00B506A3" w:rsidP="00881D1C">
      <w:pPr>
        <w:widowControl w:val="0"/>
        <w:numPr>
          <w:ilvl w:val="0"/>
          <w:numId w:val="3"/>
        </w:numPr>
        <w:autoSpaceDE w:val="0"/>
        <w:autoSpaceDN w:val="0"/>
        <w:spacing w:after="0" w:line="240" w:lineRule="auto"/>
        <w:ind w:left="284" w:hanging="284"/>
        <w:jc w:val="both"/>
        <w:rPr>
          <w:rFonts w:ascii="Times New Roman" w:eastAsia="Times New Roman" w:hAnsi="Times New Roman" w:cs="Times New Roman"/>
          <w:sz w:val="24"/>
          <w:szCs w:val="24"/>
          <w:lang w:eastAsia="ru-RU" w:bidi="ru-RU"/>
        </w:rPr>
      </w:pPr>
      <w:r w:rsidRPr="00EB7BE8">
        <w:rPr>
          <w:rFonts w:ascii="Times New Roman" w:eastAsia="Times New Roman" w:hAnsi="Times New Roman" w:cs="Times New Roman"/>
          <w:sz w:val="24"/>
          <w:szCs w:val="24"/>
          <w:lang w:eastAsia="ru-RU"/>
        </w:rPr>
        <w:t>Преподаватели колледжа активно принимают участие в семинарах, конкурсах, педагогических чтениях различного уровня, добиваются высоких результатов. Отмечается высокий уровень публикаций на республиканском и всероссийском уровнях, публикаций уровня РИНЦ и ВА</w:t>
      </w:r>
      <w:r>
        <w:rPr>
          <w:rFonts w:ascii="Times New Roman" w:eastAsia="Times New Roman" w:hAnsi="Times New Roman" w:cs="Times New Roman"/>
          <w:sz w:val="24"/>
          <w:szCs w:val="24"/>
          <w:lang w:eastAsia="ru-RU"/>
        </w:rPr>
        <w:t xml:space="preserve">К; </w:t>
      </w:r>
    </w:p>
    <w:p w14:paraId="708F806D" w14:textId="77777777" w:rsidR="00B506A3" w:rsidRDefault="00DE486D" w:rsidP="00881D1C">
      <w:pPr>
        <w:widowControl w:val="0"/>
        <w:numPr>
          <w:ilvl w:val="0"/>
          <w:numId w:val="3"/>
        </w:numPr>
        <w:autoSpaceDE w:val="0"/>
        <w:autoSpaceDN w:val="0"/>
        <w:spacing w:after="0" w:line="240" w:lineRule="auto"/>
        <w:ind w:left="284" w:hanging="284"/>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Творческими группами из числа педагогического состава разрабатываются  проекты, которые вне</w:t>
      </w:r>
      <w:r w:rsidR="00B506A3">
        <w:rPr>
          <w:rFonts w:ascii="Times New Roman" w:eastAsia="Times New Roman" w:hAnsi="Times New Roman" w:cs="Times New Roman"/>
          <w:sz w:val="24"/>
          <w:szCs w:val="24"/>
          <w:lang w:eastAsia="ru-RU" w:bidi="ru-RU"/>
        </w:rPr>
        <w:t>дряются в деятельность колледжа</w:t>
      </w:r>
      <w:r w:rsidR="00D70A92">
        <w:rPr>
          <w:rFonts w:ascii="Times New Roman" w:eastAsia="Times New Roman" w:hAnsi="Times New Roman" w:cs="Times New Roman"/>
          <w:sz w:val="24"/>
          <w:szCs w:val="24"/>
          <w:lang w:eastAsia="ru-RU" w:bidi="ru-RU"/>
        </w:rPr>
        <w:t>.</w:t>
      </w:r>
    </w:p>
    <w:p w14:paraId="4C3EC2C5"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В области управления качеством педагогическому составу предоставляются такие полномочия:</w:t>
      </w:r>
    </w:p>
    <w:p w14:paraId="1EC2CC12" w14:textId="77777777" w:rsidR="00DE486D" w:rsidRPr="00DE486D" w:rsidRDefault="00DE486D" w:rsidP="00881D1C">
      <w:pPr>
        <w:widowControl w:val="0"/>
        <w:numPr>
          <w:ilvl w:val="0"/>
          <w:numId w:val="11"/>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выработка рекомендаций и предложений по результатам промежуточного и итогового контроля знаний студентов,  перевода   студентов   на   другие   формы   обучения,  об отчислении студентов; </w:t>
      </w:r>
    </w:p>
    <w:p w14:paraId="321B9379" w14:textId="77777777" w:rsidR="00D70A92" w:rsidRDefault="00DE486D" w:rsidP="00881D1C">
      <w:pPr>
        <w:widowControl w:val="0"/>
        <w:numPr>
          <w:ilvl w:val="0"/>
          <w:numId w:val="11"/>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привлечение преподавателей к работе в квалификационных и аттестационных комиссиях; </w:t>
      </w:r>
    </w:p>
    <w:p w14:paraId="66F566FD" w14:textId="77777777" w:rsidR="00DE486D" w:rsidRPr="00DE486D" w:rsidRDefault="00DE486D" w:rsidP="00881D1C">
      <w:pPr>
        <w:widowControl w:val="0"/>
        <w:numPr>
          <w:ilvl w:val="0"/>
          <w:numId w:val="11"/>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оценка качества результатов деятельности  колледжа;</w:t>
      </w:r>
    </w:p>
    <w:p w14:paraId="6F7CF689" w14:textId="77777777" w:rsidR="00DE486D" w:rsidRPr="00DE486D" w:rsidRDefault="00DE486D" w:rsidP="00881D1C">
      <w:pPr>
        <w:widowControl w:val="0"/>
        <w:numPr>
          <w:ilvl w:val="0"/>
          <w:numId w:val="11"/>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выработка рекомендаций и предложений  по локально-нормативным актам, по положениям, по коллективному договору, по Уставу колледжа;</w:t>
      </w:r>
    </w:p>
    <w:p w14:paraId="280AE4ED" w14:textId="77777777" w:rsidR="00DE486D" w:rsidRPr="00DE486D" w:rsidRDefault="00DE486D" w:rsidP="00881D1C">
      <w:pPr>
        <w:widowControl w:val="0"/>
        <w:numPr>
          <w:ilvl w:val="0"/>
          <w:numId w:val="11"/>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участие в обсуждениях критерий рейтинговой оценки деятельности, критериев стимулирующих выплат;</w:t>
      </w:r>
    </w:p>
    <w:p w14:paraId="44FD1504" w14:textId="77777777" w:rsidR="00DE486D" w:rsidRDefault="00DE486D" w:rsidP="00881D1C">
      <w:pPr>
        <w:widowControl w:val="0"/>
        <w:numPr>
          <w:ilvl w:val="0"/>
          <w:numId w:val="11"/>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инициирование тем, проблем на педагогических и методических советах, на общих коллективных собраниях. </w:t>
      </w:r>
    </w:p>
    <w:p w14:paraId="3C1C07C8" w14:textId="77777777" w:rsidR="00DE5157" w:rsidRPr="00762EB7" w:rsidRDefault="00DE5157" w:rsidP="00DE5157">
      <w:pPr>
        <w:widowControl w:val="0"/>
        <w:autoSpaceDE w:val="0"/>
        <w:autoSpaceDN w:val="0"/>
        <w:spacing w:after="0" w:line="240" w:lineRule="auto"/>
        <w:ind w:firstLine="284"/>
        <w:jc w:val="both"/>
        <w:rPr>
          <w:rFonts w:ascii="Times New Roman" w:eastAsia="Times New Roman" w:hAnsi="Times New Roman" w:cs="Times New Roman"/>
          <w:color w:val="000000" w:themeColor="text1"/>
          <w:sz w:val="24"/>
          <w:szCs w:val="24"/>
          <w:lang w:eastAsia="ru-RU" w:bidi="ru-RU"/>
        </w:rPr>
      </w:pPr>
      <w:r w:rsidRPr="00762EB7">
        <w:rPr>
          <w:rFonts w:ascii="Times New Roman" w:eastAsia="Times New Roman" w:hAnsi="Times New Roman" w:cs="Times New Roman"/>
          <w:color w:val="000000" w:themeColor="text1"/>
          <w:sz w:val="24"/>
          <w:szCs w:val="24"/>
          <w:lang w:eastAsia="ru-RU" w:bidi="ru-RU"/>
        </w:rPr>
        <w:t>По инициативе администрации колледжа, ежегодно работниками организуются и проводятся общественные мероприятия как «Дары осени», «Две звезды», «Наши руки не для скуки», победители которых награждаются памятными призами и грамотами от администрации и профсоюзом колледжа.</w:t>
      </w:r>
    </w:p>
    <w:p w14:paraId="1A634885" w14:textId="77777777" w:rsidR="00DE5157" w:rsidRPr="00762EB7" w:rsidRDefault="00DE5157" w:rsidP="00D70A92">
      <w:pPr>
        <w:widowControl w:val="0"/>
        <w:autoSpaceDE w:val="0"/>
        <w:autoSpaceDN w:val="0"/>
        <w:spacing w:after="0" w:line="240" w:lineRule="auto"/>
        <w:ind w:firstLine="567"/>
        <w:jc w:val="both"/>
        <w:rPr>
          <w:rFonts w:ascii="Times New Roman" w:eastAsia="Times New Roman" w:hAnsi="Times New Roman" w:cs="Times New Roman"/>
          <w:color w:val="000000" w:themeColor="text1"/>
          <w:sz w:val="24"/>
          <w:szCs w:val="24"/>
          <w:lang w:eastAsia="ru-RU" w:bidi="ru-RU"/>
        </w:rPr>
      </w:pPr>
      <w:r w:rsidRPr="00762EB7">
        <w:rPr>
          <w:rFonts w:ascii="Times New Roman" w:eastAsia="Times New Roman" w:hAnsi="Times New Roman" w:cs="Times New Roman"/>
          <w:color w:val="000000" w:themeColor="text1"/>
          <w:sz w:val="24"/>
          <w:szCs w:val="24"/>
          <w:lang w:eastAsia="ru-RU" w:bidi="ru-RU"/>
        </w:rPr>
        <w:t>Ежегодно сотрудники колледжа, кураторы групп  принимают активное участие на парадах, шествиях посвященных к празднованию «День Победы» и «День труда», обеспечивая явку своих групп студентов.</w:t>
      </w:r>
    </w:p>
    <w:p w14:paraId="6DE1C704" w14:textId="77777777" w:rsidR="00DE486D" w:rsidRPr="00DE486D" w:rsidRDefault="00DE486D" w:rsidP="00D70A92">
      <w:pPr>
        <w:pStyle w:val="3"/>
        <w:rPr>
          <w:rFonts w:eastAsia="Times New Roman" w:cs="Times New Roman"/>
          <w:szCs w:val="24"/>
          <w:lang w:eastAsia="ru-RU" w:bidi="ru-RU"/>
        </w:rPr>
      </w:pPr>
      <w:bookmarkStart w:id="134" w:name="_bookmark16"/>
      <w:bookmarkEnd w:id="134"/>
      <w:r w:rsidRPr="00557677">
        <w:rPr>
          <w:rStyle w:val="30"/>
          <w:rFonts w:cs="Times New Roman"/>
          <w:b/>
          <w:szCs w:val="24"/>
        </w:rPr>
        <w:t xml:space="preserve">3г. </w:t>
      </w:r>
      <w:r w:rsidRPr="00D70A92">
        <w:rPr>
          <w:rFonts w:eastAsia="Times New Roman" w:cs="Times New Roman"/>
          <w:b w:val="0"/>
          <w:bCs w:val="0"/>
          <w:szCs w:val="24"/>
          <w:lang w:eastAsia="ru-RU" w:bidi="ru-RU"/>
        </w:rPr>
        <w:t>Целенаправленность и организованность деятельности коллектива колледжа во многом обеспечиваются благодаря рациональному построению корпоративной локальной сети, обеспечивающей оперативный обмен информацией.</w:t>
      </w:r>
    </w:p>
    <w:p w14:paraId="099CE735"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Для общения персонала в ЯМК предоставлены базовые ИТ-сервисы:</w:t>
      </w:r>
    </w:p>
    <w:p w14:paraId="635E8E61" w14:textId="77777777" w:rsidR="00DE486D" w:rsidRPr="00363EC2" w:rsidRDefault="00DE486D" w:rsidP="00881D1C">
      <w:pPr>
        <w:pStyle w:val="a6"/>
        <w:widowControl w:val="0"/>
        <w:numPr>
          <w:ilvl w:val="0"/>
          <w:numId w:val="12"/>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363EC2">
        <w:rPr>
          <w:rFonts w:ascii="Times New Roman" w:eastAsia="Times New Roman" w:hAnsi="Times New Roman" w:cs="Times New Roman"/>
          <w:sz w:val="24"/>
          <w:szCs w:val="24"/>
          <w:lang w:eastAsia="ru-RU" w:bidi="ru-RU"/>
        </w:rPr>
        <w:t>корпоративная электронная почта (</w:t>
      </w:r>
      <w:proofErr w:type="spellStart"/>
      <w:r w:rsidRPr="00363EC2">
        <w:rPr>
          <w:rFonts w:ascii="Times New Roman" w:eastAsia="Times New Roman" w:hAnsi="Times New Roman" w:cs="Times New Roman"/>
          <w:sz w:val="24"/>
          <w:szCs w:val="24"/>
          <w:lang w:val="en-US" w:eastAsia="ru-RU" w:bidi="ru-RU"/>
        </w:rPr>
        <w:t>yabmk</w:t>
      </w:r>
      <w:proofErr w:type="spellEnd"/>
      <w:r w:rsidRPr="00363EC2">
        <w:rPr>
          <w:rFonts w:ascii="Times New Roman" w:eastAsia="Times New Roman" w:hAnsi="Times New Roman" w:cs="Times New Roman"/>
          <w:sz w:val="24"/>
          <w:szCs w:val="24"/>
          <w:lang w:eastAsia="ru-RU" w:bidi="ru-RU"/>
        </w:rPr>
        <w:t>@</w:t>
      </w:r>
      <w:r w:rsidRPr="00363EC2">
        <w:rPr>
          <w:rFonts w:ascii="Times New Roman" w:eastAsia="Times New Roman" w:hAnsi="Times New Roman" w:cs="Times New Roman"/>
          <w:sz w:val="24"/>
          <w:szCs w:val="24"/>
          <w:lang w:val="en-US" w:eastAsia="ru-RU" w:bidi="ru-RU"/>
        </w:rPr>
        <w:t>mail</w:t>
      </w:r>
      <w:r w:rsidRPr="00363EC2">
        <w:rPr>
          <w:rFonts w:ascii="Times New Roman" w:eastAsia="Times New Roman" w:hAnsi="Times New Roman" w:cs="Times New Roman"/>
          <w:sz w:val="24"/>
          <w:szCs w:val="24"/>
          <w:lang w:eastAsia="ru-RU" w:bidi="ru-RU"/>
        </w:rPr>
        <w:t>.</w:t>
      </w:r>
      <w:proofErr w:type="spellStart"/>
      <w:r w:rsidRPr="00363EC2">
        <w:rPr>
          <w:rFonts w:ascii="Times New Roman" w:eastAsia="Times New Roman" w:hAnsi="Times New Roman" w:cs="Times New Roman"/>
          <w:sz w:val="24"/>
          <w:szCs w:val="24"/>
          <w:lang w:eastAsia="ru-RU" w:bidi="ru-RU"/>
        </w:rPr>
        <w:t>ru</w:t>
      </w:r>
      <w:proofErr w:type="spellEnd"/>
      <w:r w:rsidRPr="00363EC2">
        <w:rPr>
          <w:rFonts w:ascii="Times New Roman" w:eastAsia="Times New Roman" w:hAnsi="Times New Roman" w:cs="Times New Roman"/>
          <w:sz w:val="24"/>
          <w:szCs w:val="24"/>
          <w:lang w:eastAsia="ru-RU" w:bidi="ru-RU"/>
        </w:rPr>
        <w:t>);</w:t>
      </w:r>
    </w:p>
    <w:p w14:paraId="3D890CEF" w14:textId="77777777" w:rsidR="00DE486D" w:rsidRPr="00363EC2" w:rsidRDefault="00DE486D" w:rsidP="00881D1C">
      <w:pPr>
        <w:pStyle w:val="a6"/>
        <w:widowControl w:val="0"/>
        <w:numPr>
          <w:ilvl w:val="0"/>
          <w:numId w:val="12"/>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363EC2">
        <w:rPr>
          <w:rFonts w:ascii="Times New Roman" w:eastAsia="Times New Roman" w:hAnsi="Times New Roman" w:cs="Times New Roman"/>
          <w:sz w:val="24"/>
          <w:szCs w:val="24"/>
          <w:lang w:eastAsia="ru-RU" w:bidi="ru-RU"/>
        </w:rPr>
        <w:t>файловый сервер для организации публичного и приватного доступа к служебной документации;</w:t>
      </w:r>
    </w:p>
    <w:p w14:paraId="4DC203AA" w14:textId="77777777" w:rsidR="00DE486D" w:rsidRPr="00363EC2" w:rsidRDefault="00DE486D" w:rsidP="00881D1C">
      <w:pPr>
        <w:pStyle w:val="a6"/>
        <w:widowControl w:val="0"/>
        <w:numPr>
          <w:ilvl w:val="0"/>
          <w:numId w:val="12"/>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363EC2">
        <w:rPr>
          <w:rFonts w:ascii="Times New Roman" w:eastAsia="Times New Roman" w:hAnsi="Times New Roman" w:cs="Times New Roman"/>
          <w:sz w:val="24"/>
          <w:szCs w:val="24"/>
          <w:lang w:eastAsia="ru-RU" w:bidi="ru-RU"/>
        </w:rPr>
        <w:t>открытые и закрытые чаты для отправки и получения онлайн сообщений;</w:t>
      </w:r>
    </w:p>
    <w:p w14:paraId="27137E9B" w14:textId="77777777" w:rsidR="00DE486D" w:rsidRPr="00363EC2" w:rsidRDefault="00DE486D" w:rsidP="00881D1C">
      <w:pPr>
        <w:pStyle w:val="a6"/>
        <w:widowControl w:val="0"/>
        <w:numPr>
          <w:ilvl w:val="0"/>
          <w:numId w:val="12"/>
        </w:numPr>
        <w:autoSpaceDE w:val="0"/>
        <w:autoSpaceDN w:val="0"/>
        <w:spacing w:after="0" w:line="240" w:lineRule="auto"/>
        <w:ind w:left="567" w:hanging="283"/>
        <w:jc w:val="both"/>
        <w:rPr>
          <w:rFonts w:ascii="Times New Roman" w:eastAsia="Times New Roman" w:hAnsi="Times New Roman" w:cs="Times New Roman"/>
          <w:sz w:val="24"/>
          <w:szCs w:val="24"/>
          <w:lang w:eastAsia="ru-RU" w:bidi="ru-RU"/>
        </w:rPr>
      </w:pPr>
      <w:r w:rsidRPr="00363EC2">
        <w:rPr>
          <w:rFonts w:ascii="Times New Roman" w:eastAsia="Times New Roman" w:hAnsi="Times New Roman" w:cs="Times New Roman"/>
          <w:sz w:val="24"/>
          <w:szCs w:val="24"/>
          <w:lang w:eastAsia="ru-RU" w:bidi="ru-RU"/>
        </w:rPr>
        <w:t>возможность комментировать ход выполнения мероприятий/задач.</w:t>
      </w:r>
    </w:p>
    <w:p w14:paraId="31ECBEBA"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Межличностные коммуникации сотрудники осуществляют во время подготовки и проведения административных и корпоративных  мероприятий колледжа: педагогические и методические советы, коллективные собрания, спортивные мероприятия,  встречи </w:t>
      </w:r>
      <w:r w:rsidRPr="00DE486D">
        <w:rPr>
          <w:rFonts w:ascii="Times New Roman" w:eastAsia="Times New Roman" w:hAnsi="Times New Roman" w:cs="Times New Roman"/>
          <w:sz w:val="24"/>
          <w:szCs w:val="24"/>
          <w:lang w:eastAsia="ru-RU" w:bidi="ru-RU"/>
        </w:rPr>
        <w:lastRenderedPageBreak/>
        <w:t xml:space="preserve">выпускников, чествование ветеранов, творческие мероприятия, юбилейные мероприятия, мастер-классы по специальностям и интересам, субботники, выезды. </w:t>
      </w:r>
    </w:p>
    <w:p w14:paraId="625DA4CF"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iCs/>
          <w:sz w:val="24"/>
          <w:szCs w:val="24"/>
          <w:lang w:eastAsia="ru-RU" w:bidi="ru-RU"/>
        </w:rPr>
      </w:pPr>
      <w:r w:rsidRPr="00DE486D">
        <w:rPr>
          <w:rFonts w:ascii="Times New Roman" w:eastAsia="Times New Roman" w:hAnsi="Times New Roman" w:cs="Times New Roman"/>
          <w:iCs/>
          <w:sz w:val="24"/>
          <w:szCs w:val="24"/>
          <w:lang w:eastAsia="ru-RU" w:bidi="ru-RU"/>
        </w:rPr>
        <w:t>Большое внимание в колледже уделяется работе с ветеранами. Ежегодно для ветеранов колледжа проводятся мероприятия, посвященные ко Дню Победы, ко Дню медицинской сестры. Руководством оказывается социальная поддержка каждому ветерану колледжа: постоянная медицинская помощь в здравпункте колледжа и на дому, материальная помощь, уборка жилья, чистка снега и др. Особой традицией является поздравление ветеранов в связи с юбилейными датами.</w:t>
      </w:r>
    </w:p>
    <w:p w14:paraId="3D887EBA" w14:textId="77777777" w:rsidR="00DE486D" w:rsidRPr="00D70A92" w:rsidRDefault="00DE486D" w:rsidP="007239F3">
      <w:pPr>
        <w:widowControl w:val="0"/>
        <w:autoSpaceDE w:val="0"/>
        <w:autoSpaceDN w:val="0"/>
        <w:spacing w:after="0" w:line="240" w:lineRule="auto"/>
        <w:ind w:firstLine="709"/>
        <w:jc w:val="both"/>
        <w:rPr>
          <w:rFonts w:ascii="Times New Roman" w:eastAsia="Times New Roman" w:hAnsi="Times New Roman" w:cs="Times New Roman"/>
          <w:iCs/>
          <w:sz w:val="24"/>
          <w:szCs w:val="24"/>
          <w:lang w:eastAsia="ru-RU" w:bidi="ru-RU"/>
        </w:rPr>
      </w:pPr>
      <w:r w:rsidRPr="00D70A92">
        <w:rPr>
          <w:rFonts w:ascii="Times New Roman" w:eastAsia="Times New Roman" w:hAnsi="Times New Roman" w:cs="Times New Roman"/>
          <w:iCs/>
          <w:sz w:val="24"/>
          <w:szCs w:val="24"/>
          <w:lang w:eastAsia="ru-RU" w:bidi="ru-RU"/>
        </w:rPr>
        <w:t>Также</w:t>
      </w:r>
      <w:r w:rsidR="00D71149" w:rsidRPr="00D70A92">
        <w:rPr>
          <w:rFonts w:ascii="Times New Roman" w:eastAsia="Times New Roman" w:hAnsi="Times New Roman" w:cs="Times New Roman"/>
          <w:iCs/>
          <w:sz w:val="24"/>
          <w:szCs w:val="24"/>
          <w:lang w:eastAsia="ru-RU" w:bidi="ru-RU"/>
        </w:rPr>
        <w:t>,</w:t>
      </w:r>
      <w:r w:rsidRPr="00D70A92">
        <w:rPr>
          <w:rFonts w:ascii="Times New Roman" w:eastAsia="Times New Roman" w:hAnsi="Times New Roman" w:cs="Times New Roman"/>
          <w:iCs/>
          <w:sz w:val="24"/>
          <w:szCs w:val="24"/>
          <w:lang w:eastAsia="ru-RU" w:bidi="ru-RU"/>
        </w:rPr>
        <w:t xml:space="preserve"> с 2017 г. организовывается акция «Полка добра» для малоимущих граждан Строительного округа, где каждый сотрудник может преподнести  свой вклад.</w:t>
      </w:r>
    </w:p>
    <w:p w14:paraId="38728421" w14:textId="77777777" w:rsidR="00DE486D" w:rsidRPr="00D70A92" w:rsidRDefault="00DE5157" w:rsidP="00D70A92">
      <w:pPr>
        <w:widowControl w:val="0"/>
        <w:autoSpaceDE w:val="0"/>
        <w:autoSpaceDN w:val="0"/>
        <w:spacing w:after="0" w:line="240" w:lineRule="auto"/>
        <w:ind w:firstLine="709"/>
        <w:jc w:val="both"/>
        <w:rPr>
          <w:rFonts w:ascii="Times New Roman" w:eastAsia="Times New Roman" w:hAnsi="Times New Roman" w:cs="Times New Roman"/>
          <w:iCs/>
          <w:sz w:val="24"/>
          <w:szCs w:val="24"/>
          <w:lang w:eastAsia="ru-RU" w:bidi="ru-RU"/>
        </w:rPr>
      </w:pPr>
      <w:r w:rsidRPr="00D70A92">
        <w:rPr>
          <w:rFonts w:ascii="Times New Roman" w:eastAsia="Times New Roman" w:hAnsi="Times New Roman" w:cs="Times New Roman"/>
          <w:iCs/>
          <w:sz w:val="24"/>
          <w:szCs w:val="24"/>
          <w:lang w:eastAsia="ru-RU" w:bidi="ru-RU"/>
        </w:rPr>
        <w:t xml:space="preserve">С необходимостью постоянно внедрять новые образовательные технологии, методики и новые формы </w:t>
      </w:r>
      <w:proofErr w:type="gramStart"/>
      <w:r w:rsidRPr="00D70A92">
        <w:rPr>
          <w:rFonts w:ascii="Times New Roman" w:eastAsia="Times New Roman" w:hAnsi="Times New Roman" w:cs="Times New Roman"/>
          <w:iCs/>
          <w:sz w:val="24"/>
          <w:szCs w:val="24"/>
          <w:lang w:eastAsia="ru-RU" w:bidi="ru-RU"/>
        </w:rPr>
        <w:t>обучения  коридорах</w:t>
      </w:r>
      <w:proofErr w:type="gramEnd"/>
      <w:r w:rsidRPr="00D70A92">
        <w:rPr>
          <w:rFonts w:ascii="Times New Roman" w:eastAsia="Times New Roman" w:hAnsi="Times New Roman" w:cs="Times New Roman"/>
          <w:iCs/>
          <w:sz w:val="24"/>
          <w:szCs w:val="24"/>
          <w:lang w:eastAsia="ru-RU" w:bidi="ru-RU"/>
        </w:rPr>
        <w:t xml:space="preserve"> колледжа установлены плазменные панели, с выходом в сеть интернет, тематические стенды. Установлен ящик доверия для работников и студентов.  </w:t>
      </w:r>
      <w:bookmarkStart w:id="135" w:name="_bookmark17"/>
      <w:bookmarkEnd w:id="135"/>
      <w:r w:rsidR="00DE486D" w:rsidRPr="00D70A92">
        <w:rPr>
          <w:rStyle w:val="30"/>
          <w:rFonts w:cs="Times New Roman"/>
          <w:bCs w:val="0"/>
          <w:szCs w:val="24"/>
        </w:rPr>
        <w:t>3д.</w:t>
      </w:r>
      <w:r w:rsidR="00DE486D" w:rsidRPr="00DE486D">
        <w:rPr>
          <w:rFonts w:ascii="Times New Roman" w:eastAsia="Times New Roman" w:hAnsi="Times New Roman" w:cs="Times New Roman"/>
          <w:sz w:val="24"/>
          <w:szCs w:val="24"/>
          <w:lang w:eastAsia="ru-RU" w:bidi="ru-RU"/>
        </w:rPr>
        <w:t>Социальная работа в ЯМК осуществляется в нескольких направлениях, позволяющих принимать во внимание многообразие и различие уровней культуры</w:t>
      </w:r>
      <w:r w:rsidR="00DE486D" w:rsidRPr="00DE486D">
        <w:rPr>
          <w:rFonts w:ascii="Times New Roman" w:eastAsia="Times New Roman" w:hAnsi="Times New Roman" w:cs="Times New Roman"/>
          <w:sz w:val="24"/>
          <w:szCs w:val="24"/>
          <w:lang w:val="sah-RU" w:eastAsia="ru-RU" w:bidi="ru-RU"/>
        </w:rPr>
        <w:t xml:space="preserve">, </w:t>
      </w:r>
      <w:r w:rsidR="00DE486D" w:rsidRPr="00DE486D">
        <w:rPr>
          <w:rFonts w:ascii="Times New Roman" w:eastAsia="Times New Roman" w:hAnsi="Times New Roman" w:cs="Times New Roman"/>
          <w:sz w:val="24"/>
          <w:szCs w:val="24"/>
          <w:lang w:eastAsia="ru-RU" w:bidi="ru-RU"/>
        </w:rPr>
        <w:t>содействовать удовлетворению культурных, бытовых и материальных потребностей сотрудников.</w:t>
      </w:r>
      <w:r w:rsidR="006B3C11">
        <w:rPr>
          <w:rFonts w:ascii="Times New Roman" w:eastAsia="Times New Roman" w:hAnsi="Times New Roman" w:cs="Times New Roman"/>
          <w:sz w:val="24"/>
          <w:szCs w:val="24"/>
          <w:lang w:eastAsia="ru-RU" w:bidi="ru-RU"/>
        </w:rPr>
        <w:t xml:space="preserve"> </w:t>
      </w:r>
      <w:r w:rsidR="00DE486D" w:rsidRPr="00DE486D">
        <w:rPr>
          <w:rFonts w:ascii="Times New Roman" w:eastAsia="Times New Roman" w:hAnsi="Times New Roman" w:cs="Times New Roman"/>
          <w:sz w:val="24"/>
          <w:szCs w:val="24"/>
          <w:lang w:eastAsia="ru-RU" w:bidi="ru-RU"/>
        </w:rPr>
        <w:t>Система управления социальной работой включает следующие аспекты: подбор преподавателей и сотрудников; зарплата, поощрения и взыскания, материальная помощь; трудовая дисциплина; условия труда и быта, отпуска;</w:t>
      </w:r>
      <w:r w:rsidR="00D70A92">
        <w:rPr>
          <w:rFonts w:ascii="Times New Roman" w:eastAsia="Times New Roman" w:hAnsi="Times New Roman" w:cs="Times New Roman"/>
          <w:sz w:val="24"/>
          <w:szCs w:val="24"/>
          <w:lang w:eastAsia="ru-RU" w:bidi="ru-RU"/>
        </w:rPr>
        <w:t xml:space="preserve"> оплата проездных для сотрудн</w:t>
      </w:r>
      <w:r w:rsidR="004441FF">
        <w:rPr>
          <w:rFonts w:ascii="Times New Roman" w:eastAsia="Times New Roman" w:hAnsi="Times New Roman" w:cs="Times New Roman"/>
          <w:sz w:val="24"/>
          <w:szCs w:val="24"/>
          <w:lang w:eastAsia="ru-RU" w:bidi="ru-RU"/>
        </w:rPr>
        <w:t>ика и на одного члена семьи;</w:t>
      </w:r>
      <w:r w:rsidR="00DE486D" w:rsidRPr="00DE486D">
        <w:rPr>
          <w:rFonts w:ascii="Times New Roman" w:eastAsia="Times New Roman" w:hAnsi="Times New Roman" w:cs="Times New Roman"/>
          <w:sz w:val="24"/>
          <w:szCs w:val="24"/>
          <w:lang w:eastAsia="ru-RU" w:bidi="ru-RU"/>
        </w:rPr>
        <w:t xml:space="preserve"> культурно-массовая работа; спортивный досуг, оздоровительные мероприятия и медицинское обслуживание; работа с детьми сотрудников; неформальное общение, торжества; взаимодействие с профсоюзом. </w:t>
      </w:r>
    </w:p>
    <w:p w14:paraId="1C43C8AC"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За добросовестный труд, образцовое выполнение трудовых обязанностей, успехи в обучении и воспитании молодежи, </w:t>
      </w:r>
      <w:r w:rsidRPr="00DE486D">
        <w:rPr>
          <w:rFonts w:ascii="Times New Roman" w:eastAsia="Times New Roman" w:hAnsi="Times New Roman" w:cs="Times New Roman"/>
          <w:sz w:val="24"/>
          <w:szCs w:val="24"/>
          <w:lang w:val="sah-RU" w:eastAsia="ru-RU" w:bidi="ru-RU"/>
        </w:rPr>
        <w:t xml:space="preserve">работа в проектной деятельности, </w:t>
      </w:r>
      <w:r w:rsidRPr="00DE486D">
        <w:rPr>
          <w:rFonts w:ascii="Times New Roman" w:eastAsia="Times New Roman" w:hAnsi="Times New Roman" w:cs="Times New Roman"/>
          <w:sz w:val="24"/>
          <w:szCs w:val="24"/>
          <w:lang w:eastAsia="ru-RU" w:bidi="ru-RU"/>
        </w:rPr>
        <w:t>новаторство в труде и другие достижения администрация колледжа применяет систему материального и морального поощрения</w:t>
      </w:r>
      <w:r w:rsidRPr="00DE486D">
        <w:rPr>
          <w:rFonts w:ascii="Times New Roman" w:eastAsia="Times New Roman" w:hAnsi="Times New Roman" w:cs="Times New Roman"/>
          <w:sz w:val="24"/>
          <w:szCs w:val="24"/>
          <w:lang w:val="sah-RU" w:eastAsia="ru-RU" w:bidi="ru-RU"/>
        </w:rPr>
        <w:t xml:space="preserve">. </w:t>
      </w:r>
      <w:r w:rsidRPr="00DE486D">
        <w:rPr>
          <w:rFonts w:ascii="Times New Roman" w:eastAsia="Times New Roman" w:hAnsi="Times New Roman" w:cs="Times New Roman"/>
          <w:sz w:val="24"/>
          <w:szCs w:val="24"/>
          <w:lang w:eastAsia="ru-RU" w:bidi="ru-RU"/>
        </w:rPr>
        <w:t>Поощрения объявляются в приказе по колледжу, доводятся до сведения коллектива и заносятся в трудовую книжку работника. Лучшие сотрудники ежегодно награждаются государственными, ведомственными,  региональными    наградами (см. таблицу 3.2)</w:t>
      </w:r>
    </w:p>
    <w:p w14:paraId="6F762A6D" w14:textId="77777777" w:rsidR="00DE486D" w:rsidRPr="007D2843" w:rsidRDefault="00DE486D" w:rsidP="005045F0">
      <w:pPr>
        <w:widowControl w:val="0"/>
        <w:autoSpaceDE w:val="0"/>
        <w:autoSpaceDN w:val="0"/>
        <w:spacing w:after="0" w:line="240" w:lineRule="auto"/>
        <w:jc w:val="both"/>
        <w:rPr>
          <w:rFonts w:ascii="Times New Roman" w:eastAsia="Times New Roman" w:hAnsi="Times New Roman" w:cs="Times New Roman"/>
          <w:b/>
          <w:sz w:val="24"/>
          <w:szCs w:val="24"/>
          <w:lang w:val="sah-RU" w:eastAsia="ru-RU" w:bidi="ru-RU"/>
        </w:rPr>
      </w:pPr>
      <w:r w:rsidRPr="007D2843">
        <w:rPr>
          <w:rFonts w:ascii="Times New Roman" w:eastAsia="Times New Roman" w:hAnsi="Times New Roman" w:cs="Times New Roman"/>
          <w:b/>
          <w:sz w:val="24"/>
          <w:szCs w:val="24"/>
          <w:lang w:eastAsia="ru-RU" w:bidi="ru-RU"/>
        </w:rPr>
        <w:t>Таблица 3.2 – Награждение сотрудников колледжа государственными и ведомственными наградами</w:t>
      </w:r>
    </w:p>
    <w:p w14:paraId="23467D6D"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bidi="ru-RU"/>
        </w:rPr>
      </w:pPr>
      <w:r w:rsidRPr="00DE486D">
        <w:rPr>
          <w:rFonts w:ascii="Times New Roman" w:eastAsia="Times New Roman" w:hAnsi="Times New Roman" w:cs="Times New Roman"/>
          <w:i/>
          <w:sz w:val="24"/>
          <w:szCs w:val="24"/>
          <w:lang w:eastAsia="ru-RU" w:bidi="ru-RU"/>
        </w:rPr>
        <w:t>* в 2016 году отмечалось 110-летие Якутского медицинского колледжа.</w:t>
      </w:r>
    </w:p>
    <w:tbl>
      <w:tblPr>
        <w:tblStyle w:val="a9"/>
        <w:tblW w:w="9639" w:type="dxa"/>
        <w:tblInd w:w="250" w:type="dxa"/>
        <w:tblLayout w:type="fixed"/>
        <w:tblLook w:val="04A0" w:firstRow="1" w:lastRow="0" w:firstColumn="1" w:lastColumn="0" w:noHBand="0" w:noVBand="1"/>
      </w:tblPr>
      <w:tblGrid>
        <w:gridCol w:w="5103"/>
        <w:gridCol w:w="851"/>
        <w:gridCol w:w="850"/>
        <w:gridCol w:w="851"/>
        <w:gridCol w:w="992"/>
        <w:gridCol w:w="992"/>
      </w:tblGrid>
      <w:tr w:rsidR="00DE5157" w:rsidRPr="00DE486D" w14:paraId="0899DF73" w14:textId="77777777" w:rsidTr="00E124C5">
        <w:trPr>
          <w:trHeight w:val="283"/>
        </w:trPr>
        <w:tc>
          <w:tcPr>
            <w:tcW w:w="5103" w:type="dxa"/>
          </w:tcPr>
          <w:p w14:paraId="624692BE" w14:textId="77777777" w:rsidR="00DE5157" w:rsidRPr="00E124C5" w:rsidRDefault="00DE5157" w:rsidP="00DE5157">
            <w:pPr>
              <w:widowControl w:val="0"/>
              <w:autoSpaceDE w:val="0"/>
              <w:autoSpaceDN w:val="0"/>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Вид награды</w:t>
            </w:r>
          </w:p>
        </w:tc>
        <w:tc>
          <w:tcPr>
            <w:tcW w:w="851" w:type="dxa"/>
          </w:tcPr>
          <w:p w14:paraId="48785C30" w14:textId="77777777" w:rsidR="00DE5157" w:rsidRPr="00E124C5" w:rsidRDefault="00DE5157" w:rsidP="00DE5157">
            <w:pPr>
              <w:widowControl w:val="0"/>
              <w:autoSpaceDE w:val="0"/>
              <w:autoSpaceDN w:val="0"/>
              <w:ind w:firstLine="34"/>
              <w:jc w:val="both"/>
              <w:rPr>
                <w:rFonts w:ascii="Times New Roman" w:eastAsia="Times New Roman" w:hAnsi="Times New Roman" w:cs="Times New Roman"/>
                <w:sz w:val="20"/>
                <w:szCs w:val="20"/>
                <w:vertAlign w:val="superscript"/>
                <w:lang w:eastAsia="ru-RU" w:bidi="ru-RU"/>
              </w:rPr>
            </w:pPr>
            <w:r w:rsidRPr="00E124C5">
              <w:rPr>
                <w:rFonts w:ascii="Times New Roman" w:eastAsia="Times New Roman" w:hAnsi="Times New Roman" w:cs="Times New Roman"/>
                <w:sz w:val="20"/>
                <w:szCs w:val="20"/>
                <w:lang w:eastAsia="ru-RU" w:bidi="ru-RU"/>
              </w:rPr>
              <w:t>201</w:t>
            </w:r>
            <w:r w:rsidRPr="00E124C5">
              <w:rPr>
                <w:rFonts w:ascii="Times New Roman" w:eastAsia="Times New Roman" w:hAnsi="Times New Roman" w:cs="Times New Roman"/>
                <w:sz w:val="20"/>
                <w:szCs w:val="20"/>
                <w:lang w:val="en-US" w:eastAsia="ru-RU" w:bidi="ru-RU"/>
              </w:rPr>
              <w:t>6</w:t>
            </w:r>
            <w:r w:rsidRPr="00E124C5">
              <w:rPr>
                <w:rFonts w:ascii="Times New Roman" w:eastAsia="Times New Roman" w:hAnsi="Times New Roman" w:cs="Times New Roman"/>
                <w:sz w:val="20"/>
                <w:szCs w:val="20"/>
                <w:lang w:eastAsia="ru-RU" w:bidi="ru-RU"/>
              </w:rPr>
              <w:t>г</w:t>
            </w:r>
            <w:r w:rsidRPr="00E124C5">
              <w:rPr>
                <w:rFonts w:ascii="Times New Roman" w:eastAsia="Times New Roman" w:hAnsi="Times New Roman" w:cs="Times New Roman"/>
                <w:sz w:val="20"/>
                <w:szCs w:val="20"/>
                <w:vertAlign w:val="superscript"/>
                <w:lang w:eastAsia="ru-RU" w:bidi="ru-RU"/>
              </w:rPr>
              <w:t>*</w:t>
            </w:r>
          </w:p>
        </w:tc>
        <w:tc>
          <w:tcPr>
            <w:tcW w:w="850" w:type="dxa"/>
          </w:tcPr>
          <w:p w14:paraId="4C757D1F" w14:textId="77777777" w:rsidR="00DE5157" w:rsidRPr="00E124C5" w:rsidRDefault="00DE5157" w:rsidP="00DE5157">
            <w:pPr>
              <w:widowControl w:val="0"/>
              <w:autoSpaceDE w:val="0"/>
              <w:autoSpaceDN w:val="0"/>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201</w:t>
            </w:r>
            <w:r w:rsidRPr="00E124C5">
              <w:rPr>
                <w:rFonts w:ascii="Times New Roman" w:eastAsia="Times New Roman" w:hAnsi="Times New Roman" w:cs="Times New Roman"/>
                <w:sz w:val="20"/>
                <w:szCs w:val="20"/>
                <w:lang w:val="en-US" w:eastAsia="ru-RU" w:bidi="ru-RU"/>
              </w:rPr>
              <w:t>7</w:t>
            </w:r>
            <w:r w:rsidRPr="00E124C5">
              <w:rPr>
                <w:rFonts w:ascii="Times New Roman" w:eastAsia="Times New Roman" w:hAnsi="Times New Roman" w:cs="Times New Roman"/>
                <w:sz w:val="20"/>
                <w:szCs w:val="20"/>
                <w:lang w:eastAsia="ru-RU" w:bidi="ru-RU"/>
              </w:rPr>
              <w:t xml:space="preserve"> г.</w:t>
            </w:r>
          </w:p>
        </w:tc>
        <w:tc>
          <w:tcPr>
            <w:tcW w:w="851" w:type="dxa"/>
          </w:tcPr>
          <w:p w14:paraId="524DE660" w14:textId="77777777" w:rsidR="00DE5157" w:rsidRPr="00E124C5" w:rsidRDefault="00DE5157" w:rsidP="00DE5157">
            <w:pPr>
              <w:widowControl w:val="0"/>
              <w:autoSpaceDE w:val="0"/>
              <w:autoSpaceDN w:val="0"/>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201</w:t>
            </w:r>
            <w:r w:rsidRPr="00E124C5">
              <w:rPr>
                <w:rFonts w:ascii="Times New Roman" w:eastAsia="Times New Roman" w:hAnsi="Times New Roman" w:cs="Times New Roman"/>
                <w:sz w:val="20"/>
                <w:szCs w:val="20"/>
                <w:lang w:val="en-US" w:eastAsia="ru-RU" w:bidi="ru-RU"/>
              </w:rPr>
              <w:t>8</w:t>
            </w:r>
            <w:r w:rsidRPr="00E124C5">
              <w:rPr>
                <w:rFonts w:ascii="Times New Roman" w:eastAsia="Times New Roman" w:hAnsi="Times New Roman" w:cs="Times New Roman"/>
                <w:sz w:val="20"/>
                <w:szCs w:val="20"/>
                <w:lang w:eastAsia="ru-RU" w:bidi="ru-RU"/>
              </w:rPr>
              <w:t>г.</w:t>
            </w:r>
          </w:p>
        </w:tc>
        <w:tc>
          <w:tcPr>
            <w:tcW w:w="992" w:type="dxa"/>
          </w:tcPr>
          <w:p w14:paraId="118BE218" w14:textId="77777777" w:rsidR="00DE5157" w:rsidRPr="00E124C5" w:rsidRDefault="00DE5157" w:rsidP="00DE5157">
            <w:pPr>
              <w:widowControl w:val="0"/>
              <w:autoSpaceDE w:val="0"/>
              <w:autoSpaceDN w:val="0"/>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20</w:t>
            </w:r>
            <w:r w:rsidRPr="00E124C5">
              <w:rPr>
                <w:rFonts w:ascii="Times New Roman" w:eastAsia="Times New Roman" w:hAnsi="Times New Roman" w:cs="Times New Roman"/>
                <w:sz w:val="20"/>
                <w:szCs w:val="20"/>
                <w:lang w:val="en-US" w:eastAsia="ru-RU" w:bidi="ru-RU"/>
              </w:rPr>
              <w:t>19</w:t>
            </w:r>
            <w:r w:rsidRPr="00E124C5">
              <w:rPr>
                <w:rFonts w:ascii="Times New Roman" w:eastAsia="Times New Roman" w:hAnsi="Times New Roman" w:cs="Times New Roman"/>
                <w:sz w:val="20"/>
                <w:szCs w:val="20"/>
                <w:lang w:eastAsia="ru-RU" w:bidi="ru-RU"/>
              </w:rPr>
              <w:t>г.</w:t>
            </w:r>
          </w:p>
        </w:tc>
        <w:tc>
          <w:tcPr>
            <w:tcW w:w="992" w:type="dxa"/>
          </w:tcPr>
          <w:p w14:paraId="3E6D77CE" w14:textId="77777777" w:rsidR="00DE5157" w:rsidRPr="00E124C5" w:rsidRDefault="00DE5157" w:rsidP="00DE5157">
            <w:pPr>
              <w:widowControl w:val="0"/>
              <w:autoSpaceDE w:val="0"/>
              <w:autoSpaceDN w:val="0"/>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2020г.</w:t>
            </w:r>
          </w:p>
        </w:tc>
      </w:tr>
      <w:tr w:rsidR="00DE5157" w:rsidRPr="00DE486D" w14:paraId="71BB2C5B" w14:textId="77777777" w:rsidTr="00E124C5">
        <w:tc>
          <w:tcPr>
            <w:tcW w:w="5103" w:type="dxa"/>
          </w:tcPr>
          <w:p w14:paraId="121DE871"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Ведомственные награды РФ</w:t>
            </w:r>
          </w:p>
        </w:tc>
        <w:tc>
          <w:tcPr>
            <w:tcW w:w="851" w:type="dxa"/>
          </w:tcPr>
          <w:p w14:paraId="206AEA3B"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val="en-US" w:eastAsia="ru-RU" w:bidi="ru-RU"/>
              </w:rPr>
            </w:pPr>
            <w:r w:rsidRPr="00E124C5">
              <w:rPr>
                <w:rFonts w:ascii="Times New Roman" w:eastAsia="Times New Roman" w:hAnsi="Times New Roman" w:cs="Times New Roman"/>
                <w:sz w:val="20"/>
                <w:szCs w:val="20"/>
                <w:lang w:val="en-US" w:eastAsia="ru-RU" w:bidi="ru-RU"/>
              </w:rPr>
              <w:t>10</w:t>
            </w:r>
          </w:p>
        </w:tc>
        <w:tc>
          <w:tcPr>
            <w:tcW w:w="850" w:type="dxa"/>
          </w:tcPr>
          <w:p w14:paraId="40A88F3B"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val="en-US" w:eastAsia="ru-RU" w:bidi="ru-RU"/>
              </w:rPr>
            </w:pPr>
            <w:r w:rsidRPr="00E124C5">
              <w:rPr>
                <w:rFonts w:ascii="Times New Roman" w:eastAsia="Times New Roman" w:hAnsi="Times New Roman" w:cs="Times New Roman"/>
                <w:sz w:val="20"/>
                <w:szCs w:val="20"/>
                <w:lang w:val="en-US" w:eastAsia="ru-RU" w:bidi="ru-RU"/>
              </w:rPr>
              <w:t>5</w:t>
            </w:r>
          </w:p>
        </w:tc>
        <w:tc>
          <w:tcPr>
            <w:tcW w:w="851" w:type="dxa"/>
          </w:tcPr>
          <w:p w14:paraId="1D8BB44F"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val="en-US" w:eastAsia="ru-RU" w:bidi="ru-RU"/>
              </w:rPr>
            </w:pPr>
            <w:r w:rsidRPr="00E124C5">
              <w:rPr>
                <w:rFonts w:ascii="Times New Roman" w:eastAsia="Times New Roman" w:hAnsi="Times New Roman" w:cs="Times New Roman"/>
                <w:sz w:val="20"/>
                <w:szCs w:val="20"/>
                <w:lang w:val="en-US" w:eastAsia="ru-RU" w:bidi="ru-RU"/>
              </w:rPr>
              <w:t>3</w:t>
            </w:r>
          </w:p>
        </w:tc>
        <w:tc>
          <w:tcPr>
            <w:tcW w:w="992" w:type="dxa"/>
          </w:tcPr>
          <w:p w14:paraId="1391076E"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val="en-US" w:eastAsia="ru-RU" w:bidi="ru-RU"/>
              </w:rPr>
            </w:pPr>
            <w:r w:rsidRPr="00E124C5">
              <w:rPr>
                <w:rFonts w:ascii="Times New Roman" w:eastAsia="Times New Roman" w:hAnsi="Times New Roman" w:cs="Times New Roman"/>
                <w:sz w:val="20"/>
                <w:szCs w:val="20"/>
                <w:lang w:val="en-US" w:eastAsia="ru-RU" w:bidi="ru-RU"/>
              </w:rPr>
              <w:t>5</w:t>
            </w:r>
          </w:p>
        </w:tc>
        <w:tc>
          <w:tcPr>
            <w:tcW w:w="992" w:type="dxa"/>
          </w:tcPr>
          <w:p w14:paraId="3DD6BA70"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2</w:t>
            </w:r>
          </w:p>
        </w:tc>
      </w:tr>
      <w:tr w:rsidR="00DE5157" w:rsidRPr="00DE486D" w14:paraId="28BAC7C5" w14:textId="77777777" w:rsidTr="00E124C5">
        <w:tc>
          <w:tcPr>
            <w:tcW w:w="5103" w:type="dxa"/>
          </w:tcPr>
          <w:p w14:paraId="34A19ED0" w14:textId="77777777" w:rsidR="00DE5157" w:rsidRPr="00E124C5" w:rsidRDefault="00DE5157" w:rsidP="00E124C5">
            <w:pPr>
              <w:widowControl w:val="0"/>
              <w:autoSpaceDE w:val="0"/>
              <w:autoSpaceDN w:val="0"/>
              <w:spacing w:after="0"/>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Государственные</w:t>
            </w:r>
            <w:r w:rsidR="006B3C11">
              <w:rPr>
                <w:rFonts w:ascii="Times New Roman" w:eastAsia="Times New Roman" w:hAnsi="Times New Roman" w:cs="Times New Roman"/>
                <w:sz w:val="20"/>
                <w:szCs w:val="20"/>
                <w:lang w:eastAsia="ru-RU" w:bidi="ru-RU"/>
              </w:rPr>
              <w:t xml:space="preserve"> </w:t>
            </w:r>
            <w:r w:rsidRPr="00E124C5">
              <w:rPr>
                <w:rFonts w:ascii="Times New Roman" w:eastAsia="Times New Roman" w:hAnsi="Times New Roman" w:cs="Times New Roman"/>
                <w:sz w:val="20"/>
                <w:szCs w:val="20"/>
                <w:lang w:eastAsia="ru-RU" w:bidi="ru-RU"/>
              </w:rPr>
              <w:t>награды РС (Я)</w:t>
            </w:r>
          </w:p>
        </w:tc>
        <w:tc>
          <w:tcPr>
            <w:tcW w:w="851" w:type="dxa"/>
          </w:tcPr>
          <w:p w14:paraId="37565FDD"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val="en-US" w:eastAsia="ru-RU" w:bidi="ru-RU"/>
              </w:rPr>
            </w:pPr>
            <w:r w:rsidRPr="00E124C5">
              <w:rPr>
                <w:rFonts w:ascii="Times New Roman" w:eastAsia="Times New Roman" w:hAnsi="Times New Roman" w:cs="Times New Roman"/>
                <w:sz w:val="20"/>
                <w:szCs w:val="20"/>
                <w:lang w:val="en-US" w:eastAsia="ru-RU" w:bidi="ru-RU"/>
              </w:rPr>
              <w:t>-</w:t>
            </w:r>
          </w:p>
        </w:tc>
        <w:tc>
          <w:tcPr>
            <w:tcW w:w="850" w:type="dxa"/>
          </w:tcPr>
          <w:p w14:paraId="07A87402"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val="en-US" w:eastAsia="ru-RU" w:bidi="ru-RU"/>
              </w:rPr>
            </w:pPr>
            <w:r w:rsidRPr="00E124C5">
              <w:rPr>
                <w:rFonts w:ascii="Times New Roman" w:eastAsia="Times New Roman" w:hAnsi="Times New Roman" w:cs="Times New Roman"/>
                <w:sz w:val="20"/>
                <w:szCs w:val="20"/>
                <w:lang w:val="en-US" w:eastAsia="ru-RU" w:bidi="ru-RU"/>
              </w:rPr>
              <w:t>2</w:t>
            </w:r>
          </w:p>
        </w:tc>
        <w:tc>
          <w:tcPr>
            <w:tcW w:w="851" w:type="dxa"/>
          </w:tcPr>
          <w:p w14:paraId="64773895"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val="en-US" w:eastAsia="ru-RU" w:bidi="ru-RU"/>
              </w:rPr>
            </w:pPr>
            <w:r w:rsidRPr="00E124C5">
              <w:rPr>
                <w:rFonts w:ascii="Times New Roman" w:eastAsia="Times New Roman" w:hAnsi="Times New Roman" w:cs="Times New Roman"/>
                <w:sz w:val="20"/>
                <w:szCs w:val="20"/>
                <w:lang w:val="en-US" w:eastAsia="ru-RU" w:bidi="ru-RU"/>
              </w:rPr>
              <w:t>3</w:t>
            </w:r>
          </w:p>
        </w:tc>
        <w:tc>
          <w:tcPr>
            <w:tcW w:w="992" w:type="dxa"/>
          </w:tcPr>
          <w:p w14:paraId="4CC28D63"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val="en-US" w:eastAsia="ru-RU" w:bidi="ru-RU"/>
              </w:rPr>
            </w:pPr>
            <w:r w:rsidRPr="00E124C5">
              <w:rPr>
                <w:rFonts w:ascii="Times New Roman" w:eastAsia="Times New Roman" w:hAnsi="Times New Roman" w:cs="Times New Roman"/>
                <w:sz w:val="20"/>
                <w:szCs w:val="20"/>
                <w:lang w:val="en-US" w:eastAsia="ru-RU" w:bidi="ru-RU"/>
              </w:rPr>
              <w:t>1</w:t>
            </w:r>
          </w:p>
        </w:tc>
        <w:tc>
          <w:tcPr>
            <w:tcW w:w="992" w:type="dxa"/>
          </w:tcPr>
          <w:p w14:paraId="5EB6DFF6" w14:textId="77777777" w:rsidR="00DE5157" w:rsidRPr="00E124C5" w:rsidRDefault="00DE5157" w:rsidP="00762EB7">
            <w:pPr>
              <w:widowControl w:val="0"/>
              <w:autoSpaceDE w:val="0"/>
              <w:autoSpaceDN w:val="0"/>
              <w:spacing w:after="0"/>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2</w:t>
            </w:r>
          </w:p>
        </w:tc>
      </w:tr>
      <w:tr w:rsidR="00DE486D" w:rsidRPr="00DE486D" w14:paraId="7A4D11D5" w14:textId="77777777" w:rsidTr="00E124C5">
        <w:tc>
          <w:tcPr>
            <w:tcW w:w="5103" w:type="dxa"/>
          </w:tcPr>
          <w:p w14:paraId="208E9D85"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Отраслевые награды РС (Я)</w:t>
            </w:r>
          </w:p>
        </w:tc>
        <w:tc>
          <w:tcPr>
            <w:tcW w:w="851" w:type="dxa"/>
          </w:tcPr>
          <w:p w14:paraId="1A3DBFB3"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3</w:t>
            </w:r>
          </w:p>
        </w:tc>
        <w:tc>
          <w:tcPr>
            <w:tcW w:w="850" w:type="dxa"/>
          </w:tcPr>
          <w:p w14:paraId="4DEFFB56"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12</w:t>
            </w:r>
          </w:p>
        </w:tc>
        <w:tc>
          <w:tcPr>
            <w:tcW w:w="851" w:type="dxa"/>
          </w:tcPr>
          <w:p w14:paraId="0A89ECC2"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6</w:t>
            </w:r>
          </w:p>
        </w:tc>
        <w:tc>
          <w:tcPr>
            <w:tcW w:w="992" w:type="dxa"/>
          </w:tcPr>
          <w:p w14:paraId="684C9222"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13</w:t>
            </w:r>
          </w:p>
        </w:tc>
        <w:tc>
          <w:tcPr>
            <w:tcW w:w="992" w:type="dxa"/>
          </w:tcPr>
          <w:p w14:paraId="5C8F2360"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8</w:t>
            </w:r>
          </w:p>
        </w:tc>
      </w:tr>
      <w:tr w:rsidR="00DE486D" w:rsidRPr="00DE486D" w14:paraId="0DC0DAA9" w14:textId="77777777" w:rsidTr="00E124C5">
        <w:tc>
          <w:tcPr>
            <w:tcW w:w="5103" w:type="dxa"/>
          </w:tcPr>
          <w:p w14:paraId="79B21129"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Муниципальные</w:t>
            </w:r>
          </w:p>
        </w:tc>
        <w:tc>
          <w:tcPr>
            <w:tcW w:w="851" w:type="dxa"/>
          </w:tcPr>
          <w:p w14:paraId="3F494A9B"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w:t>
            </w:r>
          </w:p>
        </w:tc>
        <w:tc>
          <w:tcPr>
            <w:tcW w:w="850" w:type="dxa"/>
          </w:tcPr>
          <w:p w14:paraId="79BFE7C2"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11</w:t>
            </w:r>
          </w:p>
        </w:tc>
        <w:tc>
          <w:tcPr>
            <w:tcW w:w="851" w:type="dxa"/>
          </w:tcPr>
          <w:p w14:paraId="522AFA4E"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2</w:t>
            </w:r>
          </w:p>
        </w:tc>
        <w:tc>
          <w:tcPr>
            <w:tcW w:w="992" w:type="dxa"/>
          </w:tcPr>
          <w:p w14:paraId="55D173DA"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w:t>
            </w:r>
          </w:p>
        </w:tc>
        <w:tc>
          <w:tcPr>
            <w:tcW w:w="992" w:type="dxa"/>
          </w:tcPr>
          <w:p w14:paraId="5F565327"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w:t>
            </w:r>
          </w:p>
        </w:tc>
      </w:tr>
      <w:tr w:rsidR="00DE486D" w:rsidRPr="00DE486D" w14:paraId="4E1D8D95" w14:textId="77777777" w:rsidTr="00E124C5">
        <w:tc>
          <w:tcPr>
            <w:tcW w:w="5103" w:type="dxa"/>
          </w:tcPr>
          <w:p w14:paraId="3A91308E"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proofErr w:type="spellStart"/>
            <w:r w:rsidRPr="00E124C5">
              <w:rPr>
                <w:rFonts w:ascii="Times New Roman" w:eastAsia="Times New Roman" w:hAnsi="Times New Roman" w:cs="Times New Roman"/>
                <w:sz w:val="20"/>
                <w:szCs w:val="20"/>
                <w:lang w:eastAsia="ru-RU" w:bidi="ru-RU"/>
              </w:rPr>
              <w:t>Колледжные</w:t>
            </w:r>
            <w:proofErr w:type="spellEnd"/>
          </w:p>
        </w:tc>
        <w:tc>
          <w:tcPr>
            <w:tcW w:w="851" w:type="dxa"/>
          </w:tcPr>
          <w:p w14:paraId="6F008309"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w:t>
            </w:r>
          </w:p>
        </w:tc>
        <w:tc>
          <w:tcPr>
            <w:tcW w:w="850" w:type="dxa"/>
          </w:tcPr>
          <w:p w14:paraId="01AFED1B"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1</w:t>
            </w:r>
          </w:p>
        </w:tc>
        <w:tc>
          <w:tcPr>
            <w:tcW w:w="851" w:type="dxa"/>
          </w:tcPr>
          <w:p w14:paraId="5527C999"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w:t>
            </w:r>
          </w:p>
        </w:tc>
        <w:tc>
          <w:tcPr>
            <w:tcW w:w="992" w:type="dxa"/>
          </w:tcPr>
          <w:p w14:paraId="726DD38A"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1</w:t>
            </w:r>
          </w:p>
        </w:tc>
        <w:tc>
          <w:tcPr>
            <w:tcW w:w="992" w:type="dxa"/>
          </w:tcPr>
          <w:p w14:paraId="7A59479F" w14:textId="77777777" w:rsidR="00DE486D" w:rsidRPr="00E124C5" w:rsidRDefault="00DE486D" w:rsidP="00762EB7">
            <w:pPr>
              <w:widowControl w:val="0"/>
              <w:autoSpaceDE w:val="0"/>
              <w:autoSpaceDN w:val="0"/>
              <w:spacing w:after="0" w:line="240" w:lineRule="auto"/>
              <w:ind w:firstLine="34"/>
              <w:jc w:val="both"/>
              <w:rPr>
                <w:rFonts w:ascii="Times New Roman" w:eastAsia="Times New Roman" w:hAnsi="Times New Roman" w:cs="Times New Roman"/>
                <w:sz w:val="20"/>
                <w:szCs w:val="20"/>
                <w:lang w:eastAsia="ru-RU" w:bidi="ru-RU"/>
              </w:rPr>
            </w:pPr>
            <w:r w:rsidRPr="00E124C5">
              <w:rPr>
                <w:rFonts w:ascii="Times New Roman" w:eastAsia="Times New Roman" w:hAnsi="Times New Roman" w:cs="Times New Roman"/>
                <w:sz w:val="20"/>
                <w:szCs w:val="20"/>
                <w:lang w:eastAsia="ru-RU" w:bidi="ru-RU"/>
              </w:rPr>
              <w:t>-</w:t>
            </w:r>
          </w:p>
        </w:tc>
      </w:tr>
      <w:tr w:rsidR="00DE486D" w:rsidRPr="00DE486D" w14:paraId="65CC7AA9" w14:textId="77777777" w:rsidTr="00E124C5">
        <w:tc>
          <w:tcPr>
            <w:tcW w:w="5103" w:type="dxa"/>
          </w:tcPr>
          <w:p w14:paraId="5ECD597B" w14:textId="77777777" w:rsidR="00DE486D" w:rsidRPr="00E124C5" w:rsidRDefault="00DE486D" w:rsidP="00FE014D">
            <w:pPr>
              <w:widowControl w:val="0"/>
              <w:autoSpaceDE w:val="0"/>
              <w:autoSpaceDN w:val="0"/>
              <w:spacing w:after="0" w:line="240" w:lineRule="auto"/>
              <w:ind w:firstLine="34"/>
              <w:jc w:val="both"/>
              <w:rPr>
                <w:rFonts w:ascii="Times New Roman" w:eastAsia="Times New Roman" w:hAnsi="Times New Roman" w:cs="Times New Roman"/>
                <w:b/>
                <w:sz w:val="20"/>
                <w:szCs w:val="20"/>
                <w:lang w:eastAsia="ru-RU" w:bidi="ru-RU"/>
              </w:rPr>
            </w:pPr>
            <w:r w:rsidRPr="00E124C5">
              <w:rPr>
                <w:rFonts w:ascii="Times New Roman" w:eastAsia="Times New Roman" w:hAnsi="Times New Roman" w:cs="Times New Roman"/>
                <w:b/>
                <w:sz w:val="20"/>
                <w:szCs w:val="20"/>
                <w:lang w:eastAsia="ru-RU" w:bidi="ru-RU"/>
              </w:rPr>
              <w:t xml:space="preserve">Итого  </w:t>
            </w:r>
          </w:p>
        </w:tc>
        <w:tc>
          <w:tcPr>
            <w:tcW w:w="851" w:type="dxa"/>
          </w:tcPr>
          <w:p w14:paraId="06EEA10C" w14:textId="77777777" w:rsidR="00DE486D" w:rsidRPr="00E124C5" w:rsidRDefault="00DE486D" w:rsidP="00FE014D">
            <w:pPr>
              <w:widowControl w:val="0"/>
              <w:autoSpaceDE w:val="0"/>
              <w:autoSpaceDN w:val="0"/>
              <w:spacing w:after="0" w:line="240" w:lineRule="auto"/>
              <w:ind w:firstLine="34"/>
              <w:jc w:val="both"/>
              <w:rPr>
                <w:rFonts w:ascii="Times New Roman" w:eastAsia="Times New Roman" w:hAnsi="Times New Roman" w:cs="Times New Roman"/>
                <w:b/>
                <w:sz w:val="20"/>
                <w:szCs w:val="20"/>
                <w:lang w:eastAsia="ru-RU" w:bidi="ru-RU"/>
              </w:rPr>
            </w:pPr>
            <w:r w:rsidRPr="00E124C5">
              <w:rPr>
                <w:rFonts w:ascii="Times New Roman" w:eastAsia="Times New Roman" w:hAnsi="Times New Roman" w:cs="Times New Roman"/>
                <w:b/>
                <w:sz w:val="20"/>
                <w:szCs w:val="20"/>
                <w:lang w:eastAsia="ru-RU" w:bidi="ru-RU"/>
              </w:rPr>
              <w:t>7</w:t>
            </w:r>
          </w:p>
        </w:tc>
        <w:tc>
          <w:tcPr>
            <w:tcW w:w="850" w:type="dxa"/>
          </w:tcPr>
          <w:p w14:paraId="0BA50947" w14:textId="77777777" w:rsidR="00DE486D" w:rsidRPr="00E124C5" w:rsidRDefault="00DE486D" w:rsidP="00FE014D">
            <w:pPr>
              <w:widowControl w:val="0"/>
              <w:autoSpaceDE w:val="0"/>
              <w:autoSpaceDN w:val="0"/>
              <w:spacing w:after="0" w:line="240" w:lineRule="auto"/>
              <w:ind w:firstLine="34"/>
              <w:jc w:val="both"/>
              <w:rPr>
                <w:rFonts w:ascii="Times New Roman" w:eastAsia="Times New Roman" w:hAnsi="Times New Roman" w:cs="Times New Roman"/>
                <w:b/>
                <w:sz w:val="20"/>
                <w:szCs w:val="20"/>
                <w:lang w:eastAsia="ru-RU" w:bidi="ru-RU"/>
              </w:rPr>
            </w:pPr>
            <w:r w:rsidRPr="00E124C5">
              <w:rPr>
                <w:rFonts w:ascii="Times New Roman" w:eastAsia="Times New Roman" w:hAnsi="Times New Roman" w:cs="Times New Roman"/>
                <w:b/>
                <w:sz w:val="20"/>
                <w:szCs w:val="20"/>
                <w:lang w:eastAsia="ru-RU" w:bidi="ru-RU"/>
              </w:rPr>
              <w:t>34</w:t>
            </w:r>
          </w:p>
        </w:tc>
        <w:tc>
          <w:tcPr>
            <w:tcW w:w="851" w:type="dxa"/>
          </w:tcPr>
          <w:p w14:paraId="556199F2" w14:textId="77777777" w:rsidR="00DE486D" w:rsidRPr="00E124C5" w:rsidRDefault="00DE486D" w:rsidP="00FE014D">
            <w:pPr>
              <w:widowControl w:val="0"/>
              <w:autoSpaceDE w:val="0"/>
              <w:autoSpaceDN w:val="0"/>
              <w:spacing w:after="0" w:line="240" w:lineRule="auto"/>
              <w:ind w:firstLine="34"/>
              <w:jc w:val="both"/>
              <w:rPr>
                <w:rFonts w:ascii="Times New Roman" w:eastAsia="Times New Roman" w:hAnsi="Times New Roman" w:cs="Times New Roman"/>
                <w:b/>
                <w:sz w:val="20"/>
                <w:szCs w:val="20"/>
                <w:lang w:eastAsia="ru-RU" w:bidi="ru-RU"/>
              </w:rPr>
            </w:pPr>
            <w:r w:rsidRPr="00E124C5">
              <w:rPr>
                <w:rFonts w:ascii="Times New Roman" w:eastAsia="Times New Roman" w:hAnsi="Times New Roman" w:cs="Times New Roman"/>
                <w:b/>
                <w:sz w:val="20"/>
                <w:szCs w:val="20"/>
                <w:lang w:eastAsia="ru-RU" w:bidi="ru-RU"/>
              </w:rPr>
              <w:t>15</w:t>
            </w:r>
          </w:p>
        </w:tc>
        <w:tc>
          <w:tcPr>
            <w:tcW w:w="992" w:type="dxa"/>
          </w:tcPr>
          <w:p w14:paraId="1C5BB8C0" w14:textId="77777777" w:rsidR="00DE486D" w:rsidRPr="00E124C5" w:rsidRDefault="00DE486D" w:rsidP="00FE014D">
            <w:pPr>
              <w:widowControl w:val="0"/>
              <w:autoSpaceDE w:val="0"/>
              <w:autoSpaceDN w:val="0"/>
              <w:spacing w:after="0" w:line="240" w:lineRule="auto"/>
              <w:ind w:firstLine="34"/>
              <w:jc w:val="both"/>
              <w:rPr>
                <w:rFonts w:ascii="Times New Roman" w:eastAsia="Times New Roman" w:hAnsi="Times New Roman" w:cs="Times New Roman"/>
                <w:b/>
                <w:sz w:val="20"/>
                <w:szCs w:val="20"/>
                <w:lang w:eastAsia="ru-RU" w:bidi="ru-RU"/>
              </w:rPr>
            </w:pPr>
            <w:r w:rsidRPr="00E124C5">
              <w:rPr>
                <w:rFonts w:ascii="Times New Roman" w:eastAsia="Times New Roman" w:hAnsi="Times New Roman" w:cs="Times New Roman"/>
                <w:b/>
                <w:sz w:val="20"/>
                <w:szCs w:val="20"/>
                <w:lang w:eastAsia="ru-RU" w:bidi="ru-RU"/>
              </w:rPr>
              <w:t>20</w:t>
            </w:r>
          </w:p>
        </w:tc>
        <w:tc>
          <w:tcPr>
            <w:tcW w:w="992" w:type="dxa"/>
          </w:tcPr>
          <w:p w14:paraId="05CB5D71" w14:textId="77777777" w:rsidR="00DE486D" w:rsidRPr="00E124C5" w:rsidRDefault="00DE486D" w:rsidP="00FE014D">
            <w:pPr>
              <w:widowControl w:val="0"/>
              <w:autoSpaceDE w:val="0"/>
              <w:autoSpaceDN w:val="0"/>
              <w:spacing w:after="0" w:line="240" w:lineRule="auto"/>
              <w:ind w:firstLine="34"/>
              <w:jc w:val="both"/>
              <w:rPr>
                <w:rFonts w:ascii="Times New Roman" w:eastAsia="Times New Roman" w:hAnsi="Times New Roman" w:cs="Times New Roman"/>
                <w:b/>
                <w:sz w:val="20"/>
                <w:szCs w:val="20"/>
                <w:lang w:eastAsia="ru-RU" w:bidi="ru-RU"/>
              </w:rPr>
            </w:pPr>
            <w:r w:rsidRPr="00E124C5">
              <w:rPr>
                <w:rFonts w:ascii="Times New Roman" w:eastAsia="Times New Roman" w:hAnsi="Times New Roman" w:cs="Times New Roman"/>
                <w:b/>
                <w:sz w:val="20"/>
                <w:szCs w:val="20"/>
                <w:lang w:eastAsia="ru-RU" w:bidi="ru-RU"/>
              </w:rPr>
              <w:t>14</w:t>
            </w:r>
          </w:p>
        </w:tc>
      </w:tr>
    </w:tbl>
    <w:p w14:paraId="708A9197"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val="sah-RU" w:eastAsia="ru-RU" w:bidi="ru-RU"/>
        </w:rPr>
      </w:pPr>
      <w:r w:rsidRPr="00DE486D">
        <w:rPr>
          <w:rFonts w:ascii="Times New Roman" w:eastAsia="Times New Roman" w:hAnsi="Times New Roman" w:cs="Times New Roman"/>
          <w:sz w:val="24"/>
          <w:szCs w:val="24"/>
          <w:lang w:eastAsia="ru-RU" w:bidi="ru-RU"/>
        </w:rPr>
        <w:t>Здоровье и высокая работоспособность жизненно необходимы для личного и общественного успеха каждого работника. В целях обеспечения безопасности, сохранения жизни и здоровья членов коллектива ежегодно проводятся профилактические мероприятия (</w:t>
      </w:r>
      <w:proofErr w:type="spellStart"/>
      <w:proofErr w:type="gramStart"/>
      <w:r w:rsidRPr="00DE486D">
        <w:rPr>
          <w:rFonts w:ascii="Times New Roman" w:eastAsia="Times New Roman" w:hAnsi="Times New Roman" w:cs="Times New Roman"/>
          <w:sz w:val="24"/>
          <w:szCs w:val="24"/>
          <w:lang w:eastAsia="ru-RU" w:bidi="ru-RU"/>
        </w:rPr>
        <w:t>проф.осмотры</w:t>
      </w:r>
      <w:proofErr w:type="spellEnd"/>
      <w:proofErr w:type="gramEnd"/>
      <w:r w:rsidRPr="00DE486D">
        <w:rPr>
          <w:rFonts w:ascii="Times New Roman" w:eastAsia="Times New Roman" w:hAnsi="Times New Roman" w:cs="Times New Roman"/>
          <w:sz w:val="24"/>
          <w:szCs w:val="24"/>
          <w:lang w:eastAsia="ru-RU" w:bidi="ru-RU"/>
        </w:rPr>
        <w:t xml:space="preserve"> и флюорографическое обследование, вакцинация) с сохранением работникам средней заработной платы в день прохождения профилактических осмотров или диспансеризации. Администрацией колледжа подписаны двусторонние договора с организациями </w:t>
      </w:r>
      <w:proofErr w:type="spellStart"/>
      <w:r w:rsidRPr="00DE486D">
        <w:rPr>
          <w:rFonts w:ascii="Times New Roman" w:eastAsia="Times New Roman" w:hAnsi="Times New Roman" w:cs="Times New Roman"/>
          <w:sz w:val="24"/>
          <w:szCs w:val="24"/>
          <w:lang w:eastAsia="ru-RU" w:bidi="ru-RU"/>
        </w:rPr>
        <w:t>г.Якутска</w:t>
      </w:r>
      <w:proofErr w:type="spellEnd"/>
      <w:r w:rsidRPr="00DE486D">
        <w:rPr>
          <w:rFonts w:ascii="Times New Roman" w:eastAsia="Times New Roman" w:hAnsi="Times New Roman" w:cs="Times New Roman"/>
          <w:sz w:val="24"/>
          <w:szCs w:val="24"/>
          <w:lang w:eastAsia="ru-RU" w:bidi="ru-RU"/>
        </w:rPr>
        <w:t>: спортивный центр «</w:t>
      </w:r>
      <w:proofErr w:type="spellStart"/>
      <w:r w:rsidRPr="00DE486D">
        <w:rPr>
          <w:rFonts w:ascii="Times New Roman" w:eastAsia="Times New Roman" w:hAnsi="Times New Roman" w:cs="Times New Roman"/>
          <w:sz w:val="24"/>
          <w:szCs w:val="24"/>
          <w:lang w:eastAsia="ru-RU" w:bidi="ru-RU"/>
        </w:rPr>
        <w:t>Модун</w:t>
      </w:r>
      <w:proofErr w:type="spellEnd"/>
      <w:r w:rsidRPr="00DE486D">
        <w:rPr>
          <w:rFonts w:ascii="Times New Roman" w:eastAsia="Times New Roman" w:hAnsi="Times New Roman" w:cs="Times New Roman"/>
          <w:sz w:val="24"/>
          <w:szCs w:val="24"/>
          <w:lang w:eastAsia="ru-RU" w:bidi="ru-RU"/>
        </w:rPr>
        <w:t>», стадион «</w:t>
      </w:r>
      <w:proofErr w:type="spellStart"/>
      <w:r w:rsidRPr="00DE486D">
        <w:rPr>
          <w:rFonts w:ascii="Times New Roman" w:eastAsia="Times New Roman" w:hAnsi="Times New Roman" w:cs="Times New Roman"/>
          <w:sz w:val="24"/>
          <w:szCs w:val="24"/>
          <w:lang w:eastAsia="ru-RU" w:bidi="ru-RU"/>
        </w:rPr>
        <w:t>Туймаада</w:t>
      </w:r>
      <w:proofErr w:type="spellEnd"/>
      <w:r w:rsidRPr="00DE486D">
        <w:rPr>
          <w:rFonts w:ascii="Times New Roman" w:eastAsia="Times New Roman" w:hAnsi="Times New Roman" w:cs="Times New Roman"/>
          <w:sz w:val="24"/>
          <w:szCs w:val="24"/>
          <w:lang w:eastAsia="ru-RU" w:bidi="ru-RU"/>
        </w:rPr>
        <w:t>», бассейн «</w:t>
      </w:r>
      <w:proofErr w:type="spellStart"/>
      <w:r w:rsidRPr="00DE486D">
        <w:rPr>
          <w:rFonts w:ascii="Times New Roman" w:eastAsia="Times New Roman" w:hAnsi="Times New Roman" w:cs="Times New Roman"/>
          <w:sz w:val="24"/>
          <w:szCs w:val="24"/>
          <w:lang w:eastAsia="ru-RU" w:bidi="ru-RU"/>
        </w:rPr>
        <w:t>Долгун</w:t>
      </w:r>
      <w:proofErr w:type="spellEnd"/>
      <w:proofErr w:type="gramStart"/>
      <w:r w:rsidRPr="00DE486D">
        <w:rPr>
          <w:rFonts w:ascii="Times New Roman" w:eastAsia="Times New Roman" w:hAnsi="Times New Roman" w:cs="Times New Roman"/>
          <w:sz w:val="24"/>
          <w:szCs w:val="24"/>
          <w:lang w:eastAsia="ru-RU" w:bidi="ru-RU"/>
        </w:rPr>
        <w:t>»,  по</w:t>
      </w:r>
      <w:proofErr w:type="gramEnd"/>
      <w:r w:rsidRPr="00DE486D">
        <w:rPr>
          <w:rFonts w:ascii="Times New Roman" w:eastAsia="Times New Roman" w:hAnsi="Times New Roman" w:cs="Times New Roman"/>
          <w:sz w:val="24"/>
          <w:szCs w:val="24"/>
          <w:lang w:eastAsia="ru-RU" w:bidi="ru-RU"/>
        </w:rPr>
        <w:t xml:space="preserve"> предоставлению корпоративных абонементов членам профсоюзного комитета колледжа.</w:t>
      </w:r>
    </w:p>
    <w:p w14:paraId="0F0032CA"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В ЯМК проводятся мероприятия по формированию здорового образа жизни: спортивные секции (волейбол, пулевая стрельба, настольный теннис, дартс, шашки). Наряду с оздоровительной программой разработан комплекс культурно-досуговых мероприятий   для   </w:t>
      </w:r>
      <w:r w:rsidRPr="00DE486D">
        <w:rPr>
          <w:rFonts w:ascii="Times New Roman" w:eastAsia="Times New Roman" w:hAnsi="Times New Roman" w:cs="Times New Roman"/>
          <w:sz w:val="24"/>
          <w:szCs w:val="24"/>
          <w:lang w:eastAsia="ru-RU" w:bidi="ru-RU"/>
        </w:rPr>
        <w:lastRenderedPageBreak/>
        <w:t>персонала  (распространение    билетов    на   театральные    постановки,    выставки и презентации культурных центров, проведение совместных календарных и профессиональных праздников, выезды в зеленую зону и др.).</w:t>
      </w:r>
    </w:p>
    <w:p w14:paraId="15A91646"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Профсоюзным комитетом колледжа  ежегодно оказывается  материальная помощь пострадавшим в стихийных бедствиях, пожарах, </w:t>
      </w:r>
      <w:r w:rsidR="000A6843">
        <w:rPr>
          <w:rFonts w:ascii="Times New Roman" w:eastAsia="Times New Roman" w:hAnsi="Times New Roman" w:cs="Times New Roman"/>
          <w:sz w:val="24"/>
          <w:szCs w:val="24"/>
          <w:lang w:eastAsia="ru-RU" w:bidi="ru-RU"/>
        </w:rPr>
        <w:t xml:space="preserve">организация </w:t>
      </w:r>
      <w:r w:rsidRPr="00DE486D">
        <w:rPr>
          <w:rFonts w:ascii="Times New Roman" w:eastAsia="Times New Roman" w:hAnsi="Times New Roman" w:cs="Times New Roman"/>
          <w:sz w:val="24"/>
          <w:szCs w:val="24"/>
          <w:lang w:eastAsia="ru-RU" w:bidi="ru-RU"/>
        </w:rPr>
        <w:t>похорон, санаторно-курортное лечение. Выделяются финансовые средства на культурно-массовые мероприятия, юбилейные мероприятия,  на приобретение ценных подарков для  в</w:t>
      </w:r>
      <w:r w:rsidR="000A6843">
        <w:rPr>
          <w:rFonts w:ascii="Times New Roman" w:eastAsia="Times New Roman" w:hAnsi="Times New Roman" w:cs="Times New Roman"/>
          <w:sz w:val="24"/>
          <w:szCs w:val="24"/>
          <w:lang w:eastAsia="ru-RU" w:bidi="ru-RU"/>
        </w:rPr>
        <w:t xml:space="preserve">етеранов и пенсионеров </w:t>
      </w:r>
      <w:r w:rsidR="00E124C5">
        <w:rPr>
          <w:rFonts w:ascii="Times New Roman" w:eastAsia="Times New Roman" w:hAnsi="Times New Roman" w:cs="Times New Roman"/>
          <w:sz w:val="24"/>
          <w:szCs w:val="24"/>
          <w:lang w:eastAsia="ru-RU" w:bidi="ru-RU"/>
        </w:rPr>
        <w:t>колледжа</w:t>
      </w:r>
      <w:r w:rsidRPr="00DE486D">
        <w:rPr>
          <w:rFonts w:ascii="Times New Roman" w:eastAsia="Times New Roman" w:hAnsi="Times New Roman" w:cs="Times New Roman"/>
          <w:sz w:val="24"/>
          <w:szCs w:val="24"/>
          <w:lang w:eastAsia="ru-RU" w:bidi="ru-RU"/>
        </w:rPr>
        <w:t xml:space="preserve"> и др.  Работодатель  также выплачивает сотрудникам, проработавшим в колледже (10 и более лет) и увольняющимся в связи с уходом на пенсию, единовременные вознаграждения. Руководством выделяются финансовые средства на проведение различных конкурсов среди молодых профессионалов, в том числе </w:t>
      </w:r>
      <w:proofErr w:type="spellStart"/>
      <w:proofErr w:type="gramStart"/>
      <w:r w:rsidRPr="00DE486D">
        <w:rPr>
          <w:rFonts w:ascii="Times New Roman" w:eastAsia="Times New Roman" w:hAnsi="Times New Roman" w:cs="Times New Roman"/>
          <w:sz w:val="24"/>
          <w:szCs w:val="24"/>
          <w:lang w:eastAsia="ru-RU" w:bidi="ru-RU"/>
        </w:rPr>
        <w:t>WorldSkills</w:t>
      </w:r>
      <w:proofErr w:type="spellEnd"/>
      <w:r w:rsidRPr="00DE486D">
        <w:rPr>
          <w:rFonts w:ascii="Times New Roman" w:eastAsia="Times New Roman" w:hAnsi="Times New Roman" w:cs="Times New Roman"/>
          <w:sz w:val="24"/>
          <w:szCs w:val="24"/>
          <w:lang w:eastAsia="ru-RU" w:bidi="ru-RU"/>
        </w:rPr>
        <w:t xml:space="preserve">,   </w:t>
      </w:r>
      <w:proofErr w:type="gramEnd"/>
      <w:r w:rsidRPr="00DE486D">
        <w:rPr>
          <w:rFonts w:ascii="Times New Roman" w:eastAsia="Times New Roman" w:hAnsi="Times New Roman" w:cs="Times New Roman"/>
          <w:sz w:val="24"/>
          <w:szCs w:val="24"/>
          <w:lang w:eastAsia="ru-RU" w:bidi="ru-RU"/>
        </w:rPr>
        <w:t xml:space="preserve">на приобретение </w:t>
      </w:r>
      <w:proofErr w:type="spellStart"/>
      <w:r w:rsidRPr="00DE486D">
        <w:rPr>
          <w:rFonts w:ascii="Times New Roman" w:eastAsia="Times New Roman" w:hAnsi="Times New Roman" w:cs="Times New Roman"/>
          <w:sz w:val="24"/>
          <w:szCs w:val="24"/>
          <w:lang w:eastAsia="ru-RU" w:bidi="ru-RU"/>
        </w:rPr>
        <w:t>спец.одежды</w:t>
      </w:r>
      <w:proofErr w:type="spellEnd"/>
      <w:r w:rsidRPr="00DE486D">
        <w:rPr>
          <w:rFonts w:ascii="Times New Roman" w:eastAsia="Times New Roman" w:hAnsi="Times New Roman" w:cs="Times New Roman"/>
          <w:sz w:val="24"/>
          <w:szCs w:val="24"/>
          <w:lang w:eastAsia="ru-RU" w:bidi="ru-RU"/>
        </w:rPr>
        <w:t xml:space="preserve"> и индивидуальных средств защиты.</w:t>
      </w:r>
    </w:p>
    <w:p w14:paraId="12C83953"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Профсоюзным комитетом колледжа  ежегодно поощряются дети сотрудников: </w:t>
      </w:r>
    </w:p>
    <w:p w14:paraId="264BD9FB" w14:textId="77777777" w:rsidR="00DE486D" w:rsidRPr="00DE486D" w:rsidRDefault="00DE486D" w:rsidP="00881D1C">
      <w:pPr>
        <w:widowControl w:val="0"/>
        <w:numPr>
          <w:ilvl w:val="0"/>
          <w:numId w:val="4"/>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Подарки на Новый год детям работников (до 14 лет) и  одному внуку школьного возраста;</w:t>
      </w:r>
    </w:p>
    <w:p w14:paraId="46F627D5" w14:textId="77777777" w:rsidR="00DE486D" w:rsidRPr="00DE486D" w:rsidRDefault="00DE486D" w:rsidP="00881D1C">
      <w:pPr>
        <w:widowControl w:val="0"/>
        <w:numPr>
          <w:ilvl w:val="0"/>
          <w:numId w:val="4"/>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Ко Дню защиты детей за «отличную учебу» поощряется родитель, по предъявлению  заверенного  администрацией школы табеля успеваемости детей;</w:t>
      </w:r>
    </w:p>
    <w:p w14:paraId="6C62F250" w14:textId="77777777" w:rsidR="00DE486D" w:rsidRDefault="00DE486D" w:rsidP="00881D1C">
      <w:pPr>
        <w:widowControl w:val="0"/>
        <w:numPr>
          <w:ilvl w:val="0"/>
          <w:numId w:val="4"/>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В День знаний, родители, чьи дети идут в первый класс</w:t>
      </w:r>
      <w:r w:rsidR="000A6843">
        <w:rPr>
          <w:rFonts w:ascii="Times New Roman" w:eastAsia="Times New Roman" w:hAnsi="Times New Roman" w:cs="Times New Roman"/>
          <w:sz w:val="24"/>
          <w:szCs w:val="24"/>
          <w:lang w:eastAsia="ru-RU" w:bidi="ru-RU"/>
        </w:rPr>
        <w:t>, поощряю</w:t>
      </w:r>
      <w:r w:rsidRPr="00DE486D">
        <w:rPr>
          <w:rFonts w:ascii="Times New Roman" w:eastAsia="Times New Roman" w:hAnsi="Times New Roman" w:cs="Times New Roman"/>
          <w:sz w:val="24"/>
          <w:szCs w:val="24"/>
          <w:lang w:eastAsia="ru-RU" w:bidi="ru-RU"/>
        </w:rPr>
        <w:t xml:space="preserve">тся  подарочными сертификатами.  </w:t>
      </w:r>
    </w:p>
    <w:p w14:paraId="2AF6E265" w14:textId="77777777" w:rsidR="00A67274" w:rsidRPr="00DE486D" w:rsidRDefault="00A67274" w:rsidP="00881D1C">
      <w:pPr>
        <w:widowControl w:val="0"/>
        <w:numPr>
          <w:ilvl w:val="0"/>
          <w:numId w:val="4"/>
        </w:numPr>
        <w:autoSpaceDE w:val="0"/>
        <w:autoSpaceDN w:val="0"/>
        <w:spacing w:after="0" w:line="240" w:lineRule="auto"/>
        <w:ind w:left="567" w:hanging="425"/>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Единовременно оказывается материальная помощь в связи с бракосочетанием, с рождением ребенка, с юбилейной датой дня рождения.</w:t>
      </w:r>
    </w:p>
    <w:p w14:paraId="5C5815EE" w14:textId="77777777" w:rsidR="00A67274" w:rsidRPr="00E124C5" w:rsidRDefault="00687232" w:rsidP="00762EB7">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bidi="ru-RU"/>
        </w:rPr>
      </w:pPr>
      <w:r w:rsidRPr="00E124C5">
        <w:rPr>
          <w:rFonts w:ascii="Times New Roman" w:eastAsia="Times New Roman" w:hAnsi="Times New Roman" w:cs="Times New Roman"/>
          <w:sz w:val="24"/>
          <w:szCs w:val="24"/>
          <w:lang w:eastAsia="ru-RU" w:bidi="ru-RU"/>
        </w:rPr>
        <w:t>2021г. колледж отмечает 115 летний юбилей со дня основания</w:t>
      </w:r>
      <w:r w:rsidR="00D71149" w:rsidRPr="00E124C5">
        <w:rPr>
          <w:rFonts w:ascii="Times New Roman" w:eastAsia="Times New Roman" w:hAnsi="Times New Roman" w:cs="Times New Roman"/>
          <w:sz w:val="24"/>
          <w:szCs w:val="24"/>
          <w:lang w:eastAsia="ru-RU" w:bidi="ru-RU"/>
        </w:rPr>
        <w:t xml:space="preserve">, где </w:t>
      </w:r>
      <w:r w:rsidR="00E124C5">
        <w:rPr>
          <w:rFonts w:ascii="Times New Roman" w:eastAsia="Times New Roman" w:hAnsi="Times New Roman" w:cs="Times New Roman"/>
          <w:sz w:val="24"/>
          <w:szCs w:val="24"/>
          <w:lang w:eastAsia="ru-RU" w:bidi="ru-RU"/>
        </w:rPr>
        <w:t>планируется</w:t>
      </w:r>
      <w:r w:rsidR="006B3C11">
        <w:rPr>
          <w:rFonts w:ascii="Times New Roman" w:eastAsia="Times New Roman" w:hAnsi="Times New Roman" w:cs="Times New Roman"/>
          <w:sz w:val="24"/>
          <w:szCs w:val="24"/>
          <w:lang w:eastAsia="ru-RU" w:bidi="ru-RU"/>
        </w:rPr>
        <w:t xml:space="preserve"> </w:t>
      </w:r>
      <w:r w:rsidR="00E124C5">
        <w:rPr>
          <w:rFonts w:ascii="Times New Roman" w:eastAsia="Times New Roman" w:hAnsi="Times New Roman" w:cs="Times New Roman"/>
          <w:sz w:val="24"/>
          <w:szCs w:val="24"/>
          <w:lang w:eastAsia="ru-RU" w:bidi="ru-RU"/>
        </w:rPr>
        <w:t>награждение</w:t>
      </w:r>
      <w:r w:rsidR="00762EB7" w:rsidRPr="00E124C5">
        <w:rPr>
          <w:rFonts w:ascii="Times New Roman" w:eastAsia="Times New Roman" w:hAnsi="Times New Roman" w:cs="Times New Roman"/>
          <w:sz w:val="24"/>
          <w:szCs w:val="24"/>
          <w:lang w:eastAsia="ru-RU" w:bidi="ru-RU"/>
        </w:rPr>
        <w:t xml:space="preserve"> высокими наградами коллектив за достойную, плодотворную работу</w:t>
      </w:r>
      <w:r w:rsidRPr="00E124C5">
        <w:rPr>
          <w:rFonts w:ascii="Times New Roman" w:eastAsia="Times New Roman" w:hAnsi="Times New Roman" w:cs="Times New Roman"/>
          <w:sz w:val="24"/>
          <w:szCs w:val="24"/>
          <w:lang w:eastAsia="ru-RU" w:bidi="ru-RU"/>
        </w:rPr>
        <w:t>.</w:t>
      </w:r>
    </w:p>
    <w:p w14:paraId="3A4E321D" w14:textId="77777777" w:rsidR="00BF261A" w:rsidRPr="00464B8F" w:rsidRDefault="00557677" w:rsidP="00E142F1">
      <w:pPr>
        <w:pStyle w:val="2"/>
        <w:rPr>
          <w:rFonts w:cs="Times New Roman"/>
          <w:szCs w:val="24"/>
        </w:rPr>
      </w:pPr>
      <w:bookmarkStart w:id="136" w:name="_Toc33633473"/>
      <w:bookmarkStart w:id="137" w:name="_Toc33695884"/>
      <w:bookmarkStart w:id="138" w:name="_Toc65445966"/>
      <w:r w:rsidRPr="00464B8F">
        <w:rPr>
          <w:rFonts w:cs="Times New Roman"/>
          <w:szCs w:val="24"/>
        </w:rPr>
        <w:t>4. ПАРТНЕРСТВО И РЕСУРСЫ</w:t>
      </w:r>
      <w:bookmarkEnd w:id="136"/>
      <w:bookmarkEnd w:id="137"/>
      <w:bookmarkEnd w:id="138"/>
    </w:p>
    <w:p w14:paraId="64E55687"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Повышение качества образовательных услуг, оказываемым колледжем, обеспечивается не только за счет повышения эффективности использования потенциала самой организации, но и за счет сотрудничества с другими организациями по разным аспектам деятельности. </w:t>
      </w:r>
    </w:p>
    <w:p w14:paraId="4D356AA2" w14:textId="77777777" w:rsidR="00E124C5" w:rsidRPr="00FF32FA" w:rsidRDefault="00E124C5" w:rsidP="00E124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sz w:val="24"/>
          <w:szCs w:val="24"/>
          <w:lang w:eastAsia="ru-RU" w:bidi="ru-RU"/>
        </w:rPr>
        <w:t xml:space="preserve">Определение партнеров производится администрацией с учетом политики и стратегии колледжа, а также с учетом запросов потребителей. В целом, сотрудничество колледжа с лечебными, образовательными, научными, культурными, спортивными и другими организациями, эффективное использование стратегических возможностей партнерства способствует повышению качества образовательных услуг. Все партнерские взаимоотношения строятся с ориентацией на создание большей ценности для всех заинтересованных сторон и, в первую  очередь, основных потребителей – обучающихся. </w:t>
      </w:r>
    </w:p>
    <w:p w14:paraId="1548B0C8" w14:textId="77777777" w:rsidR="00E124C5" w:rsidRPr="00FF32FA" w:rsidRDefault="00E124C5" w:rsidP="00E124C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sz w:val="24"/>
          <w:szCs w:val="24"/>
          <w:lang w:eastAsia="ru-RU" w:bidi="ru-RU"/>
        </w:rPr>
        <w:t xml:space="preserve">Согласно Концепции перспективного развития колледжа на 2018-2022 годы, внедрение системы взаимодействия /социального партнёрства/ включает в себя организационные мероприятия и мероприятия по адаптации и трудоустройству выпускников. По итогам 2019 года 94% выпускников заключили договор о трудоустройстве.  </w:t>
      </w:r>
    </w:p>
    <w:p w14:paraId="20B299A9" w14:textId="77777777" w:rsidR="00BF261A" w:rsidRPr="00762EB7"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762EB7">
        <w:rPr>
          <w:rFonts w:ascii="Times New Roman" w:eastAsia="Times New Roman" w:hAnsi="Times New Roman" w:cs="Times New Roman"/>
          <w:sz w:val="24"/>
          <w:szCs w:val="24"/>
          <w:lang w:eastAsia="ru-RU" w:bidi="ru-RU"/>
        </w:rPr>
        <w:t xml:space="preserve">В 2019 году ЯМК получил статус Федеральной инновационной площадки </w:t>
      </w:r>
      <w:r w:rsidR="00E124C5">
        <w:rPr>
          <w:rFonts w:ascii="Times New Roman" w:eastAsia="Times New Roman" w:hAnsi="Times New Roman" w:cs="Times New Roman"/>
          <w:sz w:val="24"/>
          <w:szCs w:val="24"/>
          <w:lang w:eastAsia="ru-RU" w:bidi="ru-RU"/>
        </w:rPr>
        <w:t>(</w:t>
      </w:r>
      <w:r w:rsidR="00E124C5" w:rsidRPr="006B3C11">
        <w:rPr>
          <w:rFonts w:ascii="Times New Roman" w:eastAsia="Times New Roman" w:hAnsi="Times New Roman" w:cs="Times New Roman"/>
          <w:sz w:val="24"/>
          <w:szCs w:val="24"/>
          <w:lang w:eastAsia="ru-RU" w:bidi="ru-RU"/>
        </w:rPr>
        <w:t>см</w:t>
      </w:r>
      <w:r w:rsidR="006B3C11">
        <w:rPr>
          <w:rFonts w:ascii="Times New Roman" w:eastAsia="Times New Roman" w:hAnsi="Times New Roman" w:cs="Times New Roman"/>
          <w:sz w:val="24"/>
          <w:szCs w:val="24"/>
          <w:lang w:eastAsia="ru-RU" w:bidi="ru-RU"/>
        </w:rPr>
        <w:t xml:space="preserve"> </w:t>
      </w:r>
      <w:proofErr w:type="spellStart"/>
      <w:r w:rsidR="006B3C11">
        <w:rPr>
          <w:rFonts w:ascii="Times New Roman" w:eastAsia="Times New Roman" w:hAnsi="Times New Roman" w:cs="Times New Roman"/>
          <w:sz w:val="24"/>
          <w:szCs w:val="24"/>
          <w:lang w:eastAsia="ru-RU" w:bidi="ru-RU"/>
        </w:rPr>
        <w:t>стр</w:t>
      </w:r>
      <w:proofErr w:type="spellEnd"/>
      <w:r w:rsidR="006B3C11">
        <w:rPr>
          <w:rFonts w:ascii="Times New Roman" w:eastAsia="Times New Roman" w:hAnsi="Times New Roman" w:cs="Times New Roman"/>
          <w:sz w:val="24"/>
          <w:szCs w:val="24"/>
          <w:lang w:eastAsia="ru-RU" w:bidi="ru-RU"/>
        </w:rPr>
        <w:t xml:space="preserve"> 5</w:t>
      </w:r>
      <w:r w:rsidR="00E124C5">
        <w:rPr>
          <w:rFonts w:ascii="Times New Roman" w:eastAsia="Times New Roman" w:hAnsi="Times New Roman" w:cs="Times New Roman"/>
          <w:sz w:val="24"/>
          <w:szCs w:val="24"/>
          <w:lang w:eastAsia="ru-RU" w:bidi="ru-RU"/>
        </w:rPr>
        <w:t>)</w:t>
      </w:r>
      <w:r w:rsidR="006B3C11">
        <w:rPr>
          <w:rFonts w:ascii="Times New Roman" w:eastAsia="Times New Roman" w:hAnsi="Times New Roman" w:cs="Times New Roman"/>
          <w:sz w:val="24"/>
          <w:szCs w:val="24"/>
          <w:lang w:eastAsia="ru-RU" w:bidi="ru-RU"/>
        </w:rPr>
        <w:t>.</w:t>
      </w:r>
    </w:p>
    <w:p w14:paraId="7EBDBA4A" w14:textId="77777777" w:rsidR="00687232" w:rsidRDefault="00BF261A" w:rsidP="0068723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Бюджет колледжа представляет собой свод доходов денежных средств в разрезе источников образования и их расходования по статьям экономической классификации, </w:t>
      </w:r>
      <w:proofErr w:type="gramStart"/>
      <w:r w:rsidRPr="00BF261A">
        <w:rPr>
          <w:rFonts w:ascii="Times New Roman" w:eastAsia="Times New Roman" w:hAnsi="Times New Roman" w:cs="Times New Roman"/>
          <w:sz w:val="24"/>
          <w:szCs w:val="24"/>
          <w:lang w:eastAsia="ru-RU" w:bidi="ru-RU"/>
        </w:rPr>
        <w:t>предназначенным  для</w:t>
      </w:r>
      <w:proofErr w:type="gramEnd"/>
      <w:r w:rsidRPr="00BF261A">
        <w:rPr>
          <w:rFonts w:ascii="Times New Roman" w:eastAsia="Times New Roman" w:hAnsi="Times New Roman" w:cs="Times New Roman"/>
          <w:sz w:val="24"/>
          <w:szCs w:val="24"/>
          <w:lang w:eastAsia="ru-RU" w:bidi="ru-RU"/>
        </w:rPr>
        <w:t xml:space="preserve">  обеспечения  задач  и   функций   ЯМК,   является   консолидированным и формируется по напр</w:t>
      </w:r>
      <w:r w:rsidR="00687232">
        <w:rPr>
          <w:rFonts w:ascii="Times New Roman" w:eastAsia="Times New Roman" w:hAnsi="Times New Roman" w:cs="Times New Roman"/>
          <w:sz w:val="24"/>
          <w:szCs w:val="24"/>
          <w:lang w:eastAsia="ru-RU" w:bidi="ru-RU"/>
        </w:rPr>
        <w:t>авлениям деятельности колледжа.</w:t>
      </w:r>
    </w:p>
    <w:p w14:paraId="4FA0972D" w14:textId="77777777" w:rsidR="00BF261A" w:rsidRPr="00BF261A" w:rsidRDefault="00557677" w:rsidP="002418BF">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687232">
        <w:rPr>
          <w:rStyle w:val="30"/>
          <w:rFonts w:cs="Times New Roman"/>
          <w:szCs w:val="24"/>
        </w:rPr>
        <w:t>4</w:t>
      </w:r>
      <w:r w:rsidR="00BF261A" w:rsidRPr="00687232">
        <w:rPr>
          <w:rStyle w:val="30"/>
          <w:rFonts w:cs="Times New Roman"/>
          <w:szCs w:val="24"/>
        </w:rPr>
        <w:t xml:space="preserve">а. </w:t>
      </w:r>
      <w:r w:rsidR="00BF261A" w:rsidRPr="00BF261A">
        <w:rPr>
          <w:rFonts w:ascii="Times New Roman" w:eastAsia="Times New Roman" w:hAnsi="Times New Roman" w:cs="Times New Roman"/>
          <w:sz w:val="24"/>
          <w:szCs w:val="24"/>
          <w:lang w:eastAsia="ru-RU" w:bidi="ru-RU"/>
        </w:rPr>
        <w:t>Выбор ключевых партнеров ЯМК определен требованиями реализации Программы развития 2018 ‒ 2022 гг., а именно приоритетами развития.</w:t>
      </w:r>
    </w:p>
    <w:p w14:paraId="5ED48192" w14:textId="77777777" w:rsidR="002418BF" w:rsidRPr="00FF32FA" w:rsidRDefault="002418BF" w:rsidP="002418B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sz w:val="24"/>
          <w:szCs w:val="24"/>
          <w:lang w:eastAsia="ru-RU" w:bidi="ru-RU"/>
        </w:rPr>
        <w:t xml:space="preserve">Одним из главных направлений в работе с социальными партнерами является развитие </w:t>
      </w:r>
      <w:proofErr w:type="gramStart"/>
      <w:r w:rsidRPr="00FF32FA">
        <w:rPr>
          <w:rFonts w:ascii="Times New Roman" w:eastAsia="Times New Roman" w:hAnsi="Times New Roman" w:cs="Times New Roman"/>
          <w:sz w:val="24"/>
          <w:szCs w:val="24"/>
          <w:lang w:eastAsia="ru-RU" w:bidi="ru-RU"/>
        </w:rPr>
        <w:t>инновационного  социального</w:t>
      </w:r>
      <w:proofErr w:type="gramEnd"/>
      <w:r w:rsidRPr="00FF32FA">
        <w:rPr>
          <w:rFonts w:ascii="Times New Roman" w:eastAsia="Times New Roman" w:hAnsi="Times New Roman" w:cs="Times New Roman"/>
          <w:sz w:val="24"/>
          <w:szCs w:val="24"/>
          <w:lang w:eastAsia="ru-RU" w:bidi="ru-RU"/>
        </w:rPr>
        <w:t xml:space="preserve"> партнерства в проекте </w:t>
      </w:r>
      <w:r w:rsidRPr="00FF32FA">
        <w:rPr>
          <w:rFonts w:ascii="Times New Roman" w:eastAsia="Times New Roman" w:hAnsi="Times New Roman" w:cs="Times New Roman"/>
          <w:b/>
          <w:sz w:val="24"/>
          <w:szCs w:val="24"/>
          <w:lang w:eastAsia="ru-RU" w:bidi="ru-RU"/>
        </w:rPr>
        <w:t>«</w:t>
      </w:r>
      <w:proofErr w:type="spellStart"/>
      <w:r w:rsidRPr="00FF32FA">
        <w:rPr>
          <w:rFonts w:ascii="Times New Roman" w:eastAsia="Times New Roman" w:hAnsi="Times New Roman" w:cs="Times New Roman"/>
          <w:b/>
          <w:sz w:val="24"/>
          <w:szCs w:val="24"/>
          <w:lang w:eastAsia="ru-RU" w:bidi="ru-RU"/>
        </w:rPr>
        <w:t>Практикоориентированность</w:t>
      </w:r>
      <w:proofErr w:type="spellEnd"/>
      <w:r w:rsidRPr="00FF32FA">
        <w:rPr>
          <w:rFonts w:ascii="Times New Roman" w:eastAsia="Times New Roman" w:hAnsi="Times New Roman" w:cs="Times New Roman"/>
          <w:b/>
          <w:sz w:val="24"/>
          <w:szCs w:val="24"/>
          <w:lang w:eastAsia="ru-RU" w:bidi="ru-RU"/>
        </w:rPr>
        <w:t xml:space="preserve"> в подготовке медицинских сестер ХХ</w:t>
      </w:r>
      <w:r w:rsidRPr="00FF32FA">
        <w:rPr>
          <w:rFonts w:ascii="Times New Roman" w:eastAsia="Times New Roman" w:hAnsi="Times New Roman" w:cs="Times New Roman"/>
          <w:b/>
          <w:sz w:val="24"/>
          <w:szCs w:val="24"/>
          <w:lang w:val="en-US" w:eastAsia="ru-RU" w:bidi="ru-RU"/>
        </w:rPr>
        <w:t>I</w:t>
      </w:r>
      <w:r w:rsidRPr="00FF32FA">
        <w:rPr>
          <w:rFonts w:ascii="Times New Roman" w:eastAsia="Times New Roman" w:hAnsi="Times New Roman" w:cs="Times New Roman"/>
          <w:b/>
          <w:sz w:val="24"/>
          <w:szCs w:val="24"/>
          <w:lang w:eastAsia="ru-RU" w:bidi="ru-RU"/>
        </w:rPr>
        <w:t xml:space="preserve"> века».</w:t>
      </w:r>
      <w:r w:rsidRPr="00FF32FA">
        <w:rPr>
          <w:rFonts w:ascii="Times New Roman" w:eastAsia="Times New Roman" w:hAnsi="Times New Roman" w:cs="Times New Roman"/>
          <w:sz w:val="24"/>
          <w:szCs w:val="24"/>
          <w:lang w:eastAsia="ru-RU" w:bidi="ru-RU"/>
        </w:rPr>
        <w:t xml:space="preserve"> Суть данного проекта – персональное прикрепление каждого студента с первого курса до выпуска к одному из отделений 5 медицинских организаций, участвующих в данном проекте. Подписаны соглашения с МО о </w:t>
      </w:r>
      <w:r w:rsidRPr="00FF32FA">
        <w:rPr>
          <w:rFonts w:ascii="Times New Roman" w:eastAsia="Times New Roman" w:hAnsi="Times New Roman" w:cs="Times New Roman"/>
          <w:sz w:val="24"/>
          <w:szCs w:val="24"/>
          <w:lang w:eastAsia="ru-RU" w:bidi="ru-RU"/>
        </w:rPr>
        <w:lastRenderedPageBreak/>
        <w:t xml:space="preserve">формах и видах взаимодействия при совместной подготовке специалистов, которые в будущем смогут трудоустроиться в прикрепленном отделении. </w:t>
      </w:r>
    </w:p>
    <w:p w14:paraId="197BB148" w14:textId="77777777" w:rsidR="002418BF" w:rsidRDefault="002418BF" w:rsidP="002418BF">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sz w:val="24"/>
          <w:szCs w:val="24"/>
          <w:lang w:eastAsia="ru-RU" w:bidi="ru-RU"/>
        </w:rPr>
        <w:t xml:space="preserve">Важным направлением взаимодействия колледжа с социальными партнерами в области содержания образования является их привлечение к разработке учебно-программной документации по подготовке специалистов среднего звена. Такое взаимодействие направлено на обеспечение учета современных и перспективных требований к специалистам среднего звена, предъявляемых со стороны работодателей. </w:t>
      </w:r>
    </w:p>
    <w:p w14:paraId="394CD892" w14:textId="77777777" w:rsidR="002418BF" w:rsidRPr="00FF32FA" w:rsidRDefault="002418BF" w:rsidP="002418BF">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sz w:val="24"/>
          <w:szCs w:val="24"/>
          <w:lang w:eastAsia="ru-RU" w:bidi="ru-RU"/>
        </w:rPr>
        <w:t xml:space="preserve">Традиционно сотрудники  клинических больниц выступают научными руководителями выпускных квалификационных работ. Практическими результатами работы колледжа в сфере социального партнёрства стали: проведение ежегодных конкурсов профессионального мастерства среди выпускников; участие работодателей в качестве экспертов на чемпионатах </w:t>
      </w:r>
      <w:proofErr w:type="spellStart"/>
      <w:r w:rsidRPr="00FF32FA">
        <w:rPr>
          <w:rFonts w:ascii="Times New Roman" w:eastAsia="Times New Roman" w:hAnsi="Times New Roman" w:cs="Times New Roman"/>
          <w:b/>
          <w:sz w:val="24"/>
          <w:szCs w:val="24"/>
          <w:lang w:val="en-US" w:eastAsia="ru-RU" w:bidi="ru-RU"/>
        </w:rPr>
        <w:t>WorldSkillsRussia</w:t>
      </w:r>
      <w:proofErr w:type="spellEnd"/>
      <w:r w:rsidRPr="00FF32FA">
        <w:rPr>
          <w:rFonts w:ascii="Times New Roman" w:eastAsia="Times New Roman" w:hAnsi="Times New Roman" w:cs="Times New Roman"/>
          <w:sz w:val="24"/>
          <w:szCs w:val="24"/>
          <w:lang w:eastAsia="ru-RU" w:bidi="ru-RU"/>
        </w:rPr>
        <w:t xml:space="preserve"> по разным компетенциям; обучение главных медицинских сестер с получением свидетельства на право проведения Демонстрационного экзамена  по специальности «Сестринское дело»;  участие в проведении регионального этапа Всероссийской Олимпиады по специальностям колледжа.    </w:t>
      </w:r>
    </w:p>
    <w:p w14:paraId="541D2278" w14:textId="77777777" w:rsidR="002418BF" w:rsidRPr="00FF32FA" w:rsidRDefault="002418BF" w:rsidP="002418B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b/>
          <w:sz w:val="24"/>
          <w:szCs w:val="24"/>
          <w:lang w:eastAsia="ru-RU" w:bidi="ru-RU"/>
        </w:rPr>
        <w:t>С 2019 года работает проект «</w:t>
      </w:r>
      <w:proofErr w:type="spellStart"/>
      <w:r w:rsidRPr="00FF32FA">
        <w:rPr>
          <w:rFonts w:ascii="Times New Roman" w:eastAsia="Times New Roman" w:hAnsi="Times New Roman" w:cs="Times New Roman"/>
          <w:b/>
          <w:sz w:val="24"/>
          <w:szCs w:val="24"/>
          <w:lang w:val="en-US" w:eastAsia="ru-RU" w:bidi="ru-RU"/>
        </w:rPr>
        <w:t>ConversationClub</w:t>
      </w:r>
      <w:proofErr w:type="spellEnd"/>
      <w:r w:rsidRPr="00FF32FA">
        <w:rPr>
          <w:rFonts w:ascii="Times New Roman" w:eastAsia="Times New Roman" w:hAnsi="Times New Roman" w:cs="Times New Roman"/>
          <w:b/>
          <w:sz w:val="24"/>
          <w:szCs w:val="24"/>
          <w:lang w:eastAsia="ru-RU" w:bidi="ru-RU"/>
        </w:rPr>
        <w:t>».</w:t>
      </w:r>
      <w:r w:rsidRPr="00FF32FA">
        <w:rPr>
          <w:rFonts w:ascii="Times New Roman" w:eastAsia="Times New Roman" w:hAnsi="Times New Roman" w:cs="Times New Roman"/>
          <w:sz w:val="24"/>
          <w:szCs w:val="24"/>
          <w:lang w:eastAsia="ru-RU" w:bidi="ru-RU"/>
        </w:rPr>
        <w:t xml:space="preserve"> Данный проект направлен на  повышение уровня разговорного английского языка у студентов для формирования коммуникативных навыков, необходимых для участия на научно-практических конференциях, всероссийских конкурсах, а также на  международном чемпионате “</w:t>
      </w:r>
      <w:proofErr w:type="spellStart"/>
      <w:r w:rsidRPr="00FF32FA">
        <w:rPr>
          <w:rFonts w:ascii="Times New Roman" w:eastAsia="Times New Roman" w:hAnsi="Times New Roman" w:cs="Times New Roman"/>
          <w:sz w:val="24"/>
          <w:szCs w:val="24"/>
          <w:lang w:val="en-US" w:eastAsia="ru-RU" w:bidi="ru-RU"/>
        </w:rPr>
        <w:t>WorldSkillsRussia</w:t>
      </w:r>
      <w:proofErr w:type="spellEnd"/>
      <w:r w:rsidRPr="00FF32FA">
        <w:rPr>
          <w:rFonts w:ascii="Times New Roman" w:eastAsia="Times New Roman" w:hAnsi="Times New Roman" w:cs="Times New Roman"/>
          <w:sz w:val="24"/>
          <w:szCs w:val="24"/>
          <w:lang w:eastAsia="ru-RU" w:bidi="ru-RU"/>
        </w:rPr>
        <w:t>”. В ходе реализации данного проекта налажено международное сотрудничество  с Высшим Медицинским колледжем г. Шымкент (Казахстан).</w:t>
      </w:r>
    </w:p>
    <w:p w14:paraId="7CC02FBB" w14:textId="77777777" w:rsidR="002418BF" w:rsidRPr="00FF32FA" w:rsidRDefault="002418BF" w:rsidP="002418BF">
      <w:pPr>
        <w:spacing w:after="0" w:line="240" w:lineRule="auto"/>
        <w:ind w:firstLine="708"/>
        <w:jc w:val="both"/>
        <w:rPr>
          <w:rFonts w:ascii="Times New Roman" w:hAnsi="Times New Roman" w:cs="Times New Roman"/>
          <w:sz w:val="24"/>
          <w:szCs w:val="24"/>
        </w:rPr>
      </w:pPr>
      <w:r w:rsidRPr="00FF32FA">
        <w:rPr>
          <w:rFonts w:ascii="Times New Roman" w:eastAsia="Times New Roman" w:hAnsi="Times New Roman" w:cs="Times New Roman"/>
          <w:sz w:val="24"/>
          <w:szCs w:val="24"/>
          <w:lang w:eastAsia="ru-RU" w:bidi="ru-RU"/>
        </w:rPr>
        <w:t xml:space="preserve">В рамках </w:t>
      </w:r>
      <w:r>
        <w:rPr>
          <w:rFonts w:ascii="Times New Roman" w:eastAsia="Times New Roman" w:hAnsi="Times New Roman" w:cs="Times New Roman"/>
          <w:sz w:val="24"/>
          <w:szCs w:val="24"/>
          <w:lang w:eastAsia="ru-RU" w:bidi="ru-RU"/>
        </w:rPr>
        <w:t xml:space="preserve">сетевого взаимодействия </w:t>
      </w:r>
      <w:r>
        <w:rPr>
          <w:rFonts w:ascii="Times New Roman" w:hAnsi="Times New Roman" w:cs="Times New Roman"/>
          <w:sz w:val="24"/>
          <w:szCs w:val="24"/>
          <w:shd w:val="clear" w:color="auto" w:fill="FFFFFF"/>
        </w:rPr>
        <w:t>в</w:t>
      </w:r>
      <w:r w:rsidRPr="00FF32FA">
        <w:rPr>
          <w:rFonts w:ascii="Times New Roman" w:hAnsi="Times New Roman" w:cs="Times New Roman"/>
          <w:sz w:val="24"/>
          <w:szCs w:val="24"/>
          <w:shd w:val="clear" w:color="auto" w:fill="FFFFFF"/>
        </w:rPr>
        <w:t xml:space="preserve">месте с получением аттестата зрелости, школьники получат свидетельство о профессиональном обучении на должность ” Младшая медицинская сестра по уходу за больными” установленного образца. </w:t>
      </w:r>
    </w:p>
    <w:p w14:paraId="73F4067A" w14:textId="77777777" w:rsidR="002418BF" w:rsidRPr="00FF32FA" w:rsidRDefault="002418BF" w:rsidP="002418B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sz w:val="24"/>
          <w:szCs w:val="24"/>
          <w:lang w:eastAsia="ru-RU" w:bidi="ru-RU"/>
        </w:rPr>
        <w:t xml:space="preserve">С 2017 года по проекту непрерывного образования заключен договор с Факультетом довузовского образования и профориентации Северо-восточного  федерального университета о подготовке выпускников для поступления в Медицинский институт. Ежегодно специалисты университета обучают выпускников по профильным предметам. </w:t>
      </w:r>
    </w:p>
    <w:p w14:paraId="73A965BC" w14:textId="77777777" w:rsidR="002418BF" w:rsidRPr="00FF32FA" w:rsidRDefault="002418BF" w:rsidP="002418B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sz w:val="24"/>
          <w:szCs w:val="24"/>
          <w:lang w:eastAsia="ru-RU" w:bidi="ru-RU"/>
        </w:rPr>
        <w:t>С 2016 года реализуется обучение студентов и преподавателей для водительского удостоверения категории В, заключен договор с компанией «</w:t>
      </w:r>
      <w:proofErr w:type="spellStart"/>
      <w:r w:rsidRPr="00FF32FA">
        <w:rPr>
          <w:rFonts w:ascii="Times New Roman" w:eastAsia="Times New Roman" w:hAnsi="Times New Roman" w:cs="Times New Roman"/>
          <w:sz w:val="24"/>
          <w:szCs w:val="24"/>
          <w:lang w:eastAsia="ru-RU" w:bidi="ru-RU"/>
        </w:rPr>
        <w:t>Автопрофи</w:t>
      </w:r>
      <w:proofErr w:type="spellEnd"/>
      <w:r w:rsidRPr="00FF32FA">
        <w:rPr>
          <w:rFonts w:ascii="Times New Roman" w:eastAsia="Times New Roman" w:hAnsi="Times New Roman" w:cs="Times New Roman"/>
          <w:sz w:val="24"/>
          <w:szCs w:val="24"/>
          <w:lang w:eastAsia="ru-RU" w:bidi="ru-RU"/>
        </w:rPr>
        <w:t xml:space="preserve">». </w:t>
      </w:r>
    </w:p>
    <w:p w14:paraId="44B0E165" w14:textId="77777777" w:rsidR="002418BF" w:rsidRPr="00FF32FA" w:rsidRDefault="002418BF" w:rsidP="002418BF">
      <w:pPr>
        <w:tabs>
          <w:tab w:val="left" w:pos="285"/>
        </w:tabs>
        <w:spacing w:after="0"/>
        <w:jc w:val="both"/>
        <w:rPr>
          <w:rFonts w:ascii="Times New Roman" w:hAnsi="Times New Roman" w:cs="Times New Roman"/>
          <w:sz w:val="24"/>
          <w:szCs w:val="24"/>
        </w:rPr>
      </w:pPr>
      <w:r w:rsidRPr="00FF32FA">
        <w:rPr>
          <w:rFonts w:ascii="Times New Roman" w:hAnsi="Times New Roman" w:cs="Times New Roman"/>
          <w:sz w:val="24"/>
          <w:szCs w:val="24"/>
        </w:rPr>
        <w:tab/>
      </w:r>
      <w:r w:rsidRPr="00FF32FA">
        <w:rPr>
          <w:rFonts w:ascii="Times New Roman" w:hAnsi="Times New Roman" w:cs="Times New Roman"/>
          <w:sz w:val="24"/>
          <w:szCs w:val="24"/>
        </w:rPr>
        <w:tab/>
        <w:t xml:space="preserve">С Центром занятости населения и </w:t>
      </w:r>
      <w:r>
        <w:rPr>
          <w:rFonts w:ascii="Times New Roman" w:hAnsi="Times New Roman" w:cs="Times New Roman"/>
          <w:sz w:val="24"/>
          <w:szCs w:val="24"/>
        </w:rPr>
        <w:t>ЦОПП</w:t>
      </w:r>
      <w:r w:rsidRPr="00FF32FA">
        <w:rPr>
          <w:rFonts w:ascii="Times New Roman" w:hAnsi="Times New Roman" w:cs="Times New Roman"/>
          <w:sz w:val="24"/>
          <w:szCs w:val="24"/>
        </w:rPr>
        <w:t xml:space="preserve"> ежегодно проводится «Траектория карьеры» с приглашением большого количества работодателей и возможностью конкретного общения работодателей с выпускниками. Итогом такой совместной деятельности является стабильно высокий процент трудоустройства выпускников.</w:t>
      </w:r>
    </w:p>
    <w:p w14:paraId="50C3C285" w14:textId="77777777" w:rsidR="002418BF" w:rsidRPr="00FF32FA" w:rsidRDefault="002418BF" w:rsidP="002418BF">
      <w:pPr>
        <w:tabs>
          <w:tab w:val="left" w:pos="285"/>
        </w:tabs>
        <w:spacing w:after="0" w:line="276" w:lineRule="auto"/>
        <w:jc w:val="both"/>
        <w:rPr>
          <w:rFonts w:ascii="Times New Roman" w:eastAsia="Times New Roman" w:hAnsi="Times New Roman" w:cs="Times New Roman"/>
          <w:sz w:val="24"/>
          <w:szCs w:val="24"/>
          <w:lang w:eastAsia="ru-RU" w:bidi="ru-RU"/>
        </w:rPr>
      </w:pPr>
      <w:r w:rsidRPr="00FF32FA">
        <w:rPr>
          <w:rFonts w:ascii="Times New Roman" w:hAnsi="Times New Roman" w:cs="Times New Roman"/>
          <w:sz w:val="24"/>
          <w:szCs w:val="24"/>
        </w:rPr>
        <w:tab/>
      </w:r>
      <w:r w:rsidRPr="00FF32FA">
        <w:rPr>
          <w:rFonts w:ascii="Times New Roman" w:hAnsi="Times New Roman" w:cs="Times New Roman"/>
          <w:sz w:val="24"/>
          <w:szCs w:val="24"/>
        </w:rPr>
        <w:tab/>
      </w:r>
      <w:r w:rsidRPr="00FF32FA">
        <w:rPr>
          <w:rFonts w:ascii="Times New Roman" w:eastAsia="Times New Roman" w:hAnsi="Times New Roman" w:cs="Times New Roman"/>
          <w:sz w:val="24"/>
          <w:szCs w:val="24"/>
          <w:lang w:eastAsia="ru-RU" w:bidi="ru-RU"/>
        </w:rPr>
        <w:t xml:space="preserve">Обмен опытом и знаниями с организациями-партнерами осуществляется как в форме реализации совместных проектов, так и на конференциях, семинарах, рабочих встречах. Не один раз ЯМК выступает площадкой для проведения конференций различного уровня.  </w:t>
      </w:r>
    </w:p>
    <w:p w14:paraId="010A5890" w14:textId="77777777" w:rsidR="002418BF" w:rsidRPr="00FF32FA" w:rsidRDefault="002418BF" w:rsidP="002418B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FF32FA">
        <w:rPr>
          <w:rFonts w:ascii="Times New Roman" w:eastAsia="Times New Roman" w:hAnsi="Times New Roman" w:cs="Times New Roman"/>
          <w:sz w:val="24"/>
          <w:szCs w:val="24"/>
          <w:lang w:eastAsia="ru-RU" w:bidi="ru-RU"/>
        </w:rPr>
        <w:t xml:space="preserve">В будущем колледж планирует расширение международного сотрудничества и продолжение действующих проектов.  </w:t>
      </w:r>
    </w:p>
    <w:p w14:paraId="04F4438A" w14:textId="77777777" w:rsidR="00BF261A" w:rsidRPr="002418BF" w:rsidRDefault="00557677" w:rsidP="002418BF">
      <w:pPr>
        <w:pStyle w:val="3"/>
        <w:spacing w:line="240" w:lineRule="auto"/>
        <w:rPr>
          <w:rFonts w:eastAsia="Times New Roman" w:cs="Times New Roman"/>
          <w:b w:val="0"/>
          <w:bCs w:val="0"/>
          <w:szCs w:val="24"/>
          <w:lang w:eastAsia="ru-RU" w:bidi="ru-RU"/>
        </w:rPr>
      </w:pPr>
      <w:r w:rsidRPr="00557677">
        <w:t>4</w:t>
      </w:r>
      <w:r w:rsidR="00BF261A" w:rsidRPr="00557677">
        <w:t xml:space="preserve">б. </w:t>
      </w:r>
      <w:r w:rsidR="00BF261A" w:rsidRPr="002418BF">
        <w:rPr>
          <w:rFonts w:eastAsia="Times New Roman" w:cs="Times New Roman"/>
          <w:b w:val="0"/>
          <w:bCs w:val="0"/>
          <w:szCs w:val="24"/>
          <w:lang w:eastAsia="ru-RU" w:bidi="ru-RU"/>
        </w:rPr>
        <w:t>Полная информация о годовом объеме доходов и расходов, источниках поступления средств и статей расходования содержится в консолидированном бюджете ЯМК.</w:t>
      </w:r>
    </w:p>
    <w:p w14:paraId="29CFB397"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Консолидированный бюджет ЯМК складывается из пяти частей: Средства регионального бюджета по соглашению, Средства регионального бюджета по соглашению на иные цели, Средства от приносящей доход деятельности (</w:t>
      </w:r>
      <w:proofErr w:type="spellStart"/>
      <w:r w:rsidRPr="00BF261A">
        <w:rPr>
          <w:rFonts w:ascii="Times New Roman" w:eastAsia="Times New Roman" w:hAnsi="Times New Roman" w:cs="Times New Roman"/>
          <w:sz w:val="24"/>
          <w:szCs w:val="24"/>
          <w:lang w:eastAsia="ru-RU" w:bidi="ru-RU"/>
        </w:rPr>
        <w:t>внебюджет</w:t>
      </w:r>
      <w:proofErr w:type="spellEnd"/>
      <w:r w:rsidRPr="00BF261A">
        <w:rPr>
          <w:rFonts w:ascii="Times New Roman" w:eastAsia="Times New Roman" w:hAnsi="Times New Roman" w:cs="Times New Roman"/>
          <w:sz w:val="24"/>
          <w:szCs w:val="24"/>
          <w:lang w:eastAsia="ru-RU" w:bidi="ru-RU"/>
        </w:rPr>
        <w:t>) в  т.ч , Остаток средств на лицевых средствах на 01 января отчетного года (вне/бюджет) (см. таблицу 4.1).</w:t>
      </w:r>
    </w:p>
    <w:p w14:paraId="20297E82" w14:textId="77777777" w:rsidR="00BF261A" w:rsidRPr="007D2843" w:rsidRDefault="00BF261A" w:rsidP="005045F0">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r w:rsidRPr="007D2843">
        <w:rPr>
          <w:rFonts w:ascii="Times New Roman" w:eastAsia="Times New Roman" w:hAnsi="Times New Roman" w:cs="Times New Roman"/>
          <w:b/>
          <w:sz w:val="24"/>
          <w:szCs w:val="24"/>
          <w:lang w:eastAsia="ru-RU" w:bidi="ru-RU"/>
        </w:rPr>
        <w:t>Таблица 4.1. Доходы колледжа</w:t>
      </w:r>
    </w:p>
    <w:tbl>
      <w:tblPr>
        <w:tblpPr w:leftFromText="180" w:rightFromText="180" w:vertAnchor="text" w:horzAnchor="margin" w:tblpX="-998" w:tblpY="160"/>
        <w:tblW w:w="11358" w:type="dxa"/>
        <w:tblLook w:val="04A0" w:firstRow="1" w:lastRow="0" w:firstColumn="1" w:lastColumn="0" w:noHBand="0" w:noVBand="1"/>
      </w:tblPr>
      <w:tblGrid>
        <w:gridCol w:w="2235"/>
        <w:gridCol w:w="816"/>
        <w:gridCol w:w="816"/>
        <w:gridCol w:w="816"/>
        <w:gridCol w:w="816"/>
        <w:gridCol w:w="816"/>
        <w:gridCol w:w="816"/>
        <w:gridCol w:w="65"/>
        <w:gridCol w:w="632"/>
        <w:gridCol w:w="609"/>
        <w:gridCol w:w="30"/>
        <w:gridCol w:w="647"/>
        <w:gridCol w:w="718"/>
        <w:gridCol w:w="647"/>
        <w:gridCol w:w="879"/>
      </w:tblGrid>
      <w:tr w:rsidR="00335BEC" w:rsidRPr="00BF261A" w14:paraId="51EE0124" w14:textId="77777777" w:rsidTr="006B3C11">
        <w:trPr>
          <w:trHeight w:val="300"/>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702D3" w14:textId="77777777" w:rsidR="002418BF" w:rsidRPr="00BF261A" w:rsidRDefault="002418BF" w:rsidP="006B3C1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Источники дохода</w:t>
            </w:r>
          </w:p>
        </w:tc>
        <w:tc>
          <w:tcPr>
            <w:tcW w:w="4961" w:type="dxa"/>
            <w:gridSpan w:val="7"/>
            <w:tcBorders>
              <w:top w:val="single" w:sz="4" w:space="0" w:color="auto"/>
              <w:left w:val="nil"/>
              <w:bottom w:val="single" w:sz="4" w:space="0" w:color="auto"/>
              <w:right w:val="single" w:sz="4" w:space="0" w:color="auto"/>
            </w:tcBorders>
          </w:tcPr>
          <w:p w14:paraId="236446B0" w14:textId="77777777" w:rsidR="002418BF" w:rsidRPr="00BF261A" w:rsidRDefault="002418BF" w:rsidP="006B3C1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Доход (</w:t>
            </w:r>
            <w:proofErr w:type="spellStart"/>
            <w:r w:rsidRPr="00BF261A">
              <w:rPr>
                <w:rFonts w:ascii="Times New Roman" w:eastAsia="Times New Roman" w:hAnsi="Times New Roman" w:cs="Times New Roman"/>
                <w:sz w:val="20"/>
                <w:szCs w:val="20"/>
                <w:lang w:eastAsia="ru-RU" w:bidi="ru-RU"/>
              </w:rPr>
              <w:t>тыс.руб</w:t>
            </w:r>
            <w:proofErr w:type="spellEnd"/>
            <w:r w:rsidRPr="00BF261A">
              <w:rPr>
                <w:rFonts w:ascii="Times New Roman" w:eastAsia="Times New Roman" w:hAnsi="Times New Roman" w:cs="Times New Roman"/>
                <w:sz w:val="20"/>
                <w:szCs w:val="20"/>
                <w:lang w:eastAsia="ru-RU" w:bidi="ru-RU"/>
              </w:rPr>
              <w:t>.)</w:t>
            </w:r>
          </w:p>
        </w:tc>
        <w:tc>
          <w:tcPr>
            <w:tcW w:w="4162" w:type="dxa"/>
            <w:gridSpan w:val="7"/>
            <w:tcBorders>
              <w:top w:val="single" w:sz="4" w:space="0" w:color="auto"/>
              <w:left w:val="nil"/>
              <w:bottom w:val="single" w:sz="4" w:space="0" w:color="auto"/>
              <w:right w:val="single" w:sz="4" w:space="0" w:color="auto"/>
            </w:tcBorders>
          </w:tcPr>
          <w:p w14:paraId="58F88AB4" w14:textId="77777777" w:rsidR="002418BF" w:rsidRPr="00BF261A" w:rsidRDefault="002418BF" w:rsidP="006B3C1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Удельный вес (%)</w:t>
            </w:r>
          </w:p>
        </w:tc>
      </w:tr>
      <w:tr w:rsidR="00335BEC" w:rsidRPr="00BF261A" w14:paraId="4A7257C1" w14:textId="77777777" w:rsidTr="006B3C11">
        <w:trPr>
          <w:trHeight w:val="300"/>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32AEB58B" w14:textId="77777777" w:rsidR="002418BF" w:rsidRPr="00BF261A" w:rsidRDefault="002418BF" w:rsidP="006B3C1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tc>
        <w:tc>
          <w:tcPr>
            <w:tcW w:w="1632" w:type="dxa"/>
            <w:gridSpan w:val="2"/>
            <w:tcBorders>
              <w:top w:val="single" w:sz="4" w:space="0" w:color="auto"/>
              <w:left w:val="nil"/>
              <w:bottom w:val="single" w:sz="4" w:space="0" w:color="auto"/>
              <w:right w:val="single" w:sz="4" w:space="0" w:color="auto"/>
            </w:tcBorders>
          </w:tcPr>
          <w:p w14:paraId="73776BD0" w14:textId="77777777" w:rsidR="002418BF" w:rsidRPr="00BF261A" w:rsidRDefault="002418BF" w:rsidP="006B3C11">
            <w:pPr>
              <w:widowControl w:val="0"/>
              <w:autoSpaceDE w:val="0"/>
              <w:autoSpaceDN w:val="0"/>
              <w:spacing w:after="0" w:line="240" w:lineRule="auto"/>
              <w:ind w:firstLine="709"/>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2020г.</w:t>
            </w:r>
          </w:p>
        </w:tc>
        <w:tc>
          <w:tcPr>
            <w:tcW w:w="1632" w:type="dxa"/>
            <w:gridSpan w:val="2"/>
            <w:tcBorders>
              <w:top w:val="single" w:sz="4" w:space="0" w:color="auto"/>
              <w:left w:val="nil"/>
              <w:bottom w:val="single" w:sz="4" w:space="0" w:color="auto"/>
              <w:right w:val="single" w:sz="4" w:space="0" w:color="auto"/>
            </w:tcBorders>
            <w:shd w:val="clear" w:color="auto" w:fill="auto"/>
            <w:noWrap/>
            <w:hideMark/>
          </w:tcPr>
          <w:p w14:paraId="476FEDFE" w14:textId="77777777" w:rsidR="002418BF" w:rsidRPr="00BF261A" w:rsidRDefault="002418BF" w:rsidP="006B3C11">
            <w:pPr>
              <w:widowControl w:val="0"/>
              <w:autoSpaceDE w:val="0"/>
              <w:autoSpaceDN w:val="0"/>
              <w:spacing w:after="0" w:line="240" w:lineRule="auto"/>
              <w:ind w:firstLine="709"/>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2019 г.</w:t>
            </w:r>
          </w:p>
        </w:tc>
        <w:tc>
          <w:tcPr>
            <w:tcW w:w="1697" w:type="dxa"/>
            <w:gridSpan w:val="3"/>
            <w:tcBorders>
              <w:top w:val="single" w:sz="4" w:space="0" w:color="auto"/>
              <w:left w:val="nil"/>
              <w:bottom w:val="single" w:sz="4" w:space="0" w:color="auto"/>
              <w:right w:val="single" w:sz="4" w:space="0" w:color="auto"/>
            </w:tcBorders>
            <w:shd w:val="clear" w:color="auto" w:fill="auto"/>
            <w:noWrap/>
            <w:hideMark/>
          </w:tcPr>
          <w:p w14:paraId="2C0A049D" w14:textId="77777777" w:rsidR="002418BF" w:rsidRPr="00BF261A" w:rsidRDefault="002418BF" w:rsidP="006B3C11">
            <w:pPr>
              <w:widowControl w:val="0"/>
              <w:autoSpaceDE w:val="0"/>
              <w:autoSpaceDN w:val="0"/>
              <w:spacing w:after="0" w:line="240" w:lineRule="auto"/>
              <w:ind w:firstLine="709"/>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2018 г.</w:t>
            </w:r>
          </w:p>
        </w:tc>
        <w:tc>
          <w:tcPr>
            <w:tcW w:w="1241" w:type="dxa"/>
            <w:gridSpan w:val="2"/>
            <w:tcBorders>
              <w:top w:val="single" w:sz="4" w:space="0" w:color="auto"/>
              <w:left w:val="nil"/>
              <w:bottom w:val="single" w:sz="4" w:space="0" w:color="auto"/>
              <w:right w:val="single" w:sz="4" w:space="0" w:color="auto"/>
            </w:tcBorders>
          </w:tcPr>
          <w:p w14:paraId="175FBEA0" w14:textId="77777777" w:rsidR="002418BF" w:rsidRPr="00BF261A" w:rsidRDefault="002418BF" w:rsidP="006B3C11">
            <w:pPr>
              <w:widowControl w:val="0"/>
              <w:autoSpaceDE w:val="0"/>
              <w:autoSpaceDN w:val="0"/>
              <w:spacing w:after="0" w:line="240" w:lineRule="auto"/>
              <w:ind w:firstLine="245"/>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2020г.</w:t>
            </w:r>
          </w:p>
        </w:tc>
        <w:tc>
          <w:tcPr>
            <w:tcW w:w="1395" w:type="dxa"/>
            <w:gridSpan w:val="3"/>
            <w:tcBorders>
              <w:top w:val="single" w:sz="4" w:space="0" w:color="auto"/>
              <w:left w:val="nil"/>
              <w:bottom w:val="single" w:sz="4" w:space="0" w:color="auto"/>
              <w:right w:val="single" w:sz="4" w:space="0" w:color="auto"/>
            </w:tcBorders>
            <w:shd w:val="clear" w:color="auto" w:fill="auto"/>
            <w:noWrap/>
            <w:hideMark/>
          </w:tcPr>
          <w:p w14:paraId="4F20AD75" w14:textId="77777777" w:rsidR="002418BF" w:rsidRPr="00BF261A" w:rsidRDefault="002418BF" w:rsidP="006B3C1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2019 г.</w:t>
            </w:r>
          </w:p>
        </w:tc>
        <w:tc>
          <w:tcPr>
            <w:tcW w:w="1526" w:type="dxa"/>
            <w:gridSpan w:val="2"/>
            <w:tcBorders>
              <w:top w:val="single" w:sz="4" w:space="0" w:color="auto"/>
              <w:left w:val="nil"/>
              <w:bottom w:val="single" w:sz="4" w:space="0" w:color="auto"/>
              <w:right w:val="single" w:sz="4" w:space="0" w:color="auto"/>
            </w:tcBorders>
            <w:shd w:val="clear" w:color="auto" w:fill="auto"/>
            <w:noWrap/>
            <w:hideMark/>
          </w:tcPr>
          <w:p w14:paraId="33AB3739" w14:textId="77777777" w:rsidR="002418BF" w:rsidRPr="00BF261A" w:rsidRDefault="002418BF" w:rsidP="006B3C1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2018 г.</w:t>
            </w:r>
          </w:p>
        </w:tc>
      </w:tr>
      <w:tr w:rsidR="00335BEC" w:rsidRPr="00BF261A" w14:paraId="1922B29A" w14:textId="77777777" w:rsidTr="006B3C11">
        <w:trPr>
          <w:trHeight w:val="300"/>
        </w:trPr>
        <w:tc>
          <w:tcPr>
            <w:tcW w:w="2235" w:type="dxa"/>
            <w:vMerge/>
            <w:tcBorders>
              <w:top w:val="single" w:sz="4" w:space="0" w:color="auto"/>
              <w:left w:val="single" w:sz="4" w:space="0" w:color="auto"/>
              <w:bottom w:val="single" w:sz="4" w:space="0" w:color="auto"/>
              <w:right w:val="single" w:sz="4" w:space="0" w:color="auto"/>
            </w:tcBorders>
            <w:vAlign w:val="center"/>
            <w:hideMark/>
          </w:tcPr>
          <w:p w14:paraId="1F9D5CFC" w14:textId="77777777" w:rsidR="002418BF" w:rsidRPr="00BF261A" w:rsidRDefault="002418BF" w:rsidP="006B3C11">
            <w:pPr>
              <w:widowControl w:val="0"/>
              <w:autoSpaceDE w:val="0"/>
              <w:autoSpaceDN w:val="0"/>
              <w:spacing w:after="0" w:line="240" w:lineRule="auto"/>
              <w:ind w:firstLine="709"/>
              <w:jc w:val="both"/>
              <w:rPr>
                <w:rFonts w:ascii="Times New Roman" w:eastAsia="Times New Roman" w:hAnsi="Times New Roman" w:cs="Times New Roman"/>
                <w:sz w:val="20"/>
                <w:szCs w:val="20"/>
                <w:lang w:eastAsia="ru-RU" w:bidi="ru-RU"/>
              </w:rPr>
            </w:pPr>
          </w:p>
        </w:tc>
        <w:tc>
          <w:tcPr>
            <w:tcW w:w="816" w:type="dxa"/>
            <w:tcBorders>
              <w:top w:val="nil"/>
              <w:left w:val="nil"/>
              <w:bottom w:val="single" w:sz="4" w:space="0" w:color="auto"/>
              <w:right w:val="single" w:sz="4" w:space="0" w:color="auto"/>
            </w:tcBorders>
            <w:vAlign w:val="bottom"/>
          </w:tcPr>
          <w:p w14:paraId="7304E92A"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План</w:t>
            </w:r>
          </w:p>
        </w:tc>
        <w:tc>
          <w:tcPr>
            <w:tcW w:w="816" w:type="dxa"/>
            <w:tcBorders>
              <w:top w:val="nil"/>
              <w:left w:val="single" w:sz="4" w:space="0" w:color="auto"/>
              <w:bottom w:val="single" w:sz="4" w:space="0" w:color="auto"/>
              <w:right w:val="single" w:sz="4" w:space="0" w:color="auto"/>
            </w:tcBorders>
            <w:vAlign w:val="bottom"/>
          </w:tcPr>
          <w:p w14:paraId="1E71E440"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Факт</w:t>
            </w:r>
          </w:p>
        </w:tc>
        <w:tc>
          <w:tcPr>
            <w:tcW w:w="816" w:type="dxa"/>
            <w:tcBorders>
              <w:top w:val="nil"/>
              <w:left w:val="nil"/>
              <w:bottom w:val="single" w:sz="4" w:space="0" w:color="auto"/>
              <w:right w:val="single" w:sz="4" w:space="0" w:color="auto"/>
            </w:tcBorders>
            <w:shd w:val="clear" w:color="auto" w:fill="auto"/>
            <w:noWrap/>
            <w:vAlign w:val="bottom"/>
            <w:hideMark/>
          </w:tcPr>
          <w:p w14:paraId="124E259F"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План</w:t>
            </w:r>
          </w:p>
        </w:tc>
        <w:tc>
          <w:tcPr>
            <w:tcW w:w="816" w:type="dxa"/>
            <w:tcBorders>
              <w:top w:val="nil"/>
              <w:left w:val="nil"/>
              <w:bottom w:val="single" w:sz="4" w:space="0" w:color="auto"/>
              <w:right w:val="single" w:sz="4" w:space="0" w:color="auto"/>
            </w:tcBorders>
            <w:shd w:val="clear" w:color="auto" w:fill="auto"/>
            <w:noWrap/>
            <w:vAlign w:val="bottom"/>
            <w:hideMark/>
          </w:tcPr>
          <w:p w14:paraId="5B060B58"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Факт</w:t>
            </w:r>
          </w:p>
        </w:tc>
        <w:tc>
          <w:tcPr>
            <w:tcW w:w="816" w:type="dxa"/>
            <w:tcBorders>
              <w:top w:val="nil"/>
              <w:left w:val="nil"/>
              <w:bottom w:val="single" w:sz="4" w:space="0" w:color="auto"/>
              <w:right w:val="single" w:sz="4" w:space="0" w:color="auto"/>
            </w:tcBorders>
            <w:shd w:val="clear" w:color="auto" w:fill="auto"/>
            <w:noWrap/>
            <w:vAlign w:val="bottom"/>
            <w:hideMark/>
          </w:tcPr>
          <w:p w14:paraId="11EE0CDB"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План</w:t>
            </w:r>
          </w:p>
        </w:tc>
        <w:tc>
          <w:tcPr>
            <w:tcW w:w="816" w:type="dxa"/>
            <w:tcBorders>
              <w:top w:val="nil"/>
              <w:left w:val="nil"/>
              <w:bottom w:val="single" w:sz="4" w:space="0" w:color="auto"/>
              <w:right w:val="single" w:sz="4" w:space="0" w:color="auto"/>
            </w:tcBorders>
            <w:shd w:val="clear" w:color="auto" w:fill="auto"/>
            <w:noWrap/>
            <w:vAlign w:val="bottom"/>
            <w:hideMark/>
          </w:tcPr>
          <w:p w14:paraId="746FF7E2"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Факт</w:t>
            </w:r>
          </w:p>
        </w:tc>
        <w:tc>
          <w:tcPr>
            <w:tcW w:w="697" w:type="dxa"/>
            <w:gridSpan w:val="2"/>
            <w:tcBorders>
              <w:top w:val="nil"/>
              <w:left w:val="nil"/>
              <w:bottom w:val="single" w:sz="4" w:space="0" w:color="auto"/>
              <w:right w:val="single" w:sz="4" w:space="0" w:color="auto"/>
            </w:tcBorders>
            <w:vAlign w:val="bottom"/>
          </w:tcPr>
          <w:p w14:paraId="0685A080"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План</w:t>
            </w:r>
          </w:p>
        </w:tc>
        <w:tc>
          <w:tcPr>
            <w:tcW w:w="639" w:type="dxa"/>
            <w:gridSpan w:val="2"/>
            <w:tcBorders>
              <w:top w:val="nil"/>
              <w:left w:val="single" w:sz="4" w:space="0" w:color="auto"/>
              <w:bottom w:val="single" w:sz="4" w:space="0" w:color="auto"/>
              <w:right w:val="single" w:sz="4" w:space="0" w:color="auto"/>
            </w:tcBorders>
            <w:vAlign w:val="bottom"/>
          </w:tcPr>
          <w:p w14:paraId="4F6B0AAB"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Факт</w:t>
            </w:r>
          </w:p>
        </w:tc>
        <w:tc>
          <w:tcPr>
            <w:tcW w:w="647" w:type="dxa"/>
            <w:tcBorders>
              <w:top w:val="nil"/>
              <w:left w:val="nil"/>
              <w:bottom w:val="single" w:sz="4" w:space="0" w:color="auto"/>
              <w:right w:val="single" w:sz="4" w:space="0" w:color="auto"/>
            </w:tcBorders>
            <w:shd w:val="clear" w:color="auto" w:fill="auto"/>
            <w:noWrap/>
            <w:vAlign w:val="bottom"/>
            <w:hideMark/>
          </w:tcPr>
          <w:p w14:paraId="5885167D"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План</w:t>
            </w:r>
          </w:p>
        </w:tc>
        <w:tc>
          <w:tcPr>
            <w:tcW w:w="718" w:type="dxa"/>
            <w:tcBorders>
              <w:top w:val="nil"/>
              <w:left w:val="nil"/>
              <w:bottom w:val="single" w:sz="4" w:space="0" w:color="auto"/>
              <w:right w:val="single" w:sz="4" w:space="0" w:color="auto"/>
            </w:tcBorders>
            <w:shd w:val="clear" w:color="auto" w:fill="auto"/>
            <w:noWrap/>
            <w:vAlign w:val="bottom"/>
            <w:hideMark/>
          </w:tcPr>
          <w:p w14:paraId="04BCA77C"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Факт</w:t>
            </w:r>
          </w:p>
        </w:tc>
        <w:tc>
          <w:tcPr>
            <w:tcW w:w="647" w:type="dxa"/>
            <w:tcBorders>
              <w:top w:val="nil"/>
              <w:left w:val="nil"/>
              <w:bottom w:val="single" w:sz="4" w:space="0" w:color="auto"/>
              <w:right w:val="single" w:sz="4" w:space="0" w:color="auto"/>
            </w:tcBorders>
            <w:shd w:val="clear" w:color="auto" w:fill="auto"/>
            <w:noWrap/>
            <w:vAlign w:val="bottom"/>
            <w:hideMark/>
          </w:tcPr>
          <w:p w14:paraId="5471ED01"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План</w:t>
            </w:r>
          </w:p>
        </w:tc>
        <w:tc>
          <w:tcPr>
            <w:tcW w:w="879" w:type="dxa"/>
            <w:tcBorders>
              <w:top w:val="nil"/>
              <w:left w:val="nil"/>
              <w:bottom w:val="single" w:sz="4" w:space="0" w:color="auto"/>
              <w:right w:val="single" w:sz="4" w:space="0" w:color="auto"/>
            </w:tcBorders>
            <w:shd w:val="clear" w:color="auto" w:fill="auto"/>
            <w:noWrap/>
            <w:vAlign w:val="bottom"/>
            <w:hideMark/>
          </w:tcPr>
          <w:p w14:paraId="319E189B" w14:textId="77777777" w:rsidR="002418BF" w:rsidRPr="00623C90" w:rsidRDefault="002418BF" w:rsidP="006B3C11">
            <w:pPr>
              <w:widowControl w:val="0"/>
              <w:autoSpaceDE w:val="0"/>
              <w:autoSpaceDN w:val="0"/>
              <w:spacing w:after="0" w:line="240" w:lineRule="auto"/>
              <w:ind w:firstLine="34"/>
              <w:jc w:val="both"/>
              <w:rPr>
                <w:rFonts w:ascii="Times New Roman" w:eastAsia="Times New Roman" w:hAnsi="Times New Roman" w:cs="Times New Roman"/>
                <w:sz w:val="18"/>
                <w:szCs w:val="18"/>
                <w:lang w:eastAsia="ru-RU" w:bidi="ru-RU"/>
              </w:rPr>
            </w:pPr>
            <w:r w:rsidRPr="00623C90">
              <w:rPr>
                <w:rFonts w:ascii="Times New Roman" w:eastAsia="Times New Roman" w:hAnsi="Times New Roman" w:cs="Times New Roman"/>
                <w:sz w:val="18"/>
                <w:szCs w:val="18"/>
                <w:lang w:eastAsia="ru-RU" w:bidi="ru-RU"/>
              </w:rPr>
              <w:t>Факт</w:t>
            </w:r>
          </w:p>
        </w:tc>
      </w:tr>
      <w:tr w:rsidR="00335BEC" w:rsidRPr="00BF261A" w14:paraId="2D020D23" w14:textId="77777777" w:rsidTr="006B3C11">
        <w:trPr>
          <w:trHeight w:val="510"/>
        </w:trPr>
        <w:tc>
          <w:tcPr>
            <w:tcW w:w="2235" w:type="dxa"/>
            <w:tcBorders>
              <w:top w:val="nil"/>
              <w:left w:val="single" w:sz="4" w:space="0" w:color="auto"/>
              <w:bottom w:val="single" w:sz="4" w:space="0" w:color="auto"/>
              <w:right w:val="single" w:sz="4" w:space="0" w:color="auto"/>
            </w:tcBorders>
            <w:shd w:val="clear" w:color="auto" w:fill="auto"/>
            <w:hideMark/>
          </w:tcPr>
          <w:p w14:paraId="632A6B93" w14:textId="77777777" w:rsidR="00335BEC" w:rsidRPr="00BF261A" w:rsidRDefault="00335BEC" w:rsidP="006B3C11">
            <w:pPr>
              <w:widowControl w:val="0"/>
              <w:autoSpaceDE w:val="0"/>
              <w:autoSpaceDN w:val="0"/>
              <w:spacing w:after="0" w:line="240" w:lineRule="auto"/>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СРБ</w:t>
            </w:r>
            <w:r w:rsidRPr="00BF261A">
              <w:rPr>
                <w:rFonts w:ascii="Times New Roman" w:eastAsia="Times New Roman" w:hAnsi="Times New Roman" w:cs="Times New Roman"/>
                <w:sz w:val="20"/>
                <w:szCs w:val="20"/>
                <w:lang w:eastAsia="ru-RU" w:bidi="ru-RU"/>
              </w:rPr>
              <w:t xml:space="preserve"> по соглашению (</w:t>
            </w:r>
            <w:proofErr w:type="spellStart"/>
            <w:r w:rsidRPr="00BF261A">
              <w:rPr>
                <w:rFonts w:ascii="Times New Roman" w:eastAsia="Times New Roman" w:hAnsi="Times New Roman" w:cs="Times New Roman"/>
                <w:sz w:val="20"/>
                <w:szCs w:val="20"/>
                <w:lang w:eastAsia="ru-RU" w:bidi="ru-RU"/>
              </w:rPr>
              <w:t>Гос.задание</w:t>
            </w:r>
            <w:proofErr w:type="spellEnd"/>
            <w:r w:rsidRPr="00BF261A">
              <w:rPr>
                <w:rFonts w:ascii="Times New Roman" w:eastAsia="Times New Roman" w:hAnsi="Times New Roman" w:cs="Times New Roman"/>
                <w:sz w:val="20"/>
                <w:szCs w:val="20"/>
                <w:lang w:eastAsia="ru-RU" w:bidi="ru-RU"/>
              </w:rPr>
              <w:t>)</w:t>
            </w:r>
          </w:p>
        </w:tc>
        <w:tc>
          <w:tcPr>
            <w:tcW w:w="816" w:type="dxa"/>
            <w:tcBorders>
              <w:top w:val="nil"/>
              <w:left w:val="nil"/>
              <w:bottom w:val="single" w:sz="4" w:space="0" w:color="auto"/>
              <w:right w:val="single" w:sz="4" w:space="0" w:color="auto"/>
            </w:tcBorders>
          </w:tcPr>
          <w:p w14:paraId="6D6DD7FE"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145826,7</w:t>
            </w:r>
          </w:p>
        </w:tc>
        <w:tc>
          <w:tcPr>
            <w:tcW w:w="816" w:type="dxa"/>
            <w:tcBorders>
              <w:top w:val="nil"/>
              <w:left w:val="single" w:sz="4" w:space="0" w:color="auto"/>
              <w:bottom w:val="single" w:sz="4" w:space="0" w:color="auto"/>
              <w:right w:val="single" w:sz="4" w:space="0" w:color="auto"/>
            </w:tcBorders>
          </w:tcPr>
          <w:p w14:paraId="2A041333"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145826,7</w:t>
            </w:r>
          </w:p>
        </w:tc>
        <w:tc>
          <w:tcPr>
            <w:tcW w:w="816" w:type="dxa"/>
            <w:tcBorders>
              <w:top w:val="nil"/>
              <w:left w:val="nil"/>
              <w:bottom w:val="single" w:sz="4" w:space="0" w:color="auto"/>
              <w:right w:val="single" w:sz="4" w:space="0" w:color="auto"/>
            </w:tcBorders>
            <w:shd w:val="clear" w:color="auto" w:fill="auto"/>
            <w:noWrap/>
            <w:hideMark/>
          </w:tcPr>
          <w:p w14:paraId="796162F7"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132794,3</w:t>
            </w:r>
          </w:p>
        </w:tc>
        <w:tc>
          <w:tcPr>
            <w:tcW w:w="816" w:type="dxa"/>
            <w:tcBorders>
              <w:top w:val="nil"/>
              <w:left w:val="nil"/>
              <w:bottom w:val="single" w:sz="4" w:space="0" w:color="auto"/>
              <w:right w:val="single" w:sz="4" w:space="0" w:color="auto"/>
            </w:tcBorders>
            <w:shd w:val="clear" w:color="auto" w:fill="auto"/>
            <w:noWrap/>
            <w:hideMark/>
          </w:tcPr>
          <w:p w14:paraId="281E9CF6"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132794,3</w:t>
            </w:r>
          </w:p>
        </w:tc>
        <w:tc>
          <w:tcPr>
            <w:tcW w:w="816" w:type="dxa"/>
            <w:tcBorders>
              <w:top w:val="nil"/>
              <w:left w:val="nil"/>
              <w:bottom w:val="single" w:sz="4" w:space="0" w:color="auto"/>
              <w:right w:val="single" w:sz="4" w:space="0" w:color="auto"/>
            </w:tcBorders>
            <w:shd w:val="clear" w:color="auto" w:fill="auto"/>
            <w:noWrap/>
            <w:hideMark/>
          </w:tcPr>
          <w:p w14:paraId="39784D54"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139834,0</w:t>
            </w:r>
          </w:p>
        </w:tc>
        <w:tc>
          <w:tcPr>
            <w:tcW w:w="816" w:type="dxa"/>
            <w:tcBorders>
              <w:top w:val="nil"/>
              <w:left w:val="nil"/>
              <w:bottom w:val="single" w:sz="4" w:space="0" w:color="auto"/>
              <w:right w:val="single" w:sz="4" w:space="0" w:color="auto"/>
            </w:tcBorders>
            <w:shd w:val="clear" w:color="auto" w:fill="auto"/>
            <w:noWrap/>
            <w:hideMark/>
          </w:tcPr>
          <w:p w14:paraId="573B5FB0"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139834,0</w:t>
            </w:r>
          </w:p>
        </w:tc>
        <w:tc>
          <w:tcPr>
            <w:tcW w:w="697" w:type="dxa"/>
            <w:gridSpan w:val="2"/>
            <w:tcBorders>
              <w:top w:val="nil"/>
              <w:left w:val="nil"/>
              <w:bottom w:val="single" w:sz="4" w:space="0" w:color="auto"/>
              <w:right w:val="single" w:sz="4" w:space="0" w:color="auto"/>
            </w:tcBorders>
          </w:tcPr>
          <w:p w14:paraId="1BD2CA6A"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639" w:type="dxa"/>
            <w:gridSpan w:val="2"/>
            <w:tcBorders>
              <w:top w:val="nil"/>
              <w:left w:val="single" w:sz="4" w:space="0" w:color="auto"/>
              <w:bottom w:val="single" w:sz="4" w:space="0" w:color="auto"/>
              <w:right w:val="single" w:sz="4" w:space="0" w:color="auto"/>
            </w:tcBorders>
          </w:tcPr>
          <w:p w14:paraId="00AC186F"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647" w:type="dxa"/>
            <w:tcBorders>
              <w:top w:val="nil"/>
              <w:left w:val="nil"/>
              <w:bottom w:val="single" w:sz="4" w:space="0" w:color="auto"/>
              <w:right w:val="single" w:sz="4" w:space="0" w:color="auto"/>
            </w:tcBorders>
            <w:shd w:val="clear" w:color="auto" w:fill="auto"/>
            <w:noWrap/>
            <w:hideMark/>
          </w:tcPr>
          <w:p w14:paraId="6531F838"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718" w:type="dxa"/>
            <w:tcBorders>
              <w:top w:val="nil"/>
              <w:left w:val="nil"/>
              <w:bottom w:val="single" w:sz="4" w:space="0" w:color="auto"/>
              <w:right w:val="single" w:sz="4" w:space="0" w:color="auto"/>
            </w:tcBorders>
            <w:shd w:val="clear" w:color="auto" w:fill="auto"/>
            <w:noWrap/>
            <w:hideMark/>
          </w:tcPr>
          <w:p w14:paraId="490C6864"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647" w:type="dxa"/>
            <w:tcBorders>
              <w:top w:val="nil"/>
              <w:left w:val="nil"/>
              <w:bottom w:val="single" w:sz="4" w:space="0" w:color="auto"/>
              <w:right w:val="single" w:sz="4" w:space="0" w:color="auto"/>
            </w:tcBorders>
            <w:shd w:val="clear" w:color="auto" w:fill="auto"/>
            <w:noWrap/>
            <w:hideMark/>
          </w:tcPr>
          <w:p w14:paraId="7C0DA6C8"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879" w:type="dxa"/>
            <w:tcBorders>
              <w:top w:val="nil"/>
              <w:left w:val="nil"/>
              <w:bottom w:val="single" w:sz="4" w:space="0" w:color="auto"/>
              <w:right w:val="single" w:sz="4" w:space="0" w:color="auto"/>
            </w:tcBorders>
            <w:shd w:val="clear" w:color="auto" w:fill="auto"/>
            <w:noWrap/>
            <w:hideMark/>
          </w:tcPr>
          <w:p w14:paraId="32C43A6C" w14:textId="77777777" w:rsidR="00335BEC" w:rsidRPr="00623C90" w:rsidRDefault="00335BEC" w:rsidP="006B3C11">
            <w:pPr>
              <w:widowControl w:val="0"/>
              <w:autoSpaceDE w:val="0"/>
              <w:autoSpaceDN w:val="0"/>
              <w:spacing w:after="0" w:line="240" w:lineRule="auto"/>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r>
      <w:tr w:rsidR="00335BEC" w:rsidRPr="00BF261A" w14:paraId="354A5E4A" w14:textId="77777777" w:rsidTr="006B3C11">
        <w:trPr>
          <w:trHeight w:val="510"/>
        </w:trPr>
        <w:tc>
          <w:tcPr>
            <w:tcW w:w="2235" w:type="dxa"/>
            <w:tcBorders>
              <w:top w:val="nil"/>
              <w:left w:val="single" w:sz="4" w:space="0" w:color="auto"/>
              <w:bottom w:val="single" w:sz="4" w:space="0" w:color="auto"/>
              <w:right w:val="single" w:sz="4" w:space="0" w:color="auto"/>
            </w:tcBorders>
            <w:shd w:val="clear" w:color="auto" w:fill="auto"/>
            <w:hideMark/>
          </w:tcPr>
          <w:p w14:paraId="42BED1A1" w14:textId="77777777" w:rsidR="00335BEC" w:rsidRPr="00BF261A" w:rsidRDefault="00335BEC" w:rsidP="006B3C11">
            <w:pPr>
              <w:widowControl w:val="0"/>
              <w:autoSpaceDE w:val="0"/>
              <w:autoSpaceDN w:val="0"/>
              <w:spacing w:after="0" w:line="240" w:lineRule="auto"/>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СРБ</w:t>
            </w:r>
            <w:r w:rsidRPr="00BF261A">
              <w:rPr>
                <w:rFonts w:ascii="Times New Roman" w:eastAsia="Times New Roman" w:hAnsi="Times New Roman" w:cs="Times New Roman"/>
                <w:sz w:val="20"/>
                <w:szCs w:val="20"/>
                <w:lang w:eastAsia="ru-RU" w:bidi="ru-RU"/>
              </w:rPr>
              <w:t xml:space="preserve"> по соглашению на иные цели (</w:t>
            </w:r>
            <w:proofErr w:type="spellStart"/>
            <w:r w:rsidRPr="00BF261A">
              <w:rPr>
                <w:rFonts w:ascii="Times New Roman" w:eastAsia="Times New Roman" w:hAnsi="Times New Roman" w:cs="Times New Roman"/>
                <w:sz w:val="20"/>
                <w:szCs w:val="20"/>
                <w:lang w:eastAsia="ru-RU" w:bidi="ru-RU"/>
              </w:rPr>
              <w:t>стипен</w:t>
            </w:r>
            <w:proofErr w:type="spellEnd"/>
            <w:r w:rsidRPr="00BF261A">
              <w:rPr>
                <w:rFonts w:ascii="Times New Roman" w:eastAsia="Times New Roman" w:hAnsi="Times New Roman" w:cs="Times New Roman"/>
                <w:sz w:val="20"/>
                <w:szCs w:val="20"/>
                <w:lang w:eastAsia="ru-RU" w:bidi="ru-RU"/>
              </w:rPr>
              <w:t>.)</w:t>
            </w:r>
          </w:p>
        </w:tc>
        <w:tc>
          <w:tcPr>
            <w:tcW w:w="816" w:type="dxa"/>
            <w:tcBorders>
              <w:top w:val="nil"/>
              <w:left w:val="nil"/>
              <w:bottom w:val="single" w:sz="4" w:space="0" w:color="auto"/>
              <w:right w:val="single" w:sz="4" w:space="0" w:color="auto"/>
            </w:tcBorders>
            <w:vAlign w:val="center"/>
          </w:tcPr>
          <w:p w14:paraId="2D7CE621"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37060,5</w:t>
            </w:r>
          </w:p>
        </w:tc>
        <w:tc>
          <w:tcPr>
            <w:tcW w:w="816" w:type="dxa"/>
            <w:tcBorders>
              <w:top w:val="nil"/>
              <w:left w:val="single" w:sz="4" w:space="0" w:color="auto"/>
              <w:bottom w:val="single" w:sz="4" w:space="0" w:color="auto"/>
              <w:right w:val="single" w:sz="4" w:space="0" w:color="auto"/>
            </w:tcBorders>
            <w:vAlign w:val="center"/>
          </w:tcPr>
          <w:p w14:paraId="2B955542"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37060,5</w:t>
            </w:r>
          </w:p>
        </w:tc>
        <w:tc>
          <w:tcPr>
            <w:tcW w:w="816" w:type="dxa"/>
            <w:tcBorders>
              <w:top w:val="nil"/>
              <w:left w:val="nil"/>
              <w:bottom w:val="single" w:sz="4" w:space="0" w:color="auto"/>
              <w:right w:val="single" w:sz="4" w:space="0" w:color="auto"/>
            </w:tcBorders>
            <w:shd w:val="clear" w:color="auto" w:fill="auto"/>
            <w:noWrap/>
            <w:vAlign w:val="center"/>
            <w:hideMark/>
          </w:tcPr>
          <w:p w14:paraId="1AF49394"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32747,4</w:t>
            </w:r>
          </w:p>
        </w:tc>
        <w:tc>
          <w:tcPr>
            <w:tcW w:w="816" w:type="dxa"/>
            <w:tcBorders>
              <w:top w:val="nil"/>
              <w:left w:val="nil"/>
              <w:bottom w:val="single" w:sz="4" w:space="0" w:color="auto"/>
              <w:right w:val="single" w:sz="4" w:space="0" w:color="auto"/>
            </w:tcBorders>
            <w:shd w:val="clear" w:color="auto" w:fill="auto"/>
            <w:noWrap/>
            <w:vAlign w:val="center"/>
            <w:hideMark/>
          </w:tcPr>
          <w:p w14:paraId="33CE5CFF"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32747,4</w:t>
            </w:r>
          </w:p>
        </w:tc>
        <w:tc>
          <w:tcPr>
            <w:tcW w:w="816" w:type="dxa"/>
            <w:tcBorders>
              <w:top w:val="nil"/>
              <w:left w:val="nil"/>
              <w:bottom w:val="single" w:sz="4" w:space="0" w:color="auto"/>
              <w:right w:val="single" w:sz="4" w:space="0" w:color="auto"/>
            </w:tcBorders>
            <w:shd w:val="clear" w:color="auto" w:fill="auto"/>
            <w:noWrap/>
            <w:vAlign w:val="center"/>
            <w:hideMark/>
          </w:tcPr>
          <w:p w14:paraId="0ED28060"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33005,7</w:t>
            </w:r>
          </w:p>
        </w:tc>
        <w:tc>
          <w:tcPr>
            <w:tcW w:w="816" w:type="dxa"/>
            <w:tcBorders>
              <w:top w:val="nil"/>
              <w:left w:val="nil"/>
              <w:bottom w:val="single" w:sz="4" w:space="0" w:color="auto"/>
              <w:right w:val="single" w:sz="4" w:space="0" w:color="auto"/>
            </w:tcBorders>
            <w:shd w:val="clear" w:color="auto" w:fill="auto"/>
            <w:noWrap/>
            <w:vAlign w:val="center"/>
            <w:hideMark/>
          </w:tcPr>
          <w:p w14:paraId="3C939F45"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33005,7</w:t>
            </w:r>
          </w:p>
        </w:tc>
        <w:tc>
          <w:tcPr>
            <w:tcW w:w="697" w:type="dxa"/>
            <w:gridSpan w:val="2"/>
            <w:tcBorders>
              <w:top w:val="nil"/>
              <w:left w:val="nil"/>
              <w:bottom w:val="single" w:sz="4" w:space="0" w:color="auto"/>
              <w:right w:val="single" w:sz="4" w:space="0" w:color="auto"/>
            </w:tcBorders>
            <w:vAlign w:val="center"/>
          </w:tcPr>
          <w:p w14:paraId="0651DCFB"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639" w:type="dxa"/>
            <w:gridSpan w:val="2"/>
            <w:tcBorders>
              <w:top w:val="nil"/>
              <w:left w:val="single" w:sz="4" w:space="0" w:color="auto"/>
              <w:bottom w:val="single" w:sz="4" w:space="0" w:color="auto"/>
              <w:right w:val="single" w:sz="4" w:space="0" w:color="auto"/>
            </w:tcBorders>
            <w:vAlign w:val="center"/>
          </w:tcPr>
          <w:p w14:paraId="0D974488"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647" w:type="dxa"/>
            <w:tcBorders>
              <w:top w:val="nil"/>
              <w:left w:val="nil"/>
              <w:bottom w:val="single" w:sz="4" w:space="0" w:color="auto"/>
              <w:right w:val="single" w:sz="4" w:space="0" w:color="auto"/>
            </w:tcBorders>
            <w:shd w:val="clear" w:color="auto" w:fill="auto"/>
            <w:noWrap/>
            <w:vAlign w:val="center"/>
            <w:hideMark/>
          </w:tcPr>
          <w:p w14:paraId="7F2CC37C"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718" w:type="dxa"/>
            <w:tcBorders>
              <w:top w:val="nil"/>
              <w:left w:val="nil"/>
              <w:bottom w:val="single" w:sz="4" w:space="0" w:color="auto"/>
              <w:right w:val="single" w:sz="4" w:space="0" w:color="auto"/>
            </w:tcBorders>
            <w:shd w:val="clear" w:color="auto" w:fill="auto"/>
            <w:noWrap/>
            <w:vAlign w:val="center"/>
            <w:hideMark/>
          </w:tcPr>
          <w:p w14:paraId="73546115"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647" w:type="dxa"/>
            <w:tcBorders>
              <w:top w:val="nil"/>
              <w:left w:val="nil"/>
              <w:bottom w:val="single" w:sz="4" w:space="0" w:color="auto"/>
              <w:right w:val="single" w:sz="4" w:space="0" w:color="auto"/>
            </w:tcBorders>
            <w:shd w:val="clear" w:color="auto" w:fill="auto"/>
            <w:noWrap/>
            <w:vAlign w:val="center"/>
            <w:hideMark/>
          </w:tcPr>
          <w:p w14:paraId="071D5858"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879" w:type="dxa"/>
            <w:tcBorders>
              <w:top w:val="nil"/>
              <w:left w:val="nil"/>
              <w:bottom w:val="single" w:sz="4" w:space="0" w:color="auto"/>
              <w:right w:val="single" w:sz="4" w:space="0" w:color="auto"/>
            </w:tcBorders>
            <w:shd w:val="clear" w:color="auto" w:fill="auto"/>
            <w:noWrap/>
            <w:vAlign w:val="center"/>
            <w:hideMark/>
          </w:tcPr>
          <w:p w14:paraId="0BD2E93C"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r>
      <w:tr w:rsidR="00335BEC" w:rsidRPr="00BF261A" w14:paraId="0EF1D102" w14:textId="77777777" w:rsidTr="006B3C11">
        <w:trPr>
          <w:trHeight w:val="510"/>
        </w:trPr>
        <w:tc>
          <w:tcPr>
            <w:tcW w:w="2235" w:type="dxa"/>
            <w:tcBorders>
              <w:top w:val="nil"/>
              <w:left w:val="single" w:sz="4" w:space="0" w:color="auto"/>
              <w:bottom w:val="single" w:sz="4" w:space="0" w:color="auto"/>
              <w:right w:val="single" w:sz="4" w:space="0" w:color="auto"/>
            </w:tcBorders>
            <w:shd w:val="clear" w:color="auto" w:fill="auto"/>
            <w:hideMark/>
          </w:tcPr>
          <w:p w14:paraId="01101F45" w14:textId="77777777" w:rsidR="00335BEC" w:rsidRPr="00BF261A" w:rsidRDefault="00335BEC" w:rsidP="006B3C11">
            <w:pPr>
              <w:widowControl w:val="0"/>
              <w:autoSpaceDE w:val="0"/>
              <w:autoSpaceDN w:val="0"/>
              <w:spacing w:after="0" w:line="240" w:lineRule="auto"/>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СРБ</w:t>
            </w:r>
            <w:r w:rsidRPr="00BF261A">
              <w:rPr>
                <w:rFonts w:ascii="Times New Roman" w:eastAsia="Times New Roman" w:hAnsi="Times New Roman" w:cs="Times New Roman"/>
                <w:sz w:val="20"/>
                <w:szCs w:val="20"/>
                <w:lang w:eastAsia="ru-RU" w:bidi="ru-RU"/>
              </w:rPr>
              <w:t xml:space="preserve"> по соглашению на иные цели (ППБ)</w:t>
            </w:r>
          </w:p>
        </w:tc>
        <w:tc>
          <w:tcPr>
            <w:tcW w:w="816" w:type="dxa"/>
            <w:tcBorders>
              <w:top w:val="nil"/>
              <w:left w:val="nil"/>
              <w:bottom w:val="single" w:sz="4" w:space="0" w:color="auto"/>
              <w:right w:val="single" w:sz="4" w:space="0" w:color="auto"/>
            </w:tcBorders>
            <w:vAlign w:val="center"/>
          </w:tcPr>
          <w:p w14:paraId="628C3A22"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0</w:t>
            </w:r>
          </w:p>
        </w:tc>
        <w:tc>
          <w:tcPr>
            <w:tcW w:w="816" w:type="dxa"/>
            <w:tcBorders>
              <w:top w:val="nil"/>
              <w:left w:val="single" w:sz="4" w:space="0" w:color="auto"/>
              <w:bottom w:val="single" w:sz="4" w:space="0" w:color="auto"/>
              <w:right w:val="single" w:sz="4" w:space="0" w:color="auto"/>
            </w:tcBorders>
            <w:vAlign w:val="center"/>
          </w:tcPr>
          <w:p w14:paraId="389F20AA"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0</w:t>
            </w:r>
          </w:p>
        </w:tc>
        <w:tc>
          <w:tcPr>
            <w:tcW w:w="816" w:type="dxa"/>
            <w:tcBorders>
              <w:top w:val="nil"/>
              <w:left w:val="nil"/>
              <w:bottom w:val="single" w:sz="4" w:space="0" w:color="auto"/>
              <w:right w:val="single" w:sz="4" w:space="0" w:color="auto"/>
            </w:tcBorders>
            <w:shd w:val="clear" w:color="auto" w:fill="auto"/>
            <w:noWrap/>
            <w:vAlign w:val="center"/>
            <w:hideMark/>
          </w:tcPr>
          <w:p w14:paraId="4BB4F7CB"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289,0</w:t>
            </w:r>
          </w:p>
        </w:tc>
        <w:tc>
          <w:tcPr>
            <w:tcW w:w="816" w:type="dxa"/>
            <w:tcBorders>
              <w:top w:val="nil"/>
              <w:left w:val="nil"/>
              <w:bottom w:val="single" w:sz="4" w:space="0" w:color="auto"/>
              <w:right w:val="single" w:sz="4" w:space="0" w:color="auto"/>
            </w:tcBorders>
            <w:shd w:val="clear" w:color="auto" w:fill="auto"/>
            <w:noWrap/>
            <w:vAlign w:val="center"/>
            <w:hideMark/>
          </w:tcPr>
          <w:p w14:paraId="7892FF02"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289,0</w:t>
            </w:r>
          </w:p>
        </w:tc>
        <w:tc>
          <w:tcPr>
            <w:tcW w:w="816" w:type="dxa"/>
            <w:tcBorders>
              <w:top w:val="nil"/>
              <w:left w:val="nil"/>
              <w:bottom w:val="single" w:sz="4" w:space="0" w:color="auto"/>
              <w:right w:val="single" w:sz="4" w:space="0" w:color="auto"/>
            </w:tcBorders>
            <w:shd w:val="clear" w:color="auto" w:fill="auto"/>
            <w:noWrap/>
            <w:vAlign w:val="center"/>
            <w:hideMark/>
          </w:tcPr>
          <w:p w14:paraId="3A4DEEE1" w14:textId="77777777" w:rsidR="00335BEC" w:rsidRPr="00623C90" w:rsidRDefault="00335BEC" w:rsidP="006B3C11">
            <w:pPr>
              <w:widowControl w:val="0"/>
              <w:autoSpaceDE w:val="0"/>
              <w:autoSpaceDN w:val="0"/>
              <w:spacing w:after="0" w:line="240" w:lineRule="auto"/>
              <w:ind w:right="-264"/>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0</w:t>
            </w:r>
          </w:p>
        </w:tc>
        <w:tc>
          <w:tcPr>
            <w:tcW w:w="816" w:type="dxa"/>
            <w:tcBorders>
              <w:top w:val="nil"/>
              <w:left w:val="nil"/>
              <w:bottom w:val="single" w:sz="4" w:space="0" w:color="auto"/>
              <w:right w:val="single" w:sz="4" w:space="0" w:color="auto"/>
            </w:tcBorders>
            <w:shd w:val="clear" w:color="auto" w:fill="auto"/>
            <w:noWrap/>
            <w:vAlign w:val="center"/>
            <w:hideMark/>
          </w:tcPr>
          <w:p w14:paraId="5AD21104"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0</w:t>
            </w:r>
          </w:p>
        </w:tc>
        <w:tc>
          <w:tcPr>
            <w:tcW w:w="697" w:type="dxa"/>
            <w:gridSpan w:val="2"/>
            <w:tcBorders>
              <w:top w:val="nil"/>
              <w:left w:val="nil"/>
              <w:bottom w:val="single" w:sz="4" w:space="0" w:color="auto"/>
              <w:right w:val="single" w:sz="4" w:space="0" w:color="auto"/>
            </w:tcBorders>
            <w:vAlign w:val="center"/>
          </w:tcPr>
          <w:p w14:paraId="47E3BA24"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639" w:type="dxa"/>
            <w:gridSpan w:val="2"/>
            <w:tcBorders>
              <w:top w:val="nil"/>
              <w:left w:val="single" w:sz="4" w:space="0" w:color="auto"/>
              <w:bottom w:val="single" w:sz="4" w:space="0" w:color="auto"/>
              <w:right w:val="single" w:sz="4" w:space="0" w:color="auto"/>
            </w:tcBorders>
            <w:vAlign w:val="center"/>
          </w:tcPr>
          <w:p w14:paraId="0668E24E"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647" w:type="dxa"/>
            <w:tcBorders>
              <w:top w:val="nil"/>
              <w:left w:val="nil"/>
              <w:bottom w:val="single" w:sz="4" w:space="0" w:color="auto"/>
              <w:right w:val="single" w:sz="4" w:space="0" w:color="auto"/>
            </w:tcBorders>
            <w:shd w:val="clear" w:color="auto" w:fill="auto"/>
            <w:noWrap/>
            <w:vAlign w:val="center"/>
            <w:hideMark/>
          </w:tcPr>
          <w:p w14:paraId="00BE7B0B"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718" w:type="dxa"/>
            <w:tcBorders>
              <w:top w:val="nil"/>
              <w:left w:val="nil"/>
              <w:bottom w:val="single" w:sz="4" w:space="0" w:color="auto"/>
              <w:right w:val="single" w:sz="4" w:space="0" w:color="auto"/>
            </w:tcBorders>
            <w:shd w:val="clear" w:color="auto" w:fill="auto"/>
            <w:noWrap/>
            <w:vAlign w:val="center"/>
            <w:hideMark/>
          </w:tcPr>
          <w:p w14:paraId="26830B05"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647" w:type="dxa"/>
            <w:tcBorders>
              <w:top w:val="nil"/>
              <w:left w:val="nil"/>
              <w:bottom w:val="single" w:sz="4" w:space="0" w:color="auto"/>
              <w:right w:val="single" w:sz="4" w:space="0" w:color="auto"/>
            </w:tcBorders>
            <w:shd w:val="clear" w:color="auto" w:fill="auto"/>
            <w:noWrap/>
            <w:vAlign w:val="center"/>
            <w:hideMark/>
          </w:tcPr>
          <w:p w14:paraId="0C4A973D"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w:t>
            </w:r>
          </w:p>
        </w:tc>
        <w:tc>
          <w:tcPr>
            <w:tcW w:w="879" w:type="dxa"/>
            <w:tcBorders>
              <w:top w:val="nil"/>
              <w:left w:val="nil"/>
              <w:bottom w:val="single" w:sz="4" w:space="0" w:color="auto"/>
              <w:right w:val="single" w:sz="4" w:space="0" w:color="auto"/>
            </w:tcBorders>
            <w:shd w:val="clear" w:color="auto" w:fill="auto"/>
            <w:noWrap/>
            <w:vAlign w:val="center"/>
            <w:hideMark/>
          </w:tcPr>
          <w:p w14:paraId="2498A4AA"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w:t>
            </w:r>
          </w:p>
        </w:tc>
      </w:tr>
      <w:tr w:rsidR="00335BEC" w:rsidRPr="00BF261A" w14:paraId="268213B8" w14:textId="77777777" w:rsidTr="006B3C11">
        <w:trPr>
          <w:trHeight w:val="600"/>
        </w:trPr>
        <w:tc>
          <w:tcPr>
            <w:tcW w:w="2235" w:type="dxa"/>
            <w:tcBorders>
              <w:top w:val="nil"/>
              <w:left w:val="single" w:sz="4" w:space="0" w:color="auto"/>
              <w:bottom w:val="single" w:sz="4" w:space="0" w:color="auto"/>
              <w:right w:val="single" w:sz="4" w:space="0" w:color="auto"/>
            </w:tcBorders>
            <w:shd w:val="clear" w:color="auto" w:fill="auto"/>
            <w:vAlign w:val="bottom"/>
            <w:hideMark/>
          </w:tcPr>
          <w:p w14:paraId="6DEC013E" w14:textId="77777777" w:rsidR="00335BEC" w:rsidRPr="00BF261A" w:rsidRDefault="00335BEC" w:rsidP="006B3C11">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 xml:space="preserve">Средства от приносящий доход деятельности (вне/бюджет) </w:t>
            </w:r>
            <w:proofErr w:type="gramStart"/>
            <w:r w:rsidRPr="00BF261A">
              <w:rPr>
                <w:rFonts w:ascii="Times New Roman" w:eastAsia="Times New Roman" w:hAnsi="Times New Roman" w:cs="Times New Roman"/>
                <w:sz w:val="20"/>
                <w:szCs w:val="20"/>
                <w:lang w:eastAsia="ru-RU" w:bidi="ru-RU"/>
              </w:rPr>
              <w:t>в  т.ч.</w:t>
            </w:r>
            <w:proofErr w:type="gramEnd"/>
            <w:r w:rsidRPr="00BF261A">
              <w:rPr>
                <w:rFonts w:ascii="Times New Roman" w:eastAsia="Times New Roman" w:hAnsi="Times New Roman" w:cs="Times New Roman"/>
                <w:sz w:val="20"/>
                <w:szCs w:val="20"/>
                <w:lang w:eastAsia="ru-RU" w:bidi="ru-RU"/>
              </w:rPr>
              <w:t>:</w:t>
            </w:r>
          </w:p>
        </w:tc>
        <w:tc>
          <w:tcPr>
            <w:tcW w:w="816" w:type="dxa"/>
            <w:tcBorders>
              <w:top w:val="nil"/>
              <w:left w:val="nil"/>
              <w:bottom w:val="single" w:sz="4" w:space="0" w:color="auto"/>
              <w:right w:val="single" w:sz="4" w:space="0" w:color="auto"/>
            </w:tcBorders>
            <w:vAlign w:val="center"/>
          </w:tcPr>
          <w:p w14:paraId="11F8A2F9"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82849,6</w:t>
            </w:r>
          </w:p>
        </w:tc>
        <w:tc>
          <w:tcPr>
            <w:tcW w:w="816" w:type="dxa"/>
            <w:tcBorders>
              <w:top w:val="nil"/>
              <w:left w:val="single" w:sz="4" w:space="0" w:color="auto"/>
              <w:bottom w:val="single" w:sz="4" w:space="0" w:color="auto"/>
              <w:right w:val="single" w:sz="4" w:space="0" w:color="auto"/>
            </w:tcBorders>
            <w:vAlign w:val="center"/>
          </w:tcPr>
          <w:p w14:paraId="0A90D47F"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81715,1</w:t>
            </w:r>
          </w:p>
        </w:tc>
        <w:tc>
          <w:tcPr>
            <w:tcW w:w="816" w:type="dxa"/>
            <w:tcBorders>
              <w:top w:val="nil"/>
              <w:left w:val="nil"/>
              <w:bottom w:val="single" w:sz="4" w:space="0" w:color="auto"/>
              <w:right w:val="single" w:sz="4" w:space="0" w:color="auto"/>
            </w:tcBorders>
            <w:shd w:val="clear" w:color="auto" w:fill="auto"/>
            <w:noWrap/>
            <w:vAlign w:val="center"/>
            <w:hideMark/>
          </w:tcPr>
          <w:p w14:paraId="7134BBCA"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82545,2</w:t>
            </w:r>
          </w:p>
        </w:tc>
        <w:tc>
          <w:tcPr>
            <w:tcW w:w="816" w:type="dxa"/>
            <w:tcBorders>
              <w:top w:val="nil"/>
              <w:left w:val="nil"/>
              <w:bottom w:val="single" w:sz="4" w:space="0" w:color="auto"/>
              <w:right w:val="single" w:sz="4" w:space="0" w:color="auto"/>
            </w:tcBorders>
            <w:shd w:val="clear" w:color="auto" w:fill="auto"/>
            <w:noWrap/>
            <w:vAlign w:val="center"/>
            <w:hideMark/>
          </w:tcPr>
          <w:p w14:paraId="0F15224E"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81948,0</w:t>
            </w:r>
          </w:p>
        </w:tc>
        <w:tc>
          <w:tcPr>
            <w:tcW w:w="816" w:type="dxa"/>
            <w:tcBorders>
              <w:top w:val="nil"/>
              <w:left w:val="nil"/>
              <w:bottom w:val="single" w:sz="4" w:space="0" w:color="auto"/>
              <w:right w:val="single" w:sz="4" w:space="0" w:color="auto"/>
            </w:tcBorders>
            <w:shd w:val="clear" w:color="auto" w:fill="auto"/>
            <w:noWrap/>
            <w:vAlign w:val="center"/>
            <w:hideMark/>
          </w:tcPr>
          <w:p w14:paraId="38D1CFCC"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80245,9</w:t>
            </w:r>
          </w:p>
        </w:tc>
        <w:tc>
          <w:tcPr>
            <w:tcW w:w="816" w:type="dxa"/>
            <w:tcBorders>
              <w:top w:val="nil"/>
              <w:left w:val="nil"/>
              <w:bottom w:val="single" w:sz="4" w:space="0" w:color="auto"/>
              <w:right w:val="single" w:sz="4" w:space="0" w:color="auto"/>
            </w:tcBorders>
            <w:shd w:val="clear" w:color="auto" w:fill="auto"/>
            <w:noWrap/>
            <w:vAlign w:val="center"/>
            <w:hideMark/>
          </w:tcPr>
          <w:p w14:paraId="641D8732"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78945,9</w:t>
            </w:r>
          </w:p>
        </w:tc>
        <w:tc>
          <w:tcPr>
            <w:tcW w:w="697" w:type="dxa"/>
            <w:gridSpan w:val="2"/>
            <w:tcBorders>
              <w:top w:val="nil"/>
              <w:left w:val="nil"/>
              <w:bottom w:val="single" w:sz="4" w:space="0" w:color="auto"/>
              <w:right w:val="single" w:sz="4" w:space="0" w:color="auto"/>
            </w:tcBorders>
            <w:vAlign w:val="center"/>
          </w:tcPr>
          <w:p w14:paraId="5BD86AF2"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Pr>
                <w:rFonts w:ascii="Times New Roman" w:eastAsia="Times New Roman" w:hAnsi="Times New Roman" w:cs="Times New Roman"/>
                <w:sz w:val="16"/>
                <w:szCs w:val="16"/>
                <w:lang w:eastAsia="ru-RU" w:bidi="ru-RU"/>
              </w:rPr>
              <w:t>100</w:t>
            </w:r>
          </w:p>
        </w:tc>
        <w:tc>
          <w:tcPr>
            <w:tcW w:w="639" w:type="dxa"/>
            <w:gridSpan w:val="2"/>
            <w:tcBorders>
              <w:top w:val="nil"/>
              <w:left w:val="single" w:sz="4" w:space="0" w:color="auto"/>
              <w:bottom w:val="single" w:sz="4" w:space="0" w:color="auto"/>
              <w:right w:val="single" w:sz="4" w:space="0" w:color="auto"/>
            </w:tcBorders>
            <w:vAlign w:val="center"/>
          </w:tcPr>
          <w:p w14:paraId="188BA154"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Pr>
                <w:rFonts w:ascii="Times New Roman" w:eastAsia="Times New Roman" w:hAnsi="Times New Roman" w:cs="Times New Roman"/>
                <w:sz w:val="16"/>
                <w:szCs w:val="16"/>
                <w:lang w:eastAsia="ru-RU" w:bidi="ru-RU"/>
              </w:rPr>
              <w:t>99</w:t>
            </w:r>
          </w:p>
        </w:tc>
        <w:tc>
          <w:tcPr>
            <w:tcW w:w="647" w:type="dxa"/>
            <w:tcBorders>
              <w:top w:val="nil"/>
              <w:left w:val="nil"/>
              <w:bottom w:val="single" w:sz="4" w:space="0" w:color="auto"/>
              <w:right w:val="single" w:sz="4" w:space="0" w:color="auto"/>
            </w:tcBorders>
            <w:shd w:val="clear" w:color="auto" w:fill="auto"/>
            <w:noWrap/>
            <w:vAlign w:val="center"/>
            <w:hideMark/>
          </w:tcPr>
          <w:p w14:paraId="3FB8DE12"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718" w:type="dxa"/>
            <w:tcBorders>
              <w:top w:val="nil"/>
              <w:left w:val="nil"/>
              <w:bottom w:val="single" w:sz="4" w:space="0" w:color="auto"/>
              <w:right w:val="single" w:sz="4" w:space="0" w:color="auto"/>
            </w:tcBorders>
            <w:shd w:val="clear" w:color="auto" w:fill="auto"/>
            <w:noWrap/>
            <w:vAlign w:val="center"/>
            <w:hideMark/>
          </w:tcPr>
          <w:p w14:paraId="322C281D"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99,3</w:t>
            </w:r>
          </w:p>
        </w:tc>
        <w:tc>
          <w:tcPr>
            <w:tcW w:w="647" w:type="dxa"/>
            <w:tcBorders>
              <w:top w:val="nil"/>
              <w:left w:val="nil"/>
              <w:bottom w:val="single" w:sz="4" w:space="0" w:color="auto"/>
              <w:right w:val="single" w:sz="4" w:space="0" w:color="auto"/>
            </w:tcBorders>
            <w:shd w:val="clear" w:color="auto" w:fill="auto"/>
            <w:noWrap/>
            <w:vAlign w:val="center"/>
            <w:hideMark/>
          </w:tcPr>
          <w:p w14:paraId="630BB6A0"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879" w:type="dxa"/>
            <w:tcBorders>
              <w:top w:val="nil"/>
              <w:left w:val="nil"/>
              <w:bottom w:val="single" w:sz="4" w:space="0" w:color="auto"/>
              <w:right w:val="single" w:sz="4" w:space="0" w:color="auto"/>
            </w:tcBorders>
            <w:shd w:val="clear" w:color="auto" w:fill="auto"/>
            <w:noWrap/>
            <w:vAlign w:val="center"/>
            <w:hideMark/>
          </w:tcPr>
          <w:p w14:paraId="536A0D03"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98,4</w:t>
            </w:r>
          </w:p>
        </w:tc>
      </w:tr>
      <w:tr w:rsidR="00335BEC" w:rsidRPr="00BF261A" w14:paraId="39DC12B1" w14:textId="77777777" w:rsidTr="006B3C11">
        <w:trPr>
          <w:trHeight w:val="300"/>
        </w:trPr>
        <w:tc>
          <w:tcPr>
            <w:tcW w:w="2235" w:type="dxa"/>
            <w:tcBorders>
              <w:top w:val="nil"/>
              <w:left w:val="single" w:sz="4" w:space="0" w:color="auto"/>
              <w:bottom w:val="single" w:sz="4" w:space="0" w:color="auto"/>
              <w:right w:val="single" w:sz="4" w:space="0" w:color="auto"/>
            </w:tcBorders>
            <w:shd w:val="clear" w:color="auto" w:fill="auto"/>
            <w:vAlign w:val="bottom"/>
            <w:hideMark/>
          </w:tcPr>
          <w:p w14:paraId="673B3556" w14:textId="77777777" w:rsidR="00335BEC" w:rsidRPr="00BF261A" w:rsidRDefault="00335BEC" w:rsidP="006B3C11">
            <w:pPr>
              <w:widowControl w:val="0"/>
              <w:autoSpaceDE w:val="0"/>
              <w:autoSpaceDN w:val="0"/>
              <w:spacing w:after="0" w:line="240" w:lineRule="auto"/>
              <w:jc w:val="both"/>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 xml:space="preserve">   доходы от оказания платных услуг</w:t>
            </w:r>
          </w:p>
        </w:tc>
        <w:tc>
          <w:tcPr>
            <w:tcW w:w="816" w:type="dxa"/>
            <w:tcBorders>
              <w:top w:val="nil"/>
              <w:left w:val="nil"/>
              <w:bottom w:val="single" w:sz="4" w:space="0" w:color="auto"/>
              <w:right w:val="single" w:sz="4" w:space="0" w:color="auto"/>
            </w:tcBorders>
            <w:vAlign w:val="center"/>
          </w:tcPr>
          <w:p w14:paraId="657A069F"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81099,3</w:t>
            </w:r>
          </w:p>
        </w:tc>
        <w:tc>
          <w:tcPr>
            <w:tcW w:w="816" w:type="dxa"/>
            <w:tcBorders>
              <w:top w:val="nil"/>
              <w:left w:val="single" w:sz="4" w:space="0" w:color="auto"/>
              <w:bottom w:val="single" w:sz="4" w:space="0" w:color="auto"/>
              <w:right w:val="single" w:sz="4" w:space="0" w:color="auto"/>
            </w:tcBorders>
            <w:vAlign w:val="center"/>
          </w:tcPr>
          <w:p w14:paraId="155CEE8F"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80124,2</w:t>
            </w:r>
          </w:p>
        </w:tc>
        <w:tc>
          <w:tcPr>
            <w:tcW w:w="816" w:type="dxa"/>
            <w:tcBorders>
              <w:top w:val="nil"/>
              <w:left w:val="nil"/>
              <w:bottom w:val="single" w:sz="4" w:space="0" w:color="auto"/>
              <w:right w:val="single" w:sz="4" w:space="0" w:color="auto"/>
            </w:tcBorders>
            <w:shd w:val="clear" w:color="auto" w:fill="auto"/>
            <w:noWrap/>
            <w:vAlign w:val="center"/>
            <w:hideMark/>
          </w:tcPr>
          <w:p w14:paraId="2938B3E6"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81245,2</w:t>
            </w:r>
          </w:p>
        </w:tc>
        <w:tc>
          <w:tcPr>
            <w:tcW w:w="816" w:type="dxa"/>
            <w:tcBorders>
              <w:top w:val="nil"/>
              <w:left w:val="nil"/>
              <w:bottom w:val="single" w:sz="4" w:space="0" w:color="auto"/>
              <w:right w:val="single" w:sz="4" w:space="0" w:color="auto"/>
            </w:tcBorders>
            <w:shd w:val="clear" w:color="auto" w:fill="auto"/>
            <w:noWrap/>
            <w:vAlign w:val="center"/>
            <w:hideMark/>
          </w:tcPr>
          <w:p w14:paraId="7F5A511F"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81083,7</w:t>
            </w:r>
          </w:p>
        </w:tc>
        <w:tc>
          <w:tcPr>
            <w:tcW w:w="816" w:type="dxa"/>
            <w:tcBorders>
              <w:top w:val="nil"/>
              <w:left w:val="nil"/>
              <w:bottom w:val="single" w:sz="4" w:space="0" w:color="auto"/>
              <w:right w:val="single" w:sz="4" w:space="0" w:color="auto"/>
            </w:tcBorders>
            <w:shd w:val="clear" w:color="auto" w:fill="auto"/>
            <w:noWrap/>
            <w:vAlign w:val="center"/>
            <w:hideMark/>
          </w:tcPr>
          <w:p w14:paraId="46E718E8"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76997,7</w:t>
            </w:r>
          </w:p>
        </w:tc>
        <w:tc>
          <w:tcPr>
            <w:tcW w:w="816" w:type="dxa"/>
            <w:tcBorders>
              <w:top w:val="nil"/>
              <w:left w:val="nil"/>
              <w:bottom w:val="single" w:sz="4" w:space="0" w:color="auto"/>
              <w:right w:val="single" w:sz="4" w:space="0" w:color="auto"/>
            </w:tcBorders>
            <w:shd w:val="clear" w:color="auto" w:fill="auto"/>
            <w:noWrap/>
            <w:vAlign w:val="center"/>
            <w:hideMark/>
          </w:tcPr>
          <w:p w14:paraId="2AB365DB"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76115,5</w:t>
            </w:r>
          </w:p>
        </w:tc>
        <w:tc>
          <w:tcPr>
            <w:tcW w:w="697" w:type="dxa"/>
            <w:gridSpan w:val="2"/>
            <w:tcBorders>
              <w:top w:val="nil"/>
              <w:left w:val="nil"/>
              <w:bottom w:val="single" w:sz="4" w:space="0" w:color="auto"/>
              <w:right w:val="single" w:sz="4" w:space="0" w:color="auto"/>
            </w:tcBorders>
            <w:vAlign w:val="center"/>
          </w:tcPr>
          <w:p w14:paraId="3F5759C7"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Pr>
                <w:rFonts w:ascii="Times New Roman" w:eastAsia="Times New Roman" w:hAnsi="Times New Roman" w:cs="Times New Roman"/>
                <w:sz w:val="16"/>
                <w:szCs w:val="16"/>
                <w:lang w:eastAsia="ru-RU" w:bidi="ru-RU"/>
              </w:rPr>
              <w:t>100</w:t>
            </w:r>
          </w:p>
        </w:tc>
        <w:tc>
          <w:tcPr>
            <w:tcW w:w="639" w:type="dxa"/>
            <w:gridSpan w:val="2"/>
            <w:tcBorders>
              <w:top w:val="nil"/>
              <w:left w:val="single" w:sz="4" w:space="0" w:color="auto"/>
              <w:bottom w:val="single" w:sz="4" w:space="0" w:color="auto"/>
              <w:right w:val="single" w:sz="4" w:space="0" w:color="auto"/>
            </w:tcBorders>
            <w:vAlign w:val="center"/>
          </w:tcPr>
          <w:p w14:paraId="151BEB42"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Pr>
                <w:rFonts w:ascii="Times New Roman" w:eastAsia="Times New Roman" w:hAnsi="Times New Roman" w:cs="Times New Roman"/>
                <w:sz w:val="16"/>
                <w:szCs w:val="16"/>
                <w:lang w:eastAsia="ru-RU" w:bidi="ru-RU"/>
              </w:rPr>
              <w:t>99</w:t>
            </w:r>
          </w:p>
        </w:tc>
        <w:tc>
          <w:tcPr>
            <w:tcW w:w="647" w:type="dxa"/>
            <w:tcBorders>
              <w:top w:val="nil"/>
              <w:left w:val="nil"/>
              <w:bottom w:val="single" w:sz="4" w:space="0" w:color="auto"/>
              <w:right w:val="single" w:sz="4" w:space="0" w:color="auto"/>
            </w:tcBorders>
            <w:shd w:val="clear" w:color="auto" w:fill="auto"/>
            <w:noWrap/>
            <w:vAlign w:val="center"/>
            <w:hideMark/>
          </w:tcPr>
          <w:p w14:paraId="6B1CECC9"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718" w:type="dxa"/>
            <w:tcBorders>
              <w:top w:val="nil"/>
              <w:left w:val="nil"/>
              <w:bottom w:val="single" w:sz="4" w:space="0" w:color="auto"/>
              <w:right w:val="single" w:sz="4" w:space="0" w:color="auto"/>
            </w:tcBorders>
            <w:shd w:val="clear" w:color="auto" w:fill="auto"/>
            <w:noWrap/>
            <w:vAlign w:val="center"/>
            <w:hideMark/>
          </w:tcPr>
          <w:p w14:paraId="4FB4C27F"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99,8</w:t>
            </w:r>
          </w:p>
        </w:tc>
        <w:tc>
          <w:tcPr>
            <w:tcW w:w="647" w:type="dxa"/>
            <w:tcBorders>
              <w:top w:val="nil"/>
              <w:left w:val="nil"/>
              <w:bottom w:val="single" w:sz="4" w:space="0" w:color="auto"/>
              <w:right w:val="single" w:sz="4" w:space="0" w:color="auto"/>
            </w:tcBorders>
            <w:shd w:val="clear" w:color="auto" w:fill="auto"/>
            <w:noWrap/>
            <w:vAlign w:val="center"/>
            <w:hideMark/>
          </w:tcPr>
          <w:p w14:paraId="64965621"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879" w:type="dxa"/>
            <w:tcBorders>
              <w:top w:val="nil"/>
              <w:left w:val="nil"/>
              <w:bottom w:val="single" w:sz="4" w:space="0" w:color="auto"/>
              <w:right w:val="single" w:sz="4" w:space="0" w:color="auto"/>
            </w:tcBorders>
            <w:shd w:val="clear" w:color="auto" w:fill="auto"/>
            <w:noWrap/>
            <w:vAlign w:val="center"/>
            <w:hideMark/>
          </w:tcPr>
          <w:p w14:paraId="76732194"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98,9</w:t>
            </w:r>
          </w:p>
        </w:tc>
      </w:tr>
      <w:tr w:rsidR="00335BEC" w:rsidRPr="00BF261A" w14:paraId="7EB019C9" w14:textId="77777777" w:rsidTr="006B3C11">
        <w:trPr>
          <w:trHeight w:val="300"/>
        </w:trPr>
        <w:tc>
          <w:tcPr>
            <w:tcW w:w="2235" w:type="dxa"/>
            <w:tcBorders>
              <w:top w:val="nil"/>
              <w:left w:val="single" w:sz="4" w:space="0" w:color="auto"/>
              <w:bottom w:val="single" w:sz="4" w:space="0" w:color="auto"/>
              <w:right w:val="single" w:sz="4" w:space="0" w:color="auto"/>
            </w:tcBorders>
            <w:shd w:val="clear" w:color="auto" w:fill="auto"/>
            <w:hideMark/>
          </w:tcPr>
          <w:p w14:paraId="4AC5E7BE" w14:textId="77777777" w:rsidR="00335BEC" w:rsidRPr="00BF261A" w:rsidRDefault="00335BEC" w:rsidP="006B3C11">
            <w:pPr>
              <w:widowControl w:val="0"/>
              <w:autoSpaceDE w:val="0"/>
              <w:autoSpaceDN w:val="0"/>
              <w:spacing w:after="0" w:line="240" w:lineRule="auto"/>
              <w:rPr>
                <w:rFonts w:ascii="Times New Roman" w:eastAsia="Times New Roman" w:hAnsi="Times New Roman" w:cs="Times New Roman"/>
                <w:sz w:val="20"/>
                <w:szCs w:val="20"/>
                <w:lang w:eastAsia="ru-RU" w:bidi="ru-RU"/>
              </w:rPr>
            </w:pPr>
            <w:r w:rsidRPr="00BF261A">
              <w:rPr>
                <w:rFonts w:ascii="Times New Roman" w:eastAsia="Times New Roman" w:hAnsi="Times New Roman" w:cs="Times New Roman"/>
                <w:sz w:val="20"/>
                <w:szCs w:val="20"/>
                <w:lang w:eastAsia="ru-RU" w:bidi="ru-RU"/>
              </w:rPr>
              <w:t xml:space="preserve">  доходы от собственности</w:t>
            </w:r>
          </w:p>
        </w:tc>
        <w:tc>
          <w:tcPr>
            <w:tcW w:w="816" w:type="dxa"/>
            <w:tcBorders>
              <w:top w:val="nil"/>
              <w:left w:val="nil"/>
              <w:bottom w:val="single" w:sz="4" w:space="0" w:color="auto"/>
              <w:right w:val="single" w:sz="4" w:space="0" w:color="auto"/>
            </w:tcBorders>
            <w:vAlign w:val="center"/>
          </w:tcPr>
          <w:p w14:paraId="25583CE4"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1749,3</w:t>
            </w:r>
          </w:p>
        </w:tc>
        <w:tc>
          <w:tcPr>
            <w:tcW w:w="816" w:type="dxa"/>
            <w:tcBorders>
              <w:top w:val="nil"/>
              <w:left w:val="single" w:sz="4" w:space="0" w:color="auto"/>
              <w:bottom w:val="single" w:sz="4" w:space="0" w:color="auto"/>
              <w:right w:val="single" w:sz="4" w:space="0" w:color="auto"/>
            </w:tcBorders>
            <w:vAlign w:val="center"/>
          </w:tcPr>
          <w:p w14:paraId="4524BAA3"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1591</w:t>
            </w:r>
          </w:p>
        </w:tc>
        <w:tc>
          <w:tcPr>
            <w:tcW w:w="816" w:type="dxa"/>
            <w:tcBorders>
              <w:top w:val="nil"/>
              <w:left w:val="nil"/>
              <w:bottom w:val="single" w:sz="4" w:space="0" w:color="auto"/>
              <w:right w:val="single" w:sz="4" w:space="0" w:color="auto"/>
            </w:tcBorders>
            <w:shd w:val="clear" w:color="auto" w:fill="auto"/>
            <w:noWrap/>
            <w:vAlign w:val="center"/>
            <w:hideMark/>
          </w:tcPr>
          <w:p w14:paraId="2D18E7D1"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1300,0</w:t>
            </w:r>
          </w:p>
        </w:tc>
        <w:tc>
          <w:tcPr>
            <w:tcW w:w="816" w:type="dxa"/>
            <w:tcBorders>
              <w:top w:val="nil"/>
              <w:left w:val="nil"/>
              <w:bottom w:val="single" w:sz="4" w:space="0" w:color="auto"/>
              <w:right w:val="single" w:sz="4" w:space="0" w:color="auto"/>
            </w:tcBorders>
            <w:shd w:val="clear" w:color="auto" w:fill="auto"/>
            <w:noWrap/>
            <w:vAlign w:val="center"/>
            <w:hideMark/>
          </w:tcPr>
          <w:p w14:paraId="2F820648"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864,3</w:t>
            </w:r>
          </w:p>
        </w:tc>
        <w:tc>
          <w:tcPr>
            <w:tcW w:w="816" w:type="dxa"/>
            <w:tcBorders>
              <w:top w:val="nil"/>
              <w:left w:val="nil"/>
              <w:bottom w:val="single" w:sz="4" w:space="0" w:color="auto"/>
              <w:right w:val="single" w:sz="4" w:space="0" w:color="auto"/>
            </w:tcBorders>
            <w:shd w:val="clear" w:color="auto" w:fill="auto"/>
            <w:noWrap/>
            <w:vAlign w:val="center"/>
            <w:hideMark/>
          </w:tcPr>
          <w:p w14:paraId="2A37CB54"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1300,0</w:t>
            </w:r>
          </w:p>
        </w:tc>
        <w:tc>
          <w:tcPr>
            <w:tcW w:w="816" w:type="dxa"/>
            <w:tcBorders>
              <w:top w:val="nil"/>
              <w:left w:val="nil"/>
              <w:bottom w:val="single" w:sz="4" w:space="0" w:color="auto"/>
              <w:right w:val="single" w:sz="4" w:space="0" w:color="auto"/>
            </w:tcBorders>
            <w:shd w:val="clear" w:color="auto" w:fill="auto"/>
            <w:noWrap/>
            <w:vAlign w:val="center"/>
            <w:hideMark/>
          </w:tcPr>
          <w:p w14:paraId="398020D2"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882,2</w:t>
            </w:r>
          </w:p>
        </w:tc>
        <w:tc>
          <w:tcPr>
            <w:tcW w:w="697" w:type="dxa"/>
            <w:gridSpan w:val="2"/>
            <w:tcBorders>
              <w:top w:val="nil"/>
              <w:left w:val="nil"/>
              <w:bottom w:val="single" w:sz="4" w:space="0" w:color="auto"/>
              <w:right w:val="single" w:sz="4" w:space="0" w:color="auto"/>
            </w:tcBorders>
            <w:vAlign w:val="center"/>
          </w:tcPr>
          <w:p w14:paraId="0377E0D3"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Pr>
                <w:rFonts w:ascii="Times New Roman" w:eastAsia="Times New Roman" w:hAnsi="Times New Roman" w:cs="Times New Roman"/>
                <w:sz w:val="16"/>
                <w:szCs w:val="16"/>
                <w:lang w:eastAsia="ru-RU" w:bidi="ru-RU"/>
              </w:rPr>
              <w:t>100</w:t>
            </w:r>
          </w:p>
        </w:tc>
        <w:tc>
          <w:tcPr>
            <w:tcW w:w="639" w:type="dxa"/>
            <w:gridSpan w:val="2"/>
            <w:tcBorders>
              <w:top w:val="nil"/>
              <w:left w:val="single" w:sz="4" w:space="0" w:color="auto"/>
              <w:bottom w:val="single" w:sz="4" w:space="0" w:color="auto"/>
              <w:right w:val="single" w:sz="4" w:space="0" w:color="auto"/>
            </w:tcBorders>
            <w:vAlign w:val="center"/>
          </w:tcPr>
          <w:p w14:paraId="28F8AB89"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Pr>
                <w:rFonts w:ascii="Times New Roman" w:eastAsia="Times New Roman" w:hAnsi="Times New Roman" w:cs="Times New Roman"/>
                <w:sz w:val="16"/>
                <w:szCs w:val="16"/>
                <w:lang w:eastAsia="ru-RU" w:bidi="ru-RU"/>
              </w:rPr>
              <w:t>91</w:t>
            </w:r>
          </w:p>
        </w:tc>
        <w:tc>
          <w:tcPr>
            <w:tcW w:w="647" w:type="dxa"/>
            <w:tcBorders>
              <w:top w:val="nil"/>
              <w:left w:val="nil"/>
              <w:bottom w:val="single" w:sz="4" w:space="0" w:color="auto"/>
              <w:right w:val="single" w:sz="4" w:space="0" w:color="auto"/>
            </w:tcBorders>
            <w:shd w:val="clear" w:color="auto" w:fill="auto"/>
            <w:noWrap/>
            <w:vAlign w:val="center"/>
            <w:hideMark/>
          </w:tcPr>
          <w:p w14:paraId="66D9790A"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718" w:type="dxa"/>
            <w:tcBorders>
              <w:top w:val="nil"/>
              <w:left w:val="nil"/>
              <w:bottom w:val="single" w:sz="4" w:space="0" w:color="auto"/>
              <w:right w:val="single" w:sz="4" w:space="0" w:color="auto"/>
            </w:tcBorders>
            <w:shd w:val="clear" w:color="auto" w:fill="auto"/>
            <w:noWrap/>
            <w:vAlign w:val="center"/>
            <w:hideMark/>
          </w:tcPr>
          <w:p w14:paraId="40055F68"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66,5</w:t>
            </w:r>
          </w:p>
        </w:tc>
        <w:tc>
          <w:tcPr>
            <w:tcW w:w="647" w:type="dxa"/>
            <w:tcBorders>
              <w:top w:val="nil"/>
              <w:left w:val="nil"/>
              <w:bottom w:val="single" w:sz="4" w:space="0" w:color="auto"/>
              <w:right w:val="single" w:sz="4" w:space="0" w:color="auto"/>
            </w:tcBorders>
            <w:shd w:val="clear" w:color="auto" w:fill="auto"/>
            <w:noWrap/>
            <w:vAlign w:val="center"/>
            <w:hideMark/>
          </w:tcPr>
          <w:p w14:paraId="2929EC67"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100</w:t>
            </w:r>
          </w:p>
        </w:tc>
        <w:tc>
          <w:tcPr>
            <w:tcW w:w="879" w:type="dxa"/>
            <w:tcBorders>
              <w:top w:val="nil"/>
              <w:left w:val="nil"/>
              <w:bottom w:val="single" w:sz="4" w:space="0" w:color="auto"/>
              <w:right w:val="single" w:sz="4" w:space="0" w:color="auto"/>
            </w:tcBorders>
            <w:shd w:val="clear" w:color="auto" w:fill="auto"/>
            <w:noWrap/>
            <w:vAlign w:val="center"/>
            <w:hideMark/>
          </w:tcPr>
          <w:p w14:paraId="485EFA2B" w14:textId="77777777" w:rsidR="00335BEC" w:rsidRPr="00623C90" w:rsidRDefault="00335BEC" w:rsidP="006B3C11">
            <w:pPr>
              <w:widowControl w:val="0"/>
              <w:autoSpaceDE w:val="0"/>
              <w:autoSpaceDN w:val="0"/>
              <w:spacing w:after="0" w:line="240" w:lineRule="auto"/>
              <w:jc w:val="center"/>
              <w:rPr>
                <w:rFonts w:ascii="Times New Roman" w:eastAsia="Times New Roman" w:hAnsi="Times New Roman" w:cs="Times New Roman"/>
                <w:sz w:val="16"/>
                <w:szCs w:val="16"/>
                <w:lang w:eastAsia="ru-RU" w:bidi="ru-RU"/>
              </w:rPr>
            </w:pPr>
            <w:r w:rsidRPr="00623C90">
              <w:rPr>
                <w:rFonts w:ascii="Times New Roman" w:eastAsia="Times New Roman" w:hAnsi="Times New Roman" w:cs="Times New Roman"/>
                <w:sz w:val="16"/>
                <w:szCs w:val="16"/>
                <w:lang w:eastAsia="ru-RU" w:bidi="ru-RU"/>
              </w:rPr>
              <w:t>67,9</w:t>
            </w:r>
          </w:p>
        </w:tc>
      </w:tr>
    </w:tbl>
    <w:p w14:paraId="44DA2FE0" w14:textId="77777777" w:rsidR="00BF261A" w:rsidRPr="008B58F6"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6"/>
          <w:szCs w:val="24"/>
          <w:lang w:eastAsia="ru-RU" w:bidi="ru-RU"/>
        </w:rPr>
      </w:pPr>
    </w:p>
    <w:p w14:paraId="016B87F5" w14:textId="77777777" w:rsidR="00325B77" w:rsidRDefault="00325B7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tbl>
      <w:tblPr>
        <w:tblW w:w="10800" w:type="dxa"/>
        <w:tblInd w:w="-993" w:type="dxa"/>
        <w:tblLook w:val="04A0" w:firstRow="1" w:lastRow="0" w:firstColumn="1" w:lastColumn="0" w:noHBand="0" w:noVBand="1"/>
      </w:tblPr>
      <w:tblGrid>
        <w:gridCol w:w="3120"/>
        <w:gridCol w:w="960"/>
        <w:gridCol w:w="960"/>
        <w:gridCol w:w="960"/>
        <w:gridCol w:w="960"/>
        <w:gridCol w:w="960"/>
        <w:gridCol w:w="960"/>
        <w:gridCol w:w="960"/>
        <w:gridCol w:w="960"/>
      </w:tblGrid>
      <w:tr w:rsidR="00325B77" w:rsidRPr="00325B77" w14:paraId="697A1292" w14:textId="77777777" w:rsidTr="006B3C11">
        <w:trPr>
          <w:trHeight w:val="300"/>
        </w:trPr>
        <w:tc>
          <w:tcPr>
            <w:tcW w:w="3120" w:type="dxa"/>
            <w:tcBorders>
              <w:top w:val="nil"/>
              <w:left w:val="nil"/>
              <w:bottom w:val="nil"/>
              <w:right w:val="nil"/>
            </w:tcBorders>
            <w:shd w:val="clear" w:color="auto" w:fill="auto"/>
            <w:noWrap/>
            <w:vAlign w:val="bottom"/>
            <w:hideMark/>
          </w:tcPr>
          <w:p w14:paraId="154B84D8" w14:textId="77777777" w:rsidR="00325B77" w:rsidRPr="006B3C11" w:rsidRDefault="00325B77" w:rsidP="00325B77">
            <w:pPr>
              <w:spacing w:after="0" w:line="240" w:lineRule="auto"/>
              <w:rPr>
                <w:rFonts w:ascii="Times New Roman" w:eastAsia="Times New Roman" w:hAnsi="Times New Roman" w:cs="Times New Roman"/>
                <w:b/>
                <w:bCs/>
                <w:color w:val="000000"/>
                <w:sz w:val="24"/>
                <w:szCs w:val="24"/>
                <w:lang w:eastAsia="ru-RU"/>
              </w:rPr>
            </w:pPr>
            <w:r w:rsidRPr="006B3C11">
              <w:rPr>
                <w:rFonts w:ascii="Times New Roman" w:eastAsia="Times New Roman" w:hAnsi="Times New Roman" w:cs="Times New Roman"/>
                <w:b/>
                <w:bCs/>
                <w:color w:val="000000"/>
                <w:sz w:val="24"/>
                <w:szCs w:val="24"/>
                <w:lang w:eastAsia="ru-RU"/>
              </w:rPr>
              <w:t>Таблица 4.2. Расходы колледжа</w:t>
            </w:r>
          </w:p>
        </w:tc>
        <w:tc>
          <w:tcPr>
            <w:tcW w:w="960" w:type="dxa"/>
            <w:tcBorders>
              <w:top w:val="nil"/>
              <w:left w:val="nil"/>
              <w:bottom w:val="nil"/>
              <w:right w:val="nil"/>
            </w:tcBorders>
            <w:shd w:val="clear" w:color="auto" w:fill="auto"/>
            <w:noWrap/>
            <w:vAlign w:val="bottom"/>
            <w:hideMark/>
          </w:tcPr>
          <w:p w14:paraId="0D3406D9" w14:textId="77777777" w:rsidR="00325B77" w:rsidRPr="00325B77" w:rsidRDefault="00325B77" w:rsidP="00325B77">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1FF7708A" w14:textId="77777777" w:rsidR="00325B77" w:rsidRPr="00325B77" w:rsidRDefault="00325B77" w:rsidP="00325B77">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72A514B7" w14:textId="77777777" w:rsidR="00325B77" w:rsidRPr="00325B77" w:rsidRDefault="00325B77" w:rsidP="00325B77">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4218A9FA" w14:textId="77777777" w:rsidR="00325B77" w:rsidRPr="00325B77" w:rsidRDefault="00325B77" w:rsidP="00325B77">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473DB6DC" w14:textId="77777777" w:rsidR="00325B77" w:rsidRPr="00325B77" w:rsidRDefault="00325B77" w:rsidP="00325B77">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259CE400" w14:textId="77777777" w:rsidR="00325B77" w:rsidRPr="00325B77" w:rsidRDefault="00325B77" w:rsidP="00325B77">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0EE391D2" w14:textId="77777777" w:rsidR="00325B77" w:rsidRPr="00325B77" w:rsidRDefault="00325B77" w:rsidP="00325B77">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14:paraId="4B5DD325" w14:textId="77777777" w:rsidR="00325B77" w:rsidRPr="00325B77" w:rsidRDefault="00325B77" w:rsidP="00325B77">
            <w:pPr>
              <w:spacing w:after="0" w:line="240" w:lineRule="auto"/>
              <w:rPr>
                <w:rFonts w:ascii="Calibri" w:eastAsia="Times New Roman" w:hAnsi="Calibri" w:cs="Calibri"/>
                <w:color w:val="000000"/>
                <w:lang w:eastAsia="ru-RU"/>
              </w:rPr>
            </w:pPr>
          </w:p>
        </w:tc>
      </w:tr>
      <w:tr w:rsidR="00325B77" w:rsidRPr="00325B77" w14:paraId="71AFF879" w14:textId="77777777" w:rsidTr="006B3C11">
        <w:trPr>
          <w:trHeight w:val="300"/>
        </w:trPr>
        <w:tc>
          <w:tcPr>
            <w:tcW w:w="3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76CF8"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Источники расхода</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28C183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Расход (</w:t>
            </w:r>
            <w:proofErr w:type="spellStart"/>
            <w:r w:rsidRPr="006B3C11">
              <w:rPr>
                <w:rFonts w:ascii="Times New Roman" w:eastAsia="Times New Roman" w:hAnsi="Times New Roman" w:cs="Times New Roman"/>
                <w:color w:val="000000"/>
                <w:sz w:val="20"/>
                <w:szCs w:val="20"/>
                <w:lang w:eastAsia="ru-RU"/>
              </w:rPr>
              <w:t>тыс.руб</w:t>
            </w:r>
            <w:proofErr w:type="spellEnd"/>
            <w:r w:rsidRPr="006B3C11">
              <w:rPr>
                <w:rFonts w:ascii="Times New Roman" w:eastAsia="Times New Roman" w:hAnsi="Times New Roman" w:cs="Times New Roman"/>
                <w:color w:val="000000"/>
                <w:sz w:val="20"/>
                <w:szCs w:val="20"/>
                <w:lang w:eastAsia="ru-RU"/>
              </w:rPr>
              <w:t>.)</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38A0A0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Удельный вес (%)</w:t>
            </w:r>
          </w:p>
        </w:tc>
      </w:tr>
      <w:tr w:rsidR="00325B77" w:rsidRPr="00325B77" w14:paraId="7236F487" w14:textId="77777777" w:rsidTr="006B3C11">
        <w:trPr>
          <w:trHeight w:val="300"/>
        </w:trPr>
        <w:tc>
          <w:tcPr>
            <w:tcW w:w="3120" w:type="dxa"/>
            <w:vMerge/>
            <w:tcBorders>
              <w:top w:val="single" w:sz="4" w:space="0" w:color="auto"/>
              <w:left w:val="single" w:sz="4" w:space="0" w:color="auto"/>
              <w:bottom w:val="single" w:sz="4" w:space="0" w:color="auto"/>
              <w:right w:val="single" w:sz="4" w:space="0" w:color="auto"/>
            </w:tcBorders>
            <w:vAlign w:val="center"/>
            <w:hideMark/>
          </w:tcPr>
          <w:p w14:paraId="06DC3ECF"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62409F"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2020 г.</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560128"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2019 г.</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773CDE"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2020 г.</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66C241"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2019 г.</w:t>
            </w:r>
          </w:p>
        </w:tc>
      </w:tr>
      <w:tr w:rsidR="00325B77" w:rsidRPr="00325B77" w14:paraId="5EEB07D7" w14:textId="77777777" w:rsidTr="006B3C11">
        <w:trPr>
          <w:trHeight w:val="300"/>
        </w:trPr>
        <w:tc>
          <w:tcPr>
            <w:tcW w:w="3120" w:type="dxa"/>
            <w:vMerge/>
            <w:tcBorders>
              <w:top w:val="single" w:sz="4" w:space="0" w:color="auto"/>
              <w:left w:val="single" w:sz="4" w:space="0" w:color="auto"/>
              <w:bottom w:val="single" w:sz="4" w:space="0" w:color="auto"/>
              <w:right w:val="single" w:sz="4" w:space="0" w:color="auto"/>
            </w:tcBorders>
            <w:vAlign w:val="center"/>
            <w:hideMark/>
          </w:tcPr>
          <w:p w14:paraId="414FD2BC"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14:paraId="2E543B28"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План</w:t>
            </w:r>
          </w:p>
        </w:tc>
        <w:tc>
          <w:tcPr>
            <w:tcW w:w="960" w:type="dxa"/>
            <w:tcBorders>
              <w:top w:val="nil"/>
              <w:left w:val="nil"/>
              <w:bottom w:val="single" w:sz="4" w:space="0" w:color="auto"/>
              <w:right w:val="single" w:sz="4" w:space="0" w:color="auto"/>
            </w:tcBorders>
            <w:shd w:val="clear" w:color="auto" w:fill="auto"/>
            <w:noWrap/>
            <w:vAlign w:val="bottom"/>
            <w:hideMark/>
          </w:tcPr>
          <w:p w14:paraId="706E4498"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Факт</w:t>
            </w:r>
          </w:p>
        </w:tc>
        <w:tc>
          <w:tcPr>
            <w:tcW w:w="960" w:type="dxa"/>
            <w:tcBorders>
              <w:top w:val="nil"/>
              <w:left w:val="nil"/>
              <w:bottom w:val="single" w:sz="4" w:space="0" w:color="auto"/>
              <w:right w:val="single" w:sz="4" w:space="0" w:color="auto"/>
            </w:tcBorders>
            <w:shd w:val="clear" w:color="auto" w:fill="auto"/>
            <w:noWrap/>
            <w:vAlign w:val="bottom"/>
            <w:hideMark/>
          </w:tcPr>
          <w:p w14:paraId="514A7DF8"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План</w:t>
            </w:r>
          </w:p>
        </w:tc>
        <w:tc>
          <w:tcPr>
            <w:tcW w:w="960" w:type="dxa"/>
            <w:tcBorders>
              <w:top w:val="nil"/>
              <w:left w:val="nil"/>
              <w:bottom w:val="single" w:sz="4" w:space="0" w:color="auto"/>
              <w:right w:val="single" w:sz="4" w:space="0" w:color="auto"/>
            </w:tcBorders>
            <w:shd w:val="clear" w:color="auto" w:fill="auto"/>
            <w:noWrap/>
            <w:vAlign w:val="bottom"/>
            <w:hideMark/>
          </w:tcPr>
          <w:p w14:paraId="31CF6B96"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Факт</w:t>
            </w:r>
          </w:p>
        </w:tc>
        <w:tc>
          <w:tcPr>
            <w:tcW w:w="960" w:type="dxa"/>
            <w:tcBorders>
              <w:top w:val="nil"/>
              <w:left w:val="nil"/>
              <w:bottom w:val="single" w:sz="4" w:space="0" w:color="auto"/>
              <w:right w:val="single" w:sz="4" w:space="0" w:color="auto"/>
            </w:tcBorders>
            <w:shd w:val="clear" w:color="auto" w:fill="auto"/>
            <w:noWrap/>
            <w:vAlign w:val="bottom"/>
            <w:hideMark/>
          </w:tcPr>
          <w:p w14:paraId="7D5F20D2"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План</w:t>
            </w:r>
          </w:p>
        </w:tc>
        <w:tc>
          <w:tcPr>
            <w:tcW w:w="960" w:type="dxa"/>
            <w:tcBorders>
              <w:top w:val="nil"/>
              <w:left w:val="nil"/>
              <w:bottom w:val="single" w:sz="4" w:space="0" w:color="auto"/>
              <w:right w:val="single" w:sz="4" w:space="0" w:color="auto"/>
            </w:tcBorders>
            <w:shd w:val="clear" w:color="auto" w:fill="auto"/>
            <w:noWrap/>
            <w:vAlign w:val="bottom"/>
            <w:hideMark/>
          </w:tcPr>
          <w:p w14:paraId="457B157F"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Факт</w:t>
            </w:r>
          </w:p>
        </w:tc>
        <w:tc>
          <w:tcPr>
            <w:tcW w:w="960" w:type="dxa"/>
            <w:tcBorders>
              <w:top w:val="nil"/>
              <w:left w:val="nil"/>
              <w:bottom w:val="single" w:sz="4" w:space="0" w:color="auto"/>
              <w:right w:val="single" w:sz="4" w:space="0" w:color="auto"/>
            </w:tcBorders>
            <w:shd w:val="clear" w:color="auto" w:fill="auto"/>
            <w:noWrap/>
            <w:vAlign w:val="bottom"/>
            <w:hideMark/>
          </w:tcPr>
          <w:p w14:paraId="1DF470B2"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План</w:t>
            </w:r>
          </w:p>
        </w:tc>
        <w:tc>
          <w:tcPr>
            <w:tcW w:w="960" w:type="dxa"/>
            <w:tcBorders>
              <w:top w:val="nil"/>
              <w:left w:val="nil"/>
              <w:bottom w:val="single" w:sz="4" w:space="0" w:color="auto"/>
              <w:right w:val="single" w:sz="4" w:space="0" w:color="auto"/>
            </w:tcBorders>
            <w:shd w:val="clear" w:color="auto" w:fill="auto"/>
            <w:noWrap/>
            <w:vAlign w:val="bottom"/>
            <w:hideMark/>
          </w:tcPr>
          <w:p w14:paraId="4594220C"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Факт</w:t>
            </w:r>
          </w:p>
        </w:tc>
      </w:tr>
      <w:tr w:rsidR="00325B77" w:rsidRPr="00325B77" w14:paraId="5418AC75" w14:textId="77777777" w:rsidTr="006B3C11">
        <w:trPr>
          <w:trHeight w:val="3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7998A901"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Заработная плата</w:t>
            </w:r>
          </w:p>
        </w:tc>
        <w:tc>
          <w:tcPr>
            <w:tcW w:w="960" w:type="dxa"/>
            <w:tcBorders>
              <w:top w:val="nil"/>
              <w:left w:val="nil"/>
              <w:bottom w:val="single" w:sz="4" w:space="0" w:color="auto"/>
              <w:right w:val="single" w:sz="4" w:space="0" w:color="auto"/>
            </w:tcBorders>
            <w:shd w:val="clear" w:color="auto" w:fill="auto"/>
            <w:noWrap/>
            <w:vAlign w:val="bottom"/>
            <w:hideMark/>
          </w:tcPr>
          <w:p w14:paraId="70988CC3"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36227,2</w:t>
            </w:r>
          </w:p>
        </w:tc>
        <w:tc>
          <w:tcPr>
            <w:tcW w:w="960" w:type="dxa"/>
            <w:tcBorders>
              <w:top w:val="nil"/>
              <w:left w:val="nil"/>
              <w:bottom w:val="single" w:sz="4" w:space="0" w:color="auto"/>
              <w:right w:val="single" w:sz="4" w:space="0" w:color="auto"/>
            </w:tcBorders>
            <w:shd w:val="clear" w:color="auto" w:fill="auto"/>
            <w:noWrap/>
            <w:vAlign w:val="bottom"/>
            <w:hideMark/>
          </w:tcPr>
          <w:p w14:paraId="275D095B"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36198,8</w:t>
            </w:r>
          </w:p>
        </w:tc>
        <w:tc>
          <w:tcPr>
            <w:tcW w:w="960" w:type="dxa"/>
            <w:tcBorders>
              <w:top w:val="nil"/>
              <w:left w:val="nil"/>
              <w:bottom w:val="single" w:sz="4" w:space="0" w:color="auto"/>
              <w:right w:val="single" w:sz="4" w:space="0" w:color="auto"/>
            </w:tcBorders>
            <w:shd w:val="clear" w:color="auto" w:fill="auto"/>
            <w:noWrap/>
            <w:vAlign w:val="bottom"/>
            <w:hideMark/>
          </w:tcPr>
          <w:p w14:paraId="373CACEB"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33727,2</w:t>
            </w:r>
          </w:p>
        </w:tc>
        <w:tc>
          <w:tcPr>
            <w:tcW w:w="960" w:type="dxa"/>
            <w:tcBorders>
              <w:top w:val="nil"/>
              <w:left w:val="nil"/>
              <w:bottom w:val="single" w:sz="4" w:space="0" w:color="auto"/>
              <w:right w:val="single" w:sz="4" w:space="0" w:color="auto"/>
            </w:tcBorders>
            <w:shd w:val="clear" w:color="auto" w:fill="auto"/>
            <w:noWrap/>
            <w:vAlign w:val="bottom"/>
            <w:hideMark/>
          </w:tcPr>
          <w:p w14:paraId="2DC28A70"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33447,0</w:t>
            </w:r>
          </w:p>
        </w:tc>
        <w:tc>
          <w:tcPr>
            <w:tcW w:w="960" w:type="dxa"/>
            <w:tcBorders>
              <w:top w:val="nil"/>
              <w:left w:val="nil"/>
              <w:bottom w:val="single" w:sz="4" w:space="0" w:color="auto"/>
              <w:right w:val="single" w:sz="4" w:space="0" w:color="auto"/>
            </w:tcBorders>
            <w:shd w:val="clear" w:color="auto" w:fill="auto"/>
            <w:noWrap/>
            <w:vAlign w:val="bottom"/>
            <w:hideMark/>
          </w:tcPr>
          <w:p w14:paraId="1B45C714"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EF2FC51"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99,9</w:t>
            </w:r>
          </w:p>
        </w:tc>
        <w:tc>
          <w:tcPr>
            <w:tcW w:w="960" w:type="dxa"/>
            <w:tcBorders>
              <w:top w:val="nil"/>
              <w:left w:val="nil"/>
              <w:bottom w:val="single" w:sz="4" w:space="0" w:color="auto"/>
              <w:right w:val="single" w:sz="4" w:space="0" w:color="auto"/>
            </w:tcBorders>
            <w:shd w:val="clear" w:color="auto" w:fill="auto"/>
            <w:noWrap/>
            <w:vAlign w:val="bottom"/>
            <w:hideMark/>
          </w:tcPr>
          <w:p w14:paraId="2AC69627"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F7B3122"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99,2</w:t>
            </w:r>
          </w:p>
        </w:tc>
      </w:tr>
      <w:tr w:rsidR="00325B77" w:rsidRPr="00325B77" w14:paraId="64A4500B" w14:textId="77777777" w:rsidTr="006B3C11">
        <w:trPr>
          <w:trHeight w:val="3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519CECCE"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Прочие выплаты</w:t>
            </w:r>
          </w:p>
        </w:tc>
        <w:tc>
          <w:tcPr>
            <w:tcW w:w="960" w:type="dxa"/>
            <w:tcBorders>
              <w:top w:val="nil"/>
              <w:left w:val="nil"/>
              <w:bottom w:val="single" w:sz="4" w:space="0" w:color="auto"/>
              <w:right w:val="single" w:sz="4" w:space="0" w:color="auto"/>
            </w:tcBorders>
            <w:shd w:val="clear" w:color="auto" w:fill="auto"/>
            <w:noWrap/>
            <w:vAlign w:val="bottom"/>
            <w:hideMark/>
          </w:tcPr>
          <w:p w14:paraId="0C356EAF"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1698,0</w:t>
            </w:r>
          </w:p>
        </w:tc>
        <w:tc>
          <w:tcPr>
            <w:tcW w:w="960" w:type="dxa"/>
            <w:tcBorders>
              <w:top w:val="nil"/>
              <w:left w:val="nil"/>
              <w:bottom w:val="single" w:sz="4" w:space="0" w:color="auto"/>
              <w:right w:val="single" w:sz="4" w:space="0" w:color="auto"/>
            </w:tcBorders>
            <w:shd w:val="clear" w:color="auto" w:fill="auto"/>
            <w:noWrap/>
            <w:vAlign w:val="bottom"/>
            <w:hideMark/>
          </w:tcPr>
          <w:p w14:paraId="78E3ECDD"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1417,8</w:t>
            </w:r>
          </w:p>
        </w:tc>
        <w:tc>
          <w:tcPr>
            <w:tcW w:w="960" w:type="dxa"/>
            <w:tcBorders>
              <w:top w:val="nil"/>
              <w:left w:val="nil"/>
              <w:bottom w:val="single" w:sz="4" w:space="0" w:color="auto"/>
              <w:right w:val="single" w:sz="4" w:space="0" w:color="auto"/>
            </w:tcBorders>
            <w:shd w:val="clear" w:color="auto" w:fill="auto"/>
            <w:noWrap/>
            <w:vAlign w:val="bottom"/>
            <w:hideMark/>
          </w:tcPr>
          <w:p w14:paraId="5B02CA74"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3498,0</w:t>
            </w:r>
          </w:p>
        </w:tc>
        <w:tc>
          <w:tcPr>
            <w:tcW w:w="960" w:type="dxa"/>
            <w:tcBorders>
              <w:top w:val="nil"/>
              <w:left w:val="nil"/>
              <w:bottom w:val="single" w:sz="4" w:space="0" w:color="auto"/>
              <w:right w:val="single" w:sz="4" w:space="0" w:color="auto"/>
            </w:tcBorders>
            <w:shd w:val="clear" w:color="auto" w:fill="auto"/>
            <w:noWrap/>
            <w:vAlign w:val="bottom"/>
            <w:hideMark/>
          </w:tcPr>
          <w:p w14:paraId="151D9AD6"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3396,3</w:t>
            </w:r>
          </w:p>
        </w:tc>
        <w:tc>
          <w:tcPr>
            <w:tcW w:w="960" w:type="dxa"/>
            <w:tcBorders>
              <w:top w:val="nil"/>
              <w:left w:val="nil"/>
              <w:bottom w:val="single" w:sz="4" w:space="0" w:color="auto"/>
              <w:right w:val="single" w:sz="4" w:space="0" w:color="auto"/>
            </w:tcBorders>
            <w:shd w:val="clear" w:color="auto" w:fill="auto"/>
            <w:noWrap/>
            <w:vAlign w:val="bottom"/>
            <w:hideMark/>
          </w:tcPr>
          <w:p w14:paraId="2BC9BD4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56F868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83,5</w:t>
            </w:r>
          </w:p>
        </w:tc>
        <w:tc>
          <w:tcPr>
            <w:tcW w:w="960" w:type="dxa"/>
            <w:tcBorders>
              <w:top w:val="nil"/>
              <w:left w:val="nil"/>
              <w:bottom w:val="single" w:sz="4" w:space="0" w:color="auto"/>
              <w:right w:val="single" w:sz="4" w:space="0" w:color="auto"/>
            </w:tcBorders>
            <w:shd w:val="clear" w:color="auto" w:fill="auto"/>
            <w:noWrap/>
            <w:vAlign w:val="bottom"/>
            <w:hideMark/>
          </w:tcPr>
          <w:p w14:paraId="528940FC"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68EF044"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97,1</w:t>
            </w:r>
          </w:p>
        </w:tc>
      </w:tr>
      <w:tr w:rsidR="00325B77" w:rsidRPr="00325B77" w14:paraId="6B5487DF" w14:textId="77777777" w:rsidTr="006B3C11">
        <w:trPr>
          <w:trHeight w:val="6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0E9FB334"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Начисления на выплаты по оплате труда</w:t>
            </w:r>
          </w:p>
        </w:tc>
        <w:tc>
          <w:tcPr>
            <w:tcW w:w="960" w:type="dxa"/>
            <w:tcBorders>
              <w:top w:val="nil"/>
              <w:left w:val="nil"/>
              <w:bottom w:val="single" w:sz="4" w:space="0" w:color="auto"/>
              <w:right w:val="single" w:sz="4" w:space="0" w:color="auto"/>
            </w:tcBorders>
            <w:shd w:val="clear" w:color="auto" w:fill="auto"/>
            <w:noWrap/>
            <w:vAlign w:val="bottom"/>
            <w:hideMark/>
          </w:tcPr>
          <w:p w14:paraId="1FAA9960"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12319,8</w:t>
            </w:r>
          </w:p>
        </w:tc>
        <w:tc>
          <w:tcPr>
            <w:tcW w:w="960" w:type="dxa"/>
            <w:tcBorders>
              <w:top w:val="nil"/>
              <w:left w:val="nil"/>
              <w:bottom w:val="single" w:sz="4" w:space="0" w:color="auto"/>
              <w:right w:val="single" w:sz="4" w:space="0" w:color="auto"/>
            </w:tcBorders>
            <w:shd w:val="clear" w:color="auto" w:fill="auto"/>
            <w:noWrap/>
            <w:vAlign w:val="bottom"/>
            <w:hideMark/>
          </w:tcPr>
          <w:p w14:paraId="6ECAB64A"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12319,8</w:t>
            </w:r>
          </w:p>
        </w:tc>
        <w:tc>
          <w:tcPr>
            <w:tcW w:w="960" w:type="dxa"/>
            <w:tcBorders>
              <w:top w:val="nil"/>
              <w:left w:val="nil"/>
              <w:bottom w:val="single" w:sz="4" w:space="0" w:color="auto"/>
              <w:right w:val="single" w:sz="4" w:space="0" w:color="auto"/>
            </w:tcBorders>
            <w:shd w:val="clear" w:color="auto" w:fill="auto"/>
            <w:noWrap/>
            <w:vAlign w:val="bottom"/>
            <w:hideMark/>
          </w:tcPr>
          <w:p w14:paraId="71C01A7C"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9319,8</w:t>
            </w:r>
          </w:p>
        </w:tc>
        <w:tc>
          <w:tcPr>
            <w:tcW w:w="960" w:type="dxa"/>
            <w:tcBorders>
              <w:top w:val="nil"/>
              <w:left w:val="nil"/>
              <w:bottom w:val="single" w:sz="4" w:space="0" w:color="auto"/>
              <w:right w:val="single" w:sz="4" w:space="0" w:color="auto"/>
            </w:tcBorders>
            <w:shd w:val="clear" w:color="auto" w:fill="auto"/>
            <w:noWrap/>
            <w:vAlign w:val="bottom"/>
            <w:hideMark/>
          </w:tcPr>
          <w:p w14:paraId="71C4EC92"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9148,9</w:t>
            </w:r>
          </w:p>
        </w:tc>
        <w:tc>
          <w:tcPr>
            <w:tcW w:w="960" w:type="dxa"/>
            <w:tcBorders>
              <w:top w:val="nil"/>
              <w:left w:val="nil"/>
              <w:bottom w:val="single" w:sz="4" w:space="0" w:color="auto"/>
              <w:right w:val="single" w:sz="4" w:space="0" w:color="auto"/>
            </w:tcBorders>
            <w:shd w:val="clear" w:color="auto" w:fill="auto"/>
            <w:noWrap/>
            <w:vAlign w:val="bottom"/>
            <w:hideMark/>
          </w:tcPr>
          <w:p w14:paraId="2AB4A20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EB91CFE"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4E9A216D"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A0134D5"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98,2</w:t>
            </w:r>
          </w:p>
        </w:tc>
      </w:tr>
      <w:tr w:rsidR="00325B77" w:rsidRPr="00325B77" w14:paraId="7CBE4BC6" w14:textId="77777777" w:rsidTr="006B3C11">
        <w:trPr>
          <w:trHeight w:val="3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24ED7491"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Услуги связи</w:t>
            </w:r>
          </w:p>
        </w:tc>
        <w:tc>
          <w:tcPr>
            <w:tcW w:w="960" w:type="dxa"/>
            <w:tcBorders>
              <w:top w:val="nil"/>
              <w:left w:val="nil"/>
              <w:bottom w:val="single" w:sz="4" w:space="0" w:color="auto"/>
              <w:right w:val="single" w:sz="4" w:space="0" w:color="auto"/>
            </w:tcBorders>
            <w:shd w:val="clear" w:color="auto" w:fill="auto"/>
            <w:noWrap/>
            <w:vAlign w:val="bottom"/>
            <w:hideMark/>
          </w:tcPr>
          <w:p w14:paraId="449DB093"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708BBF55"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185,7</w:t>
            </w:r>
          </w:p>
        </w:tc>
        <w:tc>
          <w:tcPr>
            <w:tcW w:w="960" w:type="dxa"/>
            <w:tcBorders>
              <w:top w:val="nil"/>
              <w:left w:val="nil"/>
              <w:bottom w:val="single" w:sz="4" w:space="0" w:color="auto"/>
              <w:right w:val="single" w:sz="4" w:space="0" w:color="auto"/>
            </w:tcBorders>
            <w:shd w:val="clear" w:color="auto" w:fill="auto"/>
            <w:noWrap/>
            <w:vAlign w:val="bottom"/>
            <w:hideMark/>
          </w:tcPr>
          <w:p w14:paraId="3C38081B"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27,6</w:t>
            </w:r>
          </w:p>
        </w:tc>
        <w:tc>
          <w:tcPr>
            <w:tcW w:w="960" w:type="dxa"/>
            <w:tcBorders>
              <w:top w:val="nil"/>
              <w:left w:val="nil"/>
              <w:bottom w:val="single" w:sz="4" w:space="0" w:color="auto"/>
              <w:right w:val="single" w:sz="4" w:space="0" w:color="auto"/>
            </w:tcBorders>
            <w:shd w:val="clear" w:color="auto" w:fill="auto"/>
            <w:noWrap/>
            <w:vAlign w:val="bottom"/>
            <w:hideMark/>
          </w:tcPr>
          <w:p w14:paraId="4C9BC0C2"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22,5</w:t>
            </w:r>
          </w:p>
        </w:tc>
        <w:tc>
          <w:tcPr>
            <w:tcW w:w="960" w:type="dxa"/>
            <w:tcBorders>
              <w:top w:val="nil"/>
              <w:left w:val="nil"/>
              <w:bottom w:val="single" w:sz="4" w:space="0" w:color="auto"/>
              <w:right w:val="single" w:sz="4" w:space="0" w:color="auto"/>
            </w:tcBorders>
            <w:shd w:val="clear" w:color="auto" w:fill="auto"/>
            <w:noWrap/>
            <w:vAlign w:val="bottom"/>
            <w:hideMark/>
          </w:tcPr>
          <w:p w14:paraId="0E3EC139"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8876D05"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61,9</w:t>
            </w:r>
          </w:p>
        </w:tc>
        <w:tc>
          <w:tcPr>
            <w:tcW w:w="960" w:type="dxa"/>
            <w:tcBorders>
              <w:top w:val="nil"/>
              <w:left w:val="nil"/>
              <w:bottom w:val="single" w:sz="4" w:space="0" w:color="auto"/>
              <w:right w:val="single" w:sz="4" w:space="0" w:color="auto"/>
            </w:tcBorders>
            <w:shd w:val="clear" w:color="auto" w:fill="auto"/>
            <w:noWrap/>
            <w:vAlign w:val="bottom"/>
            <w:hideMark/>
          </w:tcPr>
          <w:p w14:paraId="1E6E0CF8"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EF449C0"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81,5</w:t>
            </w:r>
          </w:p>
        </w:tc>
      </w:tr>
      <w:tr w:rsidR="00325B77" w:rsidRPr="00325B77" w14:paraId="23FEF6BC" w14:textId="77777777" w:rsidTr="006B3C11">
        <w:trPr>
          <w:trHeight w:val="3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2B6DE30B"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Транспортные услуги</w:t>
            </w:r>
          </w:p>
        </w:tc>
        <w:tc>
          <w:tcPr>
            <w:tcW w:w="960" w:type="dxa"/>
            <w:tcBorders>
              <w:top w:val="nil"/>
              <w:left w:val="nil"/>
              <w:bottom w:val="single" w:sz="4" w:space="0" w:color="auto"/>
              <w:right w:val="single" w:sz="4" w:space="0" w:color="auto"/>
            </w:tcBorders>
            <w:shd w:val="clear" w:color="auto" w:fill="auto"/>
            <w:noWrap/>
            <w:vAlign w:val="bottom"/>
            <w:hideMark/>
          </w:tcPr>
          <w:p w14:paraId="31ABD711"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69,8</w:t>
            </w:r>
          </w:p>
        </w:tc>
        <w:tc>
          <w:tcPr>
            <w:tcW w:w="960" w:type="dxa"/>
            <w:tcBorders>
              <w:top w:val="nil"/>
              <w:left w:val="nil"/>
              <w:bottom w:val="single" w:sz="4" w:space="0" w:color="auto"/>
              <w:right w:val="single" w:sz="4" w:space="0" w:color="auto"/>
            </w:tcBorders>
            <w:shd w:val="clear" w:color="auto" w:fill="auto"/>
            <w:noWrap/>
            <w:vAlign w:val="bottom"/>
            <w:hideMark/>
          </w:tcPr>
          <w:p w14:paraId="28667840"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bottom"/>
            <w:hideMark/>
          </w:tcPr>
          <w:p w14:paraId="7E1FF741"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69,8</w:t>
            </w:r>
          </w:p>
        </w:tc>
        <w:tc>
          <w:tcPr>
            <w:tcW w:w="960" w:type="dxa"/>
            <w:tcBorders>
              <w:top w:val="nil"/>
              <w:left w:val="nil"/>
              <w:bottom w:val="single" w:sz="4" w:space="0" w:color="auto"/>
              <w:right w:val="single" w:sz="4" w:space="0" w:color="auto"/>
            </w:tcBorders>
            <w:shd w:val="clear" w:color="auto" w:fill="auto"/>
            <w:noWrap/>
            <w:vAlign w:val="bottom"/>
            <w:hideMark/>
          </w:tcPr>
          <w:p w14:paraId="2B5D67CF"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54,9</w:t>
            </w:r>
          </w:p>
        </w:tc>
        <w:tc>
          <w:tcPr>
            <w:tcW w:w="960" w:type="dxa"/>
            <w:tcBorders>
              <w:top w:val="nil"/>
              <w:left w:val="nil"/>
              <w:bottom w:val="single" w:sz="4" w:space="0" w:color="auto"/>
              <w:right w:val="single" w:sz="4" w:space="0" w:color="auto"/>
            </w:tcBorders>
            <w:shd w:val="clear" w:color="auto" w:fill="auto"/>
            <w:noWrap/>
            <w:vAlign w:val="bottom"/>
            <w:hideMark/>
          </w:tcPr>
          <w:p w14:paraId="396438F5"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4E9D0C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42,4</w:t>
            </w:r>
          </w:p>
        </w:tc>
        <w:tc>
          <w:tcPr>
            <w:tcW w:w="960" w:type="dxa"/>
            <w:tcBorders>
              <w:top w:val="nil"/>
              <w:left w:val="nil"/>
              <w:bottom w:val="single" w:sz="4" w:space="0" w:color="auto"/>
              <w:right w:val="single" w:sz="4" w:space="0" w:color="auto"/>
            </w:tcBorders>
            <w:shd w:val="clear" w:color="auto" w:fill="auto"/>
            <w:noWrap/>
            <w:vAlign w:val="bottom"/>
            <w:hideMark/>
          </w:tcPr>
          <w:p w14:paraId="28FBC1A8"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D410F90"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78,7</w:t>
            </w:r>
          </w:p>
        </w:tc>
      </w:tr>
      <w:tr w:rsidR="00325B77" w:rsidRPr="00325B77" w14:paraId="39D1CA9A" w14:textId="77777777" w:rsidTr="006B3C11">
        <w:trPr>
          <w:trHeight w:val="3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074C4199"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Коммунальные услуги</w:t>
            </w:r>
          </w:p>
        </w:tc>
        <w:tc>
          <w:tcPr>
            <w:tcW w:w="960" w:type="dxa"/>
            <w:tcBorders>
              <w:top w:val="nil"/>
              <w:left w:val="nil"/>
              <w:bottom w:val="single" w:sz="4" w:space="0" w:color="auto"/>
              <w:right w:val="single" w:sz="4" w:space="0" w:color="auto"/>
            </w:tcBorders>
            <w:shd w:val="clear" w:color="auto" w:fill="auto"/>
            <w:noWrap/>
            <w:vAlign w:val="bottom"/>
            <w:hideMark/>
          </w:tcPr>
          <w:p w14:paraId="137D4002"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64,0</w:t>
            </w:r>
          </w:p>
        </w:tc>
        <w:tc>
          <w:tcPr>
            <w:tcW w:w="960" w:type="dxa"/>
            <w:tcBorders>
              <w:top w:val="nil"/>
              <w:left w:val="nil"/>
              <w:bottom w:val="single" w:sz="4" w:space="0" w:color="auto"/>
              <w:right w:val="single" w:sz="4" w:space="0" w:color="auto"/>
            </w:tcBorders>
            <w:shd w:val="clear" w:color="auto" w:fill="auto"/>
            <w:noWrap/>
            <w:vAlign w:val="bottom"/>
            <w:hideMark/>
          </w:tcPr>
          <w:p w14:paraId="470D53C2"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0,0</w:t>
            </w:r>
          </w:p>
        </w:tc>
        <w:tc>
          <w:tcPr>
            <w:tcW w:w="960" w:type="dxa"/>
            <w:tcBorders>
              <w:top w:val="nil"/>
              <w:left w:val="nil"/>
              <w:bottom w:val="single" w:sz="4" w:space="0" w:color="auto"/>
              <w:right w:val="single" w:sz="4" w:space="0" w:color="auto"/>
            </w:tcBorders>
            <w:shd w:val="clear" w:color="auto" w:fill="auto"/>
            <w:noWrap/>
            <w:vAlign w:val="bottom"/>
            <w:hideMark/>
          </w:tcPr>
          <w:p w14:paraId="65531ACE"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64,0</w:t>
            </w:r>
          </w:p>
        </w:tc>
        <w:tc>
          <w:tcPr>
            <w:tcW w:w="960" w:type="dxa"/>
            <w:tcBorders>
              <w:top w:val="nil"/>
              <w:left w:val="nil"/>
              <w:bottom w:val="single" w:sz="4" w:space="0" w:color="auto"/>
              <w:right w:val="single" w:sz="4" w:space="0" w:color="auto"/>
            </w:tcBorders>
            <w:shd w:val="clear" w:color="auto" w:fill="auto"/>
            <w:noWrap/>
            <w:vAlign w:val="bottom"/>
            <w:hideMark/>
          </w:tcPr>
          <w:p w14:paraId="40384F2A"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0,0</w:t>
            </w:r>
          </w:p>
        </w:tc>
        <w:tc>
          <w:tcPr>
            <w:tcW w:w="960" w:type="dxa"/>
            <w:tcBorders>
              <w:top w:val="nil"/>
              <w:left w:val="nil"/>
              <w:bottom w:val="single" w:sz="4" w:space="0" w:color="auto"/>
              <w:right w:val="single" w:sz="4" w:space="0" w:color="auto"/>
            </w:tcBorders>
            <w:shd w:val="clear" w:color="auto" w:fill="auto"/>
            <w:noWrap/>
            <w:vAlign w:val="bottom"/>
            <w:hideMark/>
          </w:tcPr>
          <w:p w14:paraId="4B41E18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9763876"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0,0</w:t>
            </w:r>
          </w:p>
        </w:tc>
        <w:tc>
          <w:tcPr>
            <w:tcW w:w="960" w:type="dxa"/>
            <w:tcBorders>
              <w:top w:val="nil"/>
              <w:left w:val="nil"/>
              <w:bottom w:val="single" w:sz="4" w:space="0" w:color="auto"/>
              <w:right w:val="single" w:sz="4" w:space="0" w:color="auto"/>
            </w:tcBorders>
            <w:shd w:val="clear" w:color="auto" w:fill="auto"/>
            <w:noWrap/>
            <w:vAlign w:val="bottom"/>
            <w:hideMark/>
          </w:tcPr>
          <w:p w14:paraId="0760CBBB"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77475A4"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0,0</w:t>
            </w:r>
          </w:p>
        </w:tc>
      </w:tr>
      <w:tr w:rsidR="00325B77" w:rsidRPr="00325B77" w14:paraId="33B574CA" w14:textId="77777777" w:rsidTr="006B3C11">
        <w:trPr>
          <w:trHeight w:val="6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40564E5C"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Арендная плата за пользование имуществом</w:t>
            </w:r>
          </w:p>
        </w:tc>
        <w:tc>
          <w:tcPr>
            <w:tcW w:w="960" w:type="dxa"/>
            <w:tcBorders>
              <w:top w:val="nil"/>
              <w:left w:val="nil"/>
              <w:bottom w:val="single" w:sz="4" w:space="0" w:color="auto"/>
              <w:right w:val="single" w:sz="4" w:space="0" w:color="auto"/>
            </w:tcBorders>
            <w:shd w:val="clear" w:color="auto" w:fill="auto"/>
            <w:noWrap/>
            <w:vAlign w:val="bottom"/>
            <w:hideMark/>
          </w:tcPr>
          <w:p w14:paraId="4A090626"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329,8</w:t>
            </w:r>
          </w:p>
        </w:tc>
        <w:tc>
          <w:tcPr>
            <w:tcW w:w="960" w:type="dxa"/>
            <w:tcBorders>
              <w:top w:val="nil"/>
              <w:left w:val="nil"/>
              <w:bottom w:val="single" w:sz="4" w:space="0" w:color="auto"/>
              <w:right w:val="single" w:sz="4" w:space="0" w:color="auto"/>
            </w:tcBorders>
            <w:shd w:val="clear" w:color="auto" w:fill="auto"/>
            <w:noWrap/>
            <w:vAlign w:val="bottom"/>
            <w:hideMark/>
          </w:tcPr>
          <w:p w14:paraId="573DBAC4"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0,0</w:t>
            </w:r>
          </w:p>
        </w:tc>
        <w:tc>
          <w:tcPr>
            <w:tcW w:w="960" w:type="dxa"/>
            <w:tcBorders>
              <w:top w:val="nil"/>
              <w:left w:val="nil"/>
              <w:bottom w:val="single" w:sz="4" w:space="0" w:color="auto"/>
              <w:right w:val="single" w:sz="4" w:space="0" w:color="auto"/>
            </w:tcBorders>
            <w:shd w:val="clear" w:color="auto" w:fill="auto"/>
            <w:noWrap/>
            <w:vAlign w:val="bottom"/>
            <w:hideMark/>
          </w:tcPr>
          <w:p w14:paraId="7632DEAC"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829,8</w:t>
            </w:r>
          </w:p>
        </w:tc>
        <w:tc>
          <w:tcPr>
            <w:tcW w:w="960" w:type="dxa"/>
            <w:tcBorders>
              <w:top w:val="nil"/>
              <w:left w:val="nil"/>
              <w:bottom w:val="single" w:sz="4" w:space="0" w:color="auto"/>
              <w:right w:val="single" w:sz="4" w:space="0" w:color="auto"/>
            </w:tcBorders>
            <w:shd w:val="clear" w:color="auto" w:fill="auto"/>
            <w:noWrap/>
            <w:vAlign w:val="bottom"/>
            <w:hideMark/>
          </w:tcPr>
          <w:p w14:paraId="189554CA"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829,8</w:t>
            </w:r>
          </w:p>
        </w:tc>
        <w:tc>
          <w:tcPr>
            <w:tcW w:w="960" w:type="dxa"/>
            <w:tcBorders>
              <w:top w:val="nil"/>
              <w:left w:val="nil"/>
              <w:bottom w:val="single" w:sz="4" w:space="0" w:color="auto"/>
              <w:right w:val="single" w:sz="4" w:space="0" w:color="auto"/>
            </w:tcBorders>
            <w:shd w:val="clear" w:color="auto" w:fill="auto"/>
            <w:noWrap/>
            <w:vAlign w:val="bottom"/>
            <w:hideMark/>
          </w:tcPr>
          <w:p w14:paraId="33E276DE"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1F6DFF1"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0,0</w:t>
            </w:r>
          </w:p>
        </w:tc>
        <w:tc>
          <w:tcPr>
            <w:tcW w:w="960" w:type="dxa"/>
            <w:tcBorders>
              <w:top w:val="nil"/>
              <w:left w:val="nil"/>
              <w:bottom w:val="single" w:sz="4" w:space="0" w:color="auto"/>
              <w:right w:val="single" w:sz="4" w:space="0" w:color="auto"/>
            </w:tcBorders>
            <w:shd w:val="clear" w:color="auto" w:fill="auto"/>
            <w:noWrap/>
            <w:vAlign w:val="bottom"/>
            <w:hideMark/>
          </w:tcPr>
          <w:p w14:paraId="46F9EA5B"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CA07BAC"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100,0</w:t>
            </w:r>
          </w:p>
        </w:tc>
      </w:tr>
      <w:tr w:rsidR="00325B77" w:rsidRPr="00325B77" w14:paraId="265BD483" w14:textId="77777777" w:rsidTr="006B3C11">
        <w:trPr>
          <w:trHeight w:val="6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534E343C"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 xml:space="preserve">Работы, услуги по содержанию имущества </w:t>
            </w:r>
          </w:p>
        </w:tc>
        <w:tc>
          <w:tcPr>
            <w:tcW w:w="960" w:type="dxa"/>
            <w:tcBorders>
              <w:top w:val="nil"/>
              <w:left w:val="nil"/>
              <w:bottom w:val="single" w:sz="4" w:space="0" w:color="auto"/>
              <w:right w:val="single" w:sz="4" w:space="0" w:color="auto"/>
            </w:tcBorders>
            <w:shd w:val="clear" w:color="auto" w:fill="auto"/>
            <w:noWrap/>
            <w:vAlign w:val="bottom"/>
            <w:hideMark/>
          </w:tcPr>
          <w:p w14:paraId="7A36CD3E"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2327,9</w:t>
            </w:r>
          </w:p>
        </w:tc>
        <w:tc>
          <w:tcPr>
            <w:tcW w:w="960" w:type="dxa"/>
            <w:tcBorders>
              <w:top w:val="nil"/>
              <w:left w:val="nil"/>
              <w:bottom w:val="single" w:sz="4" w:space="0" w:color="auto"/>
              <w:right w:val="single" w:sz="4" w:space="0" w:color="auto"/>
            </w:tcBorders>
            <w:shd w:val="clear" w:color="auto" w:fill="auto"/>
            <w:noWrap/>
            <w:vAlign w:val="bottom"/>
            <w:hideMark/>
          </w:tcPr>
          <w:p w14:paraId="236CAF7F"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1413,0</w:t>
            </w:r>
          </w:p>
        </w:tc>
        <w:tc>
          <w:tcPr>
            <w:tcW w:w="960" w:type="dxa"/>
            <w:tcBorders>
              <w:top w:val="nil"/>
              <w:left w:val="nil"/>
              <w:bottom w:val="single" w:sz="4" w:space="0" w:color="auto"/>
              <w:right w:val="single" w:sz="4" w:space="0" w:color="auto"/>
            </w:tcBorders>
            <w:shd w:val="clear" w:color="auto" w:fill="auto"/>
            <w:noWrap/>
            <w:vAlign w:val="bottom"/>
            <w:hideMark/>
          </w:tcPr>
          <w:p w14:paraId="1B956B3D"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4418,7</w:t>
            </w:r>
          </w:p>
        </w:tc>
        <w:tc>
          <w:tcPr>
            <w:tcW w:w="960" w:type="dxa"/>
            <w:tcBorders>
              <w:top w:val="nil"/>
              <w:left w:val="nil"/>
              <w:bottom w:val="single" w:sz="4" w:space="0" w:color="auto"/>
              <w:right w:val="single" w:sz="4" w:space="0" w:color="auto"/>
            </w:tcBorders>
            <w:shd w:val="clear" w:color="auto" w:fill="auto"/>
            <w:noWrap/>
            <w:vAlign w:val="bottom"/>
            <w:hideMark/>
          </w:tcPr>
          <w:p w14:paraId="4E3FBD4E"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4407,3</w:t>
            </w:r>
          </w:p>
        </w:tc>
        <w:tc>
          <w:tcPr>
            <w:tcW w:w="960" w:type="dxa"/>
            <w:tcBorders>
              <w:top w:val="nil"/>
              <w:left w:val="nil"/>
              <w:bottom w:val="single" w:sz="4" w:space="0" w:color="auto"/>
              <w:right w:val="single" w:sz="4" w:space="0" w:color="auto"/>
            </w:tcBorders>
            <w:shd w:val="clear" w:color="auto" w:fill="auto"/>
            <w:noWrap/>
            <w:vAlign w:val="bottom"/>
            <w:hideMark/>
          </w:tcPr>
          <w:p w14:paraId="7E4E3160"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8C91A20"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60,7</w:t>
            </w:r>
          </w:p>
        </w:tc>
        <w:tc>
          <w:tcPr>
            <w:tcW w:w="960" w:type="dxa"/>
            <w:tcBorders>
              <w:top w:val="nil"/>
              <w:left w:val="nil"/>
              <w:bottom w:val="single" w:sz="4" w:space="0" w:color="auto"/>
              <w:right w:val="single" w:sz="4" w:space="0" w:color="auto"/>
            </w:tcBorders>
            <w:shd w:val="clear" w:color="auto" w:fill="auto"/>
            <w:noWrap/>
            <w:vAlign w:val="bottom"/>
            <w:hideMark/>
          </w:tcPr>
          <w:p w14:paraId="75FC06F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0A49E5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99,7</w:t>
            </w:r>
          </w:p>
        </w:tc>
      </w:tr>
      <w:tr w:rsidR="00325B77" w:rsidRPr="00325B77" w14:paraId="0CC0EBFF" w14:textId="77777777" w:rsidTr="006B3C11">
        <w:trPr>
          <w:trHeight w:val="3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2BF47C0F"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Прочие работы, услуги</w:t>
            </w:r>
          </w:p>
        </w:tc>
        <w:tc>
          <w:tcPr>
            <w:tcW w:w="960" w:type="dxa"/>
            <w:tcBorders>
              <w:top w:val="nil"/>
              <w:left w:val="nil"/>
              <w:bottom w:val="single" w:sz="4" w:space="0" w:color="auto"/>
              <w:right w:val="single" w:sz="4" w:space="0" w:color="auto"/>
            </w:tcBorders>
            <w:shd w:val="clear" w:color="auto" w:fill="auto"/>
            <w:noWrap/>
            <w:vAlign w:val="bottom"/>
            <w:hideMark/>
          </w:tcPr>
          <w:p w14:paraId="5D481673"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18510,8</w:t>
            </w:r>
          </w:p>
        </w:tc>
        <w:tc>
          <w:tcPr>
            <w:tcW w:w="960" w:type="dxa"/>
            <w:tcBorders>
              <w:top w:val="nil"/>
              <w:left w:val="nil"/>
              <w:bottom w:val="single" w:sz="4" w:space="0" w:color="auto"/>
              <w:right w:val="single" w:sz="4" w:space="0" w:color="auto"/>
            </w:tcBorders>
            <w:shd w:val="clear" w:color="auto" w:fill="auto"/>
            <w:noWrap/>
            <w:vAlign w:val="bottom"/>
            <w:hideMark/>
          </w:tcPr>
          <w:p w14:paraId="3192332A"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15670,0</w:t>
            </w:r>
          </w:p>
        </w:tc>
        <w:tc>
          <w:tcPr>
            <w:tcW w:w="960" w:type="dxa"/>
            <w:tcBorders>
              <w:top w:val="nil"/>
              <w:left w:val="nil"/>
              <w:bottom w:val="single" w:sz="4" w:space="0" w:color="auto"/>
              <w:right w:val="single" w:sz="4" w:space="0" w:color="auto"/>
            </w:tcBorders>
            <w:shd w:val="clear" w:color="auto" w:fill="auto"/>
            <w:noWrap/>
            <w:vAlign w:val="bottom"/>
            <w:hideMark/>
          </w:tcPr>
          <w:p w14:paraId="50C18FA0"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19340,8</w:t>
            </w:r>
          </w:p>
        </w:tc>
        <w:tc>
          <w:tcPr>
            <w:tcW w:w="960" w:type="dxa"/>
            <w:tcBorders>
              <w:top w:val="nil"/>
              <w:left w:val="nil"/>
              <w:bottom w:val="single" w:sz="4" w:space="0" w:color="auto"/>
              <w:right w:val="single" w:sz="4" w:space="0" w:color="auto"/>
            </w:tcBorders>
            <w:shd w:val="clear" w:color="auto" w:fill="auto"/>
            <w:noWrap/>
            <w:vAlign w:val="bottom"/>
            <w:hideMark/>
          </w:tcPr>
          <w:p w14:paraId="2CAFBDE6"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19340,8</w:t>
            </w:r>
          </w:p>
        </w:tc>
        <w:tc>
          <w:tcPr>
            <w:tcW w:w="960" w:type="dxa"/>
            <w:tcBorders>
              <w:top w:val="nil"/>
              <w:left w:val="nil"/>
              <w:bottom w:val="single" w:sz="4" w:space="0" w:color="auto"/>
              <w:right w:val="single" w:sz="4" w:space="0" w:color="auto"/>
            </w:tcBorders>
            <w:shd w:val="clear" w:color="auto" w:fill="auto"/>
            <w:noWrap/>
            <w:vAlign w:val="bottom"/>
            <w:hideMark/>
          </w:tcPr>
          <w:p w14:paraId="6D14F30C"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7BD1309"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84,7</w:t>
            </w:r>
          </w:p>
        </w:tc>
        <w:tc>
          <w:tcPr>
            <w:tcW w:w="960" w:type="dxa"/>
            <w:tcBorders>
              <w:top w:val="nil"/>
              <w:left w:val="nil"/>
              <w:bottom w:val="single" w:sz="4" w:space="0" w:color="auto"/>
              <w:right w:val="single" w:sz="4" w:space="0" w:color="auto"/>
            </w:tcBorders>
            <w:shd w:val="clear" w:color="auto" w:fill="auto"/>
            <w:noWrap/>
            <w:vAlign w:val="bottom"/>
            <w:hideMark/>
          </w:tcPr>
          <w:p w14:paraId="0B902DE5"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353D53B4"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100,0</w:t>
            </w:r>
          </w:p>
        </w:tc>
      </w:tr>
      <w:tr w:rsidR="00325B77" w:rsidRPr="00325B77" w14:paraId="6D3BDEDE" w14:textId="77777777" w:rsidTr="006B3C11">
        <w:trPr>
          <w:trHeight w:val="3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602A53AD"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Страхование</w:t>
            </w:r>
          </w:p>
        </w:tc>
        <w:tc>
          <w:tcPr>
            <w:tcW w:w="960" w:type="dxa"/>
            <w:tcBorders>
              <w:top w:val="nil"/>
              <w:left w:val="nil"/>
              <w:bottom w:val="single" w:sz="4" w:space="0" w:color="auto"/>
              <w:right w:val="single" w:sz="4" w:space="0" w:color="auto"/>
            </w:tcBorders>
            <w:shd w:val="clear" w:color="auto" w:fill="auto"/>
            <w:noWrap/>
            <w:vAlign w:val="bottom"/>
            <w:hideMark/>
          </w:tcPr>
          <w:p w14:paraId="52D8FCF9"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30,0</w:t>
            </w:r>
          </w:p>
        </w:tc>
        <w:tc>
          <w:tcPr>
            <w:tcW w:w="960" w:type="dxa"/>
            <w:tcBorders>
              <w:top w:val="nil"/>
              <w:left w:val="nil"/>
              <w:bottom w:val="single" w:sz="4" w:space="0" w:color="auto"/>
              <w:right w:val="single" w:sz="4" w:space="0" w:color="auto"/>
            </w:tcBorders>
            <w:shd w:val="clear" w:color="auto" w:fill="auto"/>
            <w:noWrap/>
            <w:vAlign w:val="bottom"/>
            <w:hideMark/>
          </w:tcPr>
          <w:p w14:paraId="696DB03A"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18,7</w:t>
            </w:r>
          </w:p>
        </w:tc>
        <w:tc>
          <w:tcPr>
            <w:tcW w:w="960" w:type="dxa"/>
            <w:tcBorders>
              <w:top w:val="nil"/>
              <w:left w:val="nil"/>
              <w:bottom w:val="single" w:sz="4" w:space="0" w:color="auto"/>
              <w:right w:val="single" w:sz="4" w:space="0" w:color="auto"/>
            </w:tcBorders>
            <w:shd w:val="clear" w:color="auto" w:fill="auto"/>
            <w:noWrap/>
            <w:vAlign w:val="bottom"/>
            <w:hideMark/>
          </w:tcPr>
          <w:p w14:paraId="300E7DC2"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30,0</w:t>
            </w:r>
          </w:p>
        </w:tc>
        <w:tc>
          <w:tcPr>
            <w:tcW w:w="960" w:type="dxa"/>
            <w:tcBorders>
              <w:top w:val="nil"/>
              <w:left w:val="nil"/>
              <w:bottom w:val="single" w:sz="4" w:space="0" w:color="auto"/>
              <w:right w:val="single" w:sz="4" w:space="0" w:color="auto"/>
            </w:tcBorders>
            <w:shd w:val="clear" w:color="auto" w:fill="auto"/>
            <w:noWrap/>
            <w:vAlign w:val="bottom"/>
            <w:hideMark/>
          </w:tcPr>
          <w:p w14:paraId="36FB4967"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18,5</w:t>
            </w:r>
          </w:p>
        </w:tc>
        <w:tc>
          <w:tcPr>
            <w:tcW w:w="960" w:type="dxa"/>
            <w:tcBorders>
              <w:top w:val="nil"/>
              <w:left w:val="nil"/>
              <w:bottom w:val="single" w:sz="4" w:space="0" w:color="auto"/>
              <w:right w:val="single" w:sz="4" w:space="0" w:color="auto"/>
            </w:tcBorders>
            <w:shd w:val="clear" w:color="auto" w:fill="auto"/>
            <w:noWrap/>
            <w:vAlign w:val="bottom"/>
            <w:hideMark/>
          </w:tcPr>
          <w:p w14:paraId="613BCAA9"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DDA91DB"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62,3</w:t>
            </w:r>
          </w:p>
        </w:tc>
        <w:tc>
          <w:tcPr>
            <w:tcW w:w="960" w:type="dxa"/>
            <w:tcBorders>
              <w:top w:val="nil"/>
              <w:left w:val="nil"/>
              <w:bottom w:val="single" w:sz="4" w:space="0" w:color="auto"/>
              <w:right w:val="single" w:sz="4" w:space="0" w:color="auto"/>
            </w:tcBorders>
            <w:shd w:val="clear" w:color="auto" w:fill="auto"/>
            <w:noWrap/>
            <w:vAlign w:val="bottom"/>
            <w:hideMark/>
          </w:tcPr>
          <w:p w14:paraId="551A5DF1"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F92C927"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61,7</w:t>
            </w:r>
          </w:p>
        </w:tc>
      </w:tr>
      <w:tr w:rsidR="00325B77" w:rsidRPr="00325B77" w14:paraId="191F6A82" w14:textId="77777777" w:rsidTr="006B3C11">
        <w:trPr>
          <w:trHeight w:val="3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2CE1D4AC"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Прочие расходы</w:t>
            </w:r>
          </w:p>
        </w:tc>
        <w:tc>
          <w:tcPr>
            <w:tcW w:w="960" w:type="dxa"/>
            <w:tcBorders>
              <w:top w:val="nil"/>
              <w:left w:val="nil"/>
              <w:bottom w:val="single" w:sz="4" w:space="0" w:color="auto"/>
              <w:right w:val="single" w:sz="4" w:space="0" w:color="auto"/>
            </w:tcBorders>
            <w:shd w:val="clear" w:color="auto" w:fill="auto"/>
            <w:noWrap/>
            <w:vAlign w:val="bottom"/>
            <w:hideMark/>
          </w:tcPr>
          <w:p w14:paraId="6EA8A538"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1443,4</w:t>
            </w:r>
          </w:p>
        </w:tc>
        <w:tc>
          <w:tcPr>
            <w:tcW w:w="960" w:type="dxa"/>
            <w:tcBorders>
              <w:top w:val="nil"/>
              <w:left w:val="nil"/>
              <w:bottom w:val="single" w:sz="4" w:space="0" w:color="auto"/>
              <w:right w:val="single" w:sz="4" w:space="0" w:color="auto"/>
            </w:tcBorders>
            <w:shd w:val="clear" w:color="auto" w:fill="auto"/>
            <w:noWrap/>
            <w:vAlign w:val="bottom"/>
            <w:hideMark/>
          </w:tcPr>
          <w:p w14:paraId="56D75445"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483,7</w:t>
            </w:r>
          </w:p>
        </w:tc>
        <w:tc>
          <w:tcPr>
            <w:tcW w:w="960" w:type="dxa"/>
            <w:tcBorders>
              <w:top w:val="nil"/>
              <w:left w:val="nil"/>
              <w:bottom w:val="single" w:sz="4" w:space="0" w:color="auto"/>
              <w:right w:val="single" w:sz="4" w:space="0" w:color="auto"/>
            </w:tcBorders>
            <w:shd w:val="clear" w:color="auto" w:fill="auto"/>
            <w:noWrap/>
            <w:vAlign w:val="bottom"/>
            <w:hideMark/>
          </w:tcPr>
          <w:p w14:paraId="1DC8CFE2"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1305,1</w:t>
            </w:r>
          </w:p>
        </w:tc>
        <w:tc>
          <w:tcPr>
            <w:tcW w:w="960" w:type="dxa"/>
            <w:tcBorders>
              <w:top w:val="nil"/>
              <w:left w:val="nil"/>
              <w:bottom w:val="single" w:sz="4" w:space="0" w:color="auto"/>
              <w:right w:val="single" w:sz="4" w:space="0" w:color="auto"/>
            </w:tcBorders>
            <w:shd w:val="clear" w:color="auto" w:fill="auto"/>
            <w:noWrap/>
            <w:vAlign w:val="bottom"/>
            <w:hideMark/>
          </w:tcPr>
          <w:p w14:paraId="3BDBCB65"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1182,1</w:t>
            </w:r>
          </w:p>
        </w:tc>
        <w:tc>
          <w:tcPr>
            <w:tcW w:w="960" w:type="dxa"/>
            <w:tcBorders>
              <w:top w:val="nil"/>
              <w:left w:val="nil"/>
              <w:bottom w:val="single" w:sz="4" w:space="0" w:color="auto"/>
              <w:right w:val="single" w:sz="4" w:space="0" w:color="auto"/>
            </w:tcBorders>
            <w:shd w:val="clear" w:color="auto" w:fill="auto"/>
            <w:noWrap/>
            <w:vAlign w:val="bottom"/>
            <w:hideMark/>
          </w:tcPr>
          <w:p w14:paraId="7A16C7A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6F6CD20"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33,5</w:t>
            </w:r>
          </w:p>
        </w:tc>
        <w:tc>
          <w:tcPr>
            <w:tcW w:w="960" w:type="dxa"/>
            <w:tcBorders>
              <w:top w:val="nil"/>
              <w:left w:val="nil"/>
              <w:bottom w:val="single" w:sz="4" w:space="0" w:color="auto"/>
              <w:right w:val="single" w:sz="4" w:space="0" w:color="auto"/>
            </w:tcBorders>
            <w:shd w:val="clear" w:color="auto" w:fill="auto"/>
            <w:noWrap/>
            <w:vAlign w:val="bottom"/>
            <w:hideMark/>
          </w:tcPr>
          <w:p w14:paraId="552834F1"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283E61C"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90,6</w:t>
            </w:r>
          </w:p>
        </w:tc>
      </w:tr>
      <w:tr w:rsidR="00325B77" w:rsidRPr="00325B77" w14:paraId="69681583" w14:textId="77777777" w:rsidTr="006B3C11">
        <w:trPr>
          <w:trHeight w:val="6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6545C8C1"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Увеличение стоимости основных средств</w:t>
            </w:r>
          </w:p>
        </w:tc>
        <w:tc>
          <w:tcPr>
            <w:tcW w:w="960" w:type="dxa"/>
            <w:tcBorders>
              <w:top w:val="nil"/>
              <w:left w:val="nil"/>
              <w:bottom w:val="single" w:sz="4" w:space="0" w:color="auto"/>
              <w:right w:val="single" w:sz="4" w:space="0" w:color="auto"/>
            </w:tcBorders>
            <w:shd w:val="clear" w:color="auto" w:fill="auto"/>
            <w:noWrap/>
            <w:vAlign w:val="bottom"/>
            <w:hideMark/>
          </w:tcPr>
          <w:p w14:paraId="4133888D"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2892,4</w:t>
            </w:r>
          </w:p>
        </w:tc>
        <w:tc>
          <w:tcPr>
            <w:tcW w:w="960" w:type="dxa"/>
            <w:tcBorders>
              <w:top w:val="nil"/>
              <w:left w:val="nil"/>
              <w:bottom w:val="single" w:sz="4" w:space="0" w:color="auto"/>
              <w:right w:val="single" w:sz="4" w:space="0" w:color="auto"/>
            </w:tcBorders>
            <w:shd w:val="clear" w:color="auto" w:fill="auto"/>
            <w:noWrap/>
            <w:vAlign w:val="bottom"/>
            <w:hideMark/>
          </w:tcPr>
          <w:p w14:paraId="710A6D66"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2626,7</w:t>
            </w:r>
          </w:p>
        </w:tc>
        <w:tc>
          <w:tcPr>
            <w:tcW w:w="960" w:type="dxa"/>
            <w:tcBorders>
              <w:top w:val="nil"/>
              <w:left w:val="nil"/>
              <w:bottom w:val="single" w:sz="4" w:space="0" w:color="auto"/>
              <w:right w:val="single" w:sz="4" w:space="0" w:color="auto"/>
            </w:tcBorders>
            <w:shd w:val="clear" w:color="auto" w:fill="auto"/>
            <w:noWrap/>
            <w:vAlign w:val="bottom"/>
            <w:hideMark/>
          </w:tcPr>
          <w:p w14:paraId="3813DCA3"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2641,4</w:t>
            </w:r>
          </w:p>
        </w:tc>
        <w:tc>
          <w:tcPr>
            <w:tcW w:w="960" w:type="dxa"/>
            <w:tcBorders>
              <w:top w:val="nil"/>
              <w:left w:val="nil"/>
              <w:bottom w:val="single" w:sz="4" w:space="0" w:color="auto"/>
              <w:right w:val="single" w:sz="4" w:space="0" w:color="auto"/>
            </w:tcBorders>
            <w:shd w:val="clear" w:color="auto" w:fill="auto"/>
            <w:noWrap/>
            <w:vAlign w:val="bottom"/>
            <w:hideMark/>
          </w:tcPr>
          <w:p w14:paraId="6D043958"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2561,9</w:t>
            </w:r>
          </w:p>
        </w:tc>
        <w:tc>
          <w:tcPr>
            <w:tcW w:w="960" w:type="dxa"/>
            <w:tcBorders>
              <w:top w:val="nil"/>
              <w:left w:val="nil"/>
              <w:bottom w:val="single" w:sz="4" w:space="0" w:color="auto"/>
              <w:right w:val="single" w:sz="4" w:space="0" w:color="auto"/>
            </w:tcBorders>
            <w:shd w:val="clear" w:color="auto" w:fill="auto"/>
            <w:noWrap/>
            <w:vAlign w:val="bottom"/>
            <w:hideMark/>
          </w:tcPr>
          <w:p w14:paraId="5618E6E5"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45EB7D6"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90,8</w:t>
            </w:r>
          </w:p>
        </w:tc>
        <w:tc>
          <w:tcPr>
            <w:tcW w:w="960" w:type="dxa"/>
            <w:tcBorders>
              <w:top w:val="nil"/>
              <w:left w:val="nil"/>
              <w:bottom w:val="single" w:sz="4" w:space="0" w:color="auto"/>
              <w:right w:val="single" w:sz="4" w:space="0" w:color="auto"/>
            </w:tcBorders>
            <w:shd w:val="clear" w:color="auto" w:fill="auto"/>
            <w:noWrap/>
            <w:vAlign w:val="bottom"/>
            <w:hideMark/>
          </w:tcPr>
          <w:p w14:paraId="10BF3BA7"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3601DE8"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97,0</w:t>
            </w:r>
          </w:p>
        </w:tc>
      </w:tr>
      <w:tr w:rsidR="00325B77" w:rsidRPr="00325B77" w14:paraId="635BAF83" w14:textId="77777777" w:rsidTr="006B3C11">
        <w:trPr>
          <w:trHeight w:val="600"/>
        </w:trPr>
        <w:tc>
          <w:tcPr>
            <w:tcW w:w="3120" w:type="dxa"/>
            <w:tcBorders>
              <w:top w:val="nil"/>
              <w:left w:val="single" w:sz="4" w:space="0" w:color="auto"/>
              <w:bottom w:val="single" w:sz="4" w:space="0" w:color="auto"/>
              <w:right w:val="single" w:sz="4" w:space="0" w:color="auto"/>
            </w:tcBorders>
            <w:shd w:val="clear" w:color="auto" w:fill="auto"/>
            <w:vAlign w:val="bottom"/>
            <w:hideMark/>
          </w:tcPr>
          <w:p w14:paraId="590E2053"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Увеличение стоимости материальных запасов</w:t>
            </w:r>
          </w:p>
        </w:tc>
        <w:tc>
          <w:tcPr>
            <w:tcW w:w="960" w:type="dxa"/>
            <w:tcBorders>
              <w:top w:val="nil"/>
              <w:left w:val="nil"/>
              <w:bottom w:val="single" w:sz="4" w:space="0" w:color="auto"/>
              <w:right w:val="single" w:sz="4" w:space="0" w:color="auto"/>
            </w:tcBorders>
            <w:shd w:val="clear" w:color="auto" w:fill="auto"/>
            <w:noWrap/>
            <w:vAlign w:val="bottom"/>
            <w:hideMark/>
          </w:tcPr>
          <w:p w14:paraId="0DFAF2E9"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6635,6</w:t>
            </w:r>
          </w:p>
        </w:tc>
        <w:tc>
          <w:tcPr>
            <w:tcW w:w="960" w:type="dxa"/>
            <w:tcBorders>
              <w:top w:val="nil"/>
              <w:left w:val="nil"/>
              <w:bottom w:val="single" w:sz="4" w:space="0" w:color="auto"/>
              <w:right w:val="single" w:sz="4" w:space="0" w:color="auto"/>
            </w:tcBorders>
            <w:shd w:val="clear" w:color="auto" w:fill="auto"/>
            <w:noWrap/>
            <w:vAlign w:val="bottom"/>
            <w:hideMark/>
          </w:tcPr>
          <w:p w14:paraId="6F45978E"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5788,4</w:t>
            </w:r>
          </w:p>
        </w:tc>
        <w:tc>
          <w:tcPr>
            <w:tcW w:w="960" w:type="dxa"/>
            <w:tcBorders>
              <w:top w:val="nil"/>
              <w:left w:val="nil"/>
              <w:bottom w:val="single" w:sz="4" w:space="0" w:color="auto"/>
              <w:right w:val="single" w:sz="4" w:space="0" w:color="auto"/>
            </w:tcBorders>
            <w:shd w:val="clear" w:color="auto" w:fill="auto"/>
            <w:noWrap/>
            <w:vAlign w:val="bottom"/>
            <w:hideMark/>
          </w:tcPr>
          <w:p w14:paraId="5BD4044B"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7576,6</w:t>
            </w:r>
          </w:p>
        </w:tc>
        <w:tc>
          <w:tcPr>
            <w:tcW w:w="960" w:type="dxa"/>
            <w:tcBorders>
              <w:top w:val="nil"/>
              <w:left w:val="nil"/>
              <w:bottom w:val="single" w:sz="4" w:space="0" w:color="auto"/>
              <w:right w:val="single" w:sz="4" w:space="0" w:color="auto"/>
            </w:tcBorders>
            <w:shd w:val="clear" w:color="auto" w:fill="auto"/>
            <w:noWrap/>
            <w:vAlign w:val="bottom"/>
            <w:hideMark/>
          </w:tcPr>
          <w:p w14:paraId="6FB585B0"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6750,4</w:t>
            </w:r>
          </w:p>
        </w:tc>
        <w:tc>
          <w:tcPr>
            <w:tcW w:w="960" w:type="dxa"/>
            <w:tcBorders>
              <w:top w:val="nil"/>
              <w:left w:val="nil"/>
              <w:bottom w:val="single" w:sz="4" w:space="0" w:color="auto"/>
              <w:right w:val="single" w:sz="4" w:space="0" w:color="auto"/>
            </w:tcBorders>
            <w:shd w:val="clear" w:color="auto" w:fill="auto"/>
            <w:noWrap/>
            <w:vAlign w:val="bottom"/>
            <w:hideMark/>
          </w:tcPr>
          <w:p w14:paraId="21D6A5FA"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2AA372B"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87,2</w:t>
            </w:r>
          </w:p>
        </w:tc>
        <w:tc>
          <w:tcPr>
            <w:tcW w:w="960" w:type="dxa"/>
            <w:tcBorders>
              <w:top w:val="nil"/>
              <w:left w:val="nil"/>
              <w:bottom w:val="single" w:sz="4" w:space="0" w:color="auto"/>
              <w:right w:val="single" w:sz="4" w:space="0" w:color="auto"/>
            </w:tcBorders>
            <w:shd w:val="clear" w:color="auto" w:fill="auto"/>
            <w:noWrap/>
            <w:vAlign w:val="bottom"/>
            <w:hideMark/>
          </w:tcPr>
          <w:p w14:paraId="1713542D"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B90F6DF"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89,1</w:t>
            </w:r>
          </w:p>
        </w:tc>
      </w:tr>
      <w:tr w:rsidR="00325B77" w:rsidRPr="00325B77" w14:paraId="07BC66B3" w14:textId="77777777" w:rsidTr="006B3C11">
        <w:trPr>
          <w:trHeight w:val="300"/>
        </w:trPr>
        <w:tc>
          <w:tcPr>
            <w:tcW w:w="3120" w:type="dxa"/>
            <w:tcBorders>
              <w:top w:val="nil"/>
              <w:left w:val="single" w:sz="4" w:space="0" w:color="auto"/>
              <w:bottom w:val="single" w:sz="4" w:space="0" w:color="auto"/>
              <w:right w:val="single" w:sz="4" w:space="0" w:color="auto"/>
            </w:tcBorders>
            <w:shd w:val="clear" w:color="auto" w:fill="auto"/>
            <w:noWrap/>
            <w:vAlign w:val="bottom"/>
            <w:hideMark/>
          </w:tcPr>
          <w:p w14:paraId="4F692103" w14:textId="77777777" w:rsidR="00325B77" w:rsidRPr="006B3C11" w:rsidRDefault="00325B77" w:rsidP="00325B77">
            <w:pPr>
              <w:spacing w:after="0" w:line="240" w:lineRule="auto"/>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Итого</w:t>
            </w:r>
          </w:p>
        </w:tc>
        <w:tc>
          <w:tcPr>
            <w:tcW w:w="960" w:type="dxa"/>
            <w:tcBorders>
              <w:top w:val="nil"/>
              <w:left w:val="nil"/>
              <w:bottom w:val="single" w:sz="4" w:space="0" w:color="auto"/>
              <w:right w:val="single" w:sz="4" w:space="0" w:color="auto"/>
            </w:tcBorders>
            <w:shd w:val="clear" w:color="auto" w:fill="auto"/>
            <w:noWrap/>
            <w:vAlign w:val="bottom"/>
            <w:hideMark/>
          </w:tcPr>
          <w:p w14:paraId="0F244390"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82848,4</w:t>
            </w:r>
          </w:p>
        </w:tc>
        <w:tc>
          <w:tcPr>
            <w:tcW w:w="960" w:type="dxa"/>
            <w:tcBorders>
              <w:top w:val="nil"/>
              <w:left w:val="nil"/>
              <w:bottom w:val="single" w:sz="4" w:space="0" w:color="auto"/>
              <w:right w:val="single" w:sz="4" w:space="0" w:color="auto"/>
            </w:tcBorders>
            <w:shd w:val="clear" w:color="auto" w:fill="auto"/>
            <w:noWrap/>
            <w:vAlign w:val="bottom"/>
            <w:hideMark/>
          </w:tcPr>
          <w:p w14:paraId="7D40AC1F"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76152,1</w:t>
            </w:r>
          </w:p>
        </w:tc>
        <w:tc>
          <w:tcPr>
            <w:tcW w:w="960" w:type="dxa"/>
            <w:tcBorders>
              <w:top w:val="nil"/>
              <w:left w:val="nil"/>
              <w:bottom w:val="single" w:sz="4" w:space="0" w:color="auto"/>
              <w:right w:val="single" w:sz="4" w:space="0" w:color="auto"/>
            </w:tcBorders>
            <w:shd w:val="clear" w:color="auto" w:fill="auto"/>
            <w:noWrap/>
            <w:vAlign w:val="bottom"/>
            <w:hideMark/>
          </w:tcPr>
          <w:p w14:paraId="35182609"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82848,6</w:t>
            </w:r>
          </w:p>
        </w:tc>
        <w:tc>
          <w:tcPr>
            <w:tcW w:w="960" w:type="dxa"/>
            <w:tcBorders>
              <w:top w:val="nil"/>
              <w:left w:val="nil"/>
              <w:bottom w:val="single" w:sz="4" w:space="0" w:color="auto"/>
              <w:right w:val="single" w:sz="4" w:space="0" w:color="auto"/>
            </w:tcBorders>
            <w:shd w:val="clear" w:color="auto" w:fill="auto"/>
            <w:noWrap/>
            <w:vAlign w:val="bottom"/>
            <w:hideMark/>
          </w:tcPr>
          <w:p w14:paraId="7A77FC03" w14:textId="77777777" w:rsidR="00325B77" w:rsidRPr="006B3C11" w:rsidRDefault="00325B77" w:rsidP="00325B77">
            <w:pPr>
              <w:spacing w:after="0" w:line="240" w:lineRule="auto"/>
              <w:jc w:val="right"/>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81160,3</w:t>
            </w:r>
          </w:p>
        </w:tc>
        <w:tc>
          <w:tcPr>
            <w:tcW w:w="960" w:type="dxa"/>
            <w:tcBorders>
              <w:top w:val="nil"/>
              <w:left w:val="nil"/>
              <w:bottom w:val="single" w:sz="4" w:space="0" w:color="auto"/>
              <w:right w:val="single" w:sz="4" w:space="0" w:color="auto"/>
            </w:tcBorders>
            <w:shd w:val="clear" w:color="auto" w:fill="auto"/>
            <w:noWrap/>
            <w:vAlign w:val="bottom"/>
            <w:hideMark/>
          </w:tcPr>
          <w:p w14:paraId="680BE9A3"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C0EF772"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91,9</w:t>
            </w:r>
          </w:p>
        </w:tc>
        <w:tc>
          <w:tcPr>
            <w:tcW w:w="960" w:type="dxa"/>
            <w:tcBorders>
              <w:top w:val="nil"/>
              <w:left w:val="nil"/>
              <w:bottom w:val="single" w:sz="4" w:space="0" w:color="auto"/>
              <w:right w:val="single" w:sz="4" w:space="0" w:color="auto"/>
            </w:tcBorders>
            <w:shd w:val="clear" w:color="auto" w:fill="auto"/>
            <w:noWrap/>
            <w:vAlign w:val="bottom"/>
            <w:hideMark/>
          </w:tcPr>
          <w:p w14:paraId="55379319"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013193F" w14:textId="77777777" w:rsidR="00325B77" w:rsidRPr="006B3C11" w:rsidRDefault="00325B77" w:rsidP="00325B77">
            <w:pPr>
              <w:spacing w:after="0" w:line="240" w:lineRule="auto"/>
              <w:jc w:val="center"/>
              <w:rPr>
                <w:rFonts w:ascii="Times New Roman" w:eastAsia="Times New Roman" w:hAnsi="Times New Roman" w:cs="Times New Roman"/>
                <w:color w:val="000000"/>
                <w:sz w:val="20"/>
                <w:szCs w:val="20"/>
                <w:lang w:eastAsia="ru-RU"/>
              </w:rPr>
            </w:pPr>
            <w:r w:rsidRPr="006B3C11">
              <w:rPr>
                <w:rFonts w:ascii="Times New Roman" w:eastAsia="Times New Roman" w:hAnsi="Times New Roman" w:cs="Times New Roman"/>
                <w:color w:val="000000"/>
                <w:sz w:val="20"/>
                <w:szCs w:val="20"/>
                <w:lang w:eastAsia="ru-RU"/>
              </w:rPr>
              <w:t>98,0</w:t>
            </w:r>
          </w:p>
        </w:tc>
      </w:tr>
    </w:tbl>
    <w:p w14:paraId="61BC8837" w14:textId="77777777" w:rsidR="00325B77" w:rsidRDefault="00325B77"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14:paraId="18C27FBF"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С целью  реализации  Политики  и  Стратегии  распределение  финансовых  ресурсов  в ЯМК осуществляется, прежде всего, исходя из приоритетности направлений развития. Стратегические задачи и особенности финансовой политики ЯМК: создание эффективного механизма управления колледжа, в том числе управление финансами и управление качеством; создание финансовой базы для обеспечения высокого качества образования; обеспечение финансовой устойчивости колледжа в рыночных условиях; активное использование рыночных механизмов привлечения финансовых средств; прозрачность финансового состояния; финансовое стимулирование сотрудников, способствующих повышению качества, </w:t>
      </w:r>
      <w:r w:rsidRPr="00BF261A">
        <w:rPr>
          <w:rFonts w:ascii="Times New Roman" w:eastAsia="Times New Roman" w:hAnsi="Times New Roman" w:cs="Times New Roman"/>
          <w:sz w:val="24"/>
          <w:szCs w:val="24"/>
          <w:lang w:eastAsia="ru-RU" w:bidi="ru-RU"/>
        </w:rPr>
        <w:lastRenderedPageBreak/>
        <w:t>максимизации доходов и экономии расходной части бюджета и др.</w:t>
      </w:r>
    </w:p>
    <w:p w14:paraId="78AB8D16"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Распорядителем централизованного бюджета, фондов содержания и развития является администрация колледжа. Согласно утвержденной методике, из доходов по каждому направлению подготовки производятся отчисления в доходную часть централизованного бюджета колледжа, а также в фонды содержания и развития. Оставшаяся часть доходов распределяется  между  </w:t>
      </w:r>
      <w:r w:rsidR="00335BEC">
        <w:rPr>
          <w:rFonts w:ascii="Times New Roman" w:eastAsia="Times New Roman" w:hAnsi="Times New Roman" w:cs="Times New Roman"/>
          <w:sz w:val="24"/>
          <w:szCs w:val="24"/>
          <w:lang w:eastAsia="ru-RU" w:bidi="ru-RU"/>
        </w:rPr>
        <w:t>ЦМК</w:t>
      </w:r>
      <w:r w:rsidRPr="00BF261A">
        <w:rPr>
          <w:rFonts w:ascii="Times New Roman" w:eastAsia="Times New Roman" w:hAnsi="Times New Roman" w:cs="Times New Roman"/>
          <w:sz w:val="24"/>
          <w:szCs w:val="24"/>
          <w:lang w:eastAsia="ru-RU" w:bidi="ru-RU"/>
        </w:rPr>
        <w:t xml:space="preserve"> по результатам рейтинговой оценки деятельности. </w:t>
      </w:r>
    </w:p>
    <w:p w14:paraId="685088DD"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Средства на реализацию проектов </w:t>
      </w:r>
      <w:r w:rsidR="00335BEC">
        <w:rPr>
          <w:rFonts w:ascii="Times New Roman" w:eastAsia="Times New Roman" w:hAnsi="Times New Roman" w:cs="Times New Roman"/>
          <w:sz w:val="24"/>
          <w:szCs w:val="24"/>
          <w:lang w:eastAsia="ru-RU" w:bidi="ru-RU"/>
        </w:rPr>
        <w:t>ПРК</w:t>
      </w:r>
      <w:r w:rsidRPr="00BF261A">
        <w:rPr>
          <w:rFonts w:ascii="Times New Roman" w:eastAsia="Times New Roman" w:hAnsi="Times New Roman" w:cs="Times New Roman"/>
          <w:sz w:val="24"/>
          <w:szCs w:val="24"/>
          <w:lang w:eastAsia="ru-RU" w:bidi="ru-RU"/>
        </w:rPr>
        <w:t xml:space="preserve"> – составная часть внебюджетных средств ЯМК. Объем финансовых ресурсов и их доля в годовой смете колледжа ежегодно возрастают.  В   2018   году   на   исполнение   перспективных   проектов   было   направлено   300 205,24   тыс.   руб., в   2019   году   –   925 599,81 тыс. </w:t>
      </w:r>
      <w:proofErr w:type="spellStart"/>
      <w:r w:rsidRPr="00BF261A">
        <w:rPr>
          <w:rFonts w:ascii="Times New Roman" w:eastAsia="Times New Roman" w:hAnsi="Times New Roman" w:cs="Times New Roman"/>
          <w:sz w:val="24"/>
          <w:szCs w:val="24"/>
          <w:lang w:eastAsia="ru-RU" w:bidi="ru-RU"/>
        </w:rPr>
        <w:t>руб</w:t>
      </w:r>
      <w:proofErr w:type="spellEnd"/>
      <w:r w:rsidR="00335BEC">
        <w:rPr>
          <w:rFonts w:ascii="Times New Roman" w:eastAsia="Times New Roman" w:hAnsi="Times New Roman" w:cs="Times New Roman"/>
          <w:sz w:val="24"/>
          <w:szCs w:val="24"/>
          <w:lang w:eastAsia="ru-RU" w:bidi="ru-RU"/>
        </w:rPr>
        <w:t xml:space="preserve">, </w:t>
      </w:r>
      <w:r w:rsidR="00705305">
        <w:rPr>
          <w:rFonts w:ascii="Times New Roman" w:eastAsia="Times New Roman" w:hAnsi="Times New Roman" w:cs="Times New Roman"/>
          <w:sz w:val="24"/>
          <w:szCs w:val="24"/>
          <w:lang w:eastAsia="ru-RU" w:bidi="ru-RU"/>
        </w:rPr>
        <w:t xml:space="preserve"> 2020 г. 1246578, 54 руб.</w:t>
      </w:r>
    </w:p>
    <w:p w14:paraId="749F7A7F"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В </w:t>
      </w:r>
      <w:proofErr w:type="spellStart"/>
      <w:r w:rsidRPr="00BF261A">
        <w:rPr>
          <w:rFonts w:ascii="Times New Roman" w:eastAsia="Times New Roman" w:hAnsi="Times New Roman" w:cs="Times New Roman"/>
          <w:sz w:val="24"/>
          <w:szCs w:val="24"/>
          <w:lang w:eastAsia="ru-RU" w:bidi="ru-RU"/>
        </w:rPr>
        <w:t>симуляционном</w:t>
      </w:r>
      <w:proofErr w:type="spellEnd"/>
      <w:r w:rsidRPr="00BF261A">
        <w:rPr>
          <w:rFonts w:ascii="Times New Roman" w:eastAsia="Times New Roman" w:hAnsi="Times New Roman" w:cs="Times New Roman"/>
          <w:sz w:val="24"/>
          <w:szCs w:val="24"/>
          <w:lang w:eastAsia="ru-RU" w:bidi="ru-RU"/>
        </w:rPr>
        <w:t xml:space="preserve"> центре функционируют 9 манипуляционных кабинетов, оснащенных на средства Гранта Президента РС (Я).</w:t>
      </w:r>
    </w:p>
    <w:p w14:paraId="252B4FC7"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Благодаря соглашению  с МР РС(Я) «Мирнинский район, МР РС(Я) «</w:t>
      </w:r>
      <w:proofErr w:type="spellStart"/>
      <w:r w:rsidRPr="00BF261A">
        <w:rPr>
          <w:rFonts w:ascii="Times New Roman" w:eastAsia="Times New Roman" w:hAnsi="Times New Roman" w:cs="Times New Roman"/>
          <w:sz w:val="24"/>
          <w:szCs w:val="24"/>
          <w:lang w:eastAsia="ru-RU" w:bidi="ru-RU"/>
        </w:rPr>
        <w:t>Нюрбинскийрайон</w:t>
      </w:r>
      <w:proofErr w:type="spellEnd"/>
      <w:r w:rsidRPr="00BF261A">
        <w:rPr>
          <w:rFonts w:ascii="Times New Roman" w:eastAsia="Times New Roman" w:hAnsi="Times New Roman" w:cs="Times New Roman"/>
          <w:sz w:val="24"/>
          <w:szCs w:val="24"/>
          <w:lang w:eastAsia="ru-RU" w:bidi="ru-RU"/>
        </w:rPr>
        <w:t>», ГБУ РС(Я) «Ленская ЦРБ», ООО ФФ «</w:t>
      </w:r>
      <w:proofErr w:type="spellStart"/>
      <w:r w:rsidRPr="00BF261A">
        <w:rPr>
          <w:rFonts w:ascii="Times New Roman" w:eastAsia="Times New Roman" w:hAnsi="Times New Roman" w:cs="Times New Roman"/>
          <w:sz w:val="24"/>
          <w:szCs w:val="24"/>
          <w:lang w:eastAsia="ru-RU" w:bidi="ru-RU"/>
        </w:rPr>
        <w:t>Рослек</w:t>
      </w:r>
      <w:proofErr w:type="spellEnd"/>
      <w:r w:rsidRPr="00BF261A">
        <w:rPr>
          <w:rFonts w:ascii="Times New Roman" w:eastAsia="Times New Roman" w:hAnsi="Times New Roman" w:cs="Times New Roman"/>
          <w:sz w:val="24"/>
          <w:szCs w:val="24"/>
          <w:lang w:eastAsia="ru-RU" w:bidi="ru-RU"/>
        </w:rPr>
        <w:t xml:space="preserve">» приобретено </w:t>
      </w:r>
      <w:proofErr w:type="spellStart"/>
      <w:r w:rsidRPr="00BF261A">
        <w:rPr>
          <w:rFonts w:ascii="Times New Roman" w:eastAsia="Times New Roman" w:hAnsi="Times New Roman" w:cs="Times New Roman"/>
          <w:sz w:val="24"/>
          <w:szCs w:val="24"/>
          <w:lang w:eastAsia="ru-RU" w:bidi="ru-RU"/>
        </w:rPr>
        <w:t>симуляционное</w:t>
      </w:r>
      <w:proofErr w:type="spellEnd"/>
      <w:r w:rsidRPr="00BF261A">
        <w:rPr>
          <w:rFonts w:ascii="Times New Roman" w:eastAsia="Times New Roman" w:hAnsi="Times New Roman" w:cs="Times New Roman"/>
          <w:sz w:val="24"/>
          <w:szCs w:val="24"/>
          <w:lang w:eastAsia="ru-RU" w:bidi="ru-RU"/>
        </w:rPr>
        <w:t xml:space="preserve"> оборудование, мебель, медицинский инструментарий, компьютерная техника, программное обеспечение на сумму:</w:t>
      </w:r>
    </w:p>
    <w:p w14:paraId="09A03FAA" w14:textId="77777777" w:rsidR="00BF261A" w:rsidRPr="00BF261A" w:rsidRDefault="00BF261A" w:rsidP="00FE014D">
      <w:pPr>
        <w:widowControl w:val="0"/>
        <w:autoSpaceDE w:val="0"/>
        <w:autoSpaceDN w:val="0"/>
        <w:spacing w:after="0" w:line="240" w:lineRule="auto"/>
        <w:ind w:firstLine="284"/>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МР РС(Я) Мирнинский район - 1 393 048 рубле</w:t>
      </w:r>
      <w:r w:rsidR="00705305">
        <w:rPr>
          <w:rFonts w:ascii="Times New Roman" w:eastAsia="Times New Roman" w:hAnsi="Times New Roman" w:cs="Times New Roman"/>
          <w:sz w:val="24"/>
          <w:szCs w:val="24"/>
          <w:lang w:eastAsia="ru-RU" w:bidi="ru-RU"/>
        </w:rPr>
        <w:t>й</w:t>
      </w:r>
      <w:r w:rsidRPr="00BF261A">
        <w:rPr>
          <w:rFonts w:ascii="Times New Roman" w:eastAsia="Times New Roman" w:hAnsi="Times New Roman" w:cs="Times New Roman"/>
          <w:sz w:val="24"/>
          <w:szCs w:val="24"/>
          <w:lang w:eastAsia="ru-RU" w:bidi="ru-RU"/>
        </w:rPr>
        <w:t xml:space="preserve">;  </w:t>
      </w:r>
    </w:p>
    <w:p w14:paraId="63B72357" w14:textId="77777777" w:rsidR="00BF261A" w:rsidRPr="00BF261A" w:rsidRDefault="00BF261A" w:rsidP="00FE014D">
      <w:pPr>
        <w:widowControl w:val="0"/>
        <w:autoSpaceDE w:val="0"/>
        <w:autoSpaceDN w:val="0"/>
        <w:spacing w:after="0" w:line="240" w:lineRule="auto"/>
        <w:ind w:firstLine="284"/>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 МР РС(Я) Нюрбинский район - 2 914 579 рублей;  </w:t>
      </w:r>
    </w:p>
    <w:p w14:paraId="03D39E7F" w14:textId="77777777" w:rsidR="00BF261A" w:rsidRPr="00BF261A" w:rsidRDefault="00BF261A" w:rsidP="00FE014D">
      <w:pPr>
        <w:widowControl w:val="0"/>
        <w:autoSpaceDE w:val="0"/>
        <w:autoSpaceDN w:val="0"/>
        <w:spacing w:after="0" w:line="240" w:lineRule="auto"/>
        <w:ind w:firstLine="284"/>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w:t>
      </w:r>
      <w:r w:rsidR="006B3C11">
        <w:rPr>
          <w:rFonts w:ascii="Times New Roman" w:eastAsia="Times New Roman" w:hAnsi="Times New Roman" w:cs="Times New Roman"/>
          <w:sz w:val="24"/>
          <w:szCs w:val="24"/>
          <w:lang w:eastAsia="ru-RU" w:bidi="ru-RU"/>
        </w:rPr>
        <w:t xml:space="preserve"> </w:t>
      </w:r>
      <w:r w:rsidRPr="00BF261A">
        <w:rPr>
          <w:rFonts w:ascii="Times New Roman" w:eastAsia="Times New Roman" w:hAnsi="Times New Roman" w:cs="Times New Roman"/>
          <w:sz w:val="24"/>
          <w:szCs w:val="24"/>
          <w:lang w:eastAsia="ru-RU" w:bidi="ru-RU"/>
        </w:rPr>
        <w:t>ГБУ РС(Я) Ленская ЦРБ</w:t>
      </w:r>
      <w:r w:rsidR="00705305">
        <w:rPr>
          <w:rFonts w:ascii="Times New Roman" w:eastAsia="Times New Roman" w:hAnsi="Times New Roman" w:cs="Times New Roman"/>
          <w:sz w:val="24"/>
          <w:szCs w:val="24"/>
          <w:lang w:eastAsia="ru-RU" w:bidi="ru-RU"/>
        </w:rPr>
        <w:t xml:space="preserve"> -</w:t>
      </w:r>
      <w:r w:rsidRPr="00BF261A">
        <w:rPr>
          <w:rFonts w:ascii="Times New Roman" w:eastAsia="Times New Roman" w:hAnsi="Times New Roman" w:cs="Times New Roman"/>
          <w:sz w:val="24"/>
          <w:szCs w:val="24"/>
          <w:lang w:eastAsia="ru-RU" w:bidi="ru-RU"/>
        </w:rPr>
        <w:t>1 853 693,60 рублей</w:t>
      </w:r>
      <w:r w:rsidR="00705305">
        <w:rPr>
          <w:rFonts w:ascii="Times New Roman" w:eastAsia="Times New Roman" w:hAnsi="Times New Roman" w:cs="Times New Roman"/>
          <w:sz w:val="24"/>
          <w:szCs w:val="24"/>
          <w:lang w:eastAsia="ru-RU" w:bidi="ru-RU"/>
        </w:rPr>
        <w:t>;</w:t>
      </w:r>
    </w:p>
    <w:p w14:paraId="6874121A" w14:textId="77777777" w:rsidR="00BF261A" w:rsidRPr="00BF261A" w:rsidRDefault="00BF261A" w:rsidP="00FE014D">
      <w:pPr>
        <w:widowControl w:val="0"/>
        <w:autoSpaceDE w:val="0"/>
        <w:autoSpaceDN w:val="0"/>
        <w:spacing w:after="0" w:line="240" w:lineRule="auto"/>
        <w:ind w:firstLine="284"/>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 ООО ФФ </w:t>
      </w:r>
      <w:proofErr w:type="spellStart"/>
      <w:r w:rsidRPr="00BF261A">
        <w:rPr>
          <w:rFonts w:ascii="Times New Roman" w:eastAsia="Times New Roman" w:hAnsi="Times New Roman" w:cs="Times New Roman"/>
          <w:sz w:val="24"/>
          <w:szCs w:val="24"/>
          <w:lang w:eastAsia="ru-RU" w:bidi="ru-RU"/>
        </w:rPr>
        <w:t>Рослек</w:t>
      </w:r>
      <w:proofErr w:type="spellEnd"/>
      <w:r w:rsidRPr="00BF261A">
        <w:rPr>
          <w:rFonts w:ascii="Times New Roman" w:eastAsia="Times New Roman" w:hAnsi="Times New Roman" w:cs="Times New Roman"/>
          <w:sz w:val="24"/>
          <w:szCs w:val="24"/>
          <w:lang w:eastAsia="ru-RU" w:bidi="ru-RU"/>
        </w:rPr>
        <w:t xml:space="preserve"> – 315 416 рублей</w:t>
      </w:r>
      <w:r w:rsidR="00705305">
        <w:rPr>
          <w:rFonts w:ascii="Times New Roman" w:eastAsia="Times New Roman" w:hAnsi="Times New Roman" w:cs="Times New Roman"/>
          <w:sz w:val="24"/>
          <w:szCs w:val="24"/>
          <w:lang w:eastAsia="ru-RU" w:bidi="ru-RU"/>
        </w:rPr>
        <w:t>.</w:t>
      </w:r>
    </w:p>
    <w:p w14:paraId="47E7507A"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Прозрачность финансово-экономической и хозяйственной деятельности ЯМК обеспечивается системой бюджетирования,  организацией  процедур  закупок  и их планирования в соответствии с федеральным законодательством с выходом на электронные  торговые  площадки, а также ежегодной отчетностью перед Общим собранием коллектива об исполнении бюджета. Установленные приоритеты расходования средств позволяют оперативно управлять бюджетом, своевременно принимая решения о перераспределении финансов, определении  возможных сроков оплаты по договорам при осуществлении закупок товаров, работ, услуг для нужд ЯМК.</w:t>
      </w:r>
    </w:p>
    <w:p w14:paraId="10073AC8" w14:textId="77777777" w:rsidR="00A67274" w:rsidRPr="00705305" w:rsidRDefault="00A67274" w:rsidP="00705305">
      <w:pPr>
        <w:pStyle w:val="33"/>
        <w:keepNext/>
        <w:keepLines/>
        <w:shd w:val="clear" w:color="auto" w:fill="auto"/>
        <w:spacing w:line="240" w:lineRule="auto"/>
        <w:rPr>
          <w:b w:val="0"/>
          <w:bCs w:val="0"/>
          <w:sz w:val="24"/>
          <w:szCs w:val="24"/>
        </w:rPr>
      </w:pPr>
      <w:bookmarkStart w:id="139" w:name="bookmark55"/>
      <w:r>
        <w:t xml:space="preserve">4в. </w:t>
      </w:r>
      <w:bookmarkEnd w:id="139"/>
      <w:r w:rsidRPr="00705305">
        <w:rPr>
          <w:b w:val="0"/>
          <w:bCs w:val="0"/>
          <w:sz w:val="24"/>
          <w:szCs w:val="24"/>
        </w:rPr>
        <w:t>В рамках проекта Программы по оптимизации деятельности образовательного процесса выделена стратегическая задача «Обеспечить оптимальные и комфортные условия обучения студентов и работы сотрудников ГБПОУ РС (Я) «Якутского медицинского колледжа».</w:t>
      </w:r>
      <w:r w:rsidR="006B3C11">
        <w:rPr>
          <w:b w:val="0"/>
          <w:bCs w:val="0"/>
          <w:sz w:val="24"/>
          <w:szCs w:val="24"/>
        </w:rPr>
        <w:t xml:space="preserve"> </w:t>
      </w:r>
      <w:r w:rsidRPr="00705305">
        <w:rPr>
          <w:b w:val="0"/>
          <w:bCs w:val="0"/>
          <w:sz w:val="24"/>
          <w:szCs w:val="24"/>
        </w:rPr>
        <w:t>Основными подходами к развитию территории Якутского медицинского колледжа являются:</w:t>
      </w:r>
    </w:p>
    <w:p w14:paraId="0066B1B3" w14:textId="77777777" w:rsidR="00A67274" w:rsidRPr="00705305" w:rsidRDefault="00A67274" w:rsidP="00881D1C">
      <w:pPr>
        <w:pStyle w:val="24"/>
        <w:numPr>
          <w:ilvl w:val="0"/>
          <w:numId w:val="21"/>
        </w:numPr>
        <w:shd w:val="clear" w:color="auto" w:fill="auto"/>
        <w:tabs>
          <w:tab w:val="left" w:pos="298"/>
          <w:tab w:val="left" w:pos="10065"/>
        </w:tabs>
        <w:ind w:right="19" w:firstLine="0"/>
        <w:jc w:val="both"/>
        <w:rPr>
          <w:sz w:val="24"/>
          <w:szCs w:val="24"/>
        </w:rPr>
      </w:pPr>
      <w:r w:rsidRPr="00705305">
        <w:rPr>
          <w:sz w:val="24"/>
          <w:szCs w:val="24"/>
        </w:rPr>
        <w:t>Общая модернизация и оптимизация планировочных решений, сетей и технологического обеспечения (отопление, водоснабжение, вентиляция, освещение и т.д.)</w:t>
      </w:r>
      <w:r w:rsidR="00705305">
        <w:rPr>
          <w:sz w:val="24"/>
          <w:szCs w:val="24"/>
        </w:rPr>
        <w:t>;</w:t>
      </w:r>
    </w:p>
    <w:p w14:paraId="7EBBC57D" w14:textId="77777777" w:rsidR="00A67274" w:rsidRPr="00705305" w:rsidRDefault="00A67274" w:rsidP="00881D1C">
      <w:pPr>
        <w:pStyle w:val="24"/>
        <w:numPr>
          <w:ilvl w:val="0"/>
          <w:numId w:val="21"/>
        </w:numPr>
        <w:shd w:val="clear" w:color="auto" w:fill="auto"/>
        <w:tabs>
          <w:tab w:val="left" w:pos="298"/>
          <w:tab w:val="left" w:pos="10065"/>
        </w:tabs>
        <w:ind w:right="19" w:firstLine="0"/>
        <w:jc w:val="both"/>
        <w:rPr>
          <w:sz w:val="24"/>
          <w:szCs w:val="24"/>
        </w:rPr>
      </w:pPr>
      <w:r w:rsidRPr="00705305">
        <w:rPr>
          <w:sz w:val="24"/>
          <w:szCs w:val="24"/>
        </w:rPr>
        <w:t>Создание внешней коммуникационной системы (тротуары, газоны, комфортабельные зоны, освещение и т.д.)</w:t>
      </w:r>
      <w:r w:rsidR="00705305">
        <w:rPr>
          <w:sz w:val="24"/>
          <w:szCs w:val="24"/>
        </w:rPr>
        <w:t>;</w:t>
      </w:r>
    </w:p>
    <w:p w14:paraId="049445B9" w14:textId="77777777" w:rsidR="00A67274" w:rsidRPr="00705305" w:rsidRDefault="00A67274" w:rsidP="00881D1C">
      <w:pPr>
        <w:pStyle w:val="24"/>
        <w:numPr>
          <w:ilvl w:val="0"/>
          <w:numId w:val="21"/>
        </w:numPr>
        <w:shd w:val="clear" w:color="auto" w:fill="auto"/>
        <w:tabs>
          <w:tab w:val="left" w:pos="294"/>
          <w:tab w:val="left" w:pos="10065"/>
        </w:tabs>
        <w:ind w:right="19" w:firstLine="0"/>
        <w:jc w:val="both"/>
        <w:rPr>
          <w:sz w:val="24"/>
          <w:szCs w:val="24"/>
        </w:rPr>
      </w:pPr>
      <w:r w:rsidRPr="00705305">
        <w:rPr>
          <w:sz w:val="24"/>
          <w:szCs w:val="24"/>
        </w:rPr>
        <w:t>Разработка новой транспортной логистики, существенно ограничивающий въезд автомобилей на территорию колледжа.</w:t>
      </w:r>
    </w:p>
    <w:p w14:paraId="47438F11" w14:textId="77777777" w:rsidR="00A67274" w:rsidRPr="00705305" w:rsidRDefault="00A67274" w:rsidP="00687232">
      <w:pPr>
        <w:pStyle w:val="24"/>
        <w:shd w:val="clear" w:color="auto" w:fill="auto"/>
        <w:tabs>
          <w:tab w:val="left" w:pos="10065"/>
        </w:tabs>
        <w:ind w:right="19" w:firstLine="820"/>
        <w:jc w:val="both"/>
        <w:rPr>
          <w:sz w:val="24"/>
          <w:szCs w:val="24"/>
        </w:rPr>
      </w:pPr>
      <w:r w:rsidRPr="00705305">
        <w:rPr>
          <w:sz w:val="24"/>
          <w:szCs w:val="24"/>
        </w:rPr>
        <w:t>В управлении колледжа находится учебное здание площадью 3511,3кв.м., закрепленное за ним на основании договора с Государственным комитетом РС (Я) и Управлением Госкомимуществом. Здание построено и введено в эксплуатацию в 1969 году.</w:t>
      </w:r>
    </w:p>
    <w:p w14:paraId="05D4563F" w14:textId="77777777" w:rsidR="0030508E" w:rsidRDefault="00705305" w:rsidP="00687232">
      <w:pPr>
        <w:pStyle w:val="24"/>
        <w:shd w:val="clear" w:color="auto" w:fill="auto"/>
        <w:tabs>
          <w:tab w:val="left" w:pos="10065"/>
        </w:tabs>
        <w:ind w:right="19" w:firstLine="820"/>
        <w:jc w:val="both"/>
        <w:rPr>
          <w:sz w:val="24"/>
          <w:szCs w:val="24"/>
        </w:rPr>
      </w:pPr>
      <w:r>
        <w:rPr>
          <w:sz w:val="24"/>
          <w:szCs w:val="24"/>
        </w:rPr>
        <w:t>МТБ</w:t>
      </w:r>
      <w:r w:rsidR="00A67274" w:rsidRPr="00705305">
        <w:rPr>
          <w:sz w:val="24"/>
          <w:szCs w:val="24"/>
        </w:rPr>
        <w:t xml:space="preserve"> колледжа полностью соответствует требованиям профессиональных образовательных программ</w:t>
      </w:r>
      <w:r>
        <w:rPr>
          <w:sz w:val="24"/>
          <w:szCs w:val="24"/>
        </w:rPr>
        <w:t>.</w:t>
      </w:r>
      <w:r w:rsidR="00A67274" w:rsidRPr="00705305">
        <w:rPr>
          <w:sz w:val="24"/>
          <w:szCs w:val="24"/>
        </w:rPr>
        <w:t xml:space="preserve"> Ведется последовательная целенаправленная организационно-методическая работа по улучшению </w:t>
      </w:r>
      <w:r>
        <w:rPr>
          <w:sz w:val="24"/>
          <w:szCs w:val="24"/>
        </w:rPr>
        <w:t>МТБ</w:t>
      </w:r>
      <w:r w:rsidR="00A67274" w:rsidRPr="00705305">
        <w:rPr>
          <w:sz w:val="24"/>
          <w:szCs w:val="24"/>
        </w:rPr>
        <w:t xml:space="preserve"> оснащения кабинетов (лабораторий). Оснащение учебных кабинетов и лабораторий осуществляется в соответствии с заявками заведующих кабинетами и лабораторий, составленными на основании табелей оснащенности. Все кабинеты и лаборатории оснащены мебелью, инструментарием, медицинским оборудованием, приборами, техническими и иными средствами обучения. По мере их износа производятся закупки </w:t>
      </w:r>
      <w:r>
        <w:rPr>
          <w:sz w:val="24"/>
          <w:szCs w:val="24"/>
        </w:rPr>
        <w:t>но</w:t>
      </w:r>
      <w:r w:rsidR="006B3C11" w:rsidRPr="00705305">
        <w:rPr>
          <w:sz w:val="24"/>
          <w:szCs w:val="24"/>
        </w:rPr>
        <w:t>в</w:t>
      </w:r>
      <w:r>
        <w:rPr>
          <w:sz w:val="24"/>
          <w:szCs w:val="24"/>
        </w:rPr>
        <w:t>ыми</w:t>
      </w:r>
      <w:r w:rsidR="00A67274" w:rsidRPr="00705305">
        <w:rPr>
          <w:sz w:val="24"/>
          <w:szCs w:val="24"/>
        </w:rPr>
        <w:t xml:space="preserve"> оборудования</w:t>
      </w:r>
      <w:r>
        <w:rPr>
          <w:sz w:val="24"/>
          <w:szCs w:val="24"/>
        </w:rPr>
        <w:t>ми</w:t>
      </w:r>
      <w:r w:rsidR="00A67274" w:rsidRPr="00705305">
        <w:rPr>
          <w:sz w:val="24"/>
          <w:szCs w:val="24"/>
        </w:rPr>
        <w:t xml:space="preserve">. </w:t>
      </w:r>
    </w:p>
    <w:p w14:paraId="3DFD64E9" w14:textId="77777777" w:rsidR="00A67274" w:rsidRPr="00705305" w:rsidRDefault="00A67274" w:rsidP="00687232">
      <w:pPr>
        <w:pStyle w:val="24"/>
        <w:shd w:val="clear" w:color="auto" w:fill="auto"/>
        <w:tabs>
          <w:tab w:val="left" w:pos="10065"/>
        </w:tabs>
        <w:ind w:right="19" w:firstLine="820"/>
        <w:jc w:val="both"/>
        <w:rPr>
          <w:sz w:val="24"/>
          <w:szCs w:val="24"/>
        </w:rPr>
      </w:pPr>
      <w:r w:rsidRPr="00705305">
        <w:rPr>
          <w:sz w:val="24"/>
          <w:szCs w:val="24"/>
        </w:rPr>
        <w:t xml:space="preserve">В учебном здании колледжа имеется актовый зал площадью 123,6 м2  на 150 мест, оборудованный современной акустической аппаратурой, спортивный зал площадью 240,5 </w:t>
      </w:r>
      <w:proofErr w:type="spellStart"/>
      <w:r w:rsidRPr="00705305">
        <w:rPr>
          <w:sz w:val="24"/>
          <w:szCs w:val="24"/>
        </w:rPr>
        <w:lastRenderedPageBreak/>
        <w:t>кв.м</w:t>
      </w:r>
      <w:proofErr w:type="spellEnd"/>
      <w:r w:rsidRPr="00705305">
        <w:rPr>
          <w:sz w:val="24"/>
          <w:szCs w:val="24"/>
        </w:rPr>
        <w:t>., кабинет ЛФК и тренажерный зал площадью 84,4 м2.В колледже работает столовая площадью 247,7 м2 на 50 посадочных мест, обеспечивающая горячим питанием студентов и сотрудников колледжа</w:t>
      </w:r>
      <w:r w:rsidR="0030508E">
        <w:rPr>
          <w:sz w:val="24"/>
          <w:szCs w:val="24"/>
        </w:rPr>
        <w:t xml:space="preserve">. </w:t>
      </w:r>
      <w:r w:rsidRPr="00705305">
        <w:rPr>
          <w:sz w:val="24"/>
          <w:szCs w:val="24"/>
        </w:rPr>
        <w:t>Колледж располагает общежитием площадью 5 332 м2, построенным по типовому проекту в 1978 году на 360 мест с читальным залом и библиотекой, бельевой, душевой, комнатой психологической разгрузки, тренажерным залом, комнатой для коменданта, воспитателей, гостиницей для родителей студентов. Возможность проживания в общежитии является одной из форм социальной поддержки иногородних студентов</w:t>
      </w:r>
      <w:r w:rsidR="0030508E">
        <w:rPr>
          <w:sz w:val="24"/>
          <w:szCs w:val="24"/>
        </w:rPr>
        <w:t>.</w:t>
      </w:r>
    </w:p>
    <w:p w14:paraId="3D15170F" w14:textId="77777777" w:rsidR="00A67274" w:rsidRPr="00705305" w:rsidRDefault="00A67274" w:rsidP="00687232">
      <w:pPr>
        <w:pStyle w:val="24"/>
        <w:shd w:val="clear" w:color="auto" w:fill="auto"/>
        <w:tabs>
          <w:tab w:val="left" w:pos="10065"/>
        </w:tabs>
        <w:ind w:right="19" w:firstLine="820"/>
        <w:jc w:val="both"/>
        <w:rPr>
          <w:sz w:val="24"/>
          <w:szCs w:val="24"/>
        </w:rPr>
      </w:pPr>
      <w:r w:rsidRPr="00705305">
        <w:rPr>
          <w:sz w:val="24"/>
          <w:szCs w:val="24"/>
        </w:rPr>
        <w:t>Ведется планомерная целенаправленная работа с высшим руководством республики по строительству учебно-лабораторного корпуса с общежитием на 200 мест</w:t>
      </w:r>
      <w:r w:rsidR="0030508E">
        <w:rPr>
          <w:sz w:val="24"/>
          <w:szCs w:val="24"/>
        </w:rPr>
        <w:t>.</w:t>
      </w:r>
    </w:p>
    <w:p w14:paraId="6D22812C" w14:textId="77777777" w:rsidR="00A67274" w:rsidRPr="00705305" w:rsidRDefault="00A67274" w:rsidP="00687232">
      <w:pPr>
        <w:pStyle w:val="24"/>
        <w:shd w:val="clear" w:color="auto" w:fill="auto"/>
        <w:tabs>
          <w:tab w:val="left" w:pos="10065"/>
        </w:tabs>
        <w:ind w:right="19" w:firstLine="820"/>
        <w:jc w:val="both"/>
        <w:rPr>
          <w:sz w:val="24"/>
          <w:szCs w:val="24"/>
        </w:rPr>
      </w:pPr>
      <w:r w:rsidRPr="00705305">
        <w:rPr>
          <w:sz w:val="24"/>
          <w:szCs w:val="24"/>
        </w:rPr>
        <w:t xml:space="preserve">В соответствии с требованиями надзорных органов регулярно проверяются тепло-, водо-, электро- коммуникации и оформляются соответствующие документы. Любой сотрудник имеет возможность сделать запись в специальном журнале о необходимости проведения срочных ремонтных работ. </w:t>
      </w:r>
    </w:p>
    <w:p w14:paraId="5FC2764F" w14:textId="77777777" w:rsidR="00A67274" w:rsidRPr="00705305" w:rsidRDefault="00A67274" w:rsidP="0030508E">
      <w:pPr>
        <w:pStyle w:val="24"/>
        <w:shd w:val="clear" w:color="auto" w:fill="auto"/>
        <w:ind w:right="620" w:firstLine="820"/>
        <w:jc w:val="both"/>
        <w:rPr>
          <w:sz w:val="24"/>
          <w:szCs w:val="24"/>
        </w:rPr>
      </w:pPr>
      <w:r w:rsidRPr="00705305">
        <w:rPr>
          <w:sz w:val="24"/>
          <w:szCs w:val="24"/>
        </w:rPr>
        <w:t xml:space="preserve">На базе колледжа имеется гараж площадью </w:t>
      </w:r>
      <w:proofErr w:type="gramStart"/>
      <w:r w:rsidRPr="00705305">
        <w:rPr>
          <w:sz w:val="24"/>
          <w:szCs w:val="24"/>
        </w:rPr>
        <w:t>82,9кв.м</w:t>
      </w:r>
      <w:proofErr w:type="gramEnd"/>
      <w:r w:rsidRPr="00705305">
        <w:rPr>
          <w:sz w:val="24"/>
          <w:szCs w:val="24"/>
        </w:rPr>
        <w:t>, 4 автомобиля:</w:t>
      </w:r>
      <w:r w:rsidR="006B3C11">
        <w:rPr>
          <w:sz w:val="24"/>
          <w:szCs w:val="24"/>
        </w:rPr>
        <w:t xml:space="preserve"> </w:t>
      </w:r>
      <w:r w:rsidRPr="00705305">
        <w:rPr>
          <w:sz w:val="24"/>
          <w:szCs w:val="24"/>
        </w:rPr>
        <w:t>УАЗ – 3163 – 2 шт., УАЗ – 2989, Ниссан-</w:t>
      </w:r>
      <w:proofErr w:type="spellStart"/>
      <w:r w:rsidRPr="00705305">
        <w:rPr>
          <w:sz w:val="24"/>
          <w:szCs w:val="24"/>
        </w:rPr>
        <w:t>Альмера</w:t>
      </w:r>
      <w:proofErr w:type="spellEnd"/>
      <w:r w:rsidRPr="00705305">
        <w:rPr>
          <w:sz w:val="24"/>
          <w:szCs w:val="24"/>
        </w:rPr>
        <w:t>.</w:t>
      </w:r>
    </w:p>
    <w:p w14:paraId="4241A252" w14:textId="77777777" w:rsidR="00A67274" w:rsidRPr="00705305" w:rsidRDefault="00A67274" w:rsidP="00A67274">
      <w:pPr>
        <w:pStyle w:val="24"/>
        <w:shd w:val="clear" w:color="auto" w:fill="auto"/>
        <w:ind w:firstLine="708"/>
        <w:jc w:val="both"/>
        <w:rPr>
          <w:sz w:val="24"/>
          <w:szCs w:val="24"/>
        </w:rPr>
      </w:pPr>
      <w:r w:rsidRPr="00705305">
        <w:rPr>
          <w:sz w:val="24"/>
          <w:szCs w:val="24"/>
        </w:rPr>
        <w:t>На период с 2016 по 2020 гг. в рамках проекта проведены следующие виды работ:</w:t>
      </w:r>
    </w:p>
    <w:p w14:paraId="6AFCF3A9" w14:textId="77777777" w:rsidR="00A67274" w:rsidRPr="00705305" w:rsidRDefault="00A67274" w:rsidP="0030508E">
      <w:pPr>
        <w:pStyle w:val="24"/>
        <w:shd w:val="clear" w:color="auto" w:fill="auto"/>
        <w:ind w:firstLine="0"/>
        <w:jc w:val="both"/>
        <w:rPr>
          <w:sz w:val="24"/>
          <w:szCs w:val="24"/>
        </w:rPr>
      </w:pPr>
      <w:r w:rsidRPr="00705305">
        <w:rPr>
          <w:sz w:val="24"/>
          <w:szCs w:val="24"/>
        </w:rPr>
        <w:t xml:space="preserve">1. В общежитии </w:t>
      </w:r>
      <w:r w:rsidR="00E07AC4">
        <w:rPr>
          <w:sz w:val="24"/>
          <w:szCs w:val="24"/>
        </w:rPr>
        <w:t>ЯМК:</w:t>
      </w:r>
      <w:r w:rsidR="006B3C11">
        <w:rPr>
          <w:sz w:val="24"/>
          <w:szCs w:val="24"/>
        </w:rPr>
        <w:t xml:space="preserve"> </w:t>
      </w:r>
      <w:r w:rsidR="00E07AC4">
        <w:rPr>
          <w:sz w:val="24"/>
          <w:szCs w:val="24"/>
        </w:rPr>
        <w:t>ч</w:t>
      </w:r>
      <w:r w:rsidRPr="00705305">
        <w:rPr>
          <w:sz w:val="24"/>
          <w:szCs w:val="24"/>
        </w:rPr>
        <w:t>астичный ремонт на 2 и 3 этажах</w:t>
      </w:r>
      <w:r w:rsidR="0030508E">
        <w:rPr>
          <w:sz w:val="24"/>
          <w:szCs w:val="24"/>
        </w:rPr>
        <w:t xml:space="preserve">, </w:t>
      </w:r>
      <w:r w:rsidRPr="00705305">
        <w:rPr>
          <w:sz w:val="24"/>
          <w:szCs w:val="24"/>
        </w:rPr>
        <w:t>частичный ремонт в кабинетах хирургии, лабораторное дело, акушерства, педиатрии</w:t>
      </w:r>
      <w:r w:rsidR="0030508E">
        <w:rPr>
          <w:sz w:val="24"/>
          <w:szCs w:val="24"/>
        </w:rPr>
        <w:t xml:space="preserve">, </w:t>
      </w:r>
      <w:r w:rsidRPr="00705305">
        <w:rPr>
          <w:sz w:val="24"/>
          <w:szCs w:val="24"/>
        </w:rPr>
        <w:t>покраска стен и потолков 1 этажа</w:t>
      </w:r>
      <w:r w:rsidR="0030508E">
        <w:rPr>
          <w:sz w:val="24"/>
          <w:szCs w:val="24"/>
        </w:rPr>
        <w:t xml:space="preserve">, </w:t>
      </w:r>
      <w:r w:rsidRPr="00705305">
        <w:rPr>
          <w:sz w:val="24"/>
          <w:szCs w:val="24"/>
        </w:rPr>
        <w:t>покраска труб в бойлерной</w:t>
      </w:r>
      <w:r w:rsidR="0030508E">
        <w:rPr>
          <w:sz w:val="24"/>
          <w:szCs w:val="24"/>
        </w:rPr>
        <w:t xml:space="preserve">, </w:t>
      </w:r>
      <w:r w:rsidRPr="00705305">
        <w:rPr>
          <w:sz w:val="24"/>
          <w:szCs w:val="24"/>
        </w:rPr>
        <w:t>ревизия задвижек и замена</w:t>
      </w:r>
      <w:r w:rsidR="0030508E">
        <w:rPr>
          <w:sz w:val="24"/>
          <w:szCs w:val="24"/>
        </w:rPr>
        <w:t xml:space="preserve">, </w:t>
      </w:r>
      <w:r w:rsidRPr="00705305">
        <w:rPr>
          <w:sz w:val="24"/>
          <w:szCs w:val="24"/>
        </w:rPr>
        <w:t>частичный ремонт канализационной трубы и систем отопления</w:t>
      </w:r>
      <w:r w:rsidR="0030508E">
        <w:rPr>
          <w:sz w:val="24"/>
          <w:szCs w:val="24"/>
        </w:rPr>
        <w:t>.</w:t>
      </w:r>
    </w:p>
    <w:p w14:paraId="051C8C5D" w14:textId="77777777" w:rsidR="00A67274" w:rsidRPr="00705305" w:rsidRDefault="00A67274" w:rsidP="00E07AC4">
      <w:pPr>
        <w:pStyle w:val="24"/>
        <w:shd w:val="clear" w:color="auto" w:fill="auto"/>
        <w:ind w:firstLine="0"/>
        <w:jc w:val="both"/>
        <w:rPr>
          <w:sz w:val="24"/>
          <w:szCs w:val="24"/>
        </w:rPr>
      </w:pPr>
      <w:r w:rsidRPr="00705305">
        <w:rPr>
          <w:sz w:val="24"/>
          <w:szCs w:val="24"/>
        </w:rPr>
        <w:t>2. В учебном корпусе</w:t>
      </w:r>
      <w:r w:rsidR="00E07AC4">
        <w:rPr>
          <w:sz w:val="24"/>
          <w:szCs w:val="24"/>
        </w:rPr>
        <w:t>:</w:t>
      </w:r>
      <w:r w:rsidRPr="00705305">
        <w:rPr>
          <w:sz w:val="24"/>
          <w:szCs w:val="24"/>
        </w:rPr>
        <w:t xml:space="preserve"> частичная установка ограждения по периметру</w:t>
      </w:r>
      <w:r w:rsidR="00E07AC4">
        <w:rPr>
          <w:sz w:val="24"/>
          <w:szCs w:val="24"/>
        </w:rPr>
        <w:t xml:space="preserve">, </w:t>
      </w:r>
      <w:r w:rsidRPr="00705305">
        <w:rPr>
          <w:sz w:val="24"/>
          <w:szCs w:val="24"/>
        </w:rPr>
        <w:t xml:space="preserve">частичный ремонт в кабинетах фармации, стоматологии, эстетических услуг, </w:t>
      </w:r>
      <w:r w:rsidRPr="00705305">
        <w:rPr>
          <w:sz w:val="24"/>
          <w:szCs w:val="24"/>
          <w:lang w:val="en-US" w:bidi="en-US"/>
        </w:rPr>
        <w:t>IT</w:t>
      </w:r>
      <w:r w:rsidRPr="00705305">
        <w:rPr>
          <w:sz w:val="24"/>
          <w:szCs w:val="24"/>
        </w:rPr>
        <w:t>технологии,           ЛФК</w:t>
      </w:r>
      <w:r w:rsidR="00E07AC4">
        <w:rPr>
          <w:sz w:val="24"/>
          <w:szCs w:val="24"/>
        </w:rPr>
        <w:t xml:space="preserve">, </w:t>
      </w:r>
      <w:r w:rsidRPr="00705305">
        <w:rPr>
          <w:sz w:val="24"/>
          <w:szCs w:val="24"/>
        </w:rPr>
        <w:t>частичный ремонт вестибюля главного входа</w:t>
      </w:r>
      <w:r w:rsidR="00E07AC4">
        <w:rPr>
          <w:sz w:val="24"/>
          <w:szCs w:val="24"/>
        </w:rPr>
        <w:t xml:space="preserve">, </w:t>
      </w:r>
      <w:r w:rsidRPr="00705305">
        <w:rPr>
          <w:sz w:val="24"/>
          <w:szCs w:val="24"/>
        </w:rPr>
        <w:t>покраска стен 1,2,3,4 этажей</w:t>
      </w:r>
      <w:r w:rsidR="00E07AC4">
        <w:rPr>
          <w:sz w:val="24"/>
          <w:szCs w:val="24"/>
        </w:rPr>
        <w:t xml:space="preserve">, </w:t>
      </w:r>
      <w:r w:rsidRPr="00705305">
        <w:rPr>
          <w:sz w:val="24"/>
          <w:szCs w:val="24"/>
        </w:rPr>
        <w:t>покраска и изоляция наружных тепловых сетей к новому отопительному сезону</w:t>
      </w:r>
      <w:r w:rsidR="00E07AC4">
        <w:rPr>
          <w:sz w:val="24"/>
          <w:szCs w:val="24"/>
        </w:rPr>
        <w:t xml:space="preserve">, </w:t>
      </w:r>
      <w:r w:rsidRPr="00705305">
        <w:rPr>
          <w:sz w:val="24"/>
          <w:szCs w:val="24"/>
        </w:rPr>
        <w:t>покраска труб и полов в бойлерной</w:t>
      </w:r>
      <w:r w:rsidR="00E07AC4">
        <w:rPr>
          <w:sz w:val="24"/>
          <w:szCs w:val="24"/>
        </w:rPr>
        <w:t xml:space="preserve">, </w:t>
      </w:r>
      <w:r w:rsidRPr="00705305">
        <w:rPr>
          <w:sz w:val="24"/>
          <w:szCs w:val="24"/>
        </w:rPr>
        <w:t>ревизия задвижек и замена</w:t>
      </w:r>
      <w:r w:rsidR="00E07AC4">
        <w:rPr>
          <w:sz w:val="24"/>
          <w:szCs w:val="24"/>
        </w:rPr>
        <w:t xml:space="preserve">, </w:t>
      </w:r>
      <w:r w:rsidRPr="00705305">
        <w:rPr>
          <w:sz w:val="24"/>
          <w:szCs w:val="24"/>
        </w:rPr>
        <w:t>покраска стен актового зала</w:t>
      </w:r>
      <w:r w:rsidR="00E07AC4">
        <w:rPr>
          <w:sz w:val="24"/>
          <w:szCs w:val="24"/>
        </w:rPr>
        <w:t xml:space="preserve">, </w:t>
      </w:r>
      <w:r w:rsidRPr="00705305">
        <w:rPr>
          <w:sz w:val="24"/>
          <w:szCs w:val="24"/>
        </w:rPr>
        <w:t>покраска радиаторов, дверей туалета</w:t>
      </w:r>
      <w:r w:rsidR="00E07AC4">
        <w:rPr>
          <w:sz w:val="24"/>
          <w:szCs w:val="24"/>
        </w:rPr>
        <w:t xml:space="preserve">, </w:t>
      </w:r>
      <w:r w:rsidRPr="00705305">
        <w:rPr>
          <w:sz w:val="24"/>
          <w:szCs w:val="24"/>
        </w:rPr>
        <w:t>частичный ремонт канализационной трубы.</w:t>
      </w:r>
    </w:p>
    <w:p w14:paraId="334189E7" w14:textId="77777777" w:rsidR="00A67274" w:rsidRPr="00E07AC4" w:rsidRDefault="00A67274" w:rsidP="00E07AC4">
      <w:pPr>
        <w:spacing w:after="0"/>
        <w:ind w:firstLine="709"/>
        <w:jc w:val="both"/>
        <w:rPr>
          <w:rFonts w:ascii="Times New Roman" w:hAnsi="Times New Roman" w:cs="Times New Roman"/>
          <w:sz w:val="24"/>
          <w:szCs w:val="24"/>
        </w:rPr>
      </w:pPr>
      <w:r w:rsidRPr="00705305">
        <w:rPr>
          <w:rFonts w:ascii="Times New Roman" w:hAnsi="Times New Roman"/>
          <w:sz w:val="24"/>
          <w:szCs w:val="24"/>
        </w:rPr>
        <w:t>По федеральной программе «Доступная среда» в 2020 г. для маломобильных групп населения выполнены следующие виды работ:</w:t>
      </w:r>
      <w:r w:rsidR="006B3C11">
        <w:rPr>
          <w:rFonts w:ascii="Times New Roman" w:hAnsi="Times New Roman"/>
          <w:sz w:val="24"/>
          <w:szCs w:val="24"/>
        </w:rPr>
        <w:t xml:space="preserve"> </w:t>
      </w:r>
      <w:r w:rsidR="00E07AC4" w:rsidRPr="00E07AC4">
        <w:rPr>
          <w:rFonts w:ascii="Times New Roman" w:hAnsi="Times New Roman" w:cs="Times New Roman"/>
          <w:sz w:val="24"/>
          <w:szCs w:val="24"/>
        </w:rPr>
        <w:t>д</w:t>
      </w:r>
      <w:r w:rsidRPr="00E07AC4">
        <w:rPr>
          <w:rFonts w:ascii="Times New Roman" w:hAnsi="Times New Roman" w:cs="Times New Roman"/>
          <w:sz w:val="24"/>
          <w:szCs w:val="24"/>
        </w:rPr>
        <w:t>оступная среда (внутренние работы)</w:t>
      </w:r>
      <w:r w:rsidR="00E07AC4" w:rsidRPr="00E07AC4">
        <w:rPr>
          <w:rFonts w:ascii="Times New Roman" w:hAnsi="Times New Roman" w:cs="Times New Roman"/>
          <w:sz w:val="24"/>
          <w:szCs w:val="24"/>
        </w:rPr>
        <w:t>, у</w:t>
      </w:r>
      <w:r w:rsidRPr="00E07AC4">
        <w:rPr>
          <w:rFonts w:ascii="Times New Roman" w:hAnsi="Times New Roman" w:cs="Times New Roman"/>
          <w:sz w:val="24"/>
          <w:szCs w:val="24"/>
        </w:rPr>
        <w:t>стройство подъемника в здании общежития</w:t>
      </w:r>
      <w:r w:rsidR="00E07AC4" w:rsidRPr="00E07AC4">
        <w:rPr>
          <w:rFonts w:ascii="Times New Roman" w:hAnsi="Times New Roman" w:cs="Times New Roman"/>
          <w:sz w:val="24"/>
          <w:szCs w:val="24"/>
        </w:rPr>
        <w:t>, у</w:t>
      </w:r>
      <w:r w:rsidRPr="00E07AC4">
        <w:rPr>
          <w:rFonts w:ascii="Times New Roman" w:hAnsi="Times New Roman" w:cs="Times New Roman"/>
          <w:sz w:val="24"/>
          <w:szCs w:val="24"/>
        </w:rPr>
        <w:t xml:space="preserve">стройство пандуса в учебном </w:t>
      </w:r>
      <w:r w:rsidR="00E07AC4" w:rsidRPr="00E07AC4">
        <w:rPr>
          <w:rFonts w:ascii="Times New Roman" w:hAnsi="Times New Roman" w:cs="Times New Roman"/>
          <w:sz w:val="24"/>
          <w:szCs w:val="24"/>
        </w:rPr>
        <w:t>корпусе.</w:t>
      </w:r>
    </w:p>
    <w:p w14:paraId="74542CA5" w14:textId="77777777" w:rsidR="00A67274" w:rsidRPr="00705305" w:rsidRDefault="00A67274" w:rsidP="00E07AC4">
      <w:pPr>
        <w:pStyle w:val="24"/>
        <w:shd w:val="clear" w:color="auto" w:fill="auto"/>
        <w:ind w:right="-1" w:firstLine="709"/>
        <w:jc w:val="both"/>
        <w:rPr>
          <w:sz w:val="24"/>
          <w:szCs w:val="24"/>
        </w:rPr>
      </w:pPr>
      <w:r w:rsidRPr="00705305">
        <w:rPr>
          <w:sz w:val="24"/>
          <w:szCs w:val="24"/>
        </w:rPr>
        <w:t xml:space="preserve">Устаревшие элементы инфраструктуры подвергаются утилизации в соответствии с Положением об утилизации отходов производства и потребления ЯМК. Антитеррористическая безопасность обеспечивается совокупностью мероприятий: инструктирование студентов и работников, круглосуточное видеонаблюдение; установление охранной сигнализации, ежедневный осмотр этажей учебного корпуса специализированным лицензированным частными охранным предприятием «ГРОМ+», наличием тревожной кнопки (КЭВП) и стационарного металлоискателя, наличием </w:t>
      </w:r>
      <w:r w:rsidR="00E07AC4">
        <w:rPr>
          <w:sz w:val="24"/>
          <w:szCs w:val="24"/>
        </w:rPr>
        <w:t>КПП</w:t>
      </w:r>
      <w:r w:rsidRPr="00705305">
        <w:rPr>
          <w:sz w:val="24"/>
          <w:szCs w:val="24"/>
        </w:rPr>
        <w:t xml:space="preserve"> (турникеты).</w:t>
      </w:r>
    </w:p>
    <w:p w14:paraId="5C41ABF4" w14:textId="77777777" w:rsidR="00A67274" w:rsidRPr="00705305" w:rsidRDefault="00A67274" w:rsidP="00333D59">
      <w:pPr>
        <w:spacing w:after="0"/>
        <w:jc w:val="both"/>
        <w:rPr>
          <w:rFonts w:ascii="Times New Roman" w:hAnsi="Times New Roman"/>
          <w:sz w:val="24"/>
          <w:szCs w:val="24"/>
        </w:rPr>
      </w:pPr>
      <w:r w:rsidRPr="00705305">
        <w:rPr>
          <w:rFonts w:ascii="Times New Roman" w:hAnsi="Times New Roman"/>
          <w:sz w:val="24"/>
          <w:szCs w:val="24"/>
        </w:rPr>
        <w:tab/>
        <w:t>Ежегодно выполняется текущее обслуживание всех инженерных систем колледжа,  проводится выполнение следующих мероприятий по подготовке сетей и систем к отопительному сезону:</w:t>
      </w:r>
      <w:r w:rsidR="006B3C11">
        <w:rPr>
          <w:rFonts w:ascii="Times New Roman" w:hAnsi="Times New Roman"/>
          <w:sz w:val="24"/>
          <w:szCs w:val="24"/>
        </w:rPr>
        <w:t xml:space="preserve"> </w:t>
      </w:r>
      <w:r w:rsidRPr="00705305">
        <w:rPr>
          <w:rFonts w:ascii="Times New Roman" w:hAnsi="Times New Roman"/>
          <w:sz w:val="24"/>
          <w:szCs w:val="24"/>
        </w:rPr>
        <w:t>гидравлические испытания наружных тепловых сетей;</w:t>
      </w:r>
      <w:r w:rsidR="006B3C11">
        <w:rPr>
          <w:rFonts w:ascii="Times New Roman" w:hAnsi="Times New Roman"/>
          <w:sz w:val="24"/>
          <w:szCs w:val="24"/>
        </w:rPr>
        <w:t xml:space="preserve"> </w:t>
      </w:r>
      <w:r w:rsidRPr="00705305">
        <w:rPr>
          <w:rFonts w:ascii="Times New Roman" w:hAnsi="Times New Roman"/>
          <w:sz w:val="24"/>
          <w:szCs w:val="24"/>
        </w:rPr>
        <w:t>промывка систем отопления до полного осветления;</w:t>
      </w:r>
      <w:r w:rsidR="006B3C11">
        <w:rPr>
          <w:rFonts w:ascii="Times New Roman" w:hAnsi="Times New Roman"/>
          <w:sz w:val="24"/>
          <w:szCs w:val="24"/>
        </w:rPr>
        <w:t xml:space="preserve"> </w:t>
      </w:r>
      <w:r w:rsidRPr="00705305">
        <w:rPr>
          <w:rFonts w:ascii="Times New Roman" w:hAnsi="Times New Roman"/>
          <w:sz w:val="24"/>
          <w:szCs w:val="24"/>
        </w:rPr>
        <w:t>прочистка системы канализации;</w:t>
      </w:r>
      <w:r w:rsidR="006B3C11">
        <w:rPr>
          <w:rFonts w:ascii="Times New Roman" w:hAnsi="Times New Roman"/>
          <w:sz w:val="24"/>
          <w:szCs w:val="24"/>
        </w:rPr>
        <w:t xml:space="preserve"> </w:t>
      </w:r>
      <w:r w:rsidRPr="00705305">
        <w:rPr>
          <w:rFonts w:ascii="Times New Roman" w:hAnsi="Times New Roman"/>
          <w:sz w:val="24"/>
          <w:szCs w:val="24"/>
        </w:rPr>
        <w:t xml:space="preserve">ревизия и </w:t>
      </w:r>
      <w:proofErr w:type="spellStart"/>
      <w:r w:rsidRPr="00705305">
        <w:rPr>
          <w:rFonts w:ascii="Times New Roman" w:hAnsi="Times New Roman"/>
          <w:sz w:val="24"/>
          <w:szCs w:val="24"/>
        </w:rPr>
        <w:t>госпроверка</w:t>
      </w:r>
      <w:proofErr w:type="spellEnd"/>
      <w:r w:rsidRPr="00705305">
        <w:rPr>
          <w:rFonts w:ascii="Times New Roman" w:hAnsi="Times New Roman"/>
          <w:sz w:val="24"/>
          <w:szCs w:val="24"/>
        </w:rPr>
        <w:t xml:space="preserve"> приборов учета;</w:t>
      </w:r>
      <w:r w:rsidR="006B3C11">
        <w:rPr>
          <w:rFonts w:ascii="Times New Roman" w:hAnsi="Times New Roman"/>
          <w:sz w:val="24"/>
          <w:szCs w:val="24"/>
        </w:rPr>
        <w:t xml:space="preserve"> </w:t>
      </w:r>
      <w:r w:rsidRPr="00705305">
        <w:rPr>
          <w:rFonts w:ascii="Times New Roman" w:hAnsi="Times New Roman"/>
          <w:sz w:val="24"/>
          <w:szCs w:val="24"/>
        </w:rPr>
        <w:t>ревизия электрооборудования: ВРУ, силовые и осветительные щиты.</w:t>
      </w:r>
      <w:r w:rsidR="006B3C11">
        <w:rPr>
          <w:rFonts w:ascii="Times New Roman" w:hAnsi="Times New Roman"/>
          <w:sz w:val="24"/>
          <w:szCs w:val="24"/>
        </w:rPr>
        <w:t xml:space="preserve"> </w:t>
      </w:r>
      <w:r w:rsidRPr="00705305">
        <w:rPr>
          <w:rFonts w:ascii="Times New Roman" w:hAnsi="Times New Roman"/>
          <w:sz w:val="24"/>
          <w:szCs w:val="24"/>
        </w:rPr>
        <w:t>Выполнение перечисленных мероприятий позволило исключить возникновения серьезных аварийных ситуаций.</w:t>
      </w:r>
    </w:p>
    <w:p w14:paraId="5E6E8CC6" w14:textId="77777777" w:rsidR="00A67274" w:rsidRPr="00333D59" w:rsidRDefault="00A67274" w:rsidP="00333D59">
      <w:pPr>
        <w:spacing w:after="0"/>
        <w:ind w:firstLine="709"/>
        <w:rPr>
          <w:rFonts w:ascii="Times New Roman" w:hAnsi="Times New Roman"/>
          <w:bCs/>
          <w:sz w:val="24"/>
          <w:szCs w:val="24"/>
        </w:rPr>
      </w:pPr>
      <w:r w:rsidRPr="00333D59">
        <w:rPr>
          <w:rFonts w:ascii="Times New Roman" w:hAnsi="Times New Roman"/>
          <w:bCs/>
          <w:sz w:val="24"/>
          <w:szCs w:val="24"/>
        </w:rPr>
        <w:t>Благоустройство и озеленение:</w:t>
      </w:r>
      <w:r w:rsidR="006B3C11">
        <w:rPr>
          <w:rFonts w:ascii="Times New Roman" w:hAnsi="Times New Roman"/>
          <w:bCs/>
          <w:sz w:val="24"/>
          <w:szCs w:val="24"/>
        </w:rPr>
        <w:t xml:space="preserve"> </w:t>
      </w:r>
      <w:r w:rsidRPr="00705305">
        <w:rPr>
          <w:rFonts w:ascii="Times New Roman" w:hAnsi="Times New Roman"/>
          <w:sz w:val="24"/>
          <w:szCs w:val="24"/>
        </w:rPr>
        <w:t>очистка крыш от снега;</w:t>
      </w:r>
      <w:r w:rsidR="006B3C11">
        <w:rPr>
          <w:rFonts w:ascii="Times New Roman" w:hAnsi="Times New Roman"/>
          <w:sz w:val="24"/>
          <w:szCs w:val="24"/>
        </w:rPr>
        <w:t xml:space="preserve"> </w:t>
      </w:r>
      <w:r w:rsidRPr="00705305">
        <w:rPr>
          <w:rFonts w:ascii="Times New Roman" w:hAnsi="Times New Roman"/>
          <w:sz w:val="24"/>
          <w:szCs w:val="24"/>
        </w:rPr>
        <w:t>скос травы и камыша;</w:t>
      </w:r>
      <w:r w:rsidR="006B3C11">
        <w:rPr>
          <w:rFonts w:ascii="Times New Roman" w:hAnsi="Times New Roman"/>
          <w:sz w:val="24"/>
          <w:szCs w:val="24"/>
        </w:rPr>
        <w:t xml:space="preserve"> </w:t>
      </w:r>
      <w:r w:rsidRPr="00705305">
        <w:rPr>
          <w:rFonts w:ascii="Times New Roman" w:hAnsi="Times New Roman"/>
          <w:sz w:val="24"/>
          <w:szCs w:val="24"/>
        </w:rPr>
        <w:t>посадка кустарников: весна и осень;</w:t>
      </w:r>
      <w:r w:rsidR="006B3C11">
        <w:rPr>
          <w:rFonts w:ascii="Times New Roman" w:hAnsi="Times New Roman"/>
          <w:sz w:val="24"/>
          <w:szCs w:val="24"/>
        </w:rPr>
        <w:t xml:space="preserve"> </w:t>
      </w:r>
      <w:r w:rsidRPr="00705305">
        <w:rPr>
          <w:rFonts w:ascii="Times New Roman" w:hAnsi="Times New Roman"/>
          <w:sz w:val="24"/>
          <w:szCs w:val="24"/>
        </w:rPr>
        <w:t>посадка цветов;</w:t>
      </w:r>
      <w:r w:rsidR="006B3C11">
        <w:rPr>
          <w:rFonts w:ascii="Times New Roman" w:hAnsi="Times New Roman"/>
          <w:sz w:val="24"/>
          <w:szCs w:val="24"/>
        </w:rPr>
        <w:t xml:space="preserve"> </w:t>
      </w:r>
      <w:r w:rsidRPr="00705305">
        <w:rPr>
          <w:rFonts w:ascii="Times New Roman" w:hAnsi="Times New Roman"/>
          <w:sz w:val="24"/>
          <w:szCs w:val="24"/>
        </w:rPr>
        <w:t>завоз плодородной земли.</w:t>
      </w:r>
    </w:p>
    <w:p w14:paraId="521B7FAA" w14:textId="77777777" w:rsidR="00687232" w:rsidRDefault="00687232" w:rsidP="00687232">
      <w:pPr>
        <w:spacing w:after="0"/>
        <w:rPr>
          <w:rFonts w:ascii="Times New Roman" w:hAnsi="Times New Roman"/>
        </w:rPr>
      </w:pPr>
      <w:r w:rsidRPr="007D2843">
        <w:rPr>
          <w:rFonts w:ascii="Times New Roman" w:eastAsia="Times New Roman" w:hAnsi="Times New Roman" w:cs="Times New Roman"/>
          <w:b/>
          <w:sz w:val="24"/>
          <w:szCs w:val="24"/>
          <w:lang w:eastAsia="ru-RU" w:bidi="ru-RU"/>
        </w:rPr>
        <w:t>Таблица 4.</w:t>
      </w:r>
      <w:r>
        <w:rPr>
          <w:rFonts w:ascii="Times New Roman" w:eastAsia="Times New Roman" w:hAnsi="Times New Roman" w:cs="Times New Roman"/>
          <w:b/>
          <w:sz w:val="24"/>
          <w:szCs w:val="24"/>
          <w:lang w:eastAsia="ru-RU" w:bidi="ru-RU"/>
        </w:rPr>
        <w:t>3</w:t>
      </w:r>
      <w:r w:rsidRPr="007D2843">
        <w:rPr>
          <w:rFonts w:ascii="Times New Roman" w:eastAsia="Times New Roman" w:hAnsi="Times New Roman" w:cs="Times New Roman"/>
          <w:b/>
          <w:sz w:val="24"/>
          <w:szCs w:val="24"/>
          <w:lang w:eastAsia="ru-RU" w:bidi="ru-RU"/>
        </w:rPr>
        <w:t xml:space="preserve">. </w:t>
      </w:r>
      <w:r w:rsidRPr="00687232">
        <w:rPr>
          <w:rFonts w:ascii="Times New Roman" w:eastAsia="Times New Roman" w:hAnsi="Times New Roman" w:cs="Times New Roman"/>
          <w:b/>
          <w:sz w:val="24"/>
          <w:szCs w:val="24"/>
          <w:lang w:eastAsia="ru-RU" w:bidi="ru-RU"/>
        </w:rPr>
        <w:t>О</w:t>
      </w:r>
      <w:r w:rsidRPr="00687232">
        <w:rPr>
          <w:rFonts w:ascii="Times New Roman" w:hAnsi="Times New Roman"/>
          <w:b/>
        </w:rPr>
        <w:t xml:space="preserve">зеленение </w:t>
      </w:r>
      <w:r>
        <w:rPr>
          <w:rFonts w:ascii="Times New Roman" w:hAnsi="Times New Roman"/>
          <w:b/>
        </w:rPr>
        <w:t>колледжа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295"/>
        <w:gridCol w:w="1417"/>
        <w:gridCol w:w="1276"/>
        <w:gridCol w:w="1134"/>
        <w:gridCol w:w="1134"/>
      </w:tblGrid>
      <w:tr w:rsidR="00A67274" w:rsidRPr="00984743" w14:paraId="764981E2" w14:textId="77777777" w:rsidTr="00333D59">
        <w:trPr>
          <w:trHeight w:val="227"/>
        </w:trPr>
        <w:tc>
          <w:tcPr>
            <w:tcW w:w="2802" w:type="dxa"/>
          </w:tcPr>
          <w:p w14:paraId="03FD80A4" w14:textId="77777777" w:rsidR="00A67274" w:rsidRPr="00333D59" w:rsidRDefault="00A67274" w:rsidP="003B56E6">
            <w:pPr>
              <w:rPr>
                <w:rFonts w:ascii="Times New Roman" w:hAnsi="Times New Roman"/>
                <w:b/>
                <w:bCs/>
                <w:sz w:val="20"/>
                <w:szCs w:val="20"/>
              </w:rPr>
            </w:pPr>
            <w:r w:rsidRPr="00333D59">
              <w:rPr>
                <w:rFonts w:ascii="Times New Roman" w:hAnsi="Times New Roman"/>
                <w:b/>
                <w:bCs/>
                <w:sz w:val="20"/>
                <w:szCs w:val="20"/>
              </w:rPr>
              <w:t>наименование</w:t>
            </w:r>
          </w:p>
        </w:tc>
        <w:tc>
          <w:tcPr>
            <w:tcW w:w="1295" w:type="dxa"/>
          </w:tcPr>
          <w:p w14:paraId="2F3CCBED" w14:textId="77777777" w:rsidR="00A67274" w:rsidRPr="00333D59" w:rsidRDefault="00A67274" w:rsidP="003B56E6">
            <w:pPr>
              <w:rPr>
                <w:rFonts w:ascii="Times New Roman" w:hAnsi="Times New Roman"/>
                <w:b/>
                <w:bCs/>
                <w:sz w:val="20"/>
                <w:szCs w:val="20"/>
              </w:rPr>
            </w:pPr>
            <w:r w:rsidRPr="00333D59">
              <w:rPr>
                <w:rFonts w:ascii="Times New Roman" w:hAnsi="Times New Roman"/>
                <w:b/>
                <w:bCs/>
                <w:sz w:val="20"/>
                <w:szCs w:val="20"/>
              </w:rPr>
              <w:t>2016 г.</w:t>
            </w:r>
          </w:p>
        </w:tc>
        <w:tc>
          <w:tcPr>
            <w:tcW w:w="1417" w:type="dxa"/>
          </w:tcPr>
          <w:p w14:paraId="4A680D5A" w14:textId="77777777" w:rsidR="00A67274" w:rsidRPr="00333D59" w:rsidRDefault="00A67274" w:rsidP="003B56E6">
            <w:pPr>
              <w:rPr>
                <w:rFonts w:ascii="Times New Roman" w:hAnsi="Times New Roman"/>
                <w:b/>
                <w:bCs/>
                <w:sz w:val="20"/>
                <w:szCs w:val="20"/>
              </w:rPr>
            </w:pPr>
            <w:r w:rsidRPr="00333D59">
              <w:rPr>
                <w:rFonts w:ascii="Times New Roman" w:hAnsi="Times New Roman"/>
                <w:b/>
                <w:bCs/>
                <w:sz w:val="20"/>
                <w:szCs w:val="20"/>
              </w:rPr>
              <w:t>2017 г.</w:t>
            </w:r>
          </w:p>
        </w:tc>
        <w:tc>
          <w:tcPr>
            <w:tcW w:w="1276" w:type="dxa"/>
          </w:tcPr>
          <w:p w14:paraId="14D50FC3" w14:textId="77777777" w:rsidR="00A67274" w:rsidRPr="00333D59" w:rsidRDefault="00A67274" w:rsidP="003B56E6">
            <w:pPr>
              <w:rPr>
                <w:rFonts w:ascii="Times New Roman" w:hAnsi="Times New Roman"/>
                <w:b/>
                <w:bCs/>
                <w:sz w:val="20"/>
                <w:szCs w:val="20"/>
              </w:rPr>
            </w:pPr>
            <w:r w:rsidRPr="00333D59">
              <w:rPr>
                <w:rFonts w:ascii="Times New Roman" w:hAnsi="Times New Roman"/>
                <w:b/>
                <w:bCs/>
                <w:sz w:val="20"/>
                <w:szCs w:val="20"/>
              </w:rPr>
              <w:t>2018 г.</w:t>
            </w:r>
          </w:p>
        </w:tc>
        <w:tc>
          <w:tcPr>
            <w:tcW w:w="1134" w:type="dxa"/>
          </w:tcPr>
          <w:p w14:paraId="4CCA6C0E" w14:textId="77777777" w:rsidR="00A67274" w:rsidRPr="00333D59" w:rsidRDefault="00A67274" w:rsidP="003B56E6">
            <w:pPr>
              <w:rPr>
                <w:rFonts w:ascii="Times New Roman" w:hAnsi="Times New Roman"/>
                <w:b/>
                <w:bCs/>
                <w:sz w:val="20"/>
                <w:szCs w:val="20"/>
              </w:rPr>
            </w:pPr>
            <w:r w:rsidRPr="00333D59">
              <w:rPr>
                <w:rFonts w:ascii="Times New Roman" w:hAnsi="Times New Roman"/>
                <w:b/>
                <w:bCs/>
                <w:sz w:val="20"/>
                <w:szCs w:val="20"/>
              </w:rPr>
              <w:t>2019 г.</w:t>
            </w:r>
          </w:p>
        </w:tc>
        <w:tc>
          <w:tcPr>
            <w:tcW w:w="1134" w:type="dxa"/>
          </w:tcPr>
          <w:p w14:paraId="0CA0221E" w14:textId="77777777" w:rsidR="00A67274" w:rsidRPr="00333D59" w:rsidRDefault="00A67274" w:rsidP="003B56E6">
            <w:pPr>
              <w:rPr>
                <w:rFonts w:ascii="Times New Roman" w:hAnsi="Times New Roman"/>
                <w:b/>
                <w:bCs/>
                <w:sz w:val="20"/>
                <w:szCs w:val="20"/>
              </w:rPr>
            </w:pPr>
            <w:r w:rsidRPr="00333D59">
              <w:rPr>
                <w:rFonts w:ascii="Times New Roman" w:hAnsi="Times New Roman"/>
                <w:b/>
                <w:bCs/>
                <w:sz w:val="20"/>
                <w:szCs w:val="20"/>
              </w:rPr>
              <w:t>2020 г.</w:t>
            </w:r>
          </w:p>
        </w:tc>
      </w:tr>
      <w:tr w:rsidR="00A67274" w:rsidRPr="00984743" w14:paraId="5CDCE971" w14:textId="77777777" w:rsidTr="00333D59">
        <w:trPr>
          <w:trHeight w:val="170"/>
        </w:trPr>
        <w:tc>
          <w:tcPr>
            <w:tcW w:w="2802" w:type="dxa"/>
          </w:tcPr>
          <w:p w14:paraId="7D08A2A6"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посадка цветов</w:t>
            </w:r>
          </w:p>
        </w:tc>
        <w:tc>
          <w:tcPr>
            <w:tcW w:w="1295" w:type="dxa"/>
          </w:tcPr>
          <w:p w14:paraId="4F54BBB5"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800 шт.</w:t>
            </w:r>
          </w:p>
        </w:tc>
        <w:tc>
          <w:tcPr>
            <w:tcW w:w="1417" w:type="dxa"/>
          </w:tcPr>
          <w:p w14:paraId="00B1DCE9"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1000 шт.</w:t>
            </w:r>
          </w:p>
        </w:tc>
        <w:tc>
          <w:tcPr>
            <w:tcW w:w="1276" w:type="dxa"/>
          </w:tcPr>
          <w:p w14:paraId="42747511"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1000 шт.</w:t>
            </w:r>
          </w:p>
        </w:tc>
        <w:tc>
          <w:tcPr>
            <w:tcW w:w="1134" w:type="dxa"/>
          </w:tcPr>
          <w:p w14:paraId="08BBDD47"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1500 шт.</w:t>
            </w:r>
          </w:p>
        </w:tc>
        <w:tc>
          <w:tcPr>
            <w:tcW w:w="1134" w:type="dxa"/>
          </w:tcPr>
          <w:p w14:paraId="2A24B267"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2000 шт.</w:t>
            </w:r>
          </w:p>
        </w:tc>
      </w:tr>
      <w:tr w:rsidR="00A67274" w:rsidRPr="00984743" w14:paraId="711C02E4" w14:textId="77777777" w:rsidTr="00333D59">
        <w:trPr>
          <w:trHeight w:val="170"/>
        </w:trPr>
        <w:tc>
          <w:tcPr>
            <w:tcW w:w="2802" w:type="dxa"/>
          </w:tcPr>
          <w:p w14:paraId="21F46D98"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lastRenderedPageBreak/>
              <w:t>посадка кустарников</w:t>
            </w:r>
          </w:p>
        </w:tc>
        <w:tc>
          <w:tcPr>
            <w:tcW w:w="1295" w:type="dxa"/>
          </w:tcPr>
          <w:p w14:paraId="391D1605"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30 шт.</w:t>
            </w:r>
          </w:p>
        </w:tc>
        <w:tc>
          <w:tcPr>
            <w:tcW w:w="1417" w:type="dxa"/>
          </w:tcPr>
          <w:p w14:paraId="2BE28154"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30 шт.</w:t>
            </w:r>
          </w:p>
        </w:tc>
        <w:tc>
          <w:tcPr>
            <w:tcW w:w="1276" w:type="dxa"/>
          </w:tcPr>
          <w:p w14:paraId="2B88403E"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45 шт.</w:t>
            </w:r>
          </w:p>
        </w:tc>
        <w:tc>
          <w:tcPr>
            <w:tcW w:w="1134" w:type="dxa"/>
          </w:tcPr>
          <w:p w14:paraId="2515645D"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35 шт.</w:t>
            </w:r>
          </w:p>
        </w:tc>
        <w:tc>
          <w:tcPr>
            <w:tcW w:w="1134" w:type="dxa"/>
          </w:tcPr>
          <w:p w14:paraId="40B81575"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38 шт.</w:t>
            </w:r>
          </w:p>
        </w:tc>
      </w:tr>
      <w:tr w:rsidR="00A67274" w:rsidRPr="00984743" w14:paraId="4E84EE3B" w14:textId="77777777" w:rsidTr="00333D59">
        <w:trPr>
          <w:trHeight w:val="170"/>
        </w:trPr>
        <w:tc>
          <w:tcPr>
            <w:tcW w:w="2802" w:type="dxa"/>
          </w:tcPr>
          <w:p w14:paraId="5AA7D96A"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завоз плодородной земли</w:t>
            </w:r>
          </w:p>
        </w:tc>
        <w:tc>
          <w:tcPr>
            <w:tcW w:w="1295" w:type="dxa"/>
          </w:tcPr>
          <w:p w14:paraId="744CA99F"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1 м3</w:t>
            </w:r>
          </w:p>
        </w:tc>
        <w:tc>
          <w:tcPr>
            <w:tcW w:w="1417" w:type="dxa"/>
          </w:tcPr>
          <w:p w14:paraId="3C142B1A"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 м3</w:t>
            </w:r>
          </w:p>
        </w:tc>
        <w:tc>
          <w:tcPr>
            <w:tcW w:w="1276" w:type="dxa"/>
          </w:tcPr>
          <w:p w14:paraId="6CC6657A"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 м3</w:t>
            </w:r>
          </w:p>
        </w:tc>
        <w:tc>
          <w:tcPr>
            <w:tcW w:w="1134" w:type="dxa"/>
          </w:tcPr>
          <w:p w14:paraId="122FDBC7"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2 м3</w:t>
            </w:r>
          </w:p>
        </w:tc>
        <w:tc>
          <w:tcPr>
            <w:tcW w:w="1134" w:type="dxa"/>
          </w:tcPr>
          <w:p w14:paraId="510F2ED8"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2 м3</w:t>
            </w:r>
          </w:p>
        </w:tc>
      </w:tr>
      <w:tr w:rsidR="00A67274" w:rsidRPr="00984743" w14:paraId="53D26DF6" w14:textId="77777777" w:rsidTr="00333D59">
        <w:trPr>
          <w:trHeight w:val="170"/>
        </w:trPr>
        <w:tc>
          <w:tcPr>
            <w:tcW w:w="2802" w:type="dxa"/>
          </w:tcPr>
          <w:p w14:paraId="5CB43E80"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скос травы и камыша</w:t>
            </w:r>
          </w:p>
        </w:tc>
        <w:tc>
          <w:tcPr>
            <w:tcW w:w="1295" w:type="dxa"/>
          </w:tcPr>
          <w:p w14:paraId="09CE9204"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300 м2</w:t>
            </w:r>
          </w:p>
        </w:tc>
        <w:tc>
          <w:tcPr>
            <w:tcW w:w="1417" w:type="dxa"/>
          </w:tcPr>
          <w:p w14:paraId="54C44AF0"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300 м2</w:t>
            </w:r>
          </w:p>
        </w:tc>
        <w:tc>
          <w:tcPr>
            <w:tcW w:w="1276" w:type="dxa"/>
          </w:tcPr>
          <w:p w14:paraId="097BCED4"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300 м2</w:t>
            </w:r>
          </w:p>
        </w:tc>
        <w:tc>
          <w:tcPr>
            <w:tcW w:w="1134" w:type="dxa"/>
          </w:tcPr>
          <w:p w14:paraId="6DBA553C"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300 м2</w:t>
            </w:r>
          </w:p>
        </w:tc>
        <w:tc>
          <w:tcPr>
            <w:tcW w:w="1134" w:type="dxa"/>
          </w:tcPr>
          <w:p w14:paraId="2064BDCF"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300 м2</w:t>
            </w:r>
          </w:p>
        </w:tc>
      </w:tr>
      <w:tr w:rsidR="00A67274" w:rsidRPr="00984743" w14:paraId="47E15AFC" w14:textId="77777777" w:rsidTr="00333D59">
        <w:trPr>
          <w:trHeight w:val="170"/>
        </w:trPr>
        <w:tc>
          <w:tcPr>
            <w:tcW w:w="2802" w:type="dxa"/>
          </w:tcPr>
          <w:p w14:paraId="4AD1664F"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сброс снега с крыш</w:t>
            </w:r>
          </w:p>
        </w:tc>
        <w:tc>
          <w:tcPr>
            <w:tcW w:w="1295" w:type="dxa"/>
          </w:tcPr>
          <w:p w14:paraId="5E4ECCC6"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56 м3</w:t>
            </w:r>
          </w:p>
        </w:tc>
        <w:tc>
          <w:tcPr>
            <w:tcW w:w="1417" w:type="dxa"/>
          </w:tcPr>
          <w:p w14:paraId="1012AD3C"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60 м3</w:t>
            </w:r>
          </w:p>
        </w:tc>
        <w:tc>
          <w:tcPr>
            <w:tcW w:w="1276" w:type="dxa"/>
          </w:tcPr>
          <w:p w14:paraId="378CA074"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63 м3</w:t>
            </w:r>
          </w:p>
        </w:tc>
        <w:tc>
          <w:tcPr>
            <w:tcW w:w="1134" w:type="dxa"/>
          </w:tcPr>
          <w:p w14:paraId="28F44AD3"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60 м3</w:t>
            </w:r>
          </w:p>
        </w:tc>
        <w:tc>
          <w:tcPr>
            <w:tcW w:w="1134" w:type="dxa"/>
          </w:tcPr>
          <w:p w14:paraId="3EE73B79" w14:textId="77777777" w:rsidR="00A67274" w:rsidRPr="00333D59" w:rsidRDefault="00A67274" w:rsidP="00333D59">
            <w:pPr>
              <w:rPr>
                <w:rFonts w:ascii="Times New Roman" w:hAnsi="Times New Roman"/>
                <w:sz w:val="20"/>
                <w:szCs w:val="20"/>
              </w:rPr>
            </w:pPr>
            <w:r w:rsidRPr="00333D59">
              <w:rPr>
                <w:rFonts w:ascii="Times New Roman" w:hAnsi="Times New Roman"/>
                <w:sz w:val="20"/>
                <w:szCs w:val="20"/>
              </w:rPr>
              <w:t>63 м3</w:t>
            </w:r>
          </w:p>
        </w:tc>
      </w:tr>
    </w:tbl>
    <w:p w14:paraId="2B6C6112" w14:textId="77777777" w:rsidR="00333D59" w:rsidRPr="006B3C11" w:rsidRDefault="00A67274" w:rsidP="006B3C11">
      <w:pPr>
        <w:spacing w:after="0" w:line="240" w:lineRule="auto"/>
        <w:ind w:firstLine="567"/>
        <w:jc w:val="both"/>
        <w:rPr>
          <w:rFonts w:ascii="Times New Roman" w:hAnsi="Times New Roman"/>
          <w:sz w:val="24"/>
          <w:szCs w:val="24"/>
        </w:rPr>
      </w:pPr>
      <w:r w:rsidRPr="006B3C11">
        <w:rPr>
          <w:rFonts w:ascii="Times New Roman" w:hAnsi="Times New Roman"/>
          <w:b/>
          <w:sz w:val="24"/>
          <w:szCs w:val="24"/>
        </w:rPr>
        <w:t>Плановые услуги</w:t>
      </w:r>
      <w:r w:rsidRPr="006B3C11">
        <w:rPr>
          <w:rFonts w:ascii="Times New Roman" w:hAnsi="Times New Roman"/>
          <w:sz w:val="24"/>
          <w:szCs w:val="24"/>
        </w:rPr>
        <w:t>:</w:t>
      </w:r>
      <w:r w:rsidR="006B3C11">
        <w:rPr>
          <w:rFonts w:ascii="Times New Roman" w:hAnsi="Times New Roman"/>
          <w:sz w:val="24"/>
          <w:szCs w:val="24"/>
        </w:rPr>
        <w:t xml:space="preserve"> </w:t>
      </w:r>
      <w:r w:rsidRPr="006B3C11">
        <w:rPr>
          <w:rFonts w:ascii="Times New Roman" w:hAnsi="Times New Roman"/>
          <w:sz w:val="24"/>
          <w:szCs w:val="24"/>
        </w:rPr>
        <w:t>оказание услуг на текущее обслуживание узла учета тепловой энергии и теплоносителя;</w:t>
      </w:r>
      <w:r w:rsidR="006B3C11">
        <w:rPr>
          <w:rFonts w:ascii="Times New Roman" w:hAnsi="Times New Roman"/>
          <w:sz w:val="24"/>
          <w:szCs w:val="24"/>
        </w:rPr>
        <w:t xml:space="preserve"> </w:t>
      </w:r>
      <w:r w:rsidRPr="006B3C11">
        <w:rPr>
          <w:rFonts w:ascii="Times New Roman" w:hAnsi="Times New Roman"/>
          <w:sz w:val="24"/>
          <w:szCs w:val="24"/>
        </w:rPr>
        <w:t>оказание услуг по промывке и гидравлическому испытанию систем отопления;</w:t>
      </w:r>
      <w:r w:rsidR="006B3C11">
        <w:rPr>
          <w:rFonts w:ascii="Times New Roman" w:hAnsi="Times New Roman"/>
          <w:sz w:val="24"/>
          <w:szCs w:val="24"/>
        </w:rPr>
        <w:t xml:space="preserve"> </w:t>
      </w:r>
      <w:r w:rsidRPr="006B3C11">
        <w:rPr>
          <w:rFonts w:ascii="Times New Roman" w:hAnsi="Times New Roman"/>
          <w:sz w:val="24"/>
          <w:szCs w:val="24"/>
        </w:rPr>
        <w:t>оказание услуг по обслуживанию тревожной кнопки;</w:t>
      </w:r>
      <w:r w:rsidR="006B3C11">
        <w:rPr>
          <w:rFonts w:ascii="Times New Roman" w:hAnsi="Times New Roman"/>
          <w:sz w:val="24"/>
          <w:szCs w:val="24"/>
        </w:rPr>
        <w:t xml:space="preserve"> </w:t>
      </w:r>
      <w:r w:rsidRPr="006B3C11">
        <w:rPr>
          <w:rFonts w:ascii="Times New Roman" w:hAnsi="Times New Roman"/>
          <w:sz w:val="24"/>
          <w:szCs w:val="24"/>
        </w:rPr>
        <w:t>оказание клининговых услуг;</w:t>
      </w:r>
      <w:r w:rsidR="006B3C11">
        <w:rPr>
          <w:rFonts w:ascii="Times New Roman" w:hAnsi="Times New Roman"/>
          <w:sz w:val="24"/>
          <w:szCs w:val="24"/>
        </w:rPr>
        <w:t xml:space="preserve"> </w:t>
      </w:r>
      <w:r w:rsidRPr="006B3C11">
        <w:rPr>
          <w:rFonts w:ascii="Times New Roman" w:hAnsi="Times New Roman"/>
          <w:sz w:val="24"/>
          <w:szCs w:val="24"/>
        </w:rPr>
        <w:t>оказание услуг по замене силовых кабелей в столовой;</w:t>
      </w:r>
      <w:r w:rsidR="006B3C11">
        <w:rPr>
          <w:rFonts w:ascii="Times New Roman" w:hAnsi="Times New Roman"/>
          <w:sz w:val="24"/>
          <w:szCs w:val="24"/>
        </w:rPr>
        <w:t xml:space="preserve"> </w:t>
      </w:r>
      <w:r w:rsidRPr="006B3C11">
        <w:rPr>
          <w:rFonts w:ascii="Times New Roman" w:hAnsi="Times New Roman"/>
          <w:sz w:val="24"/>
          <w:szCs w:val="24"/>
        </w:rPr>
        <w:t>оказание услуг по дезинфекции;</w:t>
      </w:r>
      <w:r w:rsidR="006B3C11">
        <w:rPr>
          <w:rFonts w:ascii="Times New Roman" w:hAnsi="Times New Roman"/>
          <w:sz w:val="24"/>
          <w:szCs w:val="24"/>
        </w:rPr>
        <w:t xml:space="preserve"> </w:t>
      </w:r>
      <w:r w:rsidRPr="006B3C11">
        <w:rPr>
          <w:rFonts w:ascii="Times New Roman" w:hAnsi="Times New Roman"/>
          <w:sz w:val="24"/>
          <w:szCs w:val="24"/>
        </w:rPr>
        <w:t>оказание услуг по дезинсекции;</w:t>
      </w:r>
      <w:r w:rsidR="006B3C11">
        <w:rPr>
          <w:rFonts w:ascii="Times New Roman" w:hAnsi="Times New Roman"/>
          <w:sz w:val="24"/>
          <w:szCs w:val="24"/>
        </w:rPr>
        <w:t xml:space="preserve"> </w:t>
      </w:r>
      <w:r w:rsidRPr="006B3C11">
        <w:rPr>
          <w:rFonts w:ascii="Times New Roman" w:hAnsi="Times New Roman"/>
          <w:sz w:val="24"/>
          <w:szCs w:val="24"/>
        </w:rPr>
        <w:t>оказание услуг по дератизации.</w:t>
      </w:r>
    </w:p>
    <w:p w14:paraId="77D4BC1D" w14:textId="77777777" w:rsidR="00A67274" w:rsidRPr="006B3C11" w:rsidRDefault="00687232" w:rsidP="006B3C11">
      <w:pPr>
        <w:tabs>
          <w:tab w:val="left" w:pos="3705"/>
        </w:tabs>
        <w:jc w:val="both"/>
        <w:rPr>
          <w:rFonts w:ascii="Times New Roman" w:hAnsi="Times New Roman"/>
          <w:b/>
        </w:rPr>
      </w:pPr>
      <w:r w:rsidRPr="006B3C11">
        <w:rPr>
          <w:rFonts w:ascii="Times New Roman" w:eastAsia="Times New Roman" w:hAnsi="Times New Roman" w:cs="Times New Roman"/>
          <w:b/>
          <w:sz w:val="24"/>
          <w:szCs w:val="24"/>
          <w:lang w:eastAsia="ru-RU" w:bidi="ru-RU"/>
        </w:rPr>
        <w:t xml:space="preserve">Таблица 4.4. </w:t>
      </w:r>
      <w:r w:rsidR="00A67274" w:rsidRPr="006B3C11">
        <w:rPr>
          <w:rFonts w:ascii="Times New Roman" w:hAnsi="Times New Roman"/>
          <w:b/>
        </w:rPr>
        <w:t>Сравнительный анализ расхода теплоэнергии и холодной воды</w:t>
      </w:r>
      <w:r w:rsidR="002A2257" w:rsidRPr="006B3C11">
        <w:rPr>
          <w:rFonts w:ascii="Times New Roman" w:hAnsi="Times New Roman"/>
          <w:b/>
        </w:rPr>
        <w:t>, электроэнергии</w:t>
      </w:r>
      <w:r w:rsidR="00A67274" w:rsidRPr="006B3C11">
        <w:rPr>
          <w:rFonts w:ascii="Times New Roman" w:hAnsi="Times New Roman"/>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644"/>
        <w:gridCol w:w="1843"/>
        <w:gridCol w:w="2197"/>
        <w:gridCol w:w="1896"/>
      </w:tblGrid>
      <w:tr w:rsidR="00D12FD6" w:rsidRPr="00A04443" w14:paraId="1BE67EC0" w14:textId="77777777" w:rsidTr="00333D59">
        <w:trPr>
          <w:trHeight w:val="510"/>
        </w:trPr>
        <w:tc>
          <w:tcPr>
            <w:tcW w:w="1526" w:type="dxa"/>
          </w:tcPr>
          <w:p w14:paraId="374196CD" w14:textId="77777777" w:rsidR="00D12FD6" w:rsidRPr="00D12FD6" w:rsidRDefault="00D12FD6" w:rsidP="00D12FD6">
            <w:pPr>
              <w:spacing w:after="0"/>
              <w:jc w:val="center"/>
              <w:rPr>
                <w:rFonts w:ascii="Times New Roman" w:hAnsi="Times New Roman"/>
                <w:b/>
              </w:rPr>
            </w:pPr>
            <w:r w:rsidRPr="00D12FD6">
              <w:rPr>
                <w:rFonts w:ascii="Times New Roman" w:hAnsi="Times New Roman"/>
                <w:b/>
              </w:rPr>
              <w:t>год</w:t>
            </w:r>
          </w:p>
        </w:tc>
        <w:tc>
          <w:tcPr>
            <w:tcW w:w="1559" w:type="dxa"/>
          </w:tcPr>
          <w:p w14:paraId="6A431076" w14:textId="77777777" w:rsidR="00D12FD6" w:rsidRPr="00D12FD6" w:rsidRDefault="00D12FD6" w:rsidP="00D12FD6">
            <w:pPr>
              <w:spacing w:after="0"/>
              <w:jc w:val="center"/>
              <w:rPr>
                <w:rFonts w:ascii="Times New Roman" w:hAnsi="Times New Roman"/>
                <w:b/>
              </w:rPr>
            </w:pPr>
            <w:r w:rsidRPr="00D12FD6">
              <w:rPr>
                <w:rFonts w:ascii="Times New Roman" w:hAnsi="Times New Roman"/>
                <w:b/>
              </w:rPr>
              <w:t>наименование</w:t>
            </w:r>
          </w:p>
        </w:tc>
        <w:tc>
          <w:tcPr>
            <w:tcW w:w="1843" w:type="dxa"/>
          </w:tcPr>
          <w:p w14:paraId="29DB5E7A" w14:textId="77777777" w:rsidR="00D12FD6" w:rsidRPr="00D12FD6" w:rsidRDefault="00D12FD6" w:rsidP="00D12FD6">
            <w:pPr>
              <w:spacing w:after="0"/>
              <w:jc w:val="center"/>
              <w:rPr>
                <w:rFonts w:ascii="Times New Roman" w:hAnsi="Times New Roman"/>
                <w:b/>
              </w:rPr>
            </w:pPr>
            <w:r w:rsidRPr="00D12FD6">
              <w:rPr>
                <w:rFonts w:ascii="Times New Roman" w:hAnsi="Times New Roman"/>
                <w:b/>
              </w:rPr>
              <w:t>Отопление, Гкал</w:t>
            </w:r>
          </w:p>
        </w:tc>
        <w:tc>
          <w:tcPr>
            <w:tcW w:w="2197" w:type="dxa"/>
          </w:tcPr>
          <w:p w14:paraId="5FC43F77" w14:textId="77777777" w:rsidR="00D12FD6" w:rsidRPr="00D12FD6" w:rsidRDefault="00D12FD6" w:rsidP="00D12FD6">
            <w:pPr>
              <w:spacing w:after="0"/>
              <w:jc w:val="center"/>
              <w:rPr>
                <w:rFonts w:ascii="Times New Roman" w:hAnsi="Times New Roman"/>
                <w:b/>
              </w:rPr>
            </w:pPr>
            <w:r w:rsidRPr="00D12FD6">
              <w:rPr>
                <w:rFonts w:ascii="Times New Roman" w:hAnsi="Times New Roman"/>
                <w:b/>
              </w:rPr>
              <w:t>Холодное водоснабжение, м3</w:t>
            </w:r>
          </w:p>
        </w:tc>
        <w:tc>
          <w:tcPr>
            <w:tcW w:w="1871" w:type="dxa"/>
          </w:tcPr>
          <w:p w14:paraId="06C3AD92" w14:textId="77777777" w:rsidR="00D12FD6" w:rsidRPr="00D12FD6" w:rsidRDefault="00D12FD6" w:rsidP="00D12FD6">
            <w:pPr>
              <w:spacing w:after="0"/>
              <w:jc w:val="center"/>
              <w:rPr>
                <w:rFonts w:ascii="Times New Roman" w:hAnsi="Times New Roman"/>
                <w:b/>
              </w:rPr>
            </w:pPr>
            <w:r w:rsidRPr="00D12FD6">
              <w:rPr>
                <w:rFonts w:ascii="Times New Roman" w:hAnsi="Times New Roman"/>
                <w:b/>
              </w:rPr>
              <w:t>Электроэнергия, кВт/ч</w:t>
            </w:r>
          </w:p>
        </w:tc>
      </w:tr>
      <w:tr w:rsidR="00D12FD6" w:rsidRPr="00A04443" w14:paraId="4BD3EDDD" w14:textId="77777777" w:rsidTr="00D12FD6">
        <w:trPr>
          <w:trHeight w:val="20"/>
        </w:trPr>
        <w:tc>
          <w:tcPr>
            <w:tcW w:w="1526" w:type="dxa"/>
            <w:vMerge w:val="restart"/>
          </w:tcPr>
          <w:p w14:paraId="749954E1"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2016</w:t>
            </w:r>
          </w:p>
        </w:tc>
        <w:tc>
          <w:tcPr>
            <w:tcW w:w="1559" w:type="dxa"/>
          </w:tcPr>
          <w:p w14:paraId="395A205E"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объем</w:t>
            </w:r>
          </w:p>
        </w:tc>
        <w:tc>
          <w:tcPr>
            <w:tcW w:w="1843" w:type="dxa"/>
          </w:tcPr>
          <w:p w14:paraId="51988DE4"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2894,932</w:t>
            </w:r>
          </w:p>
        </w:tc>
        <w:tc>
          <w:tcPr>
            <w:tcW w:w="2197" w:type="dxa"/>
          </w:tcPr>
          <w:p w14:paraId="64883234"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22162</w:t>
            </w:r>
          </w:p>
        </w:tc>
        <w:tc>
          <w:tcPr>
            <w:tcW w:w="1871" w:type="dxa"/>
          </w:tcPr>
          <w:p w14:paraId="57FACE94"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276787</w:t>
            </w:r>
          </w:p>
        </w:tc>
      </w:tr>
      <w:tr w:rsidR="00D12FD6" w:rsidRPr="00A04443" w14:paraId="31AF7DFA" w14:textId="77777777" w:rsidTr="00D12FD6">
        <w:trPr>
          <w:trHeight w:val="20"/>
        </w:trPr>
        <w:tc>
          <w:tcPr>
            <w:tcW w:w="1526" w:type="dxa"/>
            <w:vMerge/>
          </w:tcPr>
          <w:p w14:paraId="1C5918EB" w14:textId="77777777" w:rsidR="00D12FD6" w:rsidRPr="00333D59" w:rsidRDefault="00D12FD6" w:rsidP="00D12FD6">
            <w:pPr>
              <w:spacing w:after="0"/>
              <w:jc w:val="center"/>
              <w:rPr>
                <w:rFonts w:ascii="Times New Roman" w:hAnsi="Times New Roman"/>
                <w:sz w:val="20"/>
                <w:szCs w:val="20"/>
              </w:rPr>
            </w:pPr>
          </w:p>
        </w:tc>
        <w:tc>
          <w:tcPr>
            <w:tcW w:w="1559" w:type="dxa"/>
          </w:tcPr>
          <w:p w14:paraId="211DBCD9"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сумма</w:t>
            </w:r>
          </w:p>
        </w:tc>
        <w:tc>
          <w:tcPr>
            <w:tcW w:w="1843" w:type="dxa"/>
          </w:tcPr>
          <w:p w14:paraId="0CE2A3A2"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4 908 028,89</w:t>
            </w:r>
          </w:p>
        </w:tc>
        <w:tc>
          <w:tcPr>
            <w:tcW w:w="2197" w:type="dxa"/>
          </w:tcPr>
          <w:p w14:paraId="6DAC264F"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2 609 259,16</w:t>
            </w:r>
          </w:p>
        </w:tc>
        <w:tc>
          <w:tcPr>
            <w:tcW w:w="1871" w:type="dxa"/>
          </w:tcPr>
          <w:p w14:paraId="0046A834"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 xml:space="preserve"> 1 794 404,25</w:t>
            </w:r>
          </w:p>
        </w:tc>
      </w:tr>
      <w:tr w:rsidR="00D12FD6" w:rsidRPr="00A04443" w14:paraId="7986FCF8" w14:textId="77777777" w:rsidTr="00D12FD6">
        <w:trPr>
          <w:trHeight w:val="20"/>
        </w:trPr>
        <w:tc>
          <w:tcPr>
            <w:tcW w:w="1526" w:type="dxa"/>
            <w:vMerge w:val="restart"/>
          </w:tcPr>
          <w:p w14:paraId="3480A44F"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2017</w:t>
            </w:r>
          </w:p>
        </w:tc>
        <w:tc>
          <w:tcPr>
            <w:tcW w:w="1559" w:type="dxa"/>
          </w:tcPr>
          <w:p w14:paraId="462C2D4F"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объем</w:t>
            </w:r>
          </w:p>
        </w:tc>
        <w:tc>
          <w:tcPr>
            <w:tcW w:w="1843" w:type="dxa"/>
          </w:tcPr>
          <w:p w14:paraId="27D31BE6"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2803,573</w:t>
            </w:r>
          </w:p>
        </w:tc>
        <w:tc>
          <w:tcPr>
            <w:tcW w:w="2197" w:type="dxa"/>
          </w:tcPr>
          <w:p w14:paraId="68E2051E"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22544</w:t>
            </w:r>
          </w:p>
        </w:tc>
        <w:tc>
          <w:tcPr>
            <w:tcW w:w="1871" w:type="dxa"/>
          </w:tcPr>
          <w:p w14:paraId="41EB4370"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259447</w:t>
            </w:r>
          </w:p>
        </w:tc>
      </w:tr>
      <w:tr w:rsidR="00D12FD6" w:rsidRPr="00A04443" w14:paraId="099C9D8A" w14:textId="77777777" w:rsidTr="00D12FD6">
        <w:trPr>
          <w:trHeight w:val="20"/>
        </w:trPr>
        <w:tc>
          <w:tcPr>
            <w:tcW w:w="1526" w:type="dxa"/>
            <w:vMerge/>
          </w:tcPr>
          <w:p w14:paraId="4AA3BBC4" w14:textId="77777777" w:rsidR="00D12FD6" w:rsidRPr="00333D59" w:rsidRDefault="00D12FD6" w:rsidP="00D12FD6">
            <w:pPr>
              <w:spacing w:after="0"/>
              <w:jc w:val="center"/>
              <w:rPr>
                <w:rFonts w:ascii="Times New Roman" w:hAnsi="Times New Roman"/>
                <w:sz w:val="20"/>
                <w:szCs w:val="20"/>
              </w:rPr>
            </w:pPr>
          </w:p>
        </w:tc>
        <w:tc>
          <w:tcPr>
            <w:tcW w:w="1559" w:type="dxa"/>
          </w:tcPr>
          <w:p w14:paraId="066729D8"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сумма</w:t>
            </w:r>
          </w:p>
        </w:tc>
        <w:tc>
          <w:tcPr>
            <w:tcW w:w="1843" w:type="dxa"/>
          </w:tcPr>
          <w:p w14:paraId="3EBCFC91"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5 309 953,77</w:t>
            </w:r>
          </w:p>
        </w:tc>
        <w:tc>
          <w:tcPr>
            <w:tcW w:w="2197" w:type="dxa"/>
          </w:tcPr>
          <w:p w14:paraId="733209E2"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2 567 814,92</w:t>
            </w:r>
          </w:p>
        </w:tc>
        <w:tc>
          <w:tcPr>
            <w:tcW w:w="1871" w:type="dxa"/>
          </w:tcPr>
          <w:p w14:paraId="61B220AE"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998 427,89</w:t>
            </w:r>
          </w:p>
        </w:tc>
      </w:tr>
      <w:tr w:rsidR="00D12FD6" w:rsidRPr="00A04443" w14:paraId="384D807F" w14:textId="77777777" w:rsidTr="00D12FD6">
        <w:trPr>
          <w:trHeight w:val="20"/>
        </w:trPr>
        <w:tc>
          <w:tcPr>
            <w:tcW w:w="1526" w:type="dxa"/>
            <w:vMerge w:val="restart"/>
          </w:tcPr>
          <w:p w14:paraId="585460F1"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2018</w:t>
            </w:r>
          </w:p>
        </w:tc>
        <w:tc>
          <w:tcPr>
            <w:tcW w:w="1559" w:type="dxa"/>
          </w:tcPr>
          <w:p w14:paraId="3817E507"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объем</w:t>
            </w:r>
          </w:p>
        </w:tc>
        <w:tc>
          <w:tcPr>
            <w:tcW w:w="1843" w:type="dxa"/>
          </w:tcPr>
          <w:p w14:paraId="07BA1177"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2738,3948</w:t>
            </w:r>
          </w:p>
        </w:tc>
        <w:tc>
          <w:tcPr>
            <w:tcW w:w="2197" w:type="dxa"/>
          </w:tcPr>
          <w:p w14:paraId="083CC67E"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19881</w:t>
            </w:r>
          </w:p>
        </w:tc>
        <w:tc>
          <w:tcPr>
            <w:tcW w:w="1871" w:type="dxa"/>
          </w:tcPr>
          <w:p w14:paraId="1E979576"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258535</w:t>
            </w:r>
          </w:p>
        </w:tc>
      </w:tr>
      <w:tr w:rsidR="00D12FD6" w:rsidRPr="00A04443" w14:paraId="3DBFD5F8" w14:textId="77777777" w:rsidTr="00D12FD6">
        <w:trPr>
          <w:trHeight w:val="20"/>
        </w:trPr>
        <w:tc>
          <w:tcPr>
            <w:tcW w:w="1526" w:type="dxa"/>
            <w:vMerge/>
          </w:tcPr>
          <w:p w14:paraId="10475D8F" w14:textId="77777777" w:rsidR="00D12FD6" w:rsidRPr="00333D59" w:rsidRDefault="00D12FD6" w:rsidP="00D12FD6">
            <w:pPr>
              <w:spacing w:after="0"/>
              <w:jc w:val="center"/>
              <w:rPr>
                <w:rFonts w:ascii="Times New Roman" w:hAnsi="Times New Roman"/>
                <w:sz w:val="20"/>
                <w:szCs w:val="20"/>
              </w:rPr>
            </w:pPr>
          </w:p>
        </w:tc>
        <w:tc>
          <w:tcPr>
            <w:tcW w:w="1559" w:type="dxa"/>
          </w:tcPr>
          <w:p w14:paraId="1CDCED20"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сумма</w:t>
            </w:r>
          </w:p>
        </w:tc>
        <w:tc>
          <w:tcPr>
            <w:tcW w:w="1843" w:type="dxa"/>
          </w:tcPr>
          <w:p w14:paraId="6281A49D"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5 691 270,94</w:t>
            </w:r>
          </w:p>
        </w:tc>
        <w:tc>
          <w:tcPr>
            <w:tcW w:w="2197" w:type="dxa"/>
          </w:tcPr>
          <w:p w14:paraId="2294F986"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2 476 925,59</w:t>
            </w:r>
          </w:p>
        </w:tc>
        <w:tc>
          <w:tcPr>
            <w:tcW w:w="1871" w:type="dxa"/>
          </w:tcPr>
          <w:p w14:paraId="48353F07"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1 067 739,9</w:t>
            </w:r>
          </w:p>
        </w:tc>
      </w:tr>
      <w:tr w:rsidR="00D12FD6" w:rsidRPr="00A04443" w14:paraId="04B56CC5" w14:textId="77777777" w:rsidTr="00D12FD6">
        <w:trPr>
          <w:trHeight w:val="20"/>
        </w:trPr>
        <w:tc>
          <w:tcPr>
            <w:tcW w:w="1526" w:type="dxa"/>
            <w:vMerge w:val="restart"/>
          </w:tcPr>
          <w:p w14:paraId="0380708D"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2019</w:t>
            </w:r>
          </w:p>
        </w:tc>
        <w:tc>
          <w:tcPr>
            <w:tcW w:w="1559" w:type="dxa"/>
          </w:tcPr>
          <w:p w14:paraId="716A8273"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объем</w:t>
            </w:r>
          </w:p>
        </w:tc>
        <w:tc>
          <w:tcPr>
            <w:tcW w:w="1843" w:type="dxa"/>
          </w:tcPr>
          <w:p w14:paraId="1E1B5C95"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2819,1537</w:t>
            </w:r>
          </w:p>
        </w:tc>
        <w:tc>
          <w:tcPr>
            <w:tcW w:w="2197" w:type="dxa"/>
          </w:tcPr>
          <w:p w14:paraId="1ABB7BB3"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21799</w:t>
            </w:r>
          </w:p>
        </w:tc>
        <w:tc>
          <w:tcPr>
            <w:tcW w:w="1871" w:type="dxa"/>
          </w:tcPr>
          <w:p w14:paraId="25854504"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236881</w:t>
            </w:r>
          </w:p>
        </w:tc>
      </w:tr>
      <w:tr w:rsidR="00D12FD6" w:rsidRPr="00A04443" w14:paraId="011A06DB" w14:textId="77777777" w:rsidTr="00D12FD6">
        <w:trPr>
          <w:trHeight w:val="20"/>
        </w:trPr>
        <w:tc>
          <w:tcPr>
            <w:tcW w:w="1526" w:type="dxa"/>
            <w:vMerge/>
          </w:tcPr>
          <w:p w14:paraId="3F1A6B87" w14:textId="77777777" w:rsidR="00D12FD6" w:rsidRPr="00333D59" w:rsidRDefault="00D12FD6" w:rsidP="00D12FD6">
            <w:pPr>
              <w:spacing w:after="0"/>
              <w:jc w:val="center"/>
              <w:rPr>
                <w:rFonts w:ascii="Times New Roman" w:hAnsi="Times New Roman"/>
                <w:sz w:val="20"/>
                <w:szCs w:val="20"/>
              </w:rPr>
            </w:pPr>
          </w:p>
        </w:tc>
        <w:tc>
          <w:tcPr>
            <w:tcW w:w="1559" w:type="dxa"/>
          </w:tcPr>
          <w:p w14:paraId="739BE917"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сумма</w:t>
            </w:r>
          </w:p>
        </w:tc>
        <w:tc>
          <w:tcPr>
            <w:tcW w:w="1843" w:type="dxa"/>
          </w:tcPr>
          <w:p w14:paraId="3F4A0966"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6 430 609,06</w:t>
            </w:r>
          </w:p>
        </w:tc>
        <w:tc>
          <w:tcPr>
            <w:tcW w:w="2197" w:type="dxa"/>
          </w:tcPr>
          <w:p w14:paraId="16575337"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3 075 619,07</w:t>
            </w:r>
          </w:p>
        </w:tc>
        <w:tc>
          <w:tcPr>
            <w:tcW w:w="1871" w:type="dxa"/>
          </w:tcPr>
          <w:p w14:paraId="2F20318F"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1 173 213,76</w:t>
            </w:r>
          </w:p>
        </w:tc>
      </w:tr>
      <w:tr w:rsidR="00D12FD6" w:rsidRPr="00A04443" w14:paraId="48C34202" w14:textId="77777777" w:rsidTr="00D12FD6">
        <w:trPr>
          <w:trHeight w:val="20"/>
        </w:trPr>
        <w:tc>
          <w:tcPr>
            <w:tcW w:w="1526" w:type="dxa"/>
            <w:vMerge w:val="restart"/>
          </w:tcPr>
          <w:p w14:paraId="5E85B31C"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2020</w:t>
            </w:r>
          </w:p>
        </w:tc>
        <w:tc>
          <w:tcPr>
            <w:tcW w:w="1559" w:type="dxa"/>
          </w:tcPr>
          <w:p w14:paraId="4A3511D0"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объем</w:t>
            </w:r>
          </w:p>
        </w:tc>
        <w:tc>
          <w:tcPr>
            <w:tcW w:w="1843" w:type="dxa"/>
          </w:tcPr>
          <w:p w14:paraId="70F9394B"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2199,6437</w:t>
            </w:r>
          </w:p>
        </w:tc>
        <w:tc>
          <w:tcPr>
            <w:tcW w:w="2197" w:type="dxa"/>
          </w:tcPr>
          <w:p w14:paraId="2417DF32"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8545</w:t>
            </w:r>
          </w:p>
        </w:tc>
        <w:tc>
          <w:tcPr>
            <w:tcW w:w="1871" w:type="dxa"/>
          </w:tcPr>
          <w:p w14:paraId="42DA38D6"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160867</w:t>
            </w:r>
          </w:p>
        </w:tc>
      </w:tr>
      <w:tr w:rsidR="00D12FD6" w:rsidRPr="00A04443" w14:paraId="2D82EE8E" w14:textId="77777777" w:rsidTr="00D12FD6">
        <w:trPr>
          <w:trHeight w:val="20"/>
        </w:trPr>
        <w:tc>
          <w:tcPr>
            <w:tcW w:w="1526" w:type="dxa"/>
            <w:vMerge/>
          </w:tcPr>
          <w:p w14:paraId="05C81F85" w14:textId="77777777" w:rsidR="00D12FD6" w:rsidRPr="00333D59" w:rsidRDefault="00D12FD6" w:rsidP="00D12FD6">
            <w:pPr>
              <w:spacing w:after="0"/>
              <w:jc w:val="center"/>
              <w:rPr>
                <w:rFonts w:ascii="Times New Roman" w:hAnsi="Times New Roman"/>
                <w:sz w:val="20"/>
                <w:szCs w:val="20"/>
              </w:rPr>
            </w:pPr>
          </w:p>
        </w:tc>
        <w:tc>
          <w:tcPr>
            <w:tcW w:w="1559" w:type="dxa"/>
          </w:tcPr>
          <w:p w14:paraId="696DEE28"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сумма</w:t>
            </w:r>
          </w:p>
        </w:tc>
        <w:tc>
          <w:tcPr>
            <w:tcW w:w="1843" w:type="dxa"/>
          </w:tcPr>
          <w:p w14:paraId="39566141"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5 537364,3</w:t>
            </w:r>
          </w:p>
        </w:tc>
        <w:tc>
          <w:tcPr>
            <w:tcW w:w="2197" w:type="dxa"/>
          </w:tcPr>
          <w:p w14:paraId="41DDC398"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 xml:space="preserve">1 189 609,68 </w:t>
            </w:r>
          </w:p>
        </w:tc>
        <w:tc>
          <w:tcPr>
            <w:tcW w:w="1871" w:type="dxa"/>
          </w:tcPr>
          <w:p w14:paraId="73A574E8" w14:textId="77777777" w:rsidR="00D12FD6" w:rsidRPr="00333D59" w:rsidRDefault="00D12FD6" w:rsidP="00D12FD6">
            <w:pPr>
              <w:spacing w:after="0"/>
              <w:jc w:val="center"/>
              <w:rPr>
                <w:rFonts w:ascii="Times New Roman" w:hAnsi="Times New Roman"/>
                <w:sz w:val="20"/>
                <w:szCs w:val="20"/>
              </w:rPr>
            </w:pPr>
            <w:r w:rsidRPr="00333D59">
              <w:rPr>
                <w:rFonts w:ascii="Times New Roman" w:hAnsi="Times New Roman"/>
                <w:sz w:val="20"/>
                <w:szCs w:val="20"/>
              </w:rPr>
              <w:t>822 784,67</w:t>
            </w:r>
          </w:p>
        </w:tc>
      </w:tr>
    </w:tbl>
    <w:p w14:paraId="1306843F" w14:textId="77777777" w:rsidR="00A67274" w:rsidRPr="00055373" w:rsidRDefault="00D12FD6" w:rsidP="00333D59">
      <w:pPr>
        <w:spacing w:after="0"/>
        <w:jc w:val="both"/>
        <w:rPr>
          <w:rFonts w:ascii="Times New Roman" w:hAnsi="Times New Roman"/>
        </w:rPr>
      </w:pPr>
      <w:r>
        <w:rPr>
          <w:rFonts w:ascii="Times New Roman" w:hAnsi="Times New Roman"/>
        </w:rPr>
        <w:tab/>
      </w:r>
      <w:r w:rsidR="00A67274">
        <w:rPr>
          <w:rFonts w:ascii="Times New Roman" w:hAnsi="Times New Roman"/>
        </w:rPr>
        <w:t>В 2020 году с</w:t>
      </w:r>
      <w:r w:rsidR="00A67274" w:rsidRPr="00055373">
        <w:rPr>
          <w:rFonts w:ascii="Times New Roman" w:hAnsi="Times New Roman"/>
        </w:rPr>
        <w:t>нижения расхода по отоплению, холодному водоснабжению и электроэнергии</w:t>
      </w:r>
      <w:r w:rsidR="00A67274">
        <w:rPr>
          <w:rFonts w:ascii="Times New Roman" w:hAnsi="Times New Roman"/>
        </w:rPr>
        <w:t xml:space="preserve"> по сравнению с 2019 годом</w:t>
      </w:r>
      <w:r w:rsidR="00A67274" w:rsidRPr="00055373">
        <w:rPr>
          <w:rFonts w:ascii="Times New Roman" w:hAnsi="Times New Roman"/>
        </w:rPr>
        <w:t xml:space="preserve">, т.к. </w:t>
      </w:r>
      <w:r w:rsidR="00A67274">
        <w:rPr>
          <w:rFonts w:ascii="Times New Roman" w:hAnsi="Times New Roman"/>
        </w:rPr>
        <w:t>студенты и препода</w:t>
      </w:r>
      <w:r w:rsidR="00A67274" w:rsidRPr="00055373">
        <w:rPr>
          <w:rFonts w:ascii="Times New Roman" w:hAnsi="Times New Roman"/>
        </w:rPr>
        <w:t xml:space="preserve">ватели </w:t>
      </w:r>
      <w:r w:rsidR="00A67274">
        <w:rPr>
          <w:rFonts w:ascii="Times New Roman" w:hAnsi="Times New Roman"/>
        </w:rPr>
        <w:t>находились на дистанционном обучении.</w:t>
      </w:r>
    </w:p>
    <w:p w14:paraId="7C0C2360" w14:textId="77777777" w:rsidR="00A67274" w:rsidRDefault="00D12FD6" w:rsidP="00333D59">
      <w:pPr>
        <w:spacing w:after="0"/>
        <w:jc w:val="both"/>
      </w:pPr>
      <w:r w:rsidRPr="007D2843">
        <w:rPr>
          <w:rFonts w:ascii="Times New Roman" w:eastAsia="Times New Roman" w:hAnsi="Times New Roman" w:cs="Times New Roman"/>
          <w:b/>
          <w:sz w:val="24"/>
          <w:szCs w:val="24"/>
          <w:lang w:eastAsia="ru-RU" w:bidi="ru-RU"/>
        </w:rPr>
        <w:t>Таблица 4.</w:t>
      </w:r>
      <w:r>
        <w:rPr>
          <w:rFonts w:ascii="Times New Roman" w:eastAsia="Times New Roman" w:hAnsi="Times New Roman" w:cs="Times New Roman"/>
          <w:b/>
          <w:sz w:val="24"/>
          <w:szCs w:val="24"/>
          <w:lang w:eastAsia="ru-RU" w:bidi="ru-RU"/>
        </w:rPr>
        <w:t>5</w:t>
      </w:r>
      <w:r w:rsidRPr="007D2843">
        <w:rPr>
          <w:rFonts w:ascii="Times New Roman" w:eastAsia="Times New Roman" w:hAnsi="Times New Roman" w:cs="Times New Roman"/>
          <w:b/>
          <w:sz w:val="24"/>
          <w:szCs w:val="24"/>
          <w:lang w:eastAsia="ru-RU" w:bidi="ru-RU"/>
        </w:rPr>
        <w:t xml:space="preserve">. </w:t>
      </w:r>
      <w:r w:rsidR="00A67274">
        <w:rPr>
          <w:rFonts w:ascii="Times New Roman" w:hAnsi="Times New Roman"/>
        </w:rPr>
        <w:t>В</w:t>
      </w:r>
      <w:r w:rsidR="00A67274" w:rsidRPr="00E910C9">
        <w:rPr>
          <w:rFonts w:ascii="Times New Roman" w:hAnsi="Times New Roman"/>
        </w:rPr>
        <w:t>ывезено ТКО (твердые коммунальные отходы)</w:t>
      </w:r>
      <w:r w:rsidR="00A67274" w:rsidRPr="00E910C9">
        <w:rPr>
          <w:rFonts w:ascii="Times New Roman" w:hAnsi="Times New Roman" w:cs="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2826"/>
        <w:gridCol w:w="2467"/>
      </w:tblGrid>
      <w:tr w:rsidR="00A67274" w:rsidRPr="00C75BDB" w14:paraId="72C692B3" w14:textId="77777777" w:rsidTr="003B56E6">
        <w:tc>
          <w:tcPr>
            <w:tcW w:w="2014" w:type="dxa"/>
          </w:tcPr>
          <w:p w14:paraId="78B60671" w14:textId="77777777" w:rsidR="00A67274" w:rsidRPr="00333D59" w:rsidRDefault="00A67274" w:rsidP="00D12FD6">
            <w:pPr>
              <w:spacing w:after="0"/>
              <w:jc w:val="center"/>
              <w:rPr>
                <w:rFonts w:ascii="Times New Roman" w:hAnsi="Times New Roman" w:cs="Times New Roman"/>
                <w:b/>
                <w:sz w:val="20"/>
                <w:szCs w:val="20"/>
              </w:rPr>
            </w:pPr>
            <w:r w:rsidRPr="00333D59">
              <w:rPr>
                <w:rFonts w:ascii="Times New Roman" w:hAnsi="Times New Roman" w:cs="Times New Roman"/>
                <w:b/>
                <w:sz w:val="20"/>
                <w:szCs w:val="20"/>
              </w:rPr>
              <w:t>Год</w:t>
            </w:r>
          </w:p>
        </w:tc>
        <w:tc>
          <w:tcPr>
            <w:tcW w:w="2826" w:type="dxa"/>
          </w:tcPr>
          <w:p w14:paraId="7A2224E4" w14:textId="77777777" w:rsidR="00A67274" w:rsidRPr="00333D59" w:rsidRDefault="00A67274" w:rsidP="00D12FD6">
            <w:pPr>
              <w:spacing w:after="0"/>
              <w:jc w:val="center"/>
              <w:rPr>
                <w:rFonts w:ascii="Times New Roman" w:hAnsi="Times New Roman" w:cs="Times New Roman"/>
                <w:b/>
                <w:sz w:val="20"/>
                <w:szCs w:val="20"/>
              </w:rPr>
            </w:pPr>
            <w:r w:rsidRPr="00333D59">
              <w:rPr>
                <w:rFonts w:ascii="Times New Roman" w:hAnsi="Times New Roman" w:cs="Times New Roman"/>
                <w:b/>
                <w:sz w:val="20"/>
                <w:szCs w:val="20"/>
              </w:rPr>
              <w:t>Сумма, руб.</w:t>
            </w:r>
          </w:p>
        </w:tc>
        <w:tc>
          <w:tcPr>
            <w:tcW w:w="2467" w:type="dxa"/>
          </w:tcPr>
          <w:p w14:paraId="0AEE4B2C" w14:textId="77777777" w:rsidR="00A67274" w:rsidRPr="00333D59" w:rsidRDefault="00A67274" w:rsidP="00D12FD6">
            <w:pPr>
              <w:spacing w:after="0"/>
              <w:jc w:val="center"/>
              <w:rPr>
                <w:rFonts w:ascii="Times New Roman" w:hAnsi="Times New Roman" w:cs="Times New Roman"/>
                <w:b/>
                <w:sz w:val="20"/>
                <w:szCs w:val="20"/>
              </w:rPr>
            </w:pPr>
            <w:r w:rsidRPr="00333D59">
              <w:rPr>
                <w:rFonts w:ascii="Times New Roman" w:hAnsi="Times New Roman" w:cs="Times New Roman"/>
                <w:b/>
                <w:sz w:val="20"/>
                <w:szCs w:val="20"/>
              </w:rPr>
              <w:t>Объем, м3</w:t>
            </w:r>
          </w:p>
        </w:tc>
      </w:tr>
      <w:tr w:rsidR="00A67274" w:rsidRPr="00C75BDB" w14:paraId="28FD5DA0" w14:textId="77777777" w:rsidTr="003B56E6">
        <w:tc>
          <w:tcPr>
            <w:tcW w:w="2014" w:type="dxa"/>
          </w:tcPr>
          <w:p w14:paraId="46F6D450"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2016</w:t>
            </w:r>
          </w:p>
        </w:tc>
        <w:tc>
          <w:tcPr>
            <w:tcW w:w="2826" w:type="dxa"/>
          </w:tcPr>
          <w:p w14:paraId="063BE180"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116 275,00</w:t>
            </w:r>
          </w:p>
        </w:tc>
        <w:tc>
          <w:tcPr>
            <w:tcW w:w="2467" w:type="dxa"/>
          </w:tcPr>
          <w:p w14:paraId="42469636"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415,26</w:t>
            </w:r>
          </w:p>
        </w:tc>
      </w:tr>
      <w:tr w:rsidR="00A67274" w:rsidRPr="00C75BDB" w14:paraId="06AC2666" w14:textId="77777777" w:rsidTr="003B56E6">
        <w:tc>
          <w:tcPr>
            <w:tcW w:w="2014" w:type="dxa"/>
          </w:tcPr>
          <w:p w14:paraId="1AFD8BF5"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2017</w:t>
            </w:r>
          </w:p>
        </w:tc>
        <w:tc>
          <w:tcPr>
            <w:tcW w:w="2826" w:type="dxa"/>
          </w:tcPr>
          <w:p w14:paraId="0BEEFEC3"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250 000,00</w:t>
            </w:r>
          </w:p>
        </w:tc>
        <w:tc>
          <w:tcPr>
            <w:tcW w:w="2467" w:type="dxa"/>
          </w:tcPr>
          <w:p w14:paraId="6AB040A0"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892</w:t>
            </w:r>
          </w:p>
        </w:tc>
      </w:tr>
      <w:tr w:rsidR="00A67274" w:rsidRPr="00C75BDB" w14:paraId="4FC7F11F" w14:textId="77777777" w:rsidTr="003B56E6">
        <w:tc>
          <w:tcPr>
            <w:tcW w:w="2014" w:type="dxa"/>
          </w:tcPr>
          <w:p w14:paraId="1549DC97"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2018</w:t>
            </w:r>
          </w:p>
        </w:tc>
        <w:tc>
          <w:tcPr>
            <w:tcW w:w="2826" w:type="dxa"/>
          </w:tcPr>
          <w:p w14:paraId="4DA055E9"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245 714,26</w:t>
            </w:r>
          </w:p>
        </w:tc>
        <w:tc>
          <w:tcPr>
            <w:tcW w:w="2467" w:type="dxa"/>
          </w:tcPr>
          <w:p w14:paraId="1B0CA94F"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819</w:t>
            </w:r>
          </w:p>
        </w:tc>
      </w:tr>
      <w:tr w:rsidR="00A67274" w:rsidRPr="00C75BDB" w14:paraId="143F8D08" w14:textId="77777777" w:rsidTr="003B56E6">
        <w:tc>
          <w:tcPr>
            <w:tcW w:w="2014" w:type="dxa"/>
          </w:tcPr>
          <w:p w14:paraId="447A1FA8"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2019</w:t>
            </w:r>
          </w:p>
        </w:tc>
        <w:tc>
          <w:tcPr>
            <w:tcW w:w="2826" w:type="dxa"/>
          </w:tcPr>
          <w:p w14:paraId="1C1D515E"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235 399,97</w:t>
            </w:r>
          </w:p>
        </w:tc>
        <w:tc>
          <w:tcPr>
            <w:tcW w:w="2467" w:type="dxa"/>
          </w:tcPr>
          <w:p w14:paraId="2BC734C1"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784,65</w:t>
            </w:r>
          </w:p>
        </w:tc>
      </w:tr>
      <w:tr w:rsidR="00A67274" w:rsidRPr="00C75BDB" w14:paraId="5FAA7E78" w14:textId="77777777" w:rsidTr="003B56E6">
        <w:tc>
          <w:tcPr>
            <w:tcW w:w="2014" w:type="dxa"/>
          </w:tcPr>
          <w:p w14:paraId="6512393B"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2020</w:t>
            </w:r>
          </w:p>
        </w:tc>
        <w:tc>
          <w:tcPr>
            <w:tcW w:w="2826" w:type="dxa"/>
          </w:tcPr>
          <w:p w14:paraId="072A77A9"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176 102,65</w:t>
            </w:r>
          </w:p>
        </w:tc>
        <w:tc>
          <w:tcPr>
            <w:tcW w:w="2467" w:type="dxa"/>
          </w:tcPr>
          <w:p w14:paraId="033D3F1A" w14:textId="77777777" w:rsidR="00A67274" w:rsidRPr="00333D59" w:rsidRDefault="00A67274" w:rsidP="00D12FD6">
            <w:pPr>
              <w:spacing w:after="0"/>
              <w:jc w:val="center"/>
              <w:rPr>
                <w:rFonts w:ascii="Times New Roman" w:hAnsi="Times New Roman" w:cs="Times New Roman"/>
                <w:sz w:val="20"/>
                <w:szCs w:val="20"/>
              </w:rPr>
            </w:pPr>
            <w:r w:rsidRPr="00333D59">
              <w:rPr>
                <w:rFonts w:ascii="Times New Roman" w:hAnsi="Times New Roman" w:cs="Times New Roman"/>
                <w:sz w:val="20"/>
                <w:szCs w:val="20"/>
              </w:rPr>
              <w:t>305,25</w:t>
            </w:r>
          </w:p>
        </w:tc>
      </w:tr>
    </w:tbl>
    <w:p w14:paraId="2AC29A03" w14:textId="77777777" w:rsidR="00A67274" w:rsidRDefault="00A67274" w:rsidP="00333D59">
      <w:pPr>
        <w:pStyle w:val="24"/>
        <w:shd w:val="clear" w:color="auto" w:fill="auto"/>
        <w:ind w:right="620" w:firstLine="708"/>
        <w:jc w:val="both"/>
      </w:pPr>
      <w:r>
        <w:t>С 2019 года проводится внедрение экологического проекта «Раздельный сбор мусора» и</w:t>
      </w:r>
      <w:r w:rsidR="0072726C">
        <w:t xml:space="preserve"> </w:t>
      </w:r>
      <w:r>
        <w:t>«Энергосбережение».</w:t>
      </w:r>
    </w:p>
    <w:p w14:paraId="069B3C76" w14:textId="77777777" w:rsidR="00A67274" w:rsidRPr="009A5EA3" w:rsidRDefault="00A67274" w:rsidP="00D12FD6">
      <w:pPr>
        <w:spacing w:after="0"/>
        <w:ind w:firstLine="360"/>
        <w:jc w:val="both"/>
        <w:rPr>
          <w:rFonts w:ascii="Times New Roman" w:hAnsi="Times New Roman"/>
        </w:rPr>
      </w:pPr>
      <w:r w:rsidRPr="009A5EA3">
        <w:rPr>
          <w:rFonts w:ascii="Times New Roman" w:hAnsi="Times New Roman"/>
        </w:rPr>
        <w:t>Внедрение бережливого производства в 2020 году. Эффект внедрения 5С (сортируй – соблюдай порядок – содержи в чистоте – стандартизируй – совершенствуй).</w:t>
      </w:r>
    </w:p>
    <w:p w14:paraId="0C6B2667" w14:textId="77777777" w:rsidR="00A67274" w:rsidRPr="00333D59" w:rsidRDefault="00A67274" w:rsidP="00881D1C">
      <w:pPr>
        <w:numPr>
          <w:ilvl w:val="0"/>
          <w:numId w:val="22"/>
        </w:numPr>
        <w:spacing w:after="0" w:line="240" w:lineRule="auto"/>
        <w:ind w:left="284" w:hanging="284"/>
        <w:jc w:val="both"/>
        <w:rPr>
          <w:rFonts w:ascii="Times New Roman" w:hAnsi="Times New Roman"/>
        </w:rPr>
      </w:pPr>
      <w:r w:rsidRPr="00FC2316">
        <w:rPr>
          <w:rFonts w:ascii="Times New Roman" w:hAnsi="Times New Roman"/>
        </w:rPr>
        <w:t>Улучшение организации труда:</w:t>
      </w:r>
      <w:r w:rsidR="0072726C">
        <w:rPr>
          <w:rFonts w:ascii="Times New Roman" w:hAnsi="Times New Roman"/>
        </w:rPr>
        <w:t xml:space="preserve"> </w:t>
      </w:r>
      <w:r w:rsidRPr="00333D59">
        <w:rPr>
          <w:rFonts w:ascii="Times New Roman" w:hAnsi="Times New Roman"/>
        </w:rPr>
        <w:t>приобретены теле</w:t>
      </w:r>
      <w:r w:rsidR="00D12FD6" w:rsidRPr="00333D59">
        <w:rPr>
          <w:rFonts w:ascii="Times New Roman" w:hAnsi="Times New Roman"/>
        </w:rPr>
        <w:t>жки для уборки;</w:t>
      </w:r>
      <w:r w:rsidR="0072726C">
        <w:rPr>
          <w:rFonts w:ascii="Times New Roman" w:hAnsi="Times New Roman"/>
        </w:rPr>
        <w:t xml:space="preserve"> </w:t>
      </w:r>
      <w:r w:rsidR="00D12FD6" w:rsidRPr="00333D59">
        <w:rPr>
          <w:rFonts w:ascii="Times New Roman" w:hAnsi="Times New Roman"/>
        </w:rPr>
        <w:t>приобретены инвентари;</w:t>
      </w:r>
      <w:r w:rsidR="0072726C">
        <w:rPr>
          <w:rFonts w:ascii="Times New Roman" w:hAnsi="Times New Roman"/>
        </w:rPr>
        <w:t xml:space="preserve"> </w:t>
      </w:r>
      <w:r w:rsidRPr="00333D59">
        <w:rPr>
          <w:rFonts w:ascii="Times New Roman" w:hAnsi="Times New Roman"/>
        </w:rPr>
        <w:t>выделено отдельное место для хранения инвентаря, дезинфицирующих и моющих средств.</w:t>
      </w:r>
    </w:p>
    <w:p w14:paraId="05AD055A" w14:textId="77777777" w:rsidR="00A67274" w:rsidRPr="00333D59" w:rsidRDefault="00A67274" w:rsidP="00881D1C">
      <w:pPr>
        <w:numPr>
          <w:ilvl w:val="0"/>
          <w:numId w:val="22"/>
        </w:numPr>
        <w:spacing w:after="0" w:line="240" w:lineRule="auto"/>
        <w:ind w:left="284" w:hanging="284"/>
        <w:jc w:val="both"/>
        <w:rPr>
          <w:rFonts w:ascii="Times New Roman" w:hAnsi="Times New Roman"/>
        </w:rPr>
      </w:pPr>
      <w:r w:rsidRPr="009A5EA3">
        <w:rPr>
          <w:rFonts w:ascii="Times New Roman" w:hAnsi="Times New Roman"/>
        </w:rPr>
        <w:t>Повышение производительности труда и общей эффективности деятельности:</w:t>
      </w:r>
      <w:r w:rsidR="0072726C">
        <w:rPr>
          <w:rFonts w:ascii="Times New Roman" w:hAnsi="Times New Roman"/>
        </w:rPr>
        <w:t xml:space="preserve"> </w:t>
      </w:r>
      <w:r w:rsidRPr="00333D59">
        <w:rPr>
          <w:rFonts w:ascii="Times New Roman" w:hAnsi="Times New Roman"/>
        </w:rPr>
        <w:t>использование чек листов</w:t>
      </w:r>
      <w:r w:rsidR="00D12FD6" w:rsidRPr="00333D59">
        <w:rPr>
          <w:rFonts w:ascii="Times New Roman" w:hAnsi="Times New Roman"/>
        </w:rPr>
        <w:t>;</w:t>
      </w:r>
      <w:r w:rsidR="0072726C">
        <w:rPr>
          <w:rFonts w:ascii="Times New Roman" w:hAnsi="Times New Roman"/>
        </w:rPr>
        <w:t xml:space="preserve"> </w:t>
      </w:r>
      <w:r w:rsidRPr="00333D59">
        <w:rPr>
          <w:rFonts w:ascii="Times New Roman" w:hAnsi="Times New Roman"/>
        </w:rPr>
        <w:t>график контроля уборки</w:t>
      </w:r>
      <w:r w:rsidR="00D12FD6" w:rsidRPr="00333D59">
        <w:rPr>
          <w:rFonts w:ascii="Times New Roman" w:hAnsi="Times New Roman"/>
        </w:rPr>
        <w:t>;</w:t>
      </w:r>
      <w:r w:rsidR="0072726C">
        <w:rPr>
          <w:rFonts w:ascii="Times New Roman" w:hAnsi="Times New Roman"/>
        </w:rPr>
        <w:t xml:space="preserve"> </w:t>
      </w:r>
      <w:r w:rsidRPr="00333D59">
        <w:rPr>
          <w:rFonts w:ascii="Times New Roman" w:hAnsi="Times New Roman"/>
        </w:rPr>
        <w:t>создана комиссия по контролю за санитарным состоянием</w:t>
      </w:r>
      <w:r w:rsidR="00D12FD6" w:rsidRPr="00333D59">
        <w:rPr>
          <w:rFonts w:ascii="Times New Roman" w:hAnsi="Times New Roman"/>
        </w:rPr>
        <w:t>;</w:t>
      </w:r>
      <w:r w:rsidR="0072726C">
        <w:rPr>
          <w:rFonts w:ascii="Times New Roman" w:hAnsi="Times New Roman"/>
        </w:rPr>
        <w:t xml:space="preserve"> </w:t>
      </w:r>
      <w:r w:rsidRPr="00333D59">
        <w:rPr>
          <w:rFonts w:ascii="Times New Roman" w:hAnsi="Times New Roman"/>
        </w:rPr>
        <w:t xml:space="preserve">обучение уборщиков помещений по программе «санитарно-эпидемиологические требования мест общего пользования» и «основы дезинфекционного дела».  </w:t>
      </w:r>
    </w:p>
    <w:p w14:paraId="59B30F8E" w14:textId="77777777" w:rsidR="00A67274" w:rsidRPr="009A5EA3" w:rsidRDefault="00A67274" w:rsidP="00881D1C">
      <w:pPr>
        <w:numPr>
          <w:ilvl w:val="0"/>
          <w:numId w:val="22"/>
        </w:numPr>
        <w:spacing w:after="0" w:line="240" w:lineRule="auto"/>
        <w:ind w:left="284" w:hanging="284"/>
        <w:jc w:val="both"/>
        <w:rPr>
          <w:rFonts w:ascii="Times New Roman" w:hAnsi="Times New Roman"/>
        </w:rPr>
      </w:pPr>
      <w:r w:rsidRPr="009A5EA3">
        <w:rPr>
          <w:rFonts w:ascii="Times New Roman" w:hAnsi="Times New Roman"/>
        </w:rPr>
        <w:t>Улучшение санитарно-гигиенических условий труда</w:t>
      </w:r>
      <w:r w:rsidR="00D12FD6">
        <w:rPr>
          <w:rFonts w:ascii="Times New Roman" w:hAnsi="Times New Roman"/>
        </w:rPr>
        <w:t>.</w:t>
      </w:r>
    </w:p>
    <w:p w14:paraId="4568ADD3" w14:textId="77777777" w:rsidR="00D12FD6" w:rsidRPr="00333D59" w:rsidRDefault="00A67274" w:rsidP="00881D1C">
      <w:pPr>
        <w:numPr>
          <w:ilvl w:val="0"/>
          <w:numId w:val="22"/>
        </w:numPr>
        <w:spacing w:after="0" w:line="240" w:lineRule="auto"/>
        <w:ind w:left="284" w:hanging="284"/>
        <w:jc w:val="both"/>
        <w:rPr>
          <w:rFonts w:ascii="Times New Roman" w:hAnsi="Times New Roman"/>
        </w:rPr>
      </w:pPr>
      <w:r w:rsidRPr="009A5EA3">
        <w:rPr>
          <w:rFonts w:ascii="Times New Roman" w:hAnsi="Times New Roman"/>
        </w:rPr>
        <w:t>Рост производительности за счет повышения мотивации работников.</w:t>
      </w:r>
    </w:p>
    <w:p w14:paraId="5BE15F6D" w14:textId="77777777" w:rsidR="00A67274" w:rsidRPr="009A5EA3" w:rsidRDefault="00A67274" w:rsidP="00A67274">
      <w:pPr>
        <w:rPr>
          <w:rFonts w:ascii="Times New Roman" w:hAnsi="Times New Roman"/>
        </w:rPr>
      </w:pPr>
      <w:r w:rsidRPr="009A5EA3">
        <w:rPr>
          <w:rFonts w:ascii="Times New Roman" w:hAnsi="Times New Roman"/>
        </w:rPr>
        <w:t>В целях профилактики (COVID-19) приобретено</w:t>
      </w:r>
      <w:r>
        <w:rPr>
          <w:rFonts w:ascii="Times New Roman" w:hAnsi="Times New Roman"/>
        </w:rPr>
        <w:t xml:space="preserve"> колледжем в 2020 г.</w:t>
      </w:r>
      <w:r w:rsidRPr="009A5EA3">
        <w:rPr>
          <w:rFonts w:ascii="Times New Roman" w:hAnsi="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2268"/>
      </w:tblGrid>
      <w:tr w:rsidR="00A67274" w:rsidRPr="009A5EA3" w14:paraId="218A88DA" w14:textId="77777777" w:rsidTr="00D12FD6">
        <w:tc>
          <w:tcPr>
            <w:tcW w:w="5211" w:type="dxa"/>
          </w:tcPr>
          <w:p w14:paraId="7016C863" w14:textId="77777777" w:rsidR="00A67274" w:rsidRPr="00D12FD6" w:rsidRDefault="00A67274" w:rsidP="00D12FD6">
            <w:pPr>
              <w:spacing w:after="0"/>
              <w:jc w:val="center"/>
              <w:rPr>
                <w:rFonts w:ascii="Times New Roman" w:hAnsi="Times New Roman"/>
                <w:b/>
              </w:rPr>
            </w:pPr>
            <w:r w:rsidRPr="00D12FD6">
              <w:rPr>
                <w:rFonts w:ascii="Times New Roman" w:hAnsi="Times New Roman"/>
                <w:b/>
              </w:rPr>
              <w:t>Наименование</w:t>
            </w:r>
          </w:p>
        </w:tc>
        <w:tc>
          <w:tcPr>
            <w:tcW w:w="2268" w:type="dxa"/>
          </w:tcPr>
          <w:p w14:paraId="35127E78" w14:textId="77777777" w:rsidR="00A67274" w:rsidRPr="00D12FD6" w:rsidRDefault="00A67274" w:rsidP="00D12FD6">
            <w:pPr>
              <w:spacing w:after="0"/>
              <w:jc w:val="center"/>
              <w:rPr>
                <w:rFonts w:ascii="Times New Roman" w:hAnsi="Times New Roman"/>
                <w:b/>
              </w:rPr>
            </w:pPr>
            <w:proofErr w:type="spellStart"/>
            <w:proofErr w:type="gramStart"/>
            <w:r w:rsidRPr="00D12FD6">
              <w:rPr>
                <w:rFonts w:ascii="Times New Roman" w:hAnsi="Times New Roman"/>
                <w:b/>
              </w:rPr>
              <w:t>Количество,шт</w:t>
            </w:r>
            <w:proofErr w:type="spellEnd"/>
            <w:r w:rsidRPr="00D12FD6">
              <w:rPr>
                <w:rFonts w:ascii="Times New Roman" w:hAnsi="Times New Roman"/>
                <w:b/>
              </w:rPr>
              <w:t>.</w:t>
            </w:r>
            <w:proofErr w:type="gramEnd"/>
          </w:p>
        </w:tc>
      </w:tr>
      <w:tr w:rsidR="00A67274" w:rsidRPr="009A5EA3" w14:paraId="65E04A7B" w14:textId="77777777" w:rsidTr="00D12FD6">
        <w:tc>
          <w:tcPr>
            <w:tcW w:w="5211" w:type="dxa"/>
          </w:tcPr>
          <w:p w14:paraId="5AB0E311" w14:textId="77777777" w:rsidR="00A67274" w:rsidRPr="009A5EA3" w:rsidRDefault="00A67274" w:rsidP="00D12FD6">
            <w:pPr>
              <w:spacing w:after="0"/>
              <w:rPr>
                <w:rFonts w:ascii="Times New Roman" w:hAnsi="Times New Roman"/>
              </w:rPr>
            </w:pPr>
            <w:r w:rsidRPr="009A5EA3">
              <w:rPr>
                <w:rFonts w:ascii="Times New Roman" w:hAnsi="Times New Roman"/>
              </w:rPr>
              <w:t>Облучатели-</w:t>
            </w:r>
            <w:proofErr w:type="spellStart"/>
            <w:r w:rsidRPr="009A5EA3">
              <w:rPr>
                <w:rFonts w:ascii="Times New Roman" w:hAnsi="Times New Roman"/>
              </w:rPr>
              <w:t>рециркуляторы</w:t>
            </w:r>
            <w:proofErr w:type="spellEnd"/>
            <w:r w:rsidRPr="009A5EA3">
              <w:rPr>
                <w:rFonts w:ascii="Times New Roman" w:hAnsi="Times New Roman"/>
              </w:rPr>
              <w:t xml:space="preserve"> воздуха «</w:t>
            </w:r>
            <w:proofErr w:type="spellStart"/>
            <w:r w:rsidRPr="009A5EA3">
              <w:rPr>
                <w:rFonts w:ascii="Times New Roman" w:hAnsi="Times New Roman"/>
              </w:rPr>
              <w:t>AirRec</w:t>
            </w:r>
            <w:proofErr w:type="spellEnd"/>
            <w:r w:rsidRPr="009A5EA3">
              <w:rPr>
                <w:rFonts w:ascii="Times New Roman" w:hAnsi="Times New Roman"/>
              </w:rPr>
              <w:t>»</w:t>
            </w:r>
          </w:p>
        </w:tc>
        <w:tc>
          <w:tcPr>
            <w:tcW w:w="2268" w:type="dxa"/>
          </w:tcPr>
          <w:p w14:paraId="4F03F524" w14:textId="77777777" w:rsidR="00A67274" w:rsidRPr="009A5EA3" w:rsidRDefault="00A67274" w:rsidP="00D12FD6">
            <w:pPr>
              <w:spacing w:after="0"/>
              <w:jc w:val="center"/>
              <w:rPr>
                <w:rFonts w:ascii="Times New Roman" w:hAnsi="Times New Roman"/>
              </w:rPr>
            </w:pPr>
            <w:r w:rsidRPr="009A5EA3">
              <w:rPr>
                <w:rFonts w:ascii="Times New Roman" w:hAnsi="Times New Roman"/>
              </w:rPr>
              <w:t>86</w:t>
            </w:r>
          </w:p>
        </w:tc>
      </w:tr>
      <w:tr w:rsidR="00A67274" w:rsidRPr="009A5EA3" w14:paraId="09373FC9" w14:textId="77777777" w:rsidTr="00D12FD6">
        <w:tc>
          <w:tcPr>
            <w:tcW w:w="5211" w:type="dxa"/>
          </w:tcPr>
          <w:p w14:paraId="689639CE" w14:textId="77777777" w:rsidR="00A67274" w:rsidRPr="009A5EA3" w:rsidRDefault="00A67274" w:rsidP="00D12FD6">
            <w:pPr>
              <w:spacing w:after="0"/>
              <w:rPr>
                <w:rFonts w:ascii="Times New Roman" w:hAnsi="Times New Roman"/>
              </w:rPr>
            </w:pPr>
            <w:r w:rsidRPr="009A5EA3">
              <w:rPr>
                <w:rFonts w:ascii="Times New Roman" w:hAnsi="Times New Roman"/>
              </w:rPr>
              <w:t xml:space="preserve">Стойки для </w:t>
            </w:r>
            <w:proofErr w:type="spellStart"/>
            <w:r w:rsidRPr="009A5EA3">
              <w:rPr>
                <w:rFonts w:ascii="Times New Roman" w:hAnsi="Times New Roman"/>
              </w:rPr>
              <w:t>рециркуляторов</w:t>
            </w:r>
            <w:proofErr w:type="spellEnd"/>
          </w:p>
        </w:tc>
        <w:tc>
          <w:tcPr>
            <w:tcW w:w="2268" w:type="dxa"/>
          </w:tcPr>
          <w:p w14:paraId="66348DF8" w14:textId="77777777" w:rsidR="00A67274" w:rsidRPr="009A5EA3" w:rsidRDefault="00A67274" w:rsidP="00D12FD6">
            <w:pPr>
              <w:spacing w:after="0"/>
              <w:jc w:val="center"/>
              <w:rPr>
                <w:rFonts w:ascii="Times New Roman" w:hAnsi="Times New Roman"/>
              </w:rPr>
            </w:pPr>
            <w:r w:rsidRPr="009A5EA3">
              <w:rPr>
                <w:rFonts w:ascii="Times New Roman" w:hAnsi="Times New Roman"/>
              </w:rPr>
              <w:t>5</w:t>
            </w:r>
          </w:p>
        </w:tc>
      </w:tr>
      <w:tr w:rsidR="00A67274" w:rsidRPr="009A5EA3" w14:paraId="162D0BFA" w14:textId="77777777" w:rsidTr="00D12FD6">
        <w:tc>
          <w:tcPr>
            <w:tcW w:w="5211" w:type="dxa"/>
          </w:tcPr>
          <w:p w14:paraId="2796A995" w14:textId="77777777" w:rsidR="00A67274" w:rsidRPr="009A5EA3" w:rsidRDefault="00A67274" w:rsidP="00D12FD6">
            <w:pPr>
              <w:spacing w:after="0"/>
              <w:rPr>
                <w:rFonts w:ascii="Times New Roman" w:hAnsi="Times New Roman"/>
              </w:rPr>
            </w:pPr>
            <w:r w:rsidRPr="009A5EA3">
              <w:rPr>
                <w:rFonts w:ascii="Times New Roman" w:hAnsi="Times New Roman"/>
              </w:rPr>
              <w:t>Дозаторы бесконтактные</w:t>
            </w:r>
          </w:p>
        </w:tc>
        <w:tc>
          <w:tcPr>
            <w:tcW w:w="2268" w:type="dxa"/>
          </w:tcPr>
          <w:p w14:paraId="59F48F5F" w14:textId="77777777" w:rsidR="00A67274" w:rsidRPr="009A5EA3" w:rsidRDefault="00A67274" w:rsidP="00D12FD6">
            <w:pPr>
              <w:spacing w:after="0"/>
              <w:jc w:val="center"/>
              <w:rPr>
                <w:rFonts w:ascii="Times New Roman" w:hAnsi="Times New Roman"/>
              </w:rPr>
            </w:pPr>
            <w:r w:rsidRPr="009A5EA3">
              <w:rPr>
                <w:rFonts w:ascii="Times New Roman" w:hAnsi="Times New Roman"/>
              </w:rPr>
              <w:t>13</w:t>
            </w:r>
          </w:p>
        </w:tc>
      </w:tr>
      <w:tr w:rsidR="00A67274" w:rsidRPr="009A5EA3" w14:paraId="54F9B174" w14:textId="77777777" w:rsidTr="00D12FD6">
        <w:tc>
          <w:tcPr>
            <w:tcW w:w="5211" w:type="dxa"/>
          </w:tcPr>
          <w:p w14:paraId="59312ED7" w14:textId="77777777" w:rsidR="00A67274" w:rsidRPr="009A5EA3" w:rsidRDefault="00A67274" w:rsidP="00D12FD6">
            <w:pPr>
              <w:spacing w:after="0"/>
              <w:rPr>
                <w:rFonts w:ascii="Times New Roman" w:hAnsi="Times New Roman"/>
              </w:rPr>
            </w:pPr>
            <w:r w:rsidRPr="009A5EA3">
              <w:rPr>
                <w:rFonts w:ascii="Times New Roman" w:hAnsi="Times New Roman"/>
              </w:rPr>
              <w:t>Батарейки для дозаторов типа GR</w:t>
            </w:r>
          </w:p>
        </w:tc>
        <w:tc>
          <w:tcPr>
            <w:tcW w:w="2268" w:type="dxa"/>
          </w:tcPr>
          <w:p w14:paraId="4EDED0B6" w14:textId="77777777" w:rsidR="00A67274" w:rsidRPr="009A5EA3" w:rsidRDefault="00A67274" w:rsidP="00D12FD6">
            <w:pPr>
              <w:spacing w:after="0"/>
              <w:jc w:val="center"/>
              <w:rPr>
                <w:rFonts w:ascii="Times New Roman" w:hAnsi="Times New Roman"/>
              </w:rPr>
            </w:pPr>
            <w:r w:rsidRPr="009A5EA3">
              <w:rPr>
                <w:rFonts w:ascii="Times New Roman" w:hAnsi="Times New Roman"/>
              </w:rPr>
              <w:t>26</w:t>
            </w:r>
          </w:p>
        </w:tc>
      </w:tr>
      <w:tr w:rsidR="00A67274" w:rsidRPr="009A5EA3" w14:paraId="556A5771" w14:textId="77777777" w:rsidTr="00D12FD6">
        <w:tc>
          <w:tcPr>
            <w:tcW w:w="5211" w:type="dxa"/>
          </w:tcPr>
          <w:p w14:paraId="0A199918" w14:textId="77777777" w:rsidR="00A67274" w:rsidRPr="009A5EA3" w:rsidRDefault="00A67274" w:rsidP="00D12FD6">
            <w:pPr>
              <w:spacing w:after="0"/>
              <w:rPr>
                <w:rFonts w:ascii="Times New Roman" w:hAnsi="Times New Roman"/>
              </w:rPr>
            </w:pPr>
            <w:r w:rsidRPr="009A5EA3">
              <w:rPr>
                <w:rFonts w:ascii="Times New Roman" w:hAnsi="Times New Roman"/>
              </w:rPr>
              <w:lastRenderedPageBreak/>
              <w:t>Маски:</w:t>
            </w:r>
          </w:p>
        </w:tc>
        <w:tc>
          <w:tcPr>
            <w:tcW w:w="2268" w:type="dxa"/>
          </w:tcPr>
          <w:p w14:paraId="1312DB0E" w14:textId="77777777" w:rsidR="00A67274" w:rsidRPr="009A5EA3" w:rsidRDefault="00A67274" w:rsidP="00D12FD6">
            <w:pPr>
              <w:spacing w:after="0"/>
              <w:jc w:val="center"/>
              <w:rPr>
                <w:rFonts w:ascii="Times New Roman" w:hAnsi="Times New Roman"/>
              </w:rPr>
            </w:pPr>
          </w:p>
        </w:tc>
      </w:tr>
      <w:tr w:rsidR="00A67274" w:rsidRPr="009A5EA3" w14:paraId="1B144A6A" w14:textId="77777777" w:rsidTr="00D12FD6">
        <w:tc>
          <w:tcPr>
            <w:tcW w:w="5211" w:type="dxa"/>
          </w:tcPr>
          <w:p w14:paraId="6BA95C18" w14:textId="77777777" w:rsidR="00A67274" w:rsidRPr="009A5EA3" w:rsidRDefault="00A67274" w:rsidP="00D12FD6">
            <w:pPr>
              <w:spacing w:after="0"/>
              <w:rPr>
                <w:rFonts w:ascii="Times New Roman" w:hAnsi="Times New Roman"/>
              </w:rPr>
            </w:pPr>
            <w:r w:rsidRPr="009A5EA3">
              <w:rPr>
                <w:rFonts w:ascii="Times New Roman" w:hAnsi="Times New Roman"/>
              </w:rPr>
              <w:t>трехслойные</w:t>
            </w:r>
          </w:p>
        </w:tc>
        <w:tc>
          <w:tcPr>
            <w:tcW w:w="2268" w:type="dxa"/>
          </w:tcPr>
          <w:p w14:paraId="5B3F00F3" w14:textId="77777777" w:rsidR="00A67274" w:rsidRPr="009A5EA3" w:rsidRDefault="00A67274" w:rsidP="00D12FD6">
            <w:pPr>
              <w:spacing w:after="0"/>
              <w:jc w:val="center"/>
              <w:rPr>
                <w:rFonts w:ascii="Times New Roman" w:hAnsi="Times New Roman"/>
              </w:rPr>
            </w:pPr>
            <w:r w:rsidRPr="009A5EA3">
              <w:rPr>
                <w:rFonts w:ascii="Times New Roman" w:hAnsi="Times New Roman"/>
              </w:rPr>
              <w:t>10500</w:t>
            </w:r>
          </w:p>
        </w:tc>
      </w:tr>
      <w:tr w:rsidR="00A67274" w:rsidRPr="009A5EA3" w14:paraId="548E514B" w14:textId="77777777" w:rsidTr="00D12FD6">
        <w:tc>
          <w:tcPr>
            <w:tcW w:w="5211" w:type="dxa"/>
          </w:tcPr>
          <w:p w14:paraId="747779B4" w14:textId="77777777" w:rsidR="00A67274" w:rsidRPr="009A5EA3" w:rsidRDefault="00A67274" w:rsidP="00D12FD6">
            <w:pPr>
              <w:spacing w:after="0"/>
              <w:rPr>
                <w:rFonts w:ascii="Times New Roman" w:hAnsi="Times New Roman"/>
                <w:lang w:val="en-US"/>
              </w:rPr>
            </w:pPr>
            <w:r w:rsidRPr="009A5EA3">
              <w:rPr>
                <w:rFonts w:ascii="Times New Roman" w:hAnsi="Times New Roman"/>
                <w:lang w:val="en-US"/>
              </w:rPr>
              <w:t>KN95</w:t>
            </w:r>
          </w:p>
        </w:tc>
        <w:tc>
          <w:tcPr>
            <w:tcW w:w="2268" w:type="dxa"/>
          </w:tcPr>
          <w:p w14:paraId="2684ED3F" w14:textId="77777777" w:rsidR="00A67274" w:rsidRPr="009A5EA3" w:rsidRDefault="00A67274" w:rsidP="00D12FD6">
            <w:pPr>
              <w:spacing w:after="0"/>
              <w:jc w:val="center"/>
              <w:rPr>
                <w:rFonts w:ascii="Times New Roman" w:hAnsi="Times New Roman"/>
              </w:rPr>
            </w:pPr>
            <w:r w:rsidRPr="009A5EA3">
              <w:rPr>
                <w:rFonts w:ascii="Times New Roman" w:hAnsi="Times New Roman"/>
              </w:rPr>
              <w:t>10</w:t>
            </w:r>
          </w:p>
        </w:tc>
      </w:tr>
      <w:tr w:rsidR="00A67274" w:rsidRPr="009A5EA3" w14:paraId="79D76C6D" w14:textId="77777777" w:rsidTr="00D12FD6">
        <w:tc>
          <w:tcPr>
            <w:tcW w:w="5211" w:type="dxa"/>
          </w:tcPr>
          <w:p w14:paraId="72D1880E" w14:textId="77777777" w:rsidR="00A67274" w:rsidRPr="009A5EA3" w:rsidRDefault="00A67274" w:rsidP="00D12FD6">
            <w:pPr>
              <w:spacing w:after="0"/>
              <w:rPr>
                <w:rFonts w:ascii="Times New Roman" w:hAnsi="Times New Roman"/>
              </w:rPr>
            </w:pPr>
            <w:r w:rsidRPr="009A5EA3">
              <w:rPr>
                <w:rFonts w:ascii="Times New Roman" w:hAnsi="Times New Roman"/>
                <w:lang w:val="en-US"/>
              </w:rPr>
              <w:t xml:space="preserve">FFP с </w:t>
            </w:r>
            <w:proofErr w:type="spellStart"/>
            <w:r w:rsidRPr="009A5EA3">
              <w:rPr>
                <w:rFonts w:ascii="Times New Roman" w:hAnsi="Times New Roman"/>
                <w:lang w:val="en-US"/>
              </w:rPr>
              <w:t>клапаном</w:t>
            </w:r>
            <w:proofErr w:type="spellEnd"/>
          </w:p>
        </w:tc>
        <w:tc>
          <w:tcPr>
            <w:tcW w:w="2268" w:type="dxa"/>
          </w:tcPr>
          <w:p w14:paraId="6B5D6ACF" w14:textId="77777777" w:rsidR="00A67274" w:rsidRPr="009A5EA3" w:rsidRDefault="00A67274" w:rsidP="00D12FD6">
            <w:pPr>
              <w:spacing w:after="0"/>
              <w:jc w:val="center"/>
              <w:rPr>
                <w:rFonts w:ascii="Times New Roman" w:hAnsi="Times New Roman"/>
              </w:rPr>
            </w:pPr>
            <w:r w:rsidRPr="009A5EA3">
              <w:rPr>
                <w:rFonts w:ascii="Times New Roman" w:hAnsi="Times New Roman"/>
              </w:rPr>
              <w:t>30</w:t>
            </w:r>
          </w:p>
        </w:tc>
      </w:tr>
      <w:tr w:rsidR="00A67274" w:rsidRPr="009A5EA3" w14:paraId="5208D960" w14:textId="77777777" w:rsidTr="00D12FD6">
        <w:tc>
          <w:tcPr>
            <w:tcW w:w="5211" w:type="dxa"/>
          </w:tcPr>
          <w:p w14:paraId="58677AB9" w14:textId="77777777" w:rsidR="00A67274" w:rsidRPr="009A5EA3" w:rsidRDefault="00A67274" w:rsidP="00D12FD6">
            <w:pPr>
              <w:spacing w:after="0"/>
              <w:rPr>
                <w:rFonts w:ascii="Times New Roman" w:hAnsi="Times New Roman"/>
              </w:rPr>
            </w:pPr>
            <w:proofErr w:type="gramStart"/>
            <w:r w:rsidRPr="009A5EA3">
              <w:rPr>
                <w:rFonts w:ascii="Times New Roman" w:hAnsi="Times New Roman"/>
              </w:rPr>
              <w:t>Перчатки :</w:t>
            </w:r>
            <w:proofErr w:type="gramEnd"/>
          </w:p>
        </w:tc>
        <w:tc>
          <w:tcPr>
            <w:tcW w:w="2268" w:type="dxa"/>
          </w:tcPr>
          <w:p w14:paraId="14DBDF0E" w14:textId="77777777" w:rsidR="00A67274" w:rsidRPr="009A5EA3" w:rsidRDefault="00A67274" w:rsidP="00D12FD6">
            <w:pPr>
              <w:spacing w:after="0"/>
              <w:jc w:val="center"/>
              <w:rPr>
                <w:rFonts w:ascii="Times New Roman" w:hAnsi="Times New Roman"/>
              </w:rPr>
            </w:pPr>
          </w:p>
        </w:tc>
      </w:tr>
      <w:tr w:rsidR="00A67274" w:rsidRPr="009A5EA3" w14:paraId="563ED3F9" w14:textId="77777777" w:rsidTr="00D12FD6">
        <w:tc>
          <w:tcPr>
            <w:tcW w:w="5211" w:type="dxa"/>
          </w:tcPr>
          <w:p w14:paraId="3888280B" w14:textId="77777777" w:rsidR="00A67274" w:rsidRPr="009A5EA3" w:rsidRDefault="00A67274" w:rsidP="00D12FD6">
            <w:pPr>
              <w:spacing w:after="0"/>
              <w:rPr>
                <w:rFonts w:ascii="Times New Roman" w:hAnsi="Times New Roman"/>
              </w:rPr>
            </w:pPr>
            <w:r w:rsidRPr="009A5EA3">
              <w:rPr>
                <w:rFonts w:ascii="Times New Roman" w:hAnsi="Times New Roman"/>
              </w:rPr>
              <w:t>виниловых</w:t>
            </w:r>
          </w:p>
        </w:tc>
        <w:tc>
          <w:tcPr>
            <w:tcW w:w="2268" w:type="dxa"/>
          </w:tcPr>
          <w:p w14:paraId="5A75049D" w14:textId="77777777" w:rsidR="00A67274" w:rsidRPr="009A5EA3" w:rsidRDefault="00A67274" w:rsidP="00D12FD6">
            <w:pPr>
              <w:spacing w:after="0"/>
              <w:jc w:val="center"/>
              <w:rPr>
                <w:rFonts w:ascii="Times New Roman" w:hAnsi="Times New Roman"/>
              </w:rPr>
            </w:pPr>
            <w:r w:rsidRPr="009A5EA3">
              <w:rPr>
                <w:rFonts w:ascii="Times New Roman" w:hAnsi="Times New Roman"/>
              </w:rPr>
              <w:t>10150</w:t>
            </w:r>
          </w:p>
        </w:tc>
      </w:tr>
      <w:tr w:rsidR="00A67274" w:rsidRPr="009A5EA3" w14:paraId="68C2A18A" w14:textId="77777777" w:rsidTr="00D12FD6">
        <w:tc>
          <w:tcPr>
            <w:tcW w:w="5211" w:type="dxa"/>
          </w:tcPr>
          <w:p w14:paraId="4356E899" w14:textId="77777777" w:rsidR="00A67274" w:rsidRPr="009A5EA3" w:rsidRDefault="00A67274" w:rsidP="00D12FD6">
            <w:pPr>
              <w:spacing w:after="0"/>
              <w:rPr>
                <w:rFonts w:ascii="Times New Roman" w:hAnsi="Times New Roman"/>
              </w:rPr>
            </w:pPr>
            <w:proofErr w:type="spellStart"/>
            <w:r w:rsidRPr="009A5EA3">
              <w:rPr>
                <w:rFonts w:ascii="Times New Roman" w:hAnsi="Times New Roman"/>
              </w:rPr>
              <w:t>нитриловых</w:t>
            </w:r>
            <w:proofErr w:type="spellEnd"/>
            <w:r w:rsidRPr="009A5EA3">
              <w:rPr>
                <w:rFonts w:ascii="Times New Roman" w:hAnsi="Times New Roman"/>
              </w:rPr>
              <w:t>, для столовой</w:t>
            </w:r>
          </w:p>
        </w:tc>
        <w:tc>
          <w:tcPr>
            <w:tcW w:w="2268" w:type="dxa"/>
          </w:tcPr>
          <w:p w14:paraId="78261A0F" w14:textId="77777777" w:rsidR="00A67274" w:rsidRPr="009A5EA3" w:rsidRDefault="00A67274" w:rsidP="00D12FD6">
            <w:pPr>
              <w:spacing w:after="0"/>
              <w:jc w:val="center"/>
              <w:rPr>
                <w:rFonts w:ascii="Times New Roman" w:hAnsi="Times New Roman"/>
              </w:rPr>
            </w:pPr>
            <w:r w:rsidRPr="009A5EA3">
              <w:rPr>
                <w:rFonts w:ascii="Times New Roman" w:hAnsi="Times New Roman"/>
              </w:rPr>
              <w:t>1000</w:t>
            </w:r>
          </w:p>
        </w:tc>
      </w:tr>
      <w:tr w:rsidR="00A67274" w:rsidRPr="009A5EA3" w14:paraId="7852D044" w14:textId="77777777" w:rsidTr="00D12FD6">
        <w:tc>
          <w:tcPr>
            <w:tcW w:w="5211" w:type="dxa"/>
          </w:tcPr>
          <w:p w14:paraId="0DBC2126" w14:textId="77777777" w:rsidR="00A67274" w:rsidRPr="009A5EA3" w:rsidRDefault="00A67274" w:rsidP="00D12FD6">
            <w:pPr>
              <w:spacing w:after="0"/>
              <w:rPr>
                <w:rFonts w:ascii="Times New Roman" w:hAnsi="Times New Roman"/>
              </w:rPr>
            </w:pPr>
            <w:r w:rsidRPr="009A5EA3">
              <w:rPr>
                <w:rFonts w:ascii="Times New Roman" w:hAnsi="Times New Roman"/>
              </w:rPr>
              <w:t>Дезинфицирующее средство</w:t>
            </w:r>
          </w:p>
        </w:tc>
        <w:tc>
          <w:tcPr>
            <w:tcW w:w="2268" w:type="dxa"/>
          </w:tcPr>
          <w:p w14:paraId="05506582" w14:textId="77777777" w:rsidR="00A67274" w:rsidRPr="009A5EA3" w:rsidRDefault="00A67274" w:rsidP="00D12FD6">
            <w:pPr>
              <w:spacing w:after="0"/>
              <w:jc w:val="center"/>
              <w:rPr>
                <w:rFonts w:ascii="Times New Roman" w:hAnsi="Times New Roman"/>
              </w:rPr>
            </w:pPr>
            <w:r w:rsidRPr="009A5EA3">
              <w:rPr>
                <w:rFonts w:ascii="Times New Roman" w:hAnsi="Times New Roman"/>
              </w:rPr>
              <w:t xml:space="preserve">9900 </w:t>
            </w:r>
          </w:p>
        </w:tc>
      </w:tr>
      <w:tr w:rsidR="00A67274" w:rsidRPr="009A5EA3" w14:paraId="1883B059" w14:textId="77777777" w:rsidTr="00D12FD6">
        <w:tc>
          <w:tcPr>
            <w:tcW w:w="5211" w:type="dxa"/>
          </w:tcPr>
          <w:p w14:paraId="1C0CA8B5" w14:textId="77777777" w:rsidR="00A67274" w:rsidRPr="009A5EA3" w:rsidRDefault="00A67274" w:rsidP="00D12FD6">
            <w:pPr>
              <w:spacing w:after="0"/>
              <w:rPr>
                <w:rFonts w:ascii="Times New Roman" w:hAnsi="Times New Roman"/>
              </w:rPr>
            </w:pPr>
            <w:r w:rsidRPr="009A5EA3">
              <w:rPr>
                <w:rFonts w:ascii="Times New Roman" w:hAnsi="Times New Roman"/>
              </w:rPr>
              <w:t>Бесконтактные термометры</w:t>
            </w:r>
          </w:p>
        </w:tc>
        <w:tc>
          <w:tcPr>
            <w:tcW w:w="2268" w:type="dxa"/>
          </w:tcPr>
          <w:p w14:paraId="2CB0DFBA" w14:textId="77777777" w:rsidR="00A67274" w:rsidRPr="009A5EA3" w:rsidRDefault="00A67274" w:rsidP="00D12FD6">
            <w:pPr>
              <w:spacing w:after="0"/>
              <w:jc w:val="center"/>
              <w:rPr>
                <w:rFonts w:ascii="Times New Roman" w:hAnsi="Times New Roman"/>
              </w:rPr>
            </w:pPr>
            <w:r w:rsidRPr="009A5EA3">
              <w:rPr>
                <w:rFonts w:ascii="Times New Roman" w:hAnsi="Times New Roman"/>
              </w:rPr>
              <w:t>8</w:t>
            </w:r>
          </w:p>
        </w:tc>
      </w:tr>
      <w:tr w:rsidR="00A67274" w:rsidRPr="009A5EA3" w14:paraId="5F7E8101" w14:textId="77777777" w:rsidTr="00D12FD6">
        <w:tc>
          <w:tcPr>
            <w:tcW w:w="5211" w:type="dxa"/>
          </w:tcPr>
          <w:p w14:paraId="0F110EA4" w14:textId="77777777" w:rsidR="00A67274" w:rsidRPr="009A5EA3" w:rsidRDefault="00A67274" w:rsidP="00D12FD6">
            <w:pPr>
              <w:spacing w:after="0"/>
              <w:rPr>
                <w:rFonts w:ascii="Times New Roman" w:hAnsi="Times New Roman"/>
              </w:rPr>
            </w:pPr>
            <w:r w:rsidRPr="009A5EA3">
              <w:rPr>
                <w:rFonts w:ascii="Times New Roman" w:hAnsi="Times New Roman"/>
              </w:rPr>
              <w:t>Экраны</w:t>
            </w:r>
          </w:p>
        </w:tc>
        <w:tc>
          <w:tcPr>
            <w:tcW w:w="2268" w:type="dxa"/>
          </w:tcPr>
          <w:p w14:paraId="1C6B67EC" w14:textId="77777777" w:rsidR="00A67274" w:rsidRPr="009A5EA3" w:rsidRDefault="00A67274" w:rsidP="00D12FD6">
            <w:pPr>
              <w:spacing w:after="0"/>
              <w:jc w:val="center"/>
              <w:rPr>
                <w:rFonts w:ascii="Times New Roman" w:hAnsi="Times New Roman"/>
              </w:rPr>
            </w:pPr>
            <w:r w:rsidRPr="009A5EA3">
              <w:rPr>
                <w:rFonts w:ascii="Times New Roman" w:hAnsi="Times New Roman"/>
              </w:rPr>
              <w:t>11</w:t>
            </w:r>
          </w:p>
        </w:tc>
      </w:tr>
      <w:tr w:rsidR="00A67274" w:rsidRPr="009A5EA3" w14:paraId="4045E5A2" w14:textId="77777777" w:rsidTr="00D12FD6">
        <w:tc>
          <w:tcPr>
            <w:tcW w:w="5211" w:type="dxa"/>
          </w:tcPr>
          <w:p w14:paraId="1327ED04" w14:textId="77777777" w:rsidR="00A67274" w:rsidRPr="009A5EA3" w:rsidRDefault="00A67274" w:rsidP="00D12FD6">
            <w:pPr>
              <w:spacing w:after="0"/>
              <w:rPr>
                <w:rFonts w:ascii="Times New Roman" w:hAnsi="Times New Roman"/>
              </w:rPr>
            </w:pPr>
            <w:r w:rsidRPr="009A5EA3">
              <w:rPr>
                <w:rFonts w:ascii="Times New Roman" w:hAnsi="Times New Roman"/>
              </w:rPr>
              <w:t>Противочумные костюмы</w:t>
            </w:r>
          </w:p>
        </w:tc>
        <w:tc>
          <w:tcPr>
            <w:tcW w:w="2268" w:type="dxa"/>
          </w:tcPr>
          <w:p w14:paraId="7DBC6A45" w14:textId="77777777" w:rsidR="00A67274" w:rsidRPr="009A5EA3" w:rsidRDefault="00A67274" w:rsidP="00D12FD6">
            <w:pPr>
              <w:spacing w:after="0"/>
              <w:jc w:val="center"/>
              <w:rPr>
                <w:rFonts w:ascii="Times New Roman" w:hAnsi="Times New Roman"/>
              </w:rPr>
            </w:pPr>
            <w:r w:rsidRPr="009A5EA3">
              <w:rPr>
                <w:rFonts w:ascii="Times New Roman" w:hAnsi="Times New Roman"/>
              </w:rPr>
              <w:t>5</w:t>
            </w:r>
          </w:p>
        </w:tc>
      </w:tr>
      <w:tr w:rsidR="00A67274" w:rsidRPr="009A5EA3" w14:paraId="19571368" w14:textId="77777777" w:rsidTr="00D12FD6">
        <w:tc>
          <w:tcPr>
            <w:tcW w:w="5211" w:type="dxa"/>
          </w:tcPr>
          <w:p w14:paraId="54874866" w14:textId="77777777" w:rsidR="00A67274" w:rsidRPr="009A5EA3" w:rsidRDefault="00A67274" w:rsidP="00D12FD6">
            <w:pPr>
              <w:spacing w:after="0"/>
              <w:rPr>
                <w:rFonts w:ascii="Times New Roman" w:hAnsi="Times New Roman"/>
              </w:rPr>
            </w:pPr>
            <w:r w:rsidRPr="009A5EA3">
              <w:rPr>
                <w:rFonts w:ascii="Times New Roman" w:hAnsi="Times New Roman"/>
              </w:rPr>
              <w:t>Очки защитные</w:t>
            </w:r>
          </w:p>
        </w:tc>
        <w:tc>
          <w:tcPr>
            <w:tcW w:w="2268" w:type="dxa"/>
          </w:tcPr>
          <w:p w14:paraId="64F15502" w14:textId="77777777" w:rsidR="00A67274" w:rsidRPr="009A5EA3" w:rsidRDefault="00A67274" w:rsidP="00D12FD6">
            <w:pPr>
              <w:spacing w:after="0"/>
              <w:jc w:val="center"/>
              <w:rPr>
                <w:rFonts w:ascii="Times New Roman" w:hAnsi="Times New Roman"/>
              </w:rPr>
            </w:pPr>
            <w:r w:rsidRPr="009A5EA3">
              <w:rPr>
                <w:rFonts w:ascii="Times New Roman" w:hAnsi="Times New Roman"/>
              </w:rPr>
              <w:t>3</w:t>
            </w:r>
          </w:p>
        </w:tc>
      </w:tr>
      <w:tr w:rsidR="00A67274" w:rsidRPr="009A5EA3" w14:paraId="64662978" w14:textId="77777777" w:rsidTr="00333D59">
        <w:trPr>
          <w:trHeight w:val="283"/>
        </w:trPr>
        <w:tc>
          <w:tcPr>
            <w:tcW w:w="5211" w:type="dxa"/>
          </w:tcPr>
          <w:p w14:paraId="3C9042EA" w14:textId="77777777" w:rsidR="00A67274" w:rsidRPr="009A5EA3" w:rsidRDefault="00A67274" w:rsidP="00D12FD6">
            <w:pPr>
              <w:spacing w:after="0" w:line="240" w:lineRule="auto"/>
              <w:rPr>
                <w:rFonts w:ascii="Times New Roman" w:hAnsi="Times New Roman"/>
              </w:rPr>
            </w:pPr>
            <w:r w:rsidRPr="009A5EA3">
              <w:rPr>
                <w:rFonts w:ascii="Times New Roman" w:hAnsi="Times New Roman"/>
              </w:rPr>
              <w:t>экраны для столовой</w:t>
            </w:r>
          </w:p>
        </w:tc>
        <w:tc>
          <w:tcPr>
            <w:tcW w:w="2268" w:type="dxa"/>
          </w:tcPr>
          <w:p w14:paraId="0563E573" w14:textId="77777777" w:rsidR="00A67274" w:rsidRPr="009A5EA3" w:rsidRDefault="00A67274" w:rsidP="00D12FD6">
            <w:pPr>
              <w:spacing w:after="0"/>
              <w:jc w:val="center"/>
              <w:rPr>
                <w:rFonts w:ascii="Times New Roman" w:hAnsi="Times New Roman"/>
              </w:rPr>
            </w:pPr>
            <w:r w:rsidRPr="009A5EA3">
              <w:rPr>
                <w:rFonts w:ascii="Times New Roman" w:hAnsi="Times New Roman"/>
              </w:rPr>
              <w:t>5</w:t>
            </w:r>
          </w:p>
        </w:tc>
      </w:tr>
      <w:tr w:rsidR="00A67274" w:rsidRPr="009A5EA3" w14:paraId="4C9C2DCF" w14:textId="77777777" w:rsidTr="00333D59">
        <w:trPr>
          <w:trHeight w:val="283"/>
        </w:trPr>
        <w:tc>
          <w:tcPr>
            <w:tcW w:w="5211" w:type="dxa"/>
          </w:tcPr>
          <w:p w14:paraId="3E51BF61" w14:textId="77777777" w:rsidR="00A67274" w:rsidRPr="009A5EA3" w:rsidRDefault="00A67274" w:rsidP="00D12FD6">
            <w:pPr>
              <w:spacing w:after="0" w:line="240" w:lineRule="auto"/>
              <w:rPr>
                <w:rFonts w:ascii="Times New Roman" w:hAnsi="Times New Roman"/>
              </w:rPr>
            </w:pPr>
            <w:r w:rsidRPr="009A5EA3">
              <w:rPr>
                <w:rFonts w:ascii="Times New Roman" w:hAnsi="Times New Roman"/>
              </w:rPr>
              <w:t>антисептики</w:t>
            </w:r>
          </w:p>
        </w:tc>
        <w:tc>
          <w:tcPr>
            <w:tcW w:w="2268" w:type="dxa"/>
          </w:tcPr>
          <w:p w14:paraId="6127BD75" w14:textId="77777777" w:rsidR="00A67274" w:rsidRPr="009A5EA3" w:rsidRDefault="00A67274" w:rsidP="00D12FD6">
            <w:pPr>
              <w:spacing w:after="0"/>
              <w:jc w:val="center"/>
              <w:rPr>
                <w:rFonts w:ascii="Times New Roman" w:hAnsi="Times New Roman"/>
              </w:rPr>
            </w:pPr>
            <w:r w:rsidRPr="009A5EA3">
              <w:rPr>
                <w:rFonts w:ascii="Times New Roman" w:hAnsi="Times New Roman"/>
              </w:rPr>
              <w:t>317 литров</w:t>
            </w:r>
          </w:p>
        </w:tc>
      </w:tr>
    </w:tbl>
    <w:p w14:paraId="1E964527" w14:textId="77777777" w:rsidR="00D12FD6" w:rsidRPr="0072726C" w:rsidRDefault="00A67274" w:rsidP="00D12FD6">
      <w:pPr>
        <w:pStyle w:val="24"/>
        <w:shd w:val="clear" w:color="auto" w:fill="auto"/>
        <w:ind w:right="-1" w:firstLine="709"/>
        <w:jc w:val="both"/>
        <w:rPr>
          <w:sz w:val="24"/>
          <w:szCs w:val="24"/>
        </w:rPr>
      </w:pPr>
      <w:bookmarkStart w:id="140" w:name="bookmark56"/>
      <w:r w:rsidRPr="0072726C">
        <w:rPr>
          <w:sz w:val="24"/>
          <w:szCs w:val="24"/>
        </w:rPr>
        <w:t>В процессе управления инфраструктурой и материальными ресурсами создаются необходимые условия для работы сотрудников и учебы студентов, которые минимизируют влияние вредных факторов на здоровье людей. Необходимые мероприятия ежегодно планируются и контролируются.</w:t>
      </w:r>
      <w:bookmarkEnd w:id="140"/>
    </w:p>
    <w:p w14:paraId="05E7B2AD" w14:textId="77777777" w:rsidR="00BF261A" w:rsidRPr="00D12FD6" w:rsidRDefault="00BF261A" w:rsidP="00D12FD6">
      <w:pPr>
        <w:pStyle w:val="24"/>
        <w:shd w:val="clear" w:color="auto" w:fill="auto"/>
        <w:ind w:right="620" w:firstLine="0"/>
        <w:jc w:val="both"/>
        <w:rPr>
          <w:b/>
        </w:rPr>
      </w:pPr>
      <w:r w:rsidRPr="00D12FD6">
        <w:rPr>
          <w:b/>
        </w:rPr>
        <w:t>4г. Технологии</w:t>
      </w:r>
    </w:p>
    <w:p w14:paraId="24BE5198" w14:textId="77777777" w:rsidR="00BF261A" w:rsidRPr="00BF261A" w:rsidRDefault="00BF261A" w:rsidP="00D12F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Одной из стратегических задач ЯМК   является   обеспечение   эффективности     и конкурентоспособности  образовательной  системы  ЯМК  на  основе  современных  подходов к организации и реализации образовательного процесса, в том числе на основе полномасштабного  внедрения  </w:t>
      </w:r>
      <w:r w:rsidR="00333D59">
        <w:rPr>
          <w:rFonts w:ascii="Times New Roman" w:eastAsia="Times New Roman" w:hAnsi="Times New Roman" w:cs="Times New Roman"/>
          <w:sz w:val="24"/>
          <w:szCs w:val="24"/>
          <w:lang w:eastAsia="ru-RU" w:bidi="ru-RU"/>
        </w:rPr>
        <w:t>ДОТ</w:t>
      </w:r>
      <w:r w:rsidRPr="00BF261A">
        <w:rPr>
          <w:rFonts w:ascii="Times New Roman" w:eastAsia="Times New Roman" w:hAnsi="Times New Roman" w:cs="Times New Roman"/>
          <w:sz w:val="24"/>
          <w:szCs w:val="24"/>
          <w:lang w:eastAsia="ru-RU" w:bidi="ru-RU"/>
        </w:rPr>
        <w:t xml:space="preserve">.   </w:t>
      </w:r>
      <w:r w:rsidR="006A6B43">
        <w:rPr>
          <w:rFonts w:ascii="Times New Roman" w:eastAsia="Times New Roman" w:hAnsi="Times New Roman" w:cs="Times New Roman"/>
          <w:sz w:val="24"/>
          <w:szCs w:val="24"/>
          <w:lang w:eastAsia="ru-RU" w:bidi="ru-RU"/>
        </w:rPr>
        <w:t xml:space="preserve">На сайте колледжа можно совершить экскурсия по колледжу и общежитию через </w:t>
      </w:r>
      <w:hyperlink r:id="rId16" w:history="1">
        <w:r w:rsidR="006A6B43" w:rsidRPr="00F97778">
          <w:rPr>
            <w:rStyle w:val="a8"/>
            <w:rFonts w:ascii="Times New Roman" w:eastAsia="Times New Roman" w:hAnsi="Times New Roman" w:cs="Times New Roman"/>
            <w:sz w:val="24"/>
            <w:szCs w:val="24"/>
            <w:lang w:eastAsia="ru-RU" w:bidi="ru-RU"/>
          </w:rPr>
          <w:t>«Виртуальный колледж»</w:t>
        </w:r>
      </w:hyperlink>
      <w:r w:rsidR="003C1A66" w:rsidRPr="00F97778">
        <w:rPr>
          <w:rFonts w:ascii="Times New Roman" w:eastAsia="Times New Roman" w:hAnsi="Times New Roman" w:cs="Times New Roman"/>
          <w:sz w:val="24"/>
          <w:szCs w:val="24"/>
          <w:lang w:eastAsia="ru-RU" w:bidi="ru-RU"/>
        </w:rPr>
        <w:t>.</w:t>
      </w:r>
    </w:p>
    <w:p w14:paraId="344CF748" w14:textId="77777777" w:rsidR="000C3169"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Проект «</w:t>
      </w:r>
      <w:r w:rsidR="000C3169">
        <w:rPr>
          <w:rFonts w:ascii="Times New Roman" w:eastAsia="Times New Roman" w:hAnsi="Times New Roman" w:cs="Times New Roman"/>
          <w:sz w:val="24"/>
          <w:szCs w:val="24"/>
          <w:lang w:eastAsia="ru-RU" w:bidi="ru-RU"/>
        </w:rPr>
        <w:t>Д</w:t>
      </w:r>
      <w:r w:rsidR="000C3169" w:rsidRPr="00BF261A">
        <w:rPr>
          <w:rFonts w:ascii="Times New Roman" w:eastAsia="Times New Roman" w:hAnsi="Times New Roman" w:cs="Times New Roman"/>
          <w:sz w:val="24"/>
          <w:szCs w:val="24"/>
          <w:lang w:eastAsia="ru-RU" w:bidi="ru-RU"/>
        </w:rPr>
        <w:t>истанционное обучение</w:t>
      </w:r>
      <w:r w:rsidRPr="00BF261A">
        <w:rPr>
          <w:rFonts w:ascii="Times New Roman" w:eastAsia="Times New Roman" w:hAnsi="Times New Roman" w:cs="Times New Roman"/>
          <w:sz w:val="24"/>
          <w:szCs w:val="24"/>
          <w:lang w:eastAsia="ru-RU" w:bidi="ru-RU"/>
        </w:rPr>
        <w:t xml:space="preserve">». Целью проекта является внедрение в образовательную деятельность наряду с традиционными формами обучения дистанционной формы подготовки студентов колледжа,  слушателей отдела </w:t>
      </w:r>
      <w:r w:rsidR="00F97778">
        <w:rPr>
          <w:rFonts w:ascii="Times New Roman" w:eastAsia="Times New Roman" w:hAnsi="Times New Roman" w:cs="Times New Roman"/>
          <w:sz w:val="24"/>
          <w:szCs w:val="24"/>
          <w:lang w:eastAsia="ru-RU" w:bidi="ru-RU"/>
        </w:rPr>
        <w:t>ДПО</w:t>
      </w:r>
      <w:r w:rsidRPr="00BF261A">
        <w:rPr>
          <w:rFonts w:ascii="Times New Roman" w:eastAsia="Times New Roman" w:hAnsi="Times New Roman" w:cs="Times New Roman"/>
          <w:sz w:val="24"/>
          <w:szCs w:val="24"/>
          <w:lang w:eastAsia="ru-RU" w:bidi="ru-RU"/>
        </w:rPr>
        <w:t xml:space="preserve">. </w:t>
      </w:r>
      <w:r w:rsidR="00A67274">
        <w:rPr>
          <w:rFonts w:ascii="Times New Roman" w:eastAsia="Times New Roman" w:hAnsi="Times New Roman" w:cs="Times New Roman"/>
          <w:sz w:val="24"/>
          <w:szCs w:val="24"/>
          <w:lang w:eastAsia="ru-RU" w:bidi="ru-RU"/>
        </w:rPr>
        <w:t xml:space="preserve">Заблаговременное внедрение проекта «Дистанционное обучение» позволило колледжу безболезненно перейти на дистанционную форму обучения студентов во время пандемии. Своевременность 100% обучение педагогического состава </w:t>
      </w:r>
      <w:r w:rsidR="00F97778">
        <w:rPr>
          <w:rFonts w:ascii="Times New Roman" w:eastAsia="Times New Roman" w:hAnsi="Times New Roman" w:cs="Times New Roman"/>
          <w:sz w:val="24"/>
          <w:szCs w:val="24"/>
          <w:lang w:eastAsia="ru-RU" w:bidi="ru-RU"/>
        </w:rPr>
        <w:t>ДОТ</w:t>
      </w:r>
      <w:r w:rsidR="00A67274">
        <w:rPr>
          <w:rFonts w:ascii="Times New Roman" w:eastAsia="Times New Roman" w:hAnsi="Times New Roman" w:cs="Times New Roman"/>
          <w:sz w:val="24"/>
          <w:szCs w:val="24"/>
          <w:lang w:eastAsia="ru-RU" w:bidi="ru-RU"/>
        </w:rPr>
        <w:t>, сбор входных данных студентов и сотрудников.</w:t>
      </w:r>
    </w:p>
    <w:p w14:paraId="07B74E71"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В  целях реализации Национального проекта «Образование» одним из пунктов является внедрение учебно-методических комплексов нового поколения, новых образовательных программ с использованием цифровых возможностей в учебную деятельность.</w:t>
      </w:r>
    </w:p>
    <w:p w14:paraId="1E48EAE4"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В образовательной деятельности колледжа применяются компьютерные программы: пакет офисного приложений </w:t>
      </w:r>
      <w:proofErr w:type="spellStart"/>
      <w:r w:rsidRPr="00BF261A">
        <w:rPr>
          <w:rFonts w:ascii="Times New Roman" w:eastAsia="Times New Roman" w:hAnsi="Times New Roman" w:cs="Times New Roman"/>
          <w:sz w:val="24"/>
          <w:szCs w:val="24"/>
          <w:lang w:eastAsia="ru-RU" w:bidi="ru-RU"/>
        </w:rPr>
        <w:t>MicrosoftOffice</w:t>
      </w:r>
      <w:proofErr w:type="spellEnd"/>
      <w:r w:rsidRPr="00BF261A">
        <w:rPr>
          <w:rFonts w:ascii="Times New Roman" w:eastAsia="Times New Roman" w:hAnsi="Times New Roman" w:cs="Times New Roman"/>
          <w:sz w:val="24"/>
          <w:szCs w:val="24"/>
          <w:lang w:eastAsia="ru-RU" w:bidi="ru-RU"/>
        </w:rPr>
        <w:t xml:space="preserve">, операционная среда </w:t>
      </w:r>
      <w:proofErr w:type="spellStart"/>
      <w:r w:rsidRPr="00BF261A">
        <w:rPr>
          <w:rFonts w:ascii="Times New Roman" w:eastAsia="Times New Roman" w:hAnsi="Times New Roman" w:cs="Times New Roman"/>
          <w:sz w:val="24"/>
          <w:szCs w:val="24"/>
          <w:lang w:eastAsia="ru-RU" w:bidi="ru-RU"/>
        </w:rPr>
        <w:t>MicrosoftWindows</w:t>
      </w:r>
      <w:proofErr w:type="spellEnd"/>
      <w:r w:rsidRPr="00BF261A">
        <w:rPr>
          <w:rFonts w:ascii="Times New Roman" w:eastAsia="Times New Roman" w:hAnsi="Times New Roman" w:cs="Times New Roman"/>
          <w:sz w:val="24"/>
          <w:szCs w:val="24"/>
          <w:lang w:eastAsia="ru-RU" w:bidi="ru-RU"/>
        </w:rPr>
        <w:t xml:space="preserve"> XP, 7, 8, 8.1, 10, антивирусная программа </w:t>
      </w:r>
      <w:proofErr w:type="spellStart"/>
      <w:r w:rsidRPr="00BF261A">
        <w:rPr>
          <w:rFonts w:ascii="Times New Roman" w:eastAsia="Times New Roman" w:hAnsi="Times New Roman" w:cs="Times New Roman"/>
          <w:sz w:val="24"/>
          <w:szCs w:val="24"/>
          <w:lang w:eastAsia="ru-RU" w:bidi="ru-RU"/>
        </w:rPr>
        <w:t>KasperskyEndpointSecurity</w:t>
      </w:r>
      <w:proofErr w:type="spellEnd"/>
      <w:r w:rsidRPr="00BF261A">
        <w:rPr>
          <w:rFonts w:ascii="Times New Roman" w:eastAsia="Times New Roman" w:hAnsi="Times New Roman" w:cs="Times New Roman"/>
          <w:sz w:val="24"/>
          <w:szCs w:val="24"/>
          <w:lang w:eastAsia="ru-RU" w:bidi="ru-RU"/>
        </w:rPr>
        <w:t xml:space="preserve"> 10, программа отчетности деятельности образовательного учреждения </w:t>
      </w:r>
      <w:proofErr w:type="spellStart"/>
      <w:r w:rsidRPr="00BF261A">
        <w:rPr>
          <w:rFonts w:ascii="Times New Roman" w:eastAsia="Times New Roman" w:hAnsi="Times New Roman" w:cs="Times New Roman"/>
          <w:sz w:val="24"/>
          <w:szCs w:val="24"/>
          <w:lang w:eastAsia="ru-RU" w:bidi="ru-RU"/>
        </w:rPr>
        <w:t>SunRavTestOfficePro</w:t>
      </w:r>
      <w:proofErr w:type="spellEnd"/>
      <w:r w:rsidRPr="00BF261A">
        <w:rPr>
          <w:rFonts w:ascii="Times New Roman" w:eastAsia="Times New Roman" w:hAnsi="Times New Roman" w:cs="Times New Roman"/>
          <w:sz w:val="24"/>
          <w:szCs w:val="24"/>
          <w:lang w:eastAsia="ru-RU" w:bidi="ru-RU"/>
        </w:rPr>
        <w:t xml:space="preserve"> 4, «СПО-Мониторинг», «СПО-1», ФИС-ФРДО, Экспресс-расписание Колледж, Диплом Стандарт ФГОС СПО,  архиваторы, бесплатные программы обработки информации. С 2018г. применяется  приложение «Приемная комиссия: СПО. Сет.</w:t>
      </w:r>
      <w:r w:rsidR="00A2748E">
        <w:rPr>
          <w:rFonts w:ascii="Times New Roman" w:eastAsia="Times New Roman" w:hAnsi="Times New Roman" w:cs="Times New Roman"/>
          <w:sz w:val="24"/>
          <w:szCs w:val="24"/>
          <w:lang w:eastAsia="ru-RU" w:bidi="ru-RU"/>
        </w:rPr>
        <w:t xml:space="preserve"> </w:t>
      </w:r>
      <w:r w:rsidRPr="00BF261A">
        <w:rPr>
          <w:rFonts w:ascii="Times New Roman" w:eastAsia="Times New Roman" w:hAnsi="Times New Roman" w:cs="Times New Roman"/>
          <w:sz w:val="24"/>
          <w:szCs w:val="24"/>
          <w:lang w:eastAsia="ru-RU" w:bidi="ru-RU"/>
        </w:rPr>
        <w:t xml:space="preserve">версия» для ведения электронной базы абитуриентов колледжа. Внедрены в учебный процесс система </w:t>
      </w:r>
      <w:r w:rsidRPr="00BF261A">
        <w:rPr>
          <w:rFonts w:ascii="Times New Roman" w:eastAsia="Times New Roman" w:hAnsi="Times New Roman" w:cs="Times New Roman"/>
          <w:sz w:val="24"/>
          <w:szCs w:val="24"/>
          <w:lang w:val="en-US" w:eastAsia="ru-RU" w:bidi="ru-RU"/>
        </w:rPr>
        <w:t>Moodle</w:t>
      </w:r>
      <w:r w:rsidRPr="00BF261A">
        <w:rPr>
          <w:rFonts w:ascii="Times New Roman" w:eastAsia="Times New Roman" w:hAnsi="Times New Roman" w:cs="Times New Roman"/>
          <w:sz w:val="24"/>
          <w:szCs w:val="24"/>
          <w:lang w:eastAsia="ru-RU" w:bidi="ru-RU"/>
        </w:rPr>
        <w:t>, 1</w:t>
      </w:r>
      <w:r w:rsidRPr="00BF261A">
        <w:rPr>
          <w:rFonts w:ascii="Times New Roman" w:eastAsia="Times New Roman" w:hAnsi="Times New Roman" w:cs="Times New Roman"/>
          <w:sz w:val="24"/>
          <w:szCs w:val="24"/>
          <w:lang w:val="en-US" w:eastAsia="ru-RU" w:bidi="ru-RU"/>
        </w:rPr>
        <w:t>C</w:t>
      </w:r>
      <w:proofErr w:type="spellStart"/>
      <w:r w:rsidRPr="00BF261A">
        <w:rPr>
          <w:rFonts w:ascii="Times New Roman" w:eastAsia="Times New Roman" w:hAnsi="Times New Roman" w:cs="Times New Roman"/>
          <w:sz w:val="24"/>
          <w:szCs w:val="24"/>
          <w:lang w:eastAsia="ru-RU" w:bidi="ru-RU"/>
        </w:rPr>
        <w:t>Колледж.Проф</w:t>
      </w:r>
      <w:proofErr w:type="spellEnd"/>
      <w:r w:rsidRPr="00BF261A">
        <w:rPr>
          <w:rFonts w:ascii="Times New Roman" w:eastAsia="Times New Roman" w:hAnsi="Times New Roman" w:cs="Times New Roman"/>
          <w:sz w:val="24"/>
          <w:szCs w:val="24"/>
          <w:lang w:eastAsia="ru-RU" w:bidi="ru-RU"/>
        </w:rPr>
        <w:t xml:space="preserve">. в целях автоматизации и управления, оперативного и эффективного доступа информации учебной деятельности колледжа, учебно-методического процесса, дополнительного профессионального образования, контингента </w:t>
      </w:r>
      <w:proofErr w:type="gramStart"/>
      <w:r w:rsidRPr="00BF261A">
        <w:rPr>
          <w:rFonts w:ascii="Times New Roman" w:eastAsia="Times New Roman" w:hAnsi="Times New Roman" w:cs="Times New Roman"/>
          <w:sz w:val="24"/>
          <w:szCs w:val="24"/>
          <w:lang w:eastAsia="ru-RU" w:bidi="ru-RU"/>
        </w:rPr>
        <w:t>общежития,  цикловых</w:t>
      </w:r>
      <w:proofErr w:type="gramEnd"/>
      <w:r w:rsidRPr="00BF261A">
        <w:rPr>
          <w:rFonts w:ascii="Times New Roman" w:eastAsia="Times New Roman" w:hAnsi="Times New Roman" w:cs="Times New Roman"/>
          <w:sz w:val="24"/>
          <w:szCs w:val="24"/>
          <w:lang w:eastAsia="ru-RU" w:bidi="ru-RU"/>
        </w:rPr>
        <w:t xml:space="preserve"> комиссий в деятельность колледжа.</w:t>
      </w:r>
    </w:p>
    <w:p w14:paraId="6E67FC40" w14:textId="77777777" w:rsid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В рамках проекта информатизации колледжа планируется внедрить «Интерактивный музей», при котором посетитель вовлекается в непосредственное взаимодействие с представленными объектами. «Информационное пространство», проект в котором используется панель </w:t>
      </w:r>
      <w:proofErr w:type="gramStart"/>
      <w:r w:rsidRPr="00BF261A">
        <w:rPr>
          <w:rFonts w:ascii="Times New Roman" w:eastAsia="Times New Roman" w:hAnsi="Times New Roman" w:cs="Times New Roman"/>
          <w:sz w:val="24"/>
          <w:szCs w:val="24"/>
          <w:lang w:eastAsia="ru-RU" w:bidi="ru-RU"/>
        </w:rPr>
        <w:t>для  объявлений</w:t>
      </w:r>
      <w:proofErr w:type="gramEnd"/>
      <w:r w:rsidRPr="00BF261A">
        <w:rPr>
          <w:rFonts w:ascii="Times New Roman" w:eastAsia="Times New Roman" w:hAnsi="Times New Roman" w:cs="Times New Roman"/>
          <w:sz w:val="24"/>
          <w:szCs w:val="24"/>
          <w:lang w:eastAsia="ru-RU" w:bidi="ru-RU"/>
        </w:rPr>
        <w:t xml:space="preserve">, оперативной информации, расписания и </w:t>
      </w:r>
      <w:proofErr w:type="spellStart"/>
      <w:r w:rsidRPr="00BF261A">
        <w:rPr>
          <w:rFonts w:ascii="Times New Roman" w:eastAsia="Times New Roman" w:hAnsi="Times New Roman" w:cs="Times New Roman"/>
          <w:sz w:val="24"/>
          <w:szCs w:val="24"/>
          <w:lang w:eastAsia="ru-RU" w:bidi="ru-RU"/>
        </w:rPr>
        <w:t>т</w:t>
      </w:r>
      <w:r w:rsidR="003C1A66">
        <w:rPr>
          <w:rFonts w:ascii="Times New Roman" w:eastAsia="Times New Roman" w:hAnsi="Times New Roman" w:cs="Times New Roman"/>
          <w:sz w:val="24"/>
          <w:szCs w:val="24"/>
          <w:lang w:eastAsia="ru-RU" w:bidi="ru-RU"/>
        </w:rPr>
        <w:t>.</w:t>
      </w:r>
      <w:r w:rsidRPr="00BF261A">
        <w:rPr>
          <w:rFonts w:ascii="Times New Roman" w:eastAsia="Times New Roman" w:hAnsi="Times New Roman" w:cs="Times New Roman"/>
          <w:sz w:val="24"/>
          <w:szCs w:val="24"/>
          <w:lang w:eastAsia="ru-RU" w:bidi="ru-RU"/>
        </w:rPr>
        <w:t>д</w:t>
      </w:r>
      <w:proofErr w:type="spellEnd"/>
      <w:r w:rsidRPr="00BF261A">
        <w:rPr>
          <w:rFonts w:ascii="Times New Roman" w:eastAsia="Times New Roman" w:hAnsi="Times New Roman" w:cs="Times New Roman"/>
          <w:sz w:val="24"/>
          <w:szCs w:val="24"/>
          <w:lang w:eastAsia="ru-RU" w:bidi="ru-RU"/>
        </w:rPr>
        <w:t xml:space="preserve">, </w:t>
      </w:r>
      <w:r w:rsidR="00F97778">
        <w:rPr>
          <w:rFonts w:ascii="Times New Roman" w:eastAsia="Times New Roman" w:hAnsi="Times New Roman" w:cs="Times New Roman"/>
          <w:sz w:val="24"/>
          <w:szCs w:val="24"/>
          <w:lang w:eastAsia="ru-RU" w:bidi="ru-RU"/>
        </w:rPr>
        <w:t>с</w:t>
      </w:r>
      <w:r w:rsidRPr="00BF261A">
        <w:rPr>
          <w:rFonts w:ascii="Times New Roman" w:eastAsia="Times New Roman" w:hAnsi="Times New Roman" w:cs="Times New Roman"/>
          <w:sz w:val="24"/>
          <w:szCs w:val="24"/>
          <w:lang w:eastAsia="ru-RU" w:bidi="ru-RU"/>
        </w:rPr>
        <w:t xml:space="preserve">тойка для </w:t>
      </w:r>
      <w:r w:rsidRPr="00BF261A">
        <w:rPr>
          <w:rFonts w:ascii="Times New Roman" w:eastAsia="Times New Roman" w:hAnsi="Times New Roman" w:cs="Times New Roman"/>
          <w:sz w:val="24"/>
          <w:szCs w:val="24"/>
          <w:lang w:eastAsia="ru-RU" w:bidi="ru-RU"/>
        </w:rPr>
        <w:lastRenderedPageBreak/>
        <w:t>зарядки мобильных телефонов. Для обеспечения доступности информационного пространства  проектом предусмотрен неограниченный доступ к интернету для студентов с использование</w:t>
      </w:r>
      <w:r w:rsidR="00F97778">
        <w:rPr>
          <w:rFonts w:ascii="Times New Roman" w:eastAsia="Times New Roman" w:hAnsi="Times New Roman" w:cs="Times New Roman"/>
          <w:sz w:val="24"/>
          <w:szCs w:val="24"/>
          <w:lang w:eastAsia="ru-RU" w:bidi="ru-RU"/>
        </w:rPr>
        <w:t>м</w:t>
      </w:r>
      <w:r w:rsidRPr="00BF261A">
        <w:rPr>
          <w:rFonts w:ascii="Times New Roman" w:eastAsia="Times New Roman" w:hAnsi="Times New Roman" w:cs="Times New Roman"/>
          <w:sz w:val="24"/>
          <w:szCs w:val="24"/>
          <w:lang w:eastAsia="ru-RU" w:bidi="ru-RU"/>
        </w:rPr>
        <w:t xml:space="preserve"> стационарных компьютеров, которые будут стоять в холле колледжа. </w:t>
      </w:r>
    </w:p>
    <w:p w14:paraId="264511C5" w14:textId="77777777" w:rsidR="00D12FD6" w:rsidRDefault="00A67274" w:rsidP="00D12FD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2020г. по региональному проекту «Цифровая образовательная среда РС(Я)» колледж оснащен компьютерной техникой:38 ноутбуков, 2 интерактивные панели, 1 МФУ цветной.</w:t>
      </w:r>
      <w:bookmarkStart w:id="141" w:name="_bookmark23"/>
      <w:bookmarkEnd w:id="141"/>
    </w:p>
    <w:p w14:paraId="42C78969" w14:textId="77777777" w:rsidR="00BF261A" w:rsidRPr="00D12FD6" w:rsidRDefault="00BF261A" w:rsidP="00D12FD6">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r w:rsidRPr="00D12FD6">
        <w:rPr>
          <w:rFonts w:ascii="Times New Roman" w:hAnsi="Times New Roman" w:cs="Times New Roman"/>
          <w:b/>
          <w:sz w:val="24"/>
          <w:szCs w:val="24"/>
        </w:rPr>
        <w:t>4д. Информация и знания</w:t>
      </w:r>
    </w:p>
    <w:p w14:paraId="7BEF489F" w14:textId="77777777" w:rsidR="00BF261A" w:rsidRPr="00BF261A" w:rsidRDefault="00BF261A" w:rsidP="00F9777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В рамках заключённого договора о сотрудничестве по использованию информационной системы «Электронная библиотека НБ РС (Я)» студентам колледжа доступны около 30 тыс. оцифрованных документов из фонда Национальной библиотеки и наиболее востребованные российские и международные ЭБС: «eLibrary.ru», «</w:t>
      </w:r>
      <w:proofErr w:type="spellStart"/>
      <w:r w:rsidRPr="00BF261A">
        <w:rPr>
          <w:rFonts w:ascii="Times New Roman" w:eastAsia="Times New Roman" w:hAnsi="Times New Roman" w:cs="Times New Roman"/>
          <w:sz w:val="24"/>
          <w:szCs w:val="24"/>
          <w:lang w:eastAsia="ru-RU" w:bidi="ru-RU"/>
        </w:rPr>
        <w:t>Лиterra</w:t>
      </w:r>
      <w:proofErr w:type="spellEnd"/>
      <w:r w:rsidRPr="00BF261A">
        <w:rPr>
          <w:rFonts w:ascii="Times New Roman" w:eastAsia="Times New Roman" w:hAnsi="Times New Roman" w:cs="Times New Roman"/>
          <w:sz w:val="24"/>
          <w:szCs w:val="24"/>
          <w:lang w:eastAsia="ru-RU" w:bidi="ru-RU"/>
        </w:rPr>
        <w:t>», «</w:t>
      </w:r>
      <w:proofErr w:type="spellStart"/>
      <w:r w:rsidRPr="00BF261A">
        <w:rPr>
          <w:rFonts w:ascii="Times New Roman" w:eastAsia="Times New Roman" w:hAnsi="Times New Roman" w:cs="Times New Roman"/>
          <w:sz w:val="24"/>
          <w:szCs w:val="24"/>
          <w:lang w:eastAsia="ru-RU" w:bidi="ru-RU"/>
        </w:rPr>
        <w:t>BiblioRossica</w:t>
      </w:r>
      <w:proofErr w:type="spellEnd"/>
      <w:r w:rsidRPr="00BF261A">
        <w:rPr>
          <w:rFonts w:ascii="Times New Roman" w:eastAsia="Times New Roman" w:hAnsi="Times New Roman" w:cs="Times New Roman"/>
          <w:sz w:val="24"/>
          <w:szCs w:val="24"/>
          <w:lang w:eastAsia="ru-RU" w:bidi="ru-RU"/>
        </w:rPr>
        <w:t>», «</w:t>
      </w:r>
      <w:proofErr w:type="spellStart"/>
      <w:r w:rsidRPr="00BF261A">
        <w:rPr>
          <w:rFonts w:ascii="Times New Roman" w:eastAsia="Times New Roman" w:hAnsi="Times New Roman" w:cs="Times New Roman"/>
          <w:sz w:val="24"/>
          <w:szCs w:val="24"/>
          <w:lang w:eastAsia="ru-RU" w:bidi="ru-RU"/>
        </w:rPr>
        <w:t>ЛитРес</w:t>
      </w:r>
      <w:proofErr w:type="spellEnd"/>
      <w:r w:rsidRPr="00BF261A">
        <w:rPr>
          <w:rFonts w:ascii="Times New Roman" w:eastAsia="Times New Roman" w:hAnsi="Times New Roman" w:cs="Times New Roman"/>
          <w:sz w:val="24"/>
          <w:szCs w:val="24"/>
          <w:lang w:eastAsia="ru-RU" w:bidi="ru-RU"/>
        </w:rPr>
        <w:t xml:space="preserve">», «Polpred.com», «EBSCO». </w:t>
      </w:r>
    </w:p>
    <w:p w14:paraId="25C206E8"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По данным  </w:t>
      </w:r>
      <w:r w:rsidR="00F97778">
        <w:rPr>
          <w:rFonts w:ascii="Times New Roman" w:eastAsia="Times New Roman" w:hAnsi="Times New Roman" w:cs="Times New Roman"/>
          <w:sz w:val="24"/>
          <w:szCs w:val="24"/>
          <w:lang w:eastAsia="ru-RU" w:bidi="ru-RU"/>
        </w:rPr>
        <w:t>к</w:t>
      </w:r>
      <w:r w:rsidRPr="00BF261A">
        <w:rPr>
          <w:rFonts w:ascii="Times New Roman" w:eastAsia="Times New Roman" w:hAnsi="Times New Roman" w:cs="Times New Roman"/>
          <w:sz w:val="24"/>
          <w:szCs w:val="24"/>
          <w:lang w:eastAsia="ru-RU" w:bidi="ru-RU"/>
        </w:rPr>
        <w:t xml:space="preserve">ниги суммарного учета книжный фонд библиотеки на 1 января 2020 г. составляет 17305 экз. книг, из них ОПЛ - 2054, ест. – 1192, </w:t>
      </w:r>
      <w:proofErr w:type="spellStart"/>
      <w:proofErr w:type="gramStart"/>
      <w:r w:rsidRPr="00BF261A">
        <w:rPr>
          <w:rFonts w:ascii="Times New Roman" w:eastAsia="Times New Roman" w:hAnsi="Times New Roman" w:cs="Times New Roman"/>
          <w:sz w:val="24"/>
          <w:szCs w:val="24"/>
          <w:lang w:eastAsia="ru-RU" w:bidi="ru-RU"/>
        </w:rPr>
        <w:t>мед.лит</w:t>
      </w:r>
      <w:proofErr w:type="spellEnd"/>
      <w:proofErr w:type="gramEnd"/>
      <w:r w:rsidRPr="00BF261A">
        <w:rPr>
          <w:rFonts w:ascii="Times New Roman" w:eastAsia="Times New Roman" w:hAnsi="Times New Roman" w:cs="Times New Roman"/>
          <w:sz w:val="24"/>
          <w:szCs w:val="24"/>
          <w:lang w:eastAsia="ru-RU" w:bidi="ru-RU"/>
        </w:rPr>
        <w:t xml:space="preserve">. – 5015, иск.- 263, х/лит – 1365, проч. – 1870,  </w:t>
      </w:r>
      <w:proofErr w:type="spellStart"/>
      <w:r w:rsidRPr="00BF261A">
        <w:rPr>
          <w:rFonts w:ascii="Times New Roman" w:eastAsia="Times New Roman" w:hAnsi="Times New Roman" w:cs="Times New Roman"/>
          <w:sz w:val="24"/>
          <w:szCs w:val="24"/>
          <w:lang w:eastAsia="ru-RU" w:bidi="ru-RU"/>
        </w:rPr>
        <w:t>уч.лит</w:t>
      </w:r>
      <w:proofErr w:type="spellEnd"/>
      <w:r w:rsidRPr="00BF261A">
        <w:rPr>
          <w:rFonts w:ascii="Times New Roman" w:eastAsia="Times New Roman" w:hAnsi="Times New Roman" w:cs="Times New Roman"/>
          <w:sz w:val="24"/>
          <w:szCs w:val="24"/>
          <w:lang w:eastAsia="ru-RU" w:bidi="ru-RU"/>
        </w:rPr>
        <w:t>. – 5546. Поступле</w:t>
      </w:r>
      <w:r w:rsidR="00A2748E">
        <w:rPr>
          <w:rFonts w:ascii="Times New Roman" w:eastAsia="Times New Roman" w:hAnsi="Times New Roman" w:cs="Times New Roman"/>
          <w:sz w:val="24"/>
          <w:szCs w:val="24"/>
          <w:lang w:eastAsia="ru-RU" w:bidi="ru-RU"/>
        </w:rPr>
        <w:t>ние за 2019 год – 311 экз. книг</w:t>
      </w:r>
      <w:r w:rsidRPr="00BF261A">
        <w:rPr>
          <w:rFonts w:ascii="Times New Roman" w:eastAsia="Times New Roman" w:hAnsi="Times New Roman" w:cs="Times New Roman"/>
          <w:sz w:val="24"/>
          <w:szCs w:val="24"/>
          <w:lang w:eastAsia="ru-RU" w:bidi="ru-RU"/>
        </w:rPr>
        <w:t xml:space="preserve">. </w:t>
      </w:r>
    </w:p>
    <w:p w14:paraId="1F8FB199"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Количество читателей за 1 семестр 2019-2020 учебного года составляет 1262. В состав читателей входят студенты, преподаватели, работники колледжа, слушатели цикла повышения квалификации. Число посещений библиотеки за 1 семестр  – 3660, книговыдача –2918. </w:t>
      </w:r>
    </w:p>
    <w:p w14:paraId="669D00B6"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Подписка на II полугодие 2019 года на 4 наименования на сумму 15516,00 руб. Оформлена подписка на I полугодие 2020 г. на 8 наименований на сумму 42807 руб. </w:t>
      </w:r>
    </w:p>
    <w:p w14:paraId="303146EC"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 Со студентами первого курса обучения с целью адаптации ежегодно в сентябре, октябре проводится знакомство с основами библиографии, ведется беседа о правилах пользования библиотекой. В рамках акции «День открытых дверей» проводятся экскурсии в Национальной библиотеке, ЦГБ им. В. Белинского. Ведется пропаганда библиотечно-библиографических знаний, которая направлена на обучение читателей методике эффективного использования книжного фонда.  Массовая работа ведется для всех  групп читателей. </w:t>
      </w:r>
    </w:p>
    <w:p w14:paraId="6D7A886D"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В работе используется автоматизированная информационно-библиотечная система «МАRК-SQL» (электронный каталог). На сайте колледжа и на аккаунте @medcollege_library в социальной сети «Инстаграм» публикуется информация, фотоотчет о мероприятиях,  проводимых в библиотеке, а также участие в других мероприятиях социальных партнеров.</w:t>
      </w:r>
    </w:p>
    <w:p w14:paraId="10D09C63"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Приглашаются работники других организаций для проведения различных мероприятий, ведется сотрудничество, развиваются партнерские связи в образовательном, библиотечном и других сообществах. Заключен договор-соглашение о совместной деятельности с ГКУ РС (Я) «Национальная библиотека РС (Я)» от 9 октября 2018 г., договор №7 об использовании информационной системы «Электронная библиотека Национальной библиотеки РС (Я)» в образовательной организации от 21 марта 2018 г. Ведется работа по межбиблиотечному абонементу. С 1 января 2019 по 30 декабря 2019 посещение - 566, книговыдача – 469, периодика – 52 из фонда Национальной библиотеки.</w:t>
      </w:r>
    </w:p>
    <w:p w14:paraId="2E0C2CE6"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t xml:space="preserve">С 2019 г. была поставлена новая цель – создание единого информационно- коммуникационного пространства ЯМК, оптимизация и интенсификация внутренних информационных потоков в </w:t>
      </w:r>
      <w:proofErr w:type="gramStart"/>
      <w:r w:rsidRPr="00BF261A">
        <w:rPr>
          <w:rFonts w:ascii="Times New Roman" w:eastAsia="Times New Roman" w:hAnsi="Times New Roman" w:cs="Times New Roman"/>
          <w:sz w:val="24"/>
          <w:szCs w:val="24"/>
          <w:lang w:eastAsia="ru-RU" w:bidi="ru-RU"/>
        </w:rPr>
        <w:t>программе  1</w:t>
      </w:r>
      <w:proofErr w:type="gramEnd"/>
      <w:r w:rsidRPr="00BF261A">
        <w:rPr>
          <w:rFonts w:ascii="Times New Roman" w:eastAsia="Times New Roman" w:hAnsi="Times New Roman" w:cs="Times New Roman"/>
          <w:sz w:val="24"/>
          <w:szCs w:val="24"/>
          <w:lang w:eastAsia="ru-RU" w:bidi="ru-RU"/>
        </w:rPr>
        <w:t>С</w:t>
      </w:r>
      <w:r w:rsidR="00A67274">
        <w:rPr>
          <w:rFonts w:ascii="Times New Roman" w:eastAsia="Times New Roman" w:hAnsi="Times New Roman" w:cs="Times New Roman"/>
          <w:sz w:val="24"/>
          <w:szCs w:val="24"/>
          <w:lang w:eastAsia="ru-RU" w:bidi="ru-RU"/>
        </w:rPr>
        <w:t>:Колледж ПРОФ</w:t>
      </w:r>
      <w:r w:rsidRPr="00BF261A">
        <w:rPr>
          <w:rFonts w:ascii="Times New Roman" w:eastAsia="Times New Roman" w:hAnsi="Times New Roman" w:cs="Times New Roman"/>
          <w:sz w:val="24"/>
          <w:szCs w:val="24"/>
          <w:lang w:eastAsia="ru-RU" w:bidi="ru-RU"/>
        </w:rPr>
        <w:t xml:space="preserve">. </w:t>
      </w:r>
      <w:r w:rsidR="00A67274">
        <w:rPr>
          <w:rFonts w:ascii="Times New Roman" w:eastAsia="Times New Roman" w:hAnsi="Times New Roman" w:cs="Times New Roman"/>
          <w:sz w:val="24"/>
          <w:szCs w:val="24"/>
          <w:lang w:eastAsia="ru-RU" w:bidi="ru-RU"/>
        </w:rPr>
        <w:t xml:space="preserve">С 2020/2021 </w:t>
      </w:r>
      <w:proofErr w:type="spellStart"/>
      <w:r w:rsidR="00A67274">
        <w:rPr>
          <w:rFonts w:ascii="Times New Roman" w:eastAsia="Times New Roman" w:hAnsi="Times New Roman" w:cs="Times New Roman"/>
          <w:sz w:val="24"/>
          <w:szCs w:val="24"/>
          <w:lang w:eastAsia="ru-RU" w:bidi="ru-RU"/>
        </w:rPr>
        <w:t>уч.г</w:t>
      </w:r>
      <w:proofErr w:type="spellEnd"/>
      <w:r w:rsidR="00A67274">
        <w:rPr>
          <w:rFonts w:ascii="Times New Roman" w:eastAsia="Times New Roman" w:hAnsi="Times New Roman" w:cs="Times New Roman"/>
          <w:sz w:val="24"/>
          <w:szCs w:val="24"/>
          <w:lang w:eastAsia="ru-RU" w:bidi="ru-RU"/>
        </w:rPr>
        <w:t>. колледж полностью перешел из этапа внедрения системы 1С:Колледж ПРОФ в этап применения в деятельность.</w:t>
      </w:r>
    </w:p>
    <w:p w14:paraId="24235078"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bidi="ru-RU"/>
        </w:rPr>
      </w:pPr>
      <w:r w:rsidRPr="00BF261A">
        <w:rPr>
          <w:rFonts w:ascii="Times New Roman" w:eastAsia="Times New Roman" w:hAnsi="Times New Roman" w:cs="Times New Roman"/>
          <w:sz w:val="24"/>
          <w:szCs w:val="24"/>
          <w:lang w:eastAsia="ru-RU" w:bidi="ru-RU"/>
        </w:rPr>
        <w:t xml:space="preserve">Для </w:t>
      </w:r>
      <w:r w:rsidRPr="000C3169">
        <w:rPr>
          <w:rFonts w:ascii="Times New Roman" w:eastAsia="Times New Roman" w:hAnsi="Times New Roman" w:cs="Times New Roman"/>
          <w:sz w:val="24"/>
          <w:szCs w:val="24"/>
          <w:lang w:eastAsia="ru-RU" w:bidi="ru-RU"/>
        </w:rPr>
        <w:t>обеспечения достоверности, целостности, сохранности и защиты информации</w:t>
      </w:r>
      <w:r w:rsidR="00CB4491">
        <w:rPr>
          <w:rFonts w:ascii="Times New Roman" w:eastAsia="Times New Roman" w:hAnsi="Times New Roman" w:cs="Times New Roman"/>
          <w:sz w:val="24"/>
          <w:szCs w:val="24"/>
          <w:lang w:eastAsia="ru-RU" w:bidi="ru-RU"/>
        </w:rPr>
        <w:t xml:space="preserve"> </w:t>
      </w:r>
      <w:r w:rsidRPr="00BF261A">
        <w:rPr>
          <w:rFonts w:ascii="Times New Roman" w:eastAsia="Times New Roman" w:hAnsi="Times New Roman" w:cs="Times New Roman"/>
          <w:sz w:val="24"/>
          <w:szCs w:val="24"/>
          <w:lang w:eastAsia="ru-RU" w:bidi="ru-RU"/>
        </w:rPr>
        <w:t>в ЯМК используется комплекс мер, включающий обработку персональных данных на компьютерах, выделенных в отдельную защищенную подсеть, отвечающую требованиям защиты персональных данных; Антивирусную защиту на базе Касперский, охватывающий все электронные носители информации; Централизованную систему резервного копирования, как данных информационных систем, таких документов, хранящихся на жестких дисках компьютеров, имеющих статус «ДСП» или особую важность.</w:t>
      </w:r>
    </w:p>
    <w:p w14:paraId="79D2C80F" w14:textId="77777777" w:rsidR="00BF261A" w:rsidRPr="00BF261A" w:rsidRDefault="00BF261A"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BF261A">
        <w:rPr>
          <w:rFonts w:ascii="Times New Roman" w:eastAsia="Times New Roman" w:hAnsi="Times New Roman" w:cs="Times New Roman"/>
          <w:sz w:val="24"/>
          <w:szCs w:val="24"/>
          <w:lang w:eastAsia="ru-RU" w:bidi="ru-RU"/>
        </w:rPr>
        <w:lastRenderedPageBreak/>
        <w:t>Передача данных об абитуриентах во время  приемной  кампании  осуществляется по каналам регионального сегмента защищенной сети передачи данных между образовательными организациями и Министерством Образования, с аттестацией АРМ по работе с персональными данными, включая решение по работе в системах ФИС ФРДО.</w:t>
      </w:r>
    </w:p>
    <w:p w14:paraId="2651D7B2" w14:textId="77777777" w:rsidR="00DE486D" w:rsidRPr="00154624" w:rsidRDefault="008B58F6" w:rsidP="00154624">
      <w:pPr>
        <w:pStyle w:val="2"/>
        <w:rPr>
          <w:rFonts w:cs="Times New Roman"/>
          <w:szCs w:val="24"/>
        </w:rPr>
      </w:pPr>
      <w:bookmarkStart w:id="142" w:name="_Toc33633474"/>
      <w:bookmarkStart w:id="143" w:name="_Toc33695885"/>
      <w:bookmarkStart w:id="144" w:name="_Toc65445967"/>
      <w:r w:rsidRPr="00154624">
        <w:rPr>
          <w:rFonts w:cs="Times New Roman"/>
          <w:szCs w:val="24"/>
        </w:rPr>
        <w:t>5. ПРОЦЕССЫ, ОСУЩЕСТВЛЯЕМЫЕ ОРГАНИЗАЦИЕЙ</w:t>
      </w:r>
      <w:bookmarkEnd w:id="142"/>
      <w:bookmarkEnd w:id="143"/>
      <w:bookmarkEnd w:id="144"/>
    </w:p>
    <w:p w14:paraId="2CCC7F0A" w14:textId="77777777" w:rsidR="000A3CEB" w:rsidRPr="000A3CEB" w:rsidRDefault="00DD5A2F" w:rsidP="000A3CEB">
      <w:pPr>
        <w:spacing w:after="0"/>
        <w:ind w:firstLine="709"/>
        <w:jc w:val="both"/>
        <w:rPr>
          <w:rFonts w:ascii="Times New Roman" w:hAnsi="Times New Roman" w:cs="Times New Roman"/>
          <w:sz w:val="24"/>
          <w:szCs w:val="24"/>
        </w:rPr>
      </w:pPr>
      <w:r w:rsidRPr="00704606">
        <w:rPr>
          <w:rFonts w:ascii="Times New Roman" w:hAnsi="Times New Roman" w:cs="Times New Roman"/>
          <w:sz w:val="24"/>
          <w:szCs w:val="24"/>
        </w:rPr>
        <w:t xml:space="preserve">В соответствии с принципами, установленными </w:t>
      </w:r>
      <w:r w:rsidR="000C58B1">
        <w:rPr>
          <w:rFonts w:ascii="Times New Roman" w:hAnsi="Times New Roman" w:cs="Times New Roman"/>
          <w:sz w:val="24"/>
          <w:szCs w:val="24"/>
        </w:rPr>
        <w:t>ГОСТ Р ISO 9001-2015</w:t>
      </w:r>
      <w:r w:rsidRPr="00704606">
        <w:rPr>
          <w:rFonts w:ascii="Times New Roman" w:hAnsi="Times New Roman" w:cs="Times New Roman"/>
          <w:sz w:val="24"/>
          <w:szCs w:val="24"/>
        </w:rPr>
        <w:t>, в ЯМК идентифицированы основные процессы образовательной, научной и инновационной деятельности. Процессы и процедуры взаимодействия определены в следующих нормативных документах: устав ЯМК, положение о структурном подразделении, должностные инструкции, документированные процедуры и иные нормативные документы п</w:t>
      </w:r>
      <w:r>
        <w:rPr>
          <w:rFonts w:ascii="Times New Roman" w:hAnsi="Times New Roman" w:cs="Times New Roman"/>
          <w:sz w:val="24"/>
          <w:szCs w:val="24"/>
        </w:rPr>
        <w:t xml:space="preserve">о учебному процессу. </w:t>
      </w:r>
      <w:r w:rsidRPr="00704606">
        <w:rPr>
          <w:rFonts w:ascii="Times New Roman" w:hAnsi="Times New Roman" w:cs="Times New Roman"/>
          <w:sz w:val="24"/>
          <w:szCs w:val="24"/>
        </w:rPr>
        <w:t xml:space="preserve"> Эффективность реальной практики функционирования системы менеджмента качества в колледже анализируется на основе динамики выделенной совокупности показателей качества. В результате анализа и обсуждения выявленных несоответствий выделяются наиболее важные (ключевые) процессы. С целью обеспечения оптимальных параметров качества по ключевым процессам проводится документирование. </w:t>
      </w:r>
      <w:r w:rsidR="000A3CEB" w:rsidRPr="000A3CEB">
        <w:rPr>
          <w:rFonts w:ascii="Times New Roman" w:hAnsi="Times New Roman" w:cs="Times New Roman"/>
          <w:sz w:val="24"/>
          <w:szCs w:val="24"/>
        </w:rPr>
        <w:t xml:space="preserve">В частности, в результате проведенного анализа определены следующие важнейшие направления деятельности колледжа: </w:t>
      </w:r>
    </w:p>
    <w:p w14:paraId="3C325F07" w14:textId="77777777" w:rsidR="000A3CEB" w:rsidRPr="000A3CEB" w:rsidRDefault="000A3CEB" w:rsidP="00881D1C">
      <w:pPr>
        <w:pStyle w:val="a6"/>
        <w:numPr>
          <w:ilvl w:val="0"/>
          <w:numId w:val="34"/>
        </w:numPr>
        <w:spacing w:after="0"/>
        <w:jc w:val="both"/>
        <w:rPr>
          <w:rFonts w:ascii="Times New Roman" w:hAnsi="Times New Roman" w:cs="Times New Roman"/>
          <w:sz w:val="24"/>
          <w:szCs w:val="24"/>
        </w:rPr>
      </w:pPr>
      <w:r w:rsidRPr="000A3CEB">
        <w:rPr>
          <w:rFonts w:ascii="Times New Roman" w:hAnsi="Times New Roman" w:cs="Times New Roman"/>
          <w:sz w:val="24"/>
          <w:szCs w:val="24"/>
        </w:rPr>
        <w:t>образовательная деятельность;</w:t>
      </w:r>
    </w:p>
    <w:p w14:paraId="73745273" w14:textId="77777777" w:rsidR="000A3CEB" w:rsidRPr="000A3CEB" w:rsidRDefault="000A3CEB" w:rsidP="00881D1C">
      <w:pPr>
        <w:pStyle w:val="a6"/>
        <w:numPr>
          <w:ilvl w:val="0"/>
          <w:numId w:val="34"/>
        </w:numPr>
        <w:spacing w:after="0"/>
        <w:jc w:val="both"/>
        <w:rPr>
          <w:rFonts w:ascii="Times New Roman" w:hAnsi="Times New Roman" w:cs="Times New Roman"/>
          <w:sz w:val="24"/>
          <w:szCs w:val="24"/>
        </w:rPr>
      </w:pPr>
      <w:r w:rsidRPr="000A3CEB">
        <w:rPr>
          <w:rFonts w:ascii="Times New Roman" w:hAnsi="Times New Roman" w:cs="Times New Roman"/>
          <w:sz w:val="24"/>
          <w:szCs w:val="24"/>
        </w:rPr>
        <w:t>научно-исследовательская деятельность;</w:t>
      </w:r>
    </w:p>
    <w:p w14:paraId="508C0DD9" w14:textId="77777777" w:rsidR="000A3CEB" w:rsidRPr="000A3CEB" w:rsidRDefault="000A3CEB" w:rsidP="00881D1C">
      <w:pPr>
        <w:pStyle w:val="a6"/>
        <w:numPr>
          <w:ilvl w:val="0"/>
          <w:numId w:val="34"/>
        </w:numPr>
        <w:spacing w:after="0"/>
        <w:jc w:val="both"/>
        <w:rPr>
          <w:rFonts w:ascii="Times New Roman" w:hAnsi="Times New Roman" w:cs="Times New Roman"/>
          <w:sz w:val="24"/>
          <w:szCs w:val="24"/>
        </w:rPr>
      </w:pPr>
      <w:r w:rsidRPr="000A3CEB">
        <w:rPr>
          <w:rFonts w:ascii="Times New Roman" w:hAnsi="Times New Roman" w:cs="Times New Roman"/>
          <w:sz w:val="24"/>
          <w:szCs w:val="24"/>
        </w:rPr>
        <w:t>инновационная деятельность.</w:t>
      </w:r>
    </w:p>
    <w:p w14:paraId="27FC1247" w14:textId="77777777" w:rsidR="00257385" w:rsidRPr="00257385" w:rsidRDefault="00257385" w:rsidP="00F97778">
      <w:pPr>
        <w:keepNext/>
        <w:keepLines/>
        <w:spacing w:before="200" w:after="0"/>
        <w:jc w:val="both"/>
        <w:outlineLvl w:val="2"/>
        <w:rPr>
          <w:rFonts w:ascii="Times New Roman" w:hAnsi="Times New Roman" w:cs="Times New Roman"/>
          <w:sz w:val="24"/>
          <w:szCs w:val="24"/>
        </w:rPr>
      </w:pPr>
      <w:r w:rsidRPr="00257385">
        <w:rPr>
          <w:rFonts w:ascii="Times New Roman" w:eastAsiaTheme="majorEastAsia" w:hAnsi="Times New Roman" w:cstheme="majorBidi"/>
          <w:b/>
          <w:bCs/>
          <w:sz w:val="24"/>
        </w:rPr>
        <w:t xml:space="preserve">5а. </w:t>
      </w:r>
      <w:r w:rsidRPr="00257385">
        <w:rPr>
          <w:rFonts w:ascii="Times New Roman" w:hAnsi="Times New Roman" w:cs="Times New Roman"/>
          <w:sz w:val="24"/>
          <w:szCs w:val="24"/>
        </w:rPr>
        <w:t xml:space="preserve">Основные и вспомогательные процессы, которые определены руководством ЯМК как особо значимые для решения задач Политики и Стратегии, включены в систему </w:t>
      </w:r>
      <w:proofErr w:type="gramStart"/>
      <w:r w:rsidRPr="00257385">
        <w:rPr>
          <w:rFonts w:ascii="Times New Roman" w:hAnsi="Times New Roman" w:cs="Times New Roman"/>
          <w:sz w:val="24"/>
          <w:szCs w:val="24"/>
        </w:rPr>
        <w:t>менеджмента качества</w:t>
      </w:r>
      <w:proofErr w:type="gramEnd"/>
      <w:r w:rsidRPr="00257385">
        <w:rPr>
          <w:rFonts w:ascii="Times New Roman" w:hAnsi="Times New Roman" w:cs="Times New Roman"/>
          <w:sz w:val="24"/>
          <w:szCs w:val="24"/>
        </w:rPr>
        <w:t xml:space="preserve"> соответствующую требованиям стандарта</w:t>
      </w:r>
      <w:r w:rsidR="0072726C">
        <w:rPr>
          <w:rFonts w:ascii="Times New Roman" w:hAnsi="Times New Roman" w:cs="Times New Roman"/>
          <w:sz w:val="24"/>
          <w:szCs w:val="24"/>
        </w:rPr>
        <w:t xml:space="preserve"> </w:t>
      </w:r>
      <w:r w:rsidRPr="00257385">
        <w:rPr>
          <w:rFonts w:ascii="Times New Roman" w:hAnsi="Times New Roman" w:cs="Times New Roman"/>
          <w:sz w:val="24"/>
          <w:szCs w:val="24"/>
        </w:rPr>
        <w:t>ГОСТ Р</w:t>
      </w:r>
      <w:r w:rsidRPr="00257385">
        <w:rPr>
          <w:rFonts w:ascii="Times New Roman" w:hAnsi="Times New Roman" w:cs="Times New Roman"/>
          <w:sz w:val="24"/>
          <w:szCs w:val="24"/>
          <w:lang w:val="en-US"/>
        </w:rPr>
        <w:t>ISO</w:t>
      </w:r>
      <w:r w:rsidRPr="00257385">
        <w:rPr>
          <w:rFonts w:ascii="Times New Roman" w:hAnsi="Times New Roman" w:cs="Times New Roman"/>
          <w:sz w:val="24"/>
          <w:szCs w:val="24"/>
        </w:rPr>
        <w:t xml:space="preserve"> 9001-2015.</w:t>
      </w:r>
    </w:p>
    <w:p w14:paraId="0C55FC79" w14:textId="77777777" w:rsidR="00257385" w:rsidRPr="00257385" w:rsidRDefault="00257385" w:rsidP="00257385">
      <w:pPr>
        <w:spacing w:after="0" w:line="240" w:lineRule="auto"/>
        <w:ind w:firstLine="709"/>
        <w:jc w:val="both"/>
        <w:rPr>
          <w:rFonts w:ascii="Times New Roman" w:hAnsi="Times New Roman" w:cs="Times New Roman"/>
          <w:sz w:val="24"/>
          <w:szCs w:val="24"/>
        </w:rPr>
      </w:pPr>
      <w:r w:rsidRPr="00257385">
        <w:rPr>
          <w:rFonts w:ascii="Times New Roman" w:hAnsi="Times New Roman" w:cs="Times New Roman"/>
          <w:sz w:val="24"/>
          <w:szCs w:val="24"/>
        </w:rPr>
        <w:t xml:space="preserve">Важную роль играют взаимные связи между процессами ЯМК, которые позволяют выявить существующие на данный момент проблемы, для устранения которых разрабатываются и реализуются корректирующие и предупреждающие мероприятия. </w:t>
      </w:r>
    </w:p>
    <w:p w14:paraId="59C356CB" w14:textId="77777777" w:rsidR="00257385" w:rsidRPr="00257385" w:rsidRDefault="00257385" w:rsidP="00257385">
      <w:pPr>
        <w:spacing w:after="0" w:line="240" w:lineRule="auto"/>
        <w:ind w:firstLine="709"/>
        <w:jc w:val="both"/>
        <w:rPr>
          <w:rFonts w:ascii="Times New Roman" w:hAnsi="Times New Roman" w:cs="Times New Roman"/>
          <w:sz w:val="24"/>
          <w:szCs w:val="24"/>
        </w:rPr>
      </w:pPr>
      <w:r w:rsidRPr="00257385">
        <w:rPr>
          <w:rFonts w:ascii="Times New Roman" w:hAnsi="Times New Roman" w:cs="Times New Roman"/>
          <w:sz w:val="24"/>
          <w:szCs w:val="24"/>
        </w:rPr>
        <w:t>Процессы делятся на 3 группы:</w:t>
      </w:r>
    </w:p>
    <w:p w14:paraId="35E5835C" w14:textId="77777777" w:rsidR="00257385" w:rsidRPr="00257385" w:rsidRDefault="00257385" w:rsidP="00881D1C">
      <w:pPr>
        <w:numPr>
          <w:ilvl w:val="0"/>
          <w:numId w:val="35"/>
        </w:numPr>
        <w:tabs>
          <w:tab w:val="left" w:pos="284"/>
        </w:tabs>
        <w:spacing w:after="0" w:line="240" w:lineRule="auto"/>
        <w:ind w:left="0" w:firstLine="0"/>
        <w:contextualSpacing/>
        <w:jc w:val="both"/>
        <w:rPr>
          <w:rFonts w:ascii="Times New Roman" w:hAnsi="Times New Roman" w:cs="Times New Roman"/>
          <w:sz w:val="24"/>
          <w:szCs w:val="24"/>
        </w:rPr>
      </w:pPr>
      <w:r w:rsidRPr="00257385">
        <w:rPr>
          <w:rFonts w:ascii="Times New Roman" w:hAnsi="Times New Roman" w:cs="Times New Roman"/>
          <w:sz w:val="24"/>
          <w:szCs w:val="24"/>
        </w:rPr>
        <w:t>Базовые (основные) процессы (Б) – процессы, непосредственным результатом которых является оказание образовательных услуг. Они образуют фундамент для формирования ценности образовательных услуг и определяют выходные результаты деятельности колледжа.</w:t>
      </w:r>
    </w:p>
    <w:p w14:paraId="40ED438D" w14:textId="77777777" w:rsidR="00257385" w:rsidRPr="00257385" w:rsidRDefault="00257385" w:rsidP="00881D1C">
      <w:pPr>
        <w:numPr>
          <w:ilvl w:val="0"/>
          <w:numId w:val="35"/>
        </w:numPr>
        <w:tabs>
          <w:tab w:val="left" w:pos="284"/>
        </w:tabs>
        <w:spacing w:after="0" w:line="240" w:lineRule="auto"/>
        <w:ind w:left="0" w:firstLine="0"/>
        <w:contextualSpacing/>
        <w:jc w:val="both"/>
        <w:rPr>
          <w:rFonts w:ascii="Times New Roman" w:hAnsi="Times New Roman" w:cs="Times New Roman"/>
          <w:sz w:val="24"/>
          <w:szCs w:val="24"/>
        </w:rPr>
      </w:pPr>
      <w:r w:rsidRPr="00257385">
        <w:rPr>
          <w:rFonts w:ascii="Times New Roman" w:hAnsi="Times New Roman" w:cs="Times New Roman"/>
          <w:sz w:val="24"/>
          <w:szCs w:val="24"/>
        </w:rPr>
        <w:t>Обеспечивающие процессы (О) – процессы, результатом которых является обеспечение необходимых условий для реализации основных процессов, позволяющих выполнять требования потребителей и достигать цели в области качества.</w:t>
      </w:r>
    </w:p>
    <w:p w14:paraId="69455DF9" w14:textId="77777777" w:rsidR="00257385" w:rsidRPr="00257385" w:rsidRDefault="00257385" w:rsidP="00881D1C">
      <w:pPr>
        <w:numPr>
          <w:ilvl w:val="0"/>
          <w:numId w:val="35"/>
        </w:numPr>
        <w:tabs>
          <w:tab w:val="left" w:pos="284"/>
        </w:tabs>
        <w:spacing w:after="0" w:line="240" w:lineRule="auto"/>
        <w:ind w:left="0" w:firstLine="0"/>
        <w:contextualSpacing/>
        <w:jc w:val="both"/>
        <w:rPr>
          <w:rFonts w:ascii="Times New Roman" w:hAnsi="Times New Roman" w:cs="Times New Roman"/>
          <w:b/>
          <w:sz w:val="24"/>
          <w:szCs w:val="24"/>
        </w:rPr>
      </w:pPr>
      <w:r w:rsidRPr="00257385">
        <w:rPr>
          <w:rFonts w:ascii="Times New Roman" w:hAnsi="Times New Roman" w:cs="Times New Roman"/>
          <w:sz w:val="24"/>
          <w:szCs w:val="24"/>
        </w:rPr>
        <w:t>Процессы менеджмента (М) – процессы, результатом которых является повышение результативности и эффективности основных и обеспечивающих процессов, а также постоянное повышение результативности СМК.</w:t>
      </w:r>
    </w:p>
    <w:p w14:paraId="25330CEC" w14:textId="77777777" w:rsidR="00257385" w:rsidRPr="00257385" w:rsidRDefault="00257385" w:rsidP="00257385">
      <w:pPr>
        <w:tabs>
          <w:tab w:val="left" w:pos="284"/>
        </w:tabs>
        <w:spacing w:after="0" w:line="240" w:lineRule="auto"/>
        <w:contextualSpacing/>
        <w:jc w:val="both"/>
        <w:rPr>
          <w:rFonts w:ascii="Times New Roman" w:hAnsi="Times New Roman" w:cs="Times New Roman"/>
          <w:b/>
          <w:sz w:val="24"/>
          <w:szCs w:val="24"/>
        </w:rPr>
      </w:pPr>
      <w:r w:rsidRPr="00257385">
        <w:rPr>
          <w:rFonts w:ascii="Times New Roman" w:hAnsi="Times New Roman" w:cs="Times New Roman"/>
          <w:b/>
          <w:sz w:val="24"/>
          <w:szCs w:val="24"/>
        </w:rPr>
        <w:t xml:space="preserve">Наименование процессов: </w:t>
      </w:r>
    </w:p>
    <w:p w14:paraId="3283900E" w14:textId="77777777" w:rsidR="00257385" w:rsidRPr="00257385" w:rsidRDefault="00257385" w:rsidP="00881D1C">
      <w:pPr>
        <w:numPr>
          <w:ilvl w:val="0"/>
          <w:numId w:val="36"/>
        </w:numPr>
        <w:tabs>
          <w:tab w:val="left" w:pos="284"/>
        </w:tabs>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Планирование процессов жизненного цикла образовательных услуг.</w:t>
      </w:r>
    </w:p>
    <w:p w14:paraId="7C3A2626" w14:textId="77777777" w:rsidR="00257385" w:rsidRPr="00257385" w:rsidRDefault="00257385" w:rsidP="00881D1C">
      <w:pPr>
        <w:numPr>
          <w:ilvl w:val="0"/>
          <w:numId w:val="36"/>
        </w:numPr>
        <w:tabs>
          <w:tab w:val="left" w:pos="284"/>
        </w:tabs>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 xml:space="preserve">Процессы, связанные с потребителями. </w:t>
      </w:r>
    </w:p>
    <w:p w14:paraId="5DD6816E" w14:textId="77777777" w:rsidR="00257385" w:rsidRPr="00257385" w:rsidRDefault="00257385" w:rsidP="00881D1C">
      <w:pPr>
        <w:numPr>
          <w:ilvl w:val="0"/>
          <w:numId w:val="36"/>
        </w:numPr>
        <w:tabs>
          <w:tab w:val="left" w:pos="284"/>
        </w:tabs>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Разработка основных профессиональных образовательных программ.</w:t>
      </w:r>
    </w:p>
    <w:p w14:paraId="09303C18" w14:textId="77777777" w:rsidR="00257385" w:rsidRPr="00257385" w:rsidRDefault="00257385" w:rsidP="00881D1C">
      <w:pPr>
        <w:numPr>
          <w:ilvl w:val="0"/>
          <w:numId w:val="36"/>
        </w:numPr>
        <w:tabs>
          <w:tab w:val="left" w:pos="284"/>
        </w:tabs>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 xml:space="preserve">Закупки. </w:t>
      </w:r>
    </w:p>
    <w:p w14:paraId="1A7E241C" w14:textId="77777777" w:rsidR="00257385" w:rsidRPr="00257385" w:rsidRDefault="00257385" w:rsidP="00881D1C">
      <w:pPr>
        <w:numPr>
          <w:ilvl w:val="0"/>
          <w:numId w:val="36"/>
        </w:numPr>
        <w:tabs>
          <w:tab w:val="left" w:pos="284"/>
        </w:tabs>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Реализация основных профессиональных образовательных программ.</w:t>
      </w:r>
    </w:p>
    <w:p w14:paraId="743C1345" w14:textId="77777777" w:rsidR="00257385" w:rsidRPr="00257385" w:rsidRDefault="00257385" w:rsidP="00881D1C">
      <w:pPr>
        <w:numPr>
          <w:ilvl w:val="0"/>
          <w:numId w:val="36"/>
        </w:numPr>
        <w:tabs>
          <w:tab w:val="left" w:pos="284"/>
        </w:tabs>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Управление оборудованием для мониторинга и измерений.</w:t>
      </w:r>
    </w:p>
    <w:p w14:paraId="3FBC3ABF" w14:textId="77777777" w:rsidR="003174A2" w:rsidRPr="00704606" w:rsidRDefault="003174A2" w:rsidP="003174A2">
      <w:pPr>
        <w:widowControl w:val="0"/>
        <w:autoSpaceDE w:val="0"/>
        <w:autoSpaceDN w:val="0"/>
        <w:spacing w:before="1" w:after="0" w:line="240" w:lineRule="auto"/>
        <w:ind w:right="-1" w:firstLine="709"/>
        <w:jc w:val="both"/>
        <w:rPr>
          <w:rFonts w:ascii="Times New Roman" w:eastAsia="Times New Roman" w:hAnsi="Times New Roman" w:cs="Times New Roman"/>
          <w:sz w:val="24"/>
          <w:szCs w:val="24"/>
          <w:lang w:eastAsia="ru-RU" w:bidi="ru-RU"/>
        </w:rPr>
      </w:pPr>
      <w:r w:rsidRPr="00704606">
        <w:rPr>
          <w:rFonts w:ascii="Times New Roman" w:eastAsia="Times New Roman" w:hAnsi="Times New Roman" w:cs="Times New Roman"/>
          <w:spacing w:val="-3"/>
          <w:sz w:val="24"/>
          <w:szCs w:val="24"/>
          <w:lang w:eastAsia="ru-RU" w:bidi="ru-RU"/>
        </w:rPr>
        <w:t>Работы</w:t>
      </w:r>
      <w:r w:rsidRPr="00704606">
        <w:rPr>
          <w:rFonts w:ascii="Times New Roman" w:eastAsia="Times New Roman" w:hAnsi="Times New Roman" w:cs="Times New Roman"/>
          <w:sz w:val="24"/>
          <w:szCs w:val="24"/>
          <w:lang w:eastAsia="ru-RU" w:bidi="ru-RU"/>
        </w:rPr>
        <w:t>по</w:t>
      </w:r>
      <w:r w:rsidRPr="00704606">
        <w:rPr>
          <w:rFonts w:ascii="Times New Roman" w:eastAsia="Times New Roman" w:hAnsi="Times New Roman" w:cs="Times New Roman"/>
          <w:spacing w:val="-3"/>
          <w:sz w:val="24"/>
          <w:szCs w:val="24"/>
          <w:lang w:eastAsia="ru-RU" w:bidi="ru-RU"/>
        </w:rPr>
        <w:t>проектированиюосуществляются</w:t>
      </w:r>
      <w:r w:rsidRPr="00704606">
        <w:rPr>
          <w:rFonts w:ascii="Times New Roman" w:eastAsia="Times New Roman" w:hAnsi="Times New Roman" w:cs="Times New Roman"/>
          <w:sz w:val="24"/>
          <w:szCs w:val="24"/>
          <w:lang w:eastAsia="ru-RU" w:bidi="ru-RU"/>
        </w:rPr>
        <w:t>в</w:t>
      </w:r>
      <w:r w:rsidRPr="00704606">
        <w:rPr>
          <w:rFonts w:ascii="Times New Roman" w:eastAsia="Times New Roman" w:hAnsi="Times New Roman" w:cs="Times New Roman"/>
          <w:spacing w:val="-3"/>
          <w:sz w:val="24"/>
          <w:szCs w:val="24"/>
          <w:lang w:eastAsia="ru-RU" w:bidi="ru-RU"/>
        </w:rPr>
        <w:t xml:space="preserve">направленияхобразовательнойдеятельности: «Разработка    </w:t>
      </w:r>
      <w:r w:rsidRPr="00704606">
        <w:rPr>
          <w:rFonts w:ascii="Times New Roman" w:eastAsia="Times New Roman" w:hAnsi="Times New Roman" w:cs="Times New Roman"/>
          <w:sz w:val="24"/>
          <w:szCs w:val="24"/>
          <w:lang w:eastAsia="ru-RU" w:bidi="ru-RU"/>
        </w:rPr>
        <w:t xml:space="preserve">и    </w:t>
      </w:r>
      <w:r w:rsidRPr="00704606">
        <w:rPr>
          <w:rFonts w:ascii="Times New Roman" w:eastAsia="Times New Roman" w:hAnsi="Times New Roman" w:cs="Times New Roman"/>
          <w:spacing w:val="-3"/>
          <w:sz w:val="24"/>
          <w:szCs w:val="24"/>
          <w:lang w:eastAsia="ru-RU" w:bidi="ru-RU"/>
        </w:rPr>
        <w:t xml:space="preserve">актуализация    образовательных    программ» </w:t>
      </w:r>
      <w:r w:rsidRPr="00704606">
        <w:rPr>
          <w:rFonts w:ascii="Times New Roman" w:eastAsia="Times New Roman" w:hAnsi="Times New Roman" w:cs="Times New Roman"/>
          <w:sz w:val="24"/>
          <w:szCs w:val="24"/>
          <w:lang w:eastAsia="ru-RU" w:bidi="ru-RU"/>
        </w:rPr>
        <w:t xml:space="preserve">и    </w:t>
      </w:r>
      <w:r w:rsidRPr="00704606">
        <w:rPr>
          <w:rFonts w:ascii="Times New Roman" w:eastAsia="Times New Roman" w:hAnsi="Times New Roman" w:cs="Times New Roman"/>
          <w:spacing w:val="-3"/>
          <w:sz w:val="24"/>
          <w:szCs w:val="24"/>
          <w:lang w:eastAsia="ru-RU" w:bidi="ru-RU"/>
        </w:rPr>
        <w:t xml:space="preserve">«Разработка/модернизация </w:t>
      </w:r>
      <w:r w:rsidRPr="00704606">
        <w:rPr>
          <w:rFonts w:ascii="Times New Roman" w:eastAsia="Times New Roman" w:hAnsi="Times New Roman" w:cs="Times New Roman"/>
          <w:sz w:val="24"/>
          <w:szCs w:val="24"/>
          <w:lang w:eastAsia="ru-RU" w:bidi="ru-RU"/>
        </w:rPr>
        <w:t xml:space="preserve">и </w:t>
      </w:r>
      <w:r w:rsidRPr="00704606">
        <w:rPr>
          <w:rFonts w:ascii="Times New Roman" w:eastAsia="Times New Roman" w:hAnsi="Times New Roman" w:cs="Times New Roman"/>
          <w:spacing w:val="-3"/>
          <w:sz w:val="24"/>
          <w:szCs w:val="24"/>
          <w:lang w:eastAsia="ru-RU" w:bidi="ru-RU"/>
        </w:rPr>
        <w:t>апробация учебных</w:t>
      </w:r>
      <w:r w:rsidR="0072726C">
        <w:rPr>
          <w:rFonts w:ascii="Times New Roman" w:eastAsia="Times New Roman" w:hAnsi="Times New Roman" w:cs="Times New Roman"/>
          <w:spacing w:val="-3"/>
          <w:sz w:val="24"/>
          <w:szCs w:val="24"/>
          <w:lang w:eastAsia="ru-RU" w:bidi="ru-RU"/>
        </w:rPr>
        <w:t xml:space="preserve"> </w:t>
      </w:r>
      <w:r w:rsidRPr="00704606">
        <w:rPr>
          <w:rFonts w:ascii="Times New Roman" w:eastAsia="Times New Roman" w:hAnsi="Times New Roman" w:cs="Times New Roman"/>
          <w:spacing w:val="-3"/>
          <w:sz w:val="24"/>
          <w:szCs w:val="24"/>
          <w:lang w:eastAsia="ru-RU" w:bidi="ru-RU"/>
        </w:rPr>
        <w:t>курсов/модулей».</w:t>
      </w:r>
    </w:p>
    <w:p w14:paraId="332694D1" w14:textId="77777777" w:rsidR="003174A2" w:rsidRPr="0072726C" w:rsidRDefault="003174A2" w:rsidP="0072726C">
      <w:pPr>
        <w:widowControl w:val="0"/>
        <w:autoSpaceDE w:val="0"/>
        <w:autoSpaceDN w:val="0"/>
        <w:spacing w:after="0" w:line="240" w:lineRule="auto"/>
        <w:ind w:right="-1" w:firstLine="709"/>
        <w:jc w:val="both"/>
        <w:rPr>
          <w:rFonts w:ascii="Times New Roman" w:eastAsia="Times New Roman" w:hAnsi="Times New Roman" w:cs="Times New Roman"/>
          <w:spacing w:val="-3"/>
          <w:sz w:val="24"/>
          <w:szCs w:val="24"/>
          <w:lang w:eastAsia="ru-RU" w:bidi="ru-RU"/>
        </w:rPr>
      </w:pPr>
      <w:r w:rsidRPr="00704606">
        <w:rPr>
          <w:rFonts w:ascii="Times New Roman" w:eastAsia="Times New Roman" w:hAnsi="Times New Roman" w:cs="Times New Roman"/>
          <w:sz w:val="24"/>
          <w:szCs w:val="24"/>
          <w:lang w:eastAsia="ru-RU" w:bidi="ru-RU"/>
        </w:rPr>
        <w:t xml:space="preserve">Все </w:t>
      </w:r>
      <w:r w:rsidRPr="00704606">
        <w:rPr>
          <w:rFonts w:ascii="Times New Roman" w:eastAsia="Times New Roman" w:hAnsi="Times New Roman" w:cs="Times New Roman"/>
          <w:spacing w:val="-2"/>
          <w:sz w:val="24"/>
          <w:szCs w:val="24"/>
          <w:lang w:eastAsia="ru-RU" w:bidi="ru-RU"/>
        </w:rPr>
        <w:t xml:space="preserve">разработки </w:t>
      </w:r>
      <w:r w:rsidRPr="00704606">
        <w:rPr>
          <w:rFonts w:ascii="Times New Roman" w:eastAsia="Times New Roman" w:hAnsi="Times New Roman" w:cs="Times New Roman"/>
          <w:spacing w:val="-3"/>
          <w:sz w:val="24"/>
          <w:szCs w:val="24"/>
          <w:lang w:eastAsia="ru-RU" w:bidi="ru-RU"/>
        </w:rPr>
        <w:t xml:space="preserve">процессов проектирования сначала проходят апробацию, </w:t>
      </w:r>
      <w:r w:rsidRPr="00704606">
        <w:rPr>
          <w:rFonts w:ascii="Times New Roman" w:eastAsia="Times New Roman" w:hAnsi="Times New Roman" w:cs="Times New Roman"/>
          <w:sz w:val="24"/>
          <w:szCs w:val="24"/>
          <w:lang w:eastAsia="ru-RU" w:bidi="ru-RU"/>
        </w:rPr>
        <w:t xml:space="preserve">затем </w:t>
      </w:r>
      <w:r w:rsidRPr="00704606">
        <w:rPr>
          <w:rFonts w:ascii="Times New Roman" w:eastAsia="Times New Roman" w:hAnsi="Times New Roman" w:cs="Times New Roman"/>
          <w:spacing w:val="-3"/>
          <w:sz w:val="24"/>
          <w:szCs w:val="24"/>
          <w:lang w:eastAsia="ru-RU" w:bidi="ru-RU"/>
        </w:rPr>
        <w:t xml:space="preserve">сравниваются планируемые </w:t>
      </w:r>
      <w:r w:rsidRPr="00704606">
        <w:rPr>
          <w:rFonts w:ascii="Times New Roman" w:eastAsia="Times New Roman" w:hAnsi="Times New Roman" w:cs="Times New Roman"/>
          <w:sz w:val="24"/>
          <w:szCs w:val="24"/>
          <w:lang w:eastAsia="ru-RU" w:bidi="ru-RU"/>
        </w:rPr>
        <w:t xml:space="preserve">и </w:t>
      </w:r>
      <w:r w:rsidRPr="00704606">
        <w:rPr>
          <w:rFonts w:ascii="Times New Roman" w:eastAsia="Times New Roman" w:hAnsi="Times New Roman" w:cs="Times New Roman"/>
          <w:spacing w:val="-3"/>
          <w:sz w:val="24"/>
          <w:szCs w:val="24"/>
          <w:lang w:eastAsia="ru-RU" w:bidi="ru-RU"/>
        </w:rPr>
        <w:t xml:space="preserve">полученные результаты </w:t>
      </w:r>
      <w:r w:rsidRPr="00704606">
        <w:rPr>
          <w:rFonts w:ascii="Times New Roman" w:eastAsia="Times New Roman" w:hAnsi="Times New Roman" w:cs="Times New Roman"/>
          <w:sz w:val="24"/>
          <w:szCs w:val="24"/>
          <w:lang w:eastAsia="ru-RU" w:bidi="ru-RU"/>
        </w:rPr>
        <w:t xml:space="preserve">от их </w:t>
      </w:r>
      <w:r w:rsidRPr="00704606">
        <w:rPr>
          <w:rFonts w:ascii="Times New Roman" w:eastAsia="Times New Roman" w:hAnsi="Times New Roman" w:cs="Times New Roman"/>
          <w:spacing w:val="-3"/>
          <w:sz w:val="24"/>
          <w:szCs w:val="24"/>
          <w:lang w:eastAsia="ru-RU" w:bidi="ru-RU"/>
        </w:rPr>
        <w:t xml:space="preserve">внедрения. </w:t>
      </w:r>
      <w:r w:rsidRPr="00704606">
        <w:rPr>
          <w:rFonts w:ascii="Times New Roman" w:eastAsia="Times New Roman" w:hAnsi="Times New Roman" w:cs="Times New Roman"/>
          <w:sz w:val="24"/>
          <w:szCs w:val="24"/>
          <w:lang w:eastAsia="ru-RU" w:bidi="ru-RU"/>
        </w:rPr>
        <w:t xml:space="preserve">В случае </w:t>
      </w:r>
      <w:r w:rsidRPr="00704606">
        <w:rPr>
          <w:rFonts w:ascii="Times New Roman" w:eastAsia="Times New Roman" w:hAnsi="Times New Roman" w:cs="Times New Roman"/>
          <w:spacing w:val="-3"/>
          <w:sz w:val="24"/>
          <w:szCs w:val="24"/>
          <w:lang w:eastAsia="ru-RU" w:bidi="ru-RU"/>
        </w:rPr>
        <w:t xml:space="preserve">положительных </w:t>
      </w:r>
      <w:proofErr w:type="gramStart"/>
      <w:r w:rsidRPr="00704606">
        <w:rPr>
          <w:rFonts w:ascii="Times New Roman" w:eastAsia="Times New Roman" w:hAnsi="Times New Roman" w:cs="Times New Roman"/>
          <w:spacing w:val="-3"/>
          <w:sz w:val="24"/>
          <w:szCs w:val="24"/>
          <w:lang w:eastAsia="ru-RU" w:bidi="ru-RU"/>
        </w:rPr>
        <w:t xml:space="preserve">результатов  </w:t>
      </w:r>
      <w:r w:rsidRPr="00704606">
        <w:rPr>
          <w:rFonts w:ascii="Times New Roman" w:eastAsia="Times New Roman" w:hAnsi="Times New Roman" w:cs="Times New Roman"/>
          <w:sz w:val="24"/>
          <w:szCs w:val="24"/>
          <w:lang w:eastAsia="ru-RU" w:bidi="ru-RU"/>
        </w:rPr>
        <w:t>после</w:t>
      </w:r>
      <w:proofErr w:type="gramEnd"/>
      <w:r w:rsidRPr="00704606">
        <w:rPr>
          <w:rFonts w:ascii="Times New Roman" w:eastAsia="Times New Roman" w:hAnsi="Times New Roman" w:cs="Times New Roman"/>
          <w:sz w:val="24"/>
          <w:szCs w:val="24"/>
          <w:lang w:eastAsia="ru-RU" w:bidi="ru-RU"/>
        </w:rPr>
        <w:t xml:space="preserve">  проведения  </w:t>
      </w:r>
      <w:r w:rsidRPr="00704606">
        <w:rPr>
          <w:rFonts w:ascii="Times New Roman" w:eastAsia="Times New Roman" w:hAnsi="Times New Roman" w:cs="Times New Roman"/>
          <w:spacing w:val="-3"/>
          <w:sz w:val="24"/>
          <w:szCs w:val="24"/>
          <w:lang w:eastAsia="ru-RU" w:bidi="ru-RU"/>
        </w:rPr>
        <w:t xml:space="preserve">экспертизы научно-методическим, </w:t>
      </w:r>
      <w:r w:rsidRPr="00704606">
        <w:rPr>
          <w:rFonts w:ascii="Times New Roman" w:eastAsia="Times New Roman" w:hAnsi="Times New Roman" w:cs="Times New Roman"/>
          <w:spacing w:val="-3"/>
          <w:sz w:val="24"/>
          <w:szCs w:val="24"/>
          <w:lang w:eastAsia="ru-RU" w:bidi="ru-RU"/>
        </w:rPr>
        <w:lastRenderedPageBreak/>
        <w:t xml:space="preserve">педагогическим </w:t>
      </w:r>
      <w:r w:rsidRPr="00704606">
        <w:rPr>
          <w:rFonts w:ascii="Times New Roman" w:eastAsia="Times New Roman" w:hAnsi="Times New Roman" w:cs="Times New Roman"/>
          <w:sz w:val="24"/>
          <w:szCs w:val="24"/>
          <w:lang w:eastAsia="ru-RU" w:bidi="ru-RU"/>
        </w:rPr>
        <w:t xml:space="preserve">советом  ЯМК  </w:t>
      </w:r>
      <w:r w:rsidRPr="00704606">
        <w:rPr>
          <w:rFonts w:ascii="Times New Roman" w:eastAsia="Times New Roman" w:hAnsi="Times New Roman" w:cs="Times New Roman"/>
          <w:spacing w:val="-3"/>
          <w:sz w:val="24"/>
          <w:szCs w:val="24"/>
          <w:lang w:eastAsia="ru-RU" w:bidi="ru-RU"/>
        </w:rPr>
        <w:t xml:space="preserve">принимается   </w:t>
      </w:r>
      <w:r w:rsidRPr="00704606">
        <w:rPr>
          <w:rFonts w:ascii="Times New Roman" w:eastAsia="Times New Roman" w:hAnsi="Times New Roman" w:cs="Times New Roman"/>
          <w:sz w:val="24"/>
          <w:szCs w:val="24"/>
          <w:lang w:eastAsia="ru-RU" w:bidi="ru-RU"/>
        </w:rPr>
        <w:t xml:space="preserve">решение о </w:t>
      </w:r>
      <w:r w:rsidRPr="00704606">
        <w:rPr>
          <w:rFonts w:ascii="Times New Roman" w:eastAsia="Times New Roman" w:hAnsi="Times New Roman" w:cs="Times New Roman"/>
          <w:spacing w:val="-3"/>
          <w:sz w:val="24"/>
          <w:szCs w:val="24"/>
          <w:lang w:eastAsia="ru-RU" w:bidi="ru-RU"/>
        </w:rPr>
        <w:t xml:space="preserve">масштабном внедрении  данного  проекта  </w:t>
      </w:r>
      <w:r w:rsidRPr="00704606">
        <w:rPr>
          <w:rFonts w:ascii="Times New Roman" w:eastAsia="Times New Roman" w:hAnsi="Times New Roman" w:cs="Times New Roman"/>
          <w:sz w:val="24"/>
          <w:szCs w:val="24"/>
          <w:lang w:eastAsia="ru-RU" w:bidi="ru-RU"/>
        </w:rPr>
        <w:t xml:space="preserve">или </w:t>
      </w:r>
      <w:r w:rsidRPr="00704606">
        <w:rPr>
          <w:rFonts w:ascii="Times New Roman" w:eastAsia="Times New Roman" w:hAnsi="Times New Roman" w:cs="Times New Roman"/>
          <w:spacing w:val="-3"/>
          <w:sz w:val="24"/>
          <w:szCs w:val="24"/>
          <w:lang w:eastAsia="ru-RU" w:bidi="ru-RU"/>
        </w:rPr>
        <w:t>разработки,</w:t>
      </w:r>
      <w:r w:rsidR="0072726C">
        <w:rPr>
          <w:rFonts w:ascii="Times New Roman" w:eastAsia="Times New Roman" w:hAnsi="Times New Roman" w:cs="Times New Roman"/>
          <w:spacing w:val="-3"/>
          <w:sz w:val="24"/>
          <w:szCs w:val="24"/>
          <w:lang w:eastAsia="ru-RU" w:bidi="ru-RU"/>
        </w:rPr>
        <w:t xml:space="preserve"> </w:t>
      </w:r>
      <w:r w:rsidRPr="00704606">
        <w:rPr>
          <w:rFonts w:ascii="Times New Roman" w:eastAsia="Times New Roman" w:hAnsi="Times New Roman" w:cs="Times New Roman"/>
          <w:sz w:val="24"/>
          <w:szCs w:val="24"/>
          <w:lang w:eastAsia="ru-RU" w:bidi="ru-RU"/>
        </w:rPr>
        <w:t xml:space="preserve">в случае </w:t>
      </w:r>
      <w:r w:rsidRPr="00704606">
        <w:rPr>
          <w:rFonts w:ascii="Times New Roman" w:eastAsia="Times New Roman" w:hAnsi="Times New Roman" w:cs="Times New Roman"/>
          <w:spacing w:val="-3"/>
          <w:sz w:val="24"/>
          <w:szCs w:val="24"/>
          <w:lang w:eastAsia="ru-RU" w:bidi="ru-RU"/>
        </w:rPr>
        <w:t>отрицательных</w:t>
      </w:r>
      <w:r w:rsidRPr="00704606">
        <w:rPr>
          <w:rFonts w:ascii="Times New Roman" w:eastAsia="Times New Roman" w:hAnsi="Times New Roman" w:cs="Times New Roman"/>
          <w:sz w:val="24"/>
          <w:szCs w:val="24"/>
          <w:lang w:eastAsia="ru-RU" w:bidi="ru-RU"/>
        </w:rPr>
        <w:t xml:space="preserve">– решение о </w:t>
      </w:r>
      <w:r w:rsidRPr="00704606">
        <w:rPr>
          <w:rFonts w:ascii="Times New Roman" w:eastAsia="Times New Roman" w:hAnsi="Times New Roman" w:cs="Times New Roman"/>
          <w:spacing w:val="-3"/>
          <w:sz w:val="24"/>
          <w:szCs w:val="24"/>
          <w:lang w:eastAsia="ru-RU" w:bidi="ru-RU"/>
        </w:rPr>
        <w:t xml:space="preserve">приостановлении </w:t>
      </w:r>
      <w:r w:rsidRPr="00704606">
        <w:rPr>
          <w:rFonts w:ascii="Times New Roman" w:eastAsia="Times New Roman" w:hAnsi="Times New Roman" w:cs="Times New Roman"/>
          <w:sz w:val="24"/>
          <w:szCs w:val="24"/>
          <w:lang w:eastAsia="ru-RU" w:bidi="ru-RU"/>
        </w:rPr>
        <w:t xml:space="preserve">или </w:t>
      </w:r>
      <w:r w:rsidRPr="00704606">
        <w:rPr>
          <w:rFonts w:ascii="Times New Roman" w:eastAsia="Times New Roman" w:hAnsi="Times New Roman" w:cs="Times New Roman"/>
          <w:spacing w:val="-3"/>
          <w:sz w:val="24"/>
          <w:szCs w:val="24"/>
          <w:lang w:eastAsia="ru-RU" w:bidi="ru-RU"/>
        </w:rPr>
        <w:t>доработке (корректирующие</w:t>
      </w:r>
      <w:r w:rsidR="0072726C">
        <w:rPr>
          <w:rFonts w:ascii="Times New Roman" w:eastAsia="Times New Roman" w:hAnsi="Times New Roman" w:cs="Times New Roman"/>
          <w:spacing w:val="-3"/>
          <w:sz w:val="24"/>
          <w:szCs w:val="24"/>
          <w:lang w:eastAsia="ru-RU" w:bidi="ru-RU"/>
        </w:rPr>
        <w:t xml:space="preserve"> </w:t>
      </w:r>
      <w:r w:rsidRPr="00704606">
        <w:rPr>
          <w:rFonts w:ascii="Times New Roman" w:eastAsia="Times New Roman" w:hAnsi="Times New Roman" w:cs="Times New Roman"/>
          <w:spacing w:val="-3"/>
          <w:sz w:val="24"/>
          <w:szCs w:val="24"/>
          <w:lang w:eastAsia="ru-RU" w:bidi="ru-RU"/>
        </w:rPr>
        <w:t>действия)</w:t>
      </w:r>
      <w:r>
        <w:rPr>
          <w:rFonts w:ascii="Times New Roman" w:eastAsia="Times New Roman" w:hAnsi="Times New Roman" w:cs="Times New Roman"/>
          <w:spacing w:val="-3"/>
          <w:sz w:val="24"/>
          <w:szCs w:val="24"/>
          <w:lang w:eastAsia="ru-RU" w:bidi="ru-RU"/>
        </w:rPr>
        <w:t>.</w:t>
      </w:r>
    </w:p>
    <w:p w14:paraId="6A27F130" w14:textId="77777777" w:rsidR="00257385" w:rsidRPr="00257385" w:rsidRDefault="00257385" w:rsidP="00257385">
      <w:pPr>
        <w:tabs>
          <w:tab w:val="left" w:pos="284"/>
        </w:tabs>
        <w:spacing w:after="0" w:line="240" w:lineRule="auto"/>
        <w:jc w:val="center"/>
        <w:rPr>
          <w:rFonts w:ascii="Times New Roman" w:hAnsi="Times New Roman" w:cs="Times New Roman"/>
          <w:b/>
          <w:sz w:val="24"/>
          <w:szCs w:val="24"/>
        </w:rPr>
      </w:pPr>
      <w:r w:rsidRPr="00257385">
        <w:rPr>
          <w:rFonts w:ascii="Times New Roman" w:hAnsi="Times New Roman" w:cs="Times New Roman"/>
          <w:b/>
          <w:sz w:val="24"/>
          <w:szCs w:val="24"/>
        </w:rPr>
        <w:t>Основные процессы ГБПОУ РС (Я) «ЯМК»</w:t>
      </w:r>
    </w:p>
    <w:tbl>
      <w:tblPr>
        <w:tblStyle w:val="34"/>
        <w:tblW w:w="9747" w:type="dxa"/>
        <w:tblLook w:val="04A0" w:firstRow="1" w:lastRow="0" w:firstColumn="1" w:lastColumn="0" w:noHBand="0" w:noVBand="1"/>
      </w:tblPr>
      <w:tblGrid>
        <w:gridCol w:w="534"/>
        <w:gridCol w:w="5244"/>
        <w:gridCol w:w="3969"/>
      </w:tblGrid>
      <w:tr w:rsidR="00257385" w:rsidRPr="00257385" w14:paraId="14D6E5BA" w14:textId="77777777" w:rsidTr="008E28BD">
        <w:tc>
          <w:tcPr>
            <w:tcW w:w="534" w:type="dxa"/>
          </w:tcPr>
          <w:p w14:paraId="195CA16C" w14:textId="77777777" w:rsidR="00257385" w:rsidRPr="00257385" w:rsidRDefault="00257385" w:rsidP="00257385">
            <w:pPr>
              <w:spacing w:after="0" w:line="240" w:lineRule="auto"/>
              <w:contextualSpacing/>
              <w:jc w:val="center"/>
              <w:rPr>
                <w:rFonts w:ascii="Times New Roman" w:hAnsi="Times New Roman" w:cs="Times New Roman"/>
                <w:b/>
                <w:sz w:val="24"/>
                <w:szCs w:val="24"/>
              </w:rPr>
            </w:pPr>
            <w:r w:rsidRPr="00257385">
              <w:rPr>
                <w:rFonts w:ascii="Times New Roman" w:hAnsi="Times New Roman" w:cs="Times New Roman"/>
                <w:b/>
              </w:rPr>
              <w:t>№</w:t>
            </w:r>
          </w:p>
        </w:tc>
        <w:tc>
          <w:tcPr>
            <w:tcW w:w="5244" w:type="dxa"/>
          </w:tcPr>
          <w:p w14:paraId="11A95DB1" w14:textId="77777777" w:rsidR="00257385" w:rsidRPr="00257385" w:rsidRDefault="00257385" w:rsidP="00257385">
            <w:pPr>
              <w:spacing w:after="0" w:line="240" w:lineRule="auto"/>
              <w:contextualSpacing/>
              <w:jc w:val="both"/>
              <w:rPr>
                <w:rFonts w:ascii="Times New Roman" w:hAnsi="Times New Roman" w:cs="Times New Roman"/>
                <w:b/>
                <w:sz w:val="24"/>
                <w:szCs w:val="24"/>
              </w:rPr>
            </w:pPr>
            <w:r w:rsidRPr="00257385">
              <w:rPr>
                <w:rFonts w:ascii="Times New Roman" w:hAnsi="Times New Roman" w:cs="Times New Roman"/>
                <w:b/>
                <w:sz w:val="24"/>
                <w:szCs w:val="24"/>
              </w:rPr>
              <w:t>Наименование процесса и подпроцессов</w:t>
            </w:r>
          </w:p>
        </w:tc>
        <w:tc>
          <w:tcPr>
            <w:tcW w:w="3969" w:type="dxa"/>
          </w:tcPr>
          <w:p w14:paraId="297BFE48" w14:textId="77777777" w:rsidR="00257385" w:rsidRPr="00257385" w:rsidRDefault="00257385" w:rsidP="00257385">
            <w:pPr>
              <w:spacing w:after="0" w:line="240" w:lineRule="auto"/>
              <w:contextualSpacing/>
              <w:jc w:val="center"/>
              <w:rPr>
                <w:rFonts w:ascii="Times New Roman" w:hAnsi="Times New Roman" w:cs="Times New Roman"/>
                <w:b/>
                <w:sz w:val="24"/>
                <w:szCs w:val="24"/>
              </w:rPr>
            </w:pPr>
            <w:r w:rsidRPr="00257385">
              <w:rPr>
                <w:rFonts w:ascii="Times New Roman" w:hAnsi="Times New Roman" w:cs="Times New Roman"/>
                <w:b/>
                <w:sz w:val="24"/>
                <w:szCs w:val="24"/>
              </w:rPr>
              <w:t>Руководитель процесса</w:t>
            </w:r>
          </w:p>
        </w:tc>
      </w:tr>
      <w:tr w:rsidR="00257385" w:rsidRPr="00257385" w14:paraId="5FE6F552" w14:textId="77777777" w:rsidTr="008E28BD">
        <w:tc>
          <w:tcPr>
            <w:tcW w:w="9747" w:type="dxa"/>
            <w:gridSpan w:val="3"/>
          </w:tcPr>
          <w:p w14:paraId="1337D4AF" w14:textId="77777777" w:rsidR="00257385" w:rsidRPr="00257385" w:rsidRDefault="00257385" w:rsidP="00257385">
            <w:pPr>
              <w:spacing w:after="0" w:line="240" w:lineRule="auto"/>
              <w:contextualSpacing/>
              <w:jc w:val="center"/>
              <w:rPr>
                <w:rFonts w:ascii="Times New Roman" w:hAnsi="Times New Roman" w:cs="Times New Roman"/>
                <w:b/>
                <w:sz w:val="24"/>
                <w:szCs w:val="24"/>
              </w:rPr>
            </w:pPr>
            <w:r w:rsidRPr="00257385">
              <w:rPr>
                <w:rFonts w:ascii="Times New Roman" w:hAnsi="Times New Roman" w:cs="Times New Roman"/>
                <w:b/>
                <w:sz w:val="24"/>
                <w:szCs w:val="24"/>
              </w:rPr>
              <w:t>Базовые (основные) процессы (Б)</w:t>
            </w:r>
          </w:p>
        </w:tc>
      </w:tr>
      <w:tr w:rsidR="00257385" w:rsidRPr="00257385" w14:paraId="30CB4958" w14:textId="77777777" w:rsidTr="008E28BD">
        <w:tc>
          <w:tcPr>
            <w:tcW w:w="534" w:type="dxa"/>
          </w:tcPr>
          <w:p w14:paraId="3A5E2A06" w14:textId="77777777" w:rsidR="00257385" w:rsidRPr="00257385" w:rsidRDefault="00257385" w:rsidP="00257385">
            <w:pPr>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1</w:t>
            </w:r>
          </w:p>
        </w:tc>
        <w:tc>
          <w:tcPr>
            <w:tcW w:w="5244" w:type="dxa"/>
          </w:tcPr>
          <w:p w14:paraId="497EFCD9" w14:textId="77777777" w:rsidR="00257385" w:rsidRPr="00F97778" w:rsidRDefault="00257385"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b/>
                <w:sz w:val="20"/>
                <w:szCs w:val="20"/>
              </w:rPr>
              <w:t>Планирование процессов жизненного цикла образовательных услуг</w:t>
            </w:r>
          </w:p>
        </w:tc>
        <w:tc>
          <w:tcPr>
            <w:tcW w:w="3969" w:type="dxa"/>
          </w:tcPr>
          <w:p w14:paraId="27B6F46A" w14:textId="77777777" w:rsidR="00257385" w:rsidRPr="00F97778" w:rsidRDefault="00257385"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научно-методической работе</w:t>
            </w:r>
          </w:p>
        </w:tc>
      </w:tr>
      <w:tr w:rsidR="00F97778" w:rsidRPr="00257385" w14:paraId="66DF9714" w14:textId="77777777" w:rsidTr="008E28BD">
        <w:tc>
          <w:tcPr>
            <w:tcW w:w="534" w:type="dxa"/>
            <w:vMerge w:val="restart"/>
          </w:tcPr>
          <w:p w14:paraId="01C98FB6" w14:textId="77777777" w:rsidR="00F97778" w:rsidRPr="00257385" w:rsidRDefault="00F97778" w:rsidP="00257385">
            <w:pPr>
              <w:tabs>
                <w:tab w:val="left" w:pos="869"/>
              </w:tabs>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2</w:t>
            </w:r>
          </w:p>
        </w:tc>
        <w:tc>
          <w:tcPr>
            <w:tcW w:w="5244" w:type="dxa"/>
          </w:tcPr>
          <w:p w14:paraId="2C9AEB52" w14:textId="77777777" w:rsidR="00F97778" w:rsidRPr="00F97778" w:rsidRDefault="00F97778" w:rsidP="00257385">
            <w:pPr>
              <w:spacing w:after="0" w:line="240" w:lineRule="auto"/>
              <w:contextualSpacing/>
              <w:jc w:val="both"/>
              <w:rPr>
                <w:rFonts w:ascii="Times New Roman" w:hAnsi="Times New Roman" w:cs="Times New Roman"/>
                <w:b/>
                <w:sz w:val="20"/>
                <w:szCs w:val="20"/>
              </w:rPr>
            </w:pPr>
            <w:r w:rsidRPr="00F97778">
              <w:rPr>
                <w:rFonts w:ascii="Times New Roman" w:hAnsi="Times New Roman" w:cs="Times New Roman"/>
                <w:b/>
                <w:sz w:val="20"/>
                <w:szCs w:val="20"/>
              </w:rPr>
              <w:t>Процессы, связанные с потребителями</w:t>
            </w:r>
          </w:p>
        </w:tc>
        <w:tc>
          <w:tcPr>
            <w:tcW w:w="3969" w:type="dxa"/>
          </w:tcPr>
          <w:p w14:paraId="4E427717"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учебной работе</w:t>
            </w:r>
          </w:p>
        </w:tc>
      </w:tr>
      <w:tr w:rsidR="00F97778" w:rsidRPr="00257385" w14:paraId="38A926BF" w14:textId="77777777" w:rsidTr="008E28BD">
        <w:tc>
          <w:tcPr>
            <w:tcW w:w="534" w:type="dxa"/>
            <w:vMerge/>
          </w:tcPr>
          <w:p w14:paraId="2AB3BF6C"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4CC34DF4"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 xml:space="preserve">-определение потребностей и ожиданий, относящихся к конкретной профессиональной образовательной программе </w:t>
            </w:r>
          </w:p>
        </w:tc>
        <w:tc>
          <w:tcPr>
            <w:tcW w:w="3969" w:type="dxa"/>
          </w:tcPr>
          <w:p w14:paraId="7B925A8F"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Заведующий отделением соответствующей специальности</w:t>
            </w:r>
          </w:p>
        </w:tc>
      </w:tr>
      <w:tr w:rsidR="00F97778" w:rsidRPr="00257385" w14:paraId="30D5343F" w14:textId="77777777" w:rsidTr="008E28BD">
        <w:tc>
          <w:tcPr>
            <w:tcW w:w="534" w:type="dxa"/>
            <w:vMerge/>
          </w:tcPr>
          <w:p w14:paraId="4C403E89"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57ABDCBE"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 анкетирование и персональные опросы</w:t>
            </w:r>
          </w:p>
          <w:p w14:paraId="77405018"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студентов и родителей</w:t>
            </w:r>
          </w:p>
        </w:tc>
        <w:tc>
          <w:tcPr>
            <w:tcW w:w="3969" w:type="dxa"/>
          </w:tcPr>
          <w:p w14:paraId="794D9835"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воспитательной работе</w:t>
            </w:r>
          </w:p>
        </w:tc>
      </w:tr>
      <w:tr w:rsidR="00F97778" w:rsidRPr="00257385" w14:paraId="1C5E9000" w14:textId="77777777" w:rsidTr="008E28BD">
        <w:tc>
          <w:tcPr>
            <w:tcW w:w="534" w:type="dxa"/>
            <w:vMerge/>
          </w:tcPr>
          <w:p w14:paraId="7E422CA0"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4BB6EADD"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 анкетирование и персональные опросы</w:t>
            </w:r>
          </w:p>
          <w:p w14:paraId="435CFA20"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работодателей</w:t>
            </w:r>
          </w:p>
        </w:tc>
        <w:tc>
          <w:tcPr>
            <w:tcW w:w="3969" w:type="dxa"/>
            <w:vMerge w:val="restart"/>
          </w:tcPr>
          <w:p w14:paraId="60F46F4C"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практическому обучению</w:t>
            </w:r>
          </w:p>
        </w:tc>
      </w:tr>
      <w:tr w:rsidR="00F97778" w:rsidRPr="00257385" w14:paraId="3DC4553E" w14:textId="77777777" w:rsidTr="008E28BD">
        <w:tc>
          <w:tcPr>
            <w:tcW w:w="534" w:type="dxa"/>
            <w:vMerge/>
          </w:tcPr>
          <w:p w14:paraId="72C71E39"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5BDF62D2"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Ориентация на потребителя</w:t>
            </w:r>
          </w:p>
        </w:tc>
        <w:tc>
          <w:tcPr>
            <w:tcW w:w="3969" w:type="dxa"/>
            <w:vMerge/>
          </w:tcPr>
          <w:p w14:paraId="23DF04B5" w14:textId="77777777" w:rsidR="00F97778" w:rsidRPr="00F97778" w:rsidRDefault="00F97778" w:rsidP="00257385">
            <w:pPr>
              <w:spacing w:after="0" w:line="240" w:lineRule="auto"/>
              <w:contextualSpacing/>
              <w:jc w:val="both"/>
              <w:rPr>
                <w:rFonts w:ascii="Times New Roman" w:hAnsi="Times New Roman" w:cs="Times New Roman"/>
                <w:sz w:val="20"/>
                <w:szCs w:val="20"/>
              </w:rPr>
            </w:pPr>
          </w:p>
        </w:tc>
      </w:tr>
      <w:tr w:rsidR="00F97778" w:rsidRPr="00257385" w14:paraId="6A9884DE" w14:textId="77777777" w:rsidTr="008E28BD">
        <w:tc>
          <w:tcPr>
            <w:tcW w:w="534" w:type="dxa"/>
            <w:vMerge/>
          </w:tcPr>
          <w:p w14:paraId="3006FBEC"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16FB62C1"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Удовлетворённость потребителей</w:t>
            </w:r>
          </w:p>
        </w:tc>
        <w:tc>
          <w:tcPr>
            <w:tcW w:w="3969" w:type="dxa"/>
            <w:vMerge/>
          </w:tcPr>
          <w:p w14:paraId="45084DAB" w14:textId="77777777" w:rsidR="00F97778" w:rsidRPr="00F97778" w:rsidRDefault="00F97778" w:rsidP="00257385">
            <w:pPr>
              <w:spacing w:after="0" w:line="240" w:lineRule="auto"/>
              <w:contextualSpacing/>
              <w:jc w:val="both"/>
              <w:rPr>
                <w:rFonts w:ascii="Times New Roman" w:hAnsi="Times New Roman" w:cs="Times New Roman"/>
                <w:sz w:val="20"/>
                <w:szCs w:val="20"/>
              </w:rPr>
            </w:pPr>
          </w:p>
        </w:tc>
      </w:tr>
      <w:tr w:rsidR="00257385" w:rsidRPr="00257385" w14:paraId="16F434BA" w14:textId="77777777" w:rsidTr="008E28BD">
        <w:tc>
          <w:tcPr>
            <w:tcW w:w="534" w:type="dxa"/>
          </w:tcPr>
          <w:p w14:paraId="782E1A21" w14:textId="77777777" w:rsidR="00257385" w:rsidRPr="00257385" w:rsidRDefault="00257385" w:rsidP="00257385">
            <w:pPr>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3</w:t>
            </w:r>
          </w:p>
        </w:tc>
        <w:tc>
          <w:tcPr>
            <w:tcW w:w="5244" w:type="dxa"/>
          </w:tcPr>
          <w:p w14:paraId="1BAD49E5" w14:textId="77777777" w:rsidR="00257385" w:rsidRPr="00F97778" w:rsidRDefault="00257385"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b/>
                <w:sz w:val="20"/>
                <w:szCs w:val="20"/>
              </w:rPr>
              <w:t>Разработка основных профессиональных образовательных программ</w:t>
            </w:r>
          </w:p>
        </w:tc>
        <w:tc>
          <w:tcPr>
            <w:tcW w:w="3969" w:type="dxa"/>
          </w:tcPr>
          <w:p w14:paraId="61F88ADD" w14:textId="77777777" w:rsidR="00257385" w:rsidRPr="00F97778" w:rsidRDefault="00257385"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научно-методической работе</w:t>
            </w:r>
          </w:p>
        </w:tc>
      </w:tr>
      <w:tr w:rsidR="00F97778" w:rsidRPr="00257385" w14:paraId="192B2AD2" w14:textId="77777777" w:rsidTr="008E28BD">
        <w:tc>
          <w:tcPr>
            <w:tcW w:w="534" w:type="dxa"/>
            <w:vMerge w:val="restart"/>
          </w:tcPr>
          <w:p w14:paraId="31978163" w14:textId="77777777" w:rsidR="00F97778" w:rsidRPr="00257385" w:rsidRDefault="00F97778" w:rsidP="00257385">
            <w:pPr>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4</w:t>
            </w:r>
          </w:p>
        </w:tc>
        <w:tc>
          <w:tcPr>
            <w:tcW w:w="5244" w:type="dxa"/>
          </w:tcPr>
          <w:p w14:paraId="1C4B8730" w14:textId="77777777" w:rsidR="00F97778" w:rsidRPr="00F97778" w:rsidRDefault="00F97778" w:rsidP="00257385">
            <w:pPr>
              <w:spacing w:after="0" w:line="240" w:lineRule="auto"/>
              <w:contextualSpacing/>
              <w:jc w:val="both"/>
              <w:rPr>
                <w:rFonts w:ascii="Times New Roman" w:hAnsi="Times New Roman" w:cs="Times New Roman"/>
                <w:b/>
                <w:sz w:val="20"/>
                <w:szCs w:val="20"/>
              </w:rPr>
            </w:pPr>
            <w:r w:rsidRPr="00F97778">
              <w:rPr>
                <w:rFonts w:ascii="Times New Roman" w:hAnsi="Times New Roman" w:cs="Times New Roman"/>
                <w:b/>
                <w:sz w:val="20"/>
                <w:szCs w:val="20"/>
              </w:rPr>
              <w:t>Закупки</w:t>
            </w:r>
          </w:p>
        </w:tc>
        <w:tc>
          <w:tcPr>
            <w:tcW w:w="3969" w:type="dxa"/>
          </w:tcPr>
          <w:p w14:paraId="188DF636"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инновационной работе</w:t>
            </w:r>
          </w:p>
        </w:tc>
      </w:tr>
      <w:tr w:rsidR="00F97778" w:rsidRPr="00257385" w14:paraId="118CDCDB" w14:textId="77777777" w:rsidTr="008E28BD">
        <w:tc>
          <w:tcPr>
            <w:tcW w:w="534" w:type="dxa"/>
            <w:vMerge/>
          </w:tcPr>
          <w:p w14:paraId="28166C6B"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7F4A0C33" w14:textId="77777777" w:rsidR="00F97778" w:rsidRPr="00F97778" w:rsidRDefault="00F97778" w:rsidP="00257385">
            <w:pPr>
              <w:spacing w:after="0" w:line="240" w:lineRule="auto"/>
              <w:rPr>
                <w:rFonts w:ascii="Times New Roman" w:hAnsi="Times New Roman" w:cs="Times New Roman"/>
                <w:sz w:val="20"/>
                <w:szCs w:val="20"/>
              </w:rPr>
            </w:pPr>
            <w:r w:rsidRPr="00F97778">
              <w:rPr>
                <w:rFonts w:ascii="Times New Roman" w:hAnsi="Times New Roman" w:cs="Times New Roman"/>
                <w:sz w:val="20"/>
                <w:szCs w:val="20"/>
              </w:rPr>
              <w:t>- программного обеспечения, телекоммуникационных услуг, вычислительной и оргтехники</w:t>
            </w:r>
          </w:p>
        </w:tc>
        <w:tc>
          <w:tcPr>
            <w:tcW w:w="3969" w:type="dxa"/>
          </w:tcPr>
          <w:p w14:paraId="56C2FDBB"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инновационной работе</w:t>
            </w:r>
          </w:p>
        </w:tc>
      </w:tr>
      <w:tr w:rsidR="00F97778" w:rsidRPr="00257385" w14:paraId="152D593D" w14:textId="77777777" w:rsidTr="008E28BD">
        <w:tc>
          <w:tcPr>
            <w:tcW w:w="534" w:type="dxa"/>
            <w:vMerge/>
          </w:tcPr>
          <w:p w14:paraId="640182F1"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29093909" w14:textId="77777777" w:rsidR="00F97778" w:rsidRPr="00F97778" w:rsidRDefault="00F97778" w:rsidP="00257385">
            <w:pPr>
              <w:spacing w:after="0" w:line="240" w:lineRule="auto"/>
              <w:rPr>
                <w:rFonts w:ascii="Times New Roman" w:hAnsi="Times New Roman" w:cs="Times New Roman"/>
                <w:sz w:val="20"/>
                <w:szCs w:val="20"/>
              </w:rPr>
            </w:pPr>
            <w:r w:rsidRPr="00F97778">
              <w:rPr>
                <w:rFonts w:ascii="Times New Roman" w:hAnsi="Times New Roman" w:cs="Times New Roman"/>
                <w:sz w:val="20"/>
                <w:szCs w:val="20"/>
              </w:rPr>
              <w:t>- производственно-хозяйственного оборудования и материалов</w:t>
            </w:r>
          </w:p>
        </w:tc>
        <w:tc>
          <w:tcPr>
            <w:tcW w:w="3969" w:type="dxa"/>
          </w:tcPr>
          <w:p w14:paraId="61DDCDCF"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Начальник хозяйственного отдела</w:t>
            </w:r>
          </w:p>
        </w:tc>
      </w:tr>
      <w:tr w:rsidR="00F97778" w:rsidRPr="00257385" w14:paraId="0912AAC5" w14:textId="77777777" w:rsidTr="008E28BD">
        <w:tc>
          <w:tcPr>
            <w:tcW w:w="534" w:type="dxa"/>
            <w:vMerge/>
          </w:tcPr>
          <w:p w14:paraId="07C5473D"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364AACFA" w14:textId="77777777" w:rsidR="00F97778" w:rsidRPr="00F97778" w:rsidRDefault="00F97778" w:rsidP="00257385">
            <w:pPr>
              <w:spacing w:after="0" w:line="240" w:lineRule="auto"/>
              <w:rPr>
                <w:rFonts w:ascii="Times New Roman" w:hAnsi="Times New Roman" w:cs="Times New Roman"/>
                <w:sz w:val="20"/>
                <w:szCs w:val="20"/>
              </w:rPr>
            </w:pPr>
            <w:r w:rsidRPr="00F97778">
              <w:rPr>
                <w:rFonts w:ascii="Times New Roman" w:hAnsi="Times New Roman" w:cs="Times New Roman"/>
                <w:sz w:val="20"/>
                <w:szCs w:val="20"/>
              </w:rPr>
              <w:t>- нормативной, учебно-методической документации, учебников</w:t>
            </w:r>
          </w:p>
        </w:tc>
        <w:tc>
          <w:tcPr>
            <w:tcW w:w="3969" w:type="dxa"/>
          </w:tcPr>
          <w:p w14:paraId="69DAC70A"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Заведующий библиотекой</w:t>
            </w:r>
          </w:p>
        </w:tc>
      </w:tr>
      <w:tr w:rsidR="00F97778" w:rsidRPr="00257385" w14:paraId="3933092A" w14:textId="77777777" w:rsidTr="008E28BD">
        <w:tc>
          <w:tcPr>
            <w:tcW w:w="534" w:type="dxa"/>
            <w:vMerge w:val="restart"/>
          </w:tcPr>
          <w:p w14:paraId="2C2DFCC4" w14:textId="77777777" w:rsidR="00F97778" w:rsidRPr="00257385" w:rsidRDefault="00F97778" w:rsidP="00257385">
            <w:pPr>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5</w:t>
            </w:r>
          </w:p>
        </w:tc>
        <w:tc>
          <w:tcPr>
            <w:tcW w:w="5244" w:type="dxa"/>
          </w:tcPr>
          <w:p w14:paraId="7B46C3B1"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b/>
                <w:sz w:val="20"/>
                <w:szCs w:val="20"/>
              </w:rPr>
              <w:t>Реализация основных профессиональных образовательных программ</w:t>
            </w:r>
          </w:p>
        </w:tc>
        <w:tc>
          <w:tcPr>
            <w:tcW w:w="3969" w:type="dxa"/>
          </w:tcPr>
          <w:p w14:paraId="64CE4AFE"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w:t>
            </w:r>
          </w:p>
          <w:p w14:paraId="591FEF7A"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учебной работе</w:t>
            </w:r>
          </w:p>
        </w:tc>
      </w:tr>
      <w:tr w:rsidR="00F97778" w:rsidRPr="00257385" w14:paraId="4EF293B1" w14:textId="77777777" w:rsidTr="008E28BD">
        <w:tc>
          <w:tcPr>
            <w:tcW w:w="534" w:type="dxa"/>
            <w:vMerge/>
          </w:tcPr>
          <w:p w14:paraId="75F37509"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17DDBFE0" w14:textId="77777777" w:rsidR="00F97778" w:rsidRPr="00F97778" w:rsidRDefault="00F97778" w:rsidP="00257385">
            <w:pPr>
              <w:spacing w:after="0" w:line="240" w:lineRule="auto"/>
              <w:contextualSpacing/>
              <w:jc w:val="both"/>
              <w:rPr>
                <w:rFonts w:ascii="Times New Roman" w:hAnsi="Times New Roman" w:cs="Times New Roman"/>
                <w:b/>
                <w:sz w:val="20"/>
                <w:szCs w:val="20"/>
              </w:rPr>
            </w:pPr>
            <w:r w:rsidRPr="00F97778">
              <w:rPr>
                <w:rFonts w:ascii="Times New Roman" w:hAnsi="Times New Roman" w:cs="Times New Roman"/>
                <w:sz w:val="20"/>
                <w:szCs w:val="20"/>
              </w:rPr>
              <w:t>- проведение вступительных испытаний и прием на обучение</w:t>
            </w:r>
          </w:p>
        </w:tc>
        <w:tc>
          <w:tcPr>
            <w:tcW w:w="3969" w:type="dxa"/>
          </w:tcPr>
          <w:p w14:paraId="3116B38A"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Ответственный секретарь приемной кампании</w:t>
            </w:r>
          </w:p>
        </w:tc>
      </w:tr>
      <w:tr w:rsidR="00F97778" w:rsidRPr="00257385" w14:paraId="0116373C" w14:textId="77777777" w:rsidTr="008E28BD">
        <w:tc>
          <w:tcPr>
            <w:tcW w:w="534" w:type="dxa"/>
            <w:vMerge/>
          </w:tcPr>
          <w:p w14:paraId="4B18CFFB"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11EFB27E" w14:textId="77777777" w:rsidR="00F97778" w:rsidRPr="00F97778" w:rsidRDefault="00F97778" w:rsidP="00257385">
            <w:pPr>
              <w:spacing w:after="0" w:line="240" w:lineRule="auto"/>
              <w:contextualSpacing/>
              <w:jc w:val="both"/>
              <w:rPr>
                <w:rFonts w:ascii="Times New Roman" w:hAnsi="Times New Roman" w:cs="Times New Roman"/>
                <w:b/>
                <w:sz w:val="20"/>
                <w:szCs w:val="20"/>
              </w:rPr>
            </w:pPr>
            <w:r w:rsidRPr="00F97778">
              <w:rPr>
                <w:rFonts w:ascii="Times New Roman" w:hAnsi="Times New Roman" w:cs="Times New Roman"/>
                <w:sz w:val="20"/>
                <w:szCs w:val="20"/>
              </w:rPr>
              <w:t>- учебный процесс</w:t>
            </w:r>
          </w:p>
        </w:tc>
        <w:tc>
          <w:tcPr>
            <w:tcW w:w="3969" w:type="dxa"/>
          </w:tcPr>
          <w:p w14:paraId="339F4B3D"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учебной работе</w:t>
            </w:r>
          </w:p>
        </w:tc>
      </w:tr>
      <w:tr w:rsidR="00F97778" w:rsidRPr="00257385" w14:paraId="195E2080" w14:textId="77777777" w:rsidTr="008E28BD">
        <w:tc>
          <w:tcPr>
            <w:tcW w:w="534" w:type="dxa"/>
            <w:vMerge/>
          </w:tcPr>
          <w:p w14:paraId="4C51A4A1"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7325984B" w14:textId="77777777" w:rsidR="00F97778" w:rsidRPr="00F97778" w:rsidRDefault="00F97778" w:rsidP="00257385">
            <w:pPr>
              <w:spacing w:after="0" w:line="240" w:lineRule="auto"/>
              <w:contextualSpacing/>
              <w:jc w:val="both"/>
              <w:rPr>
                <w:rFonts w:ascii="Times New Roman" w:hAnsi="Times New Roman" w:cs="Times New Roman"/>
                <w:b/>
                <w:sz w:val="20"/>
                <w:szCs w:val="20"/>
              </w:rPr>
            </w:pPr>
            <w:r w:rsidRPr="00F97778">
              <w:rPr>
                <w:rFonts w:ascii="Times New Roman" w:hAnsi="Times New Roman" w:cs="Times New Roman"/>
                <w:sz w:val="20"/>
                <w:szCs w:val="20"/>
              </w:rPr>
              <w:t>- учебная и производственная практика</w:t>
            </w:r>
          </w:p>
        </w:tc>
        <w:tc>
          <w:tcPr>
            <w:tcW w:w="3969" w:type="dxa"/>
          </w:tcPr>
          <w:p w14:paraId="04505875"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практическому обучению</w:t>
            </w:r>
          </w:p>
        </w:tc>
      </w:tr>
      <w:tr w:rsidR="00F97778" w:rsidRPr="00257385" w14:paraId="06ABFFAE" w14:textId="77777777" w:rsidTr="008E28BD">
        <w:tc>
          <w:tcPr>
            <w:tcW w:w="534" w:type="dxa"/>
            <w:vMerge/>
          </w:tcPr>
          <w:p w14:paraId="4B11977B"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7CED205F" w14:textId="77777777" w:rsidR="00F97778" w:rsidRPr="00F97778" w:rsidRDefault="00F97778" w:rsidP="00257385">
            <w:pPr>
              <w:spacing w:after="0" w:line="240" w:lineRule="auto"/>
              <w:contextualSpacing/>
              <w:jc w:val="both"/>
              <w:rPr>
                <w:rFonts w:ascii="Times New Roman" w:hAnsi="Times New Roman" w:cs="Times New Roman"/>
                <w:b/>
                <w:sz w:val="20"/>
                <w:szCs w:val="20"/>
              </w:rPr>
            </w:pPr>
            <w:r w:rsidRPr="00F97778">
              <w:rPr>
                <w:rFonts w:ascii="Times New Roman" w:hAnsi="Times New Roman" w:cs="Times New Roman"/>
                <w:sz w:val="20"/>
                <w:szCs w:val="20"/>
              </w:rPr>
              <w:t>- воспитательная и внеаудиторная работа</w:t>
            </w:r>
          </w:p>
        </w:tc>
        <w:tc>
          <w:tcPr>
            <w:tcW w:w="3969" w:type="dxa"/>
          </w:tcPr>
          <w:p w14:paraId="2FFFE2C9"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воспитательной работе</w:t>
            </w:r>
          </w:p>
        </w:tc>
      </w:tr>
      <w:tr w:rsidR="00F97778" w:rsidRPr="00257385" w14:paraId="2FC812B4" w14:textId="77777777" w:rsidTr="008E28BD">
        <w:tc>
          <w:tcPr>
            <w:tcW w:w="534" w:type="dxa"/>
            <w:vMerge/>
          </w:tcPr>
          <w:p w14:paraId="0F7C74B4" w14:textId="77777777" w:rsidR="00F97778" w:rsidRPr="00257385" w:rsidRDefault="00F97778" w:rsidP="00257385">
            <w:pPr>
              <w:spacing w:after="0" w:line="240" w:lineRule="auto"/>
              <w:contextualSpacing/>
              <w:jc w:val="both"/>
              <w:rPr>
                <w:rFonts w:ascii="Times New Roman" w:hAnsi="Times New Roman" w:cs="Times New Roman"/>
                <w:sz w:val="24"/>
                <w:szCs w:val="24"/>
              </w:rPr>
            </w:pPr>
          </w:p>
        </w:tc>
        <w:tc>
          <w:tcPr>
            <w:tcW w:w="5244" w:type="dxa"/>
          </w:tcPr>
          <w:p w14:paraId="3495E399"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 государственная (итоговая) аттестация и</w:t>
            </w:r>
          </w:p>
          <w:p w14:paraId="754945FC"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присвоение профессиональной квалификации</w:t>
            </w:r>
          </w:p>
        </w:tc>
        <w:tc>
          <w:tcPr>
            <w:tcW w:w="3969" w:type="dxa"/>
          </w:tcPr>
          <w:p w14:paraId="170ED9D9" w14:textId="77777777" w:rsidR="00F97778" w:rsidRPr="00F97778" w:rsidRDefault="00F97778"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Заместитель директора по учебной работе</w:t>
            </w:r>
          </w:p>
        </w:tc>
      </w:tr>
      <w:tr w:rsidR="00257385" w:rsidRPr="00257385" w14:paraId="7ACB1C67" w14:textId="77777777" w:rsidTr="008E28BD">
        <w:tc>
          <w:tcPr>
            <w:tcW w:w="534" w:type="dxa"/>
          </w:tcPr>
          <w:p w14:paraId="29825810" w14:textId="77777777" w:rsidR="00257385" w:rsidRPr="00257385" w:rsidRDefault="00257385" w:rsidP="00257385">
            <w:pPr>
              <w:spacing w:after="0" w:line="240" w:lineRule="auto"/>
              <w:contextualSpacing/>
              <w:jc w:val="both"/>
              <w:rPr>
                <w:rFonts w:ascii="Times New Roman" w:hAnsi="Times New Roman" w:cs="Times New Roman"/>
                <w:sz w:val="24"/>
                <w:szCs w:val="24"/>
              </w:rPr>
            </w:pPr>
            <w:r w:rsidRPr="00257385">
              <w:rPr>
                <w:rFonts w:ascii="Times New Roman" w:hAnsi="Times New Roman" w:cs="Times New Roman"/>
                <w:sz w:val="24"/>
                <w:szCs w:val="24"/>
              </w:rPr>
              <w:t>6</w:t>
            </w:r>
          </w:p>
        </w:tc>
        <w:tc>
          <w:tcPr>
            <w:tcW w:w="5244" w:type="dxa"/>
          </w:tcPr>
          <w:p w14:paraId="08791B08" w14:textId="77777777" w:rsidR="00257385" w:rsidRPr="00F97778" w:rsidRDefault="00257385" w:rsidP="00257385">
            <w:pPr>
              <w:spacing w:after="0" w:line="240" w:lineRule="auto"/>
              <w:contextualSpacing/>
              <w:jc w:val="both"/>
              <w:rPr>
                <w:rFonts w:ascii="Times New Roman" w:hAnsi="Times New Roman" w:cs="Times New Roman"/>
                <w:b/>
                <w:sz w:val="20"/>
                <w:szCs w:val="20"/>
              </w:rPr>
            </w:pPr>
            <w:r w:rsidRPr="00F97778">
              <w:rPr>
                <w:rFonts w:ascii="Times New Roman" w:hAnsi="Times New Roman" w:cs="Times New Roman"/>
                <w:b/>
                <w:sz w:val="20"/>
                <w:szCs w:val="20"/>
              </w:rPr>
              <w:t>Мониторинг и контроль качества образовательных услуг</w:t>
            </w:r>
          </w:p>
        </w:tc>
        <w:tc>
          <w:tcPr>
            <w:tcW w:w="3969" w:type="dxa"/>
          </w:tcPr>
          <w:p w14:paraId="290EC4BE" w14:textId="77777777" w:rsidR="00257385" w:rsidRPr="00F97778" w:rsidRDefault="00257385"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Заместители директора по</w:t>
            </w:r>
          </w:p>
          <w:p w14:paraId="369E87C3" w14:textId="77777777" w:rsidR="00257385" w:rsidRPr="00F97778" w:rsidRDefault="00257385" w:rsidP="00257385">
            <w:pPr>
              <w:spacing w:after="0" w:line="240" w:lineRule="auto"/>
              <w:contextualSpacing/>
              <w:jc w:val="both"/>
              <w:rPr>
                <w:rFonts w:ascii="Times New Roman" w:hAnsi="Times New Roman" w:cs="Times New Roman"/>
                <w:sz w:val="20"/>
                <w:szCs w:val="20"/>
              </w:rPr>
            </w:pPr>
            <w:r w:rsidRPr="00F97778">
              <w:rPr>
                <w:rFonts w:ascii="Times New Roman" w:hAnsi="Times New Roman" w:cs="Times New Roman"/>
                <w:sz w:val="20"/>
                <w:szCs w:val="20"/>
              </w:rPr>
              <w:t>УР, ПО, НМР, ВР, ИР</w:t>
            </w:r>
          </w:p>
        </w:tc>
      </w:tr>
    </w:tbl>
    <w:p w14:paraId="5D0D9014" w14:textId="77777777" w:rsidR="00257385" w:rsidRPr="00257385" w:rsidRDefault="00257385" w:rsidP="00257385">
      <w:pPr>
        <w:spacing w:after="0" w:line="240" w:lineRule="auto"/>
        <w:ind w:firstLine="709"/>
        <w:jc w:val="both"/>
        <w:rPr>
          <w:rFonts w:ascii="Times New Roman" w:hAnsi="Times New Roman" w:cs="Times New Roman"/>
          <w:sz w:val="24"/>
          <w:szCs w:val="24"/>
        </w:rPr>
      </w:pPr>
    </w:p>
    <w:p w14:paraId="6C5D486C" w14:textId="77777777" w:rsidR="00257385" w:rsidRPr="00257385" w:rsidRDefault="00257385" w:rsidP="00257385">
      <w:pPr>
        <w:spacing w:after="0" w:line="240" w:lineRule="auto"/>
        <w:jc w:val="center"/>
        <w:rPr>
          <w:rFonts w:ascii="Times New Roman" w:hAnsi="Times New Roman" w:cs="Times New Roman"/>
          <w:sz w:val="24"/>
          <w:szCs w:val="24"/>
        </w:rPr>
      </w:pPr>
      <w:r w:rsidRPr="00257385">
        <w:rPr>
          <w:rFonts w:ascii="Times New Roman" w:eastAsia="Arial" w:hAnsi="Times New Roman" w:cs="Times New Roman"/>
          <w:b/>
          <w:sz w:val="24"/>
          <w:szCs w:val="24"/>
        </w:rPr>
        <w:t>Процессы</w:t>
      </w:r>
      <w:r w:rsidR="0072726C">
        <w:rPr>
          <w:rFonts w:ascii="Times New Roman" w:eastAsia="Arial" w:hAnsi="Times New Roman" w:cs="Times New Roman"/>
          <w:b/>
          <w:sz w:val="24"/>
          <w:szCs w:val="24"/>
        </w:rPr>
        <w:t xml:space="preserve"> </w:t>
      </w:r>
      <w:proofErr w:type="gramStart"/>
      <w:r w:rsidRPr="00257385">
        <w:rPr>
          <w:rFonts w:ascii="Times New Roman" w:eastAsia="Arial" w:hAnsi="Times New Roman" w:cs="Times New Roman"/>
          <w:b/>
          <w:sz w:val="24"/>
          <w:szCs w:val="24"/>
        </w:rPr>
        <w:t>руководства(</w:t>
      </w:r>
      <w:proofErr w:type="gramEnd"/>
      <w:r w:rsidRPr="00257385">
        <w:rPr>
          <w:rFonts w:ascii="Times New Roman" w:eastAsia="Arial" w:hAnsi="Times New Roman" w:cs="Times New Roman"/>
          <w:b/>
          <w:sz w:val="24"/>
          <w:szCs w:val="24"/>
        </w:rPr>
        <w:t>процессы</w:t>
      </w:r>
      <w:r w:rsidR="0072726C">
        <w:rPr>
          <w:rFonts w:ascii="Times New Roman" w:eastAsia="Arial" w:hAnsi="Times New Roman" w:cs="Times New Roman"/>
          <w:b/>
          <w:sz w:val="24"/>
          <w:szCs w:val="24"/>
        </w:rPr>
        <w:t xml:space="preserve"> </w:t>
      </w:r>
      <w:r w:rsidRPr="00257385">
        <w:rPr>
          <w:rFonts w:ascii="Times New Roman" w:eastAsia="Arial" w:hAnsi="Times New Roman" w:cs="Times New Roman"/>
          <w:b/>
          <w:sz w:val="24"/>
          <w:szCs w:val="24"/>
        </w:rPr>
        <w:t>менеджмента)(М)</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4320"/>
        <w:gridCol w:w="3773"/>
      </w:tblGrid>
      <w:tr w:rsidR="00257385" w:rsidRPr="00257385" w14:paraId="1F6C6322" w14:textId="77777777" w:rsidTr="008E28BD">
        <w:trPr>
          <w:trHeight w:val="544"/>
        </w:trPr>
        <w:tc>
          <w:tcPr>
            <w:tcW w:w="588" w:type="dxa"/>
            <w:tcBorders>
              <w:left w:val="single" w:sz="6" w:space="0" w:color="000000"/>
              <w:bottom w:val="thinThickMediumGap" w:sz="4" w:space="0" w:color="000000"/>
              <w:right w:val="single" w:sz="6" w:space="0" w:color="000000"/>
            </w:tcBorders>
          </w:tcPr>
          <w:p w14:paraId="51B04C6C" w14:textId="77777777" w:rsidR="00257385" w:rsidRPr="00257385" w:rsidRDefault="00257385" w:rsidP="00257385">
            <w:pPr>
              <w:spacing w:after="0" w:line="240" w:lineRule="auto"/>
              <w:ind w:left="155" w:right="140" w:hanging="80"/>
              <w:jc w:val="center"/>
              <w:rPr>
                <w:rFonts w:ascii="Times New Roman" w:hAnsi="Times New Roman" w:cs="Times New Roman"/>
                <w:b/>
                <w:sz w:val="24"/>
                <w:szCs w:val="24"/>
              </w:rPr>
            </w:pPr>
            <w:r w:rsidRPr="00257385">
              <w:rPr>
                <w:rFonts w:ascii="Times New Roman" w:hAnsi="Times New Roman" w:cs="Times New Roman"/>
                <w:b/>
                <w:sz w:val="24"/>
                <w:szCs w:val="24"/>
              </w:rPr>
              <w:t>№</w:t>
            </w:r>
          </w:p>
        </w:tc>
        <w:tc>
          <w:tcPr>
            <w:tcW w:w="4320" w:type="dxa"/>
            <w:tcBorders>
              <w:left w:val="single" w:sz="6" w:space="0" w:color="000000"/>
              <w:bottom w:val="single" w:sz="6" w:space="0" w:color="000000"/>
              <w:right w:val="single" w:sz="6" w:space="0" w:color="000000"/>
            </w:tcBorders>
          </w:tcPr>
          <w:p w14:paraId="7370A85E" w14:textId="77777777" w:rsidR="00257385" w:rsidRPr="00257385" w:rsidRDefault="00257385" w:rsidP="00257385">
            <w:pPr>
              <w:spacing w:before="20" w:after="0" w:line="252" w:lineRule="exact"/>
              <w:ind w:left="1269" w:right="773" w:hanging="466"/>
              <w:rPr>
                <w:rFonts w:ascii="Times New Roman" w:hAnsi="Times New Roman" w:cs="Times New Roman"/>
                <w:b/>
                <w:i/>
                <w:sz w:val="24"/>
                <w:szCs w:val="24"/>
              </w:rPr>
            </w:pPr>
            <w:proofErr w:type="spellStart"/>
            <w:r w:rsidRPr="00257385">
              <w:rPr>
                <w:rFonts w:ascii="Times New Roman" w:hAnsi="Times New Roman" w:cs="Times New Roman"/>
                <w:b/>
                <w:i/>
                <w:sz w:val="24"/>
                <w:szCs w:val="24"/>
              </w:rPr>
              <w:t>Наименование</w:t>
            </w:r>
            <w:proofErr w:type="spellEnd"/>
            <w:r w:rsidR="0072726C">
              <w:rPr>
                <w:rFonts w:ascii="Times New Roman" w:hAnsi="Times New Roman" w:cs="Times New Roman"/>
                <w:b/>
                <w:i/>
                <w:sz w:val="24"/>
                <w:szCs w:val="24"/>
                <w:lang w:val="ru-RU"/>
              </w:rPr>
              <w:t xml:space="preserve"> </w:t>
            </w:r>
            <w:proofErr w:type="spellStart"/>
            <w:r w:rsidRPr="00257385">
              <w:rPr>
                <w:rFonts w:ascii="Times New Roman" w:hAnsi="Times New Roman" w:cs="Times New Roman"/>
                <w:b/>
                <w:i/>
                <w:sz w:val="24"/>
                <w:szCs w:val="24"/>
              </w:rPr>
              <w:t>процесса</w:t>
            </w:r>
            <w:proofErr w:type="spellEnd"/>
            <w:r w:rsidR="0072726C">
              <w:rPr>
                <w:rFonts w:ascii="Times New Roman" w:hAnsi="Times New Roman" w:cs="Times New Roman"/>
                <w:b/>
                <w:i/>
                <w:sz w:val="24"/>
                <w:szCs w:val="24"/>
                <w:lang w:val="ru-RU"/>
              </w:rPr>
              <w:t xml:space="preserve"> </w:t>
            </w:r>
            <w:r w:rsidRPr="00257385">
              <w:rPr>
                <w:rFonts w:ascii="Times New Roman" w:hAnsi="Times New Roman" w:cs="Times New Roman"/>
                <w:b/>
                <w:i/>
                <w:sz w:val="24"/>
                <w:szCs w:val="24"/>
              </w:rPr>
              <w:t xml:space="preserve">и </w:t>
            </w:r>
            <w:proofErr w:type="spellStart"/>
            <w:r w:rsidRPr="00257385">
              <w:rPr>
                <w:rFonts w:ascii="Times New Roman" w:hAnsi="Times New Roman" w:cs="Times New Roman"/>
                <w:b/>
                <w:i/>
                <w:sz w:val="24"/>
                <w:szCs w:val="24"/>
              </w:rPr>
              <w:t>подпроцессов</w:t>
            </w:r>
            <w:proofErr w:type="spellEnd"/>
          </w:p>
        </w:tc>
        <w:tc>
          <w:tcPr>
            <w:tcW w:w="3773" w:type="dxa"/>
            <w:tcBorders>
              <w:left w:val="single" w:sz="6" w:space="0" w:color="000000"/>
              <w:bottom w:val="single" w:sz="6" w:space="0" w:color="000000"/>
              <w:right w:val="single" w:sz="6" w:space="0" w:color="000000"/>
            </w:tcBorders>
          </w:tcPr>
          <w:p w14:paraId="43F815E2" w14:textId="77777777" w:rsidR="00257385" w:rsidRPr="00257385" w:rsidRDefault="00257385" w:rsidP="0072726C">
            <w:pPr>
              <w:spacing w:before="20" w:after="0" w:line="252" w:lineRule="exact"/>
              <w:ind w:left="1192" w:right="857" w:hanging="842"/>
              <w:jc w:val="both"/>
              <w:rPr>
                <w:rFonts w:ascii="Times New Roman" w:hAnsi="Times New Roman" w:cs="Times New Roman"/>
                <w:b/>
                <w:i/>
                <w:sz w:val="24"/>
                <w:szCs w:val="24"/>
              </w:rPr>
            </w:pPr>
            <w:proofErr w:type="spellStart"/>
            <w:r w:rsidRPr="00257385">
              <w:rPr>
                <w:rFonts w:ascii="Times New Roman" w:hAnsi="Times New Roman" w:cs="Times New Roman"/>
                <w:b/>
                <w:i/>
                <w:sz w:val="24"/>
                <w:szCs w:val="24"/>
              </w:rPr>
              <w:t>Руководитель</w:t>
            </w:r>
            <w:proofErr w:type="spellEnd"/>
            <w:r w:rsidR="0072726C">
              <w:rPr>
                <w:rFonts w:ascii="Times New Roman" w:hAnsi="Times New Roman" w:cs="Times New Roman"/>
                <w:b/>
                <w:i/>
                <w:sz w:val="24"/>
                <w:szCs w:val="24"/>
                <w:lang w:val="ru-RU"/>
              </w:rPr>
              <w:t xml:space="preserve"> </w:t>
            </w:r>
            <w:proofErr w:type="spellStart"/>
            <w:r w:rsidRPr="00257385">
              <w:rPr>
                <w:rFonts w:ascii="Times New Roman" w:hAnsi="Times New Roman" w:cs="Times New Roman"/>
                <w:b/>
                <w:i/>
                <w:sz w:val="24"/>
                <w:szCs w:val="24"/>
              </w:rPr>
              <w:t>процесса</w:t>
            </w:r>
            <w:proofErr w:type="spellEnd"/>
          </w:p>
        </w:tc>
      </w:tr>
      <w:tr w:rsidR="00257385" w:rsidRPr="00257385" w14:paraId="13A44CA3" w14:textId="77777777" w:rsidTr="008E28BD">
        <w:trPr>
          <w:trHeight w:val="275"/>
        </w:trPr>
        <w:tc>
          <w:tcPr>
            <w:tcW w:w="588" w:type="dxa"/>
            <w:tcBorders>
              <w:top w:val="single" w:sz="6" w:space="0" w:color="000000"/>
              <w:left w:val="single" w:sz="6" w:space="0" w:color="000000"/>
              <w:bottom w:val="single" w:sz="6" w:space="0" w:color="000000"/>
              <w:right w:val="single" w:sz="6" w:space="0" w:color="000000"/>
            </w:tcBorders>
          </w:tcPr>
          <w:p w14:paraId="1C23D5A3" w14:textId="77777777" w:rsidR="00257385" w:rsidRPr="00257385" w:rsidRDefault="00257385" w:rsidP="00257385">
            <w:pPr>
              <w:spacing w:after="0" w:line="255" w:lineRule="exact"/>
              <w:ind w:left="117" w:right="104"/>
              <w:rPr>
                <w:rFonts w:ascii="Times New Roman" w:hAnsi="Times New Roman" w:cs="Times New Roman"/>
                <w:sz w:val="24"/>
                <w:szCs w:val="24"/>
              </w:rPr>
            </w:pPr>
            <w:r w:rsidRPr="00257385">
              <w:rPr>
                <w:rFonts w:ascii="Times New Roman" w:hAnsi="Times New Roman" w:cs="Times New Roman"/>
                <w:sz w:val="24"/>
                <w:szCs w:val="24"/>
              </w:rPr>
              <w:t>1</w:t>
            </w:r>
          </w:p>
        </w:tc>
        <w:tc>
          <w:tcPr>
            <w:tcW w:w="4320" w:type="dxa"/>
            <w:tcBorders>
              <w:top w:val="single" w:sz="6" w:space="0" w:color="000000"/>
              <w:left w:val="single" w:sz="6" w:space="0" w:color="000000"/>
              <w:bottom w:val="single" w:sz="6" w:space="0" w:color="000000"/>
              <w:right w:val="single" w:sz="6" w:space="0" w:color="000000"/>
            </w:tcBorders>
          </w:tcPr>
          <w:p w14:paraId="25C7903B" w14:textId="77777777" w:rsidR="00257385" w:rsidRPr="00F97778" w:rsidRDefault="00257385" w:rsidP="00257385">
            <w:pPr>
              <w:spacing w:after="0" w:line="255" w:lineRule="exact"/>
              <w:ind w:left="107"/>
              <w:rPr>
                <w:rFonts w:ascii="Times New Roman" w:hAnsi="Times New Roman" w:cs="Times New Roman"/>
                <w:b/>
                <w:sz w:val="20"/>
                <w:szCs w:val="20"/>
              </w:rPr>
            </w:pPr>
            <w:proofErr w:type="spellStart"/>
            <w:r w:rsidRPr="00F97778">
              <w:rPr>
                <w:rFonts w:ascii="Times New Roman" w:hAnsi="Times New Roman" w:cs="Times New Roman"/>
                <w:b/>
                <w:sz w:val="20"/>
                <w:szCs w:val="20"/>
              </w:rPr>
              <w:t>Политика</w:t>
            </w:r>
            <w:proofErr w:type="spellEnd"/>
            <w:r w:rsidR="0072726C">
              <w:rPr>
                <w:rFonts w:ascii="Times New Roman" w:hAnsi="Times New Roman" w:cs="Times New Roman"/>
                <w:b/>
                <w:sz w:val="20"/>
                <w:szCs w:val="20"/>
                <w:lang w:val="ru-RU"/>
              </w:rPr>
              <w:t xml:space="preserve"> </w:t>
            </w:r>
            <w:r w:rsidRPr="00F97778">
              <w:rPr>
                <w:rFonts w:ascii="Times New Roman" w:hAnsi="Times New Roman" w:cs="Times New Roman"/>
                <w:b/>
                <w:sz w:val="20"/>
                <w:szCs w:val="20"/>
              </w:rPr>
              <w:t>в</w:t>
            </w:r>
            <w:r w:rsidR="0072726C">
              <w:rPr>
                <w:rFonts w:ascii="Times New Roman" w:hAnsi="Times New Roman" w:cs="Times New Roman"/>
                <w:b/>
                <w:sz w:val="20"/>
                <w:szCs w:val="20"/>
                <w:lang w:val="ru-RU"/>
              </w:rPr>
              <w:t xml:space="preserve"> </w:t>
            </w:r>
            <w:proofErr w:type="spellStart"/>
            <w:r w:rsidRPr="00F97778">
              <w:rPr>
                <w:rFonts w:ascii="Times New Roman" w:hAnsi="Times New Roman" w:cs="Times New Roman"/>
                <w:b/>
                <w:sz w:val="20"/>
                <w:szCs w:val="20"/>
              </w:rPr>
              <w:t>области</w:t>
            </w:r>
            <w:proofErr w:type="spellEnd"/>
            <w:r w:rsidR="0072726C">
              <w:rPr>
                <w:rFonts w:ascii="Times New Roman" w:hAnsi="Times New Roman" w:cs="Times New Roman"/>
                <w:b/>
                <w:sz w:val="20"/>
                <w:szCs w:val="20"/>
                <w:lang w:val="ru-RU"/>
              </w:rPr>
              <w:t xml:space="preserve"> </w:t>
            </w:r>
            <w:proofErr w:type="spellStart"/>
            <w:r w:rsidRPr="00F97778">
              <w:rPr>
                <w:rFonts w:ascii="Times New Roman" w:hAnsi="Times New Roman" w:cs="Times New Roman"/>
                <w:b/>
                <w:sz w:val="20"/>
                <w:szCs w:val="20"/>
              </w:rPr>
              <w:t>качества</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73F4DBE1" w14:textId="77777777" w:rsidR="00257385" w:rsidRPr="00F97778" w:rsidRDefault="00257385" w:rsidP="00257385">
            <w:pPr>
              <w:spacing w:after="0" w:line="250"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Директор</w:t>
            </w:r>
            <w:proofErr w:type="spellEnd"/>
          </w:p>
        </w:tc>
      </w:tr>
      <w:tr w:rsidR="0072726C" w:rsidRPr="00257385" w14:paraId="2BA970B3" w14:textId="77777777" w:rsidTr="00EA6F34">
        <w:trPr>
          <w:trHeight w:val="505"/>
        </w:trPr>
        <w:tc>
          <w:tcPr>
            <w:tcW w:w="588" w:type="dxa"/>
            <w:vMerge w:val="restart"/>
            <w:tcBorders>
              <w:top w:val="single" w:sz="6" w:space="0" w:color="000000"/>
              <w:left w:val="single" w:sz="6" w:space="0" w:color="000000"/>
              <w:right w:val="single" w:sz="6" w:space="0" w:color="000000"/>
            </w:tcBorders>
          </w:tcPr>
          <w:p w14:paraId="211CD379" w14:textId="77777777" w:rsidR="0072726C" w:rsidRPr="00257385" w:rsidRDefault="0072726C" w:rsidP="00257385">
            <w:pPr>
              <w:spacing w:after="0" w:line="271" w:lineRule="exact"/>
              <w:ind w:left="117" w:right="104"/>
              <w:rPr>
                <w:rFonts w:ascii="Times New Roman" w:hAnsi="Times New Roman" w:cs="Times New Roman"/>
                <w:sz w:val="24"/>
                <w:szCs w:val="24"/>
              </w:rPr>
            </w:pPr>
            <w:r w:rsidRPr="00257385">
              <w:rPr>
                <w:rFonts w:ascii="Times New Roman" w:hAnsi="Times New Roman" w:cs="Times New Roman"/>
                <w:sz w:val="24"/>
                <w:szCs w:val="24"/>
              </w:rPr>
              <w:t>2</w:t>
            </w:r>
          </w:p>
        </w:tc>
        <w:tc>
          <w:tcPr>
            <w:tcW w:w="4320" w:type="dxa"/>
            <w:tcBorders>
              <w:top w:val="single" w:sz="6" w:space="0" w:color="000000"/>
              <w:left w:val="single" w:sz="6" w:space="0" w:color="000000"/>
              <w:bottom w:val="single" w:sz="6" w:space="0" w:color="000000"/>
              <w:right w:val="single" w:sz="6" w:space="0" w:color="000000"/>
            </w:tcBorders>
          </w:tcPr>
          <w:p w14:paraId="69E97CA8" w14:textId="77777777" w:rsidR="0072726C" w:rsidRPr="00F97778" w:rsidRDefault="0072726C" w:rsidP="00257385">
            <w:pPr>
              <w:spacing w:after="0" w:line="271" w:lineRule="exact"/>
              <w:ind w:left="107"/>
              <w:rPr>
                <w:rFonts w:ascii="Times New Roman" w:hAnsi="Times New Roman" w:cs="Times New Roman"/>
                <w:b/>
                <w:sz w:val="20"/>
                <w:szCs w:val="20"/>
              </w:rPr>
            </w:pPr>
            <w:proofErr w:type="spellStart"/>
            <w:r w:rsidRPr="00F97778">
              <w:rPr>
                <w:rFonts w:ascii="Times New Roman" w:hAnsi="Times New Roman" w:cs="Times New Roman"/>
                <w:b/>
                <w:sz w:val="20"/>
                <w:szCs w:val="20"/>
              </w:rPr>
              <w:t>Планирование</w:t>
            </w:r>
            <w:proofErr w:type="spellEnd"/>
            <w:r>
              <w:rPr>
                <w:rFonts w:ascii="Times New Roman" w:hAnsi="Times New Roman" w:cs="Times New Roman"/>
                <w:b/>
                <w:sz w:val="20"/>
                <w:szCs w:val="20"/>
                <w:lang w:val="ru-RU"/>
              </w:rPr>
              <w:t xml:space="preserve"> </w:t>
            </w:r>
            <w:r w:rsidRPr="00F97778">
              <w:rPr>
                <w:rFonts w:ascii="Times New Roman" w:hAnsi="Times New Roman" w:cs="Times New Roman"/>
                <w:b/>
                <w:sz w:val="20"/>
                <w:szCs w:val="20"/>
              </w:rPr>
              <w:t>СМК</w:t>
            </w:r>
          </w:p>
        </w:tc>
        <w:tc>
          <w:tcPr>
            <w:tcW w:w="3773" w:type="dxa"/>
            <w:vMerge w:val="restart"/>
            <w:tcBorders>
              <w:top w:val="single" w:sz="6" w:space="0" w:color="000000"/>
              <w:left w:val="single" w:sz="6" w:space="0" w:color="000000"/>
              <w:right w:val="single" w:sz="6" w:space="0" w:color="000000"/>
            </w:tcBorders>
          </w:tcPr>
          <w:p w14:paraId="3D601F9C" w14:textId="77777777" w:rsidR="0072726C" w:rsidRPr="00F97778" w:rsidRDefault="0072726C" w:rsidP="00257385">
            <w:pPr>
              <w:spacing w:after="0" w:line="254" w:lineRule="exact"/>
              <w:ind w:left="107" w:right="200"/>
              <w:rPr>
                <w:rFonts w:ascii="Times New Roman" w:hAnsi="Times New Roman" w:cs="Times New Roman"/>
                <w:sz w:val="20"/>
                <w:szCs w:val="20"/>
                <w:lang w:val="ru-RU"/>
              </w:rPr>
            </w:pPr>
            <w:r w:rsidRPr="00F97778">
              <w:rPr>
                <w:rFonts w:ascii="Times New Roman" w:hAnsi="Times New Roman" w:cs="Times New Roman"/>
                <w:sz w:val="20"/>
                <w:szCs w:val="20"/>
                <w:lang w:val="ru-RU"/>
              </w:rPr>
              <w:t xml:space="preserve">Заместитель директора по научно-методической работе </w:t>
            </w:r>
          </w:p>
        </w:tc>
      </w:tr>
      <w:tr w:rsidR="0072726C" w:rsidRPr="00257385" w14:paraId="43A39F8D" w14:textId="77777777" w:rsidTr="00EA6F34">
        <w:trPr>
          <w:trHeight w:val="273"/>
        </w:trPr>
        <w:tc>
          <w:tcPr>
            <w:tcW w:w="588" w:type="dxa"/>
            <w:vMerge/>
            <w:tcBorders>
              <w:left w:val="single" w:sz="6" w:space="0" w:color="000000"/>
              <w:right w:val="single" w:sz="6" w:space="0" w:color="000000"/>
            </w:tcBorders>
          </w:tcPr>
          <w:p w14:paraId="1E555261" w14:textId="77777777" w:rsidR="0072726C" w:rsidRPr="00257385" w:rsidRDefault="0072726C" w:rsidP="00257385">
            <w:pPr>
              <w:spacing w:after="0" w:line="225" w:lineRule="exact"/>
              <w:ind w:left="116" w:right="104"/>
              <w:rPr>
                <w:rFonts w:ascii="Times New Roman" w:hAnsi="Times New Roman" w:cs="Times New Roman"/>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4A46146D" w14:textId="77777777" w:rsidR="0072726C" w:rsidRPr="00F97778" w:rsidRDefault="0072726C" w:rsidP="00257385">
            <w:pPr>
              <w:spacing w:after="0" w:line="225"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Общие</w:t>
            </w:r>
            <w:proofErr w:type="spellEnd"/>
            <w:r>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требования</w:t>
            </w:r>
            <w:proofErr w:type="spellEnd"/>
            <w:r>
              <w:rPr>
                <w:rFonts w:ascii="Times New Roman" w:hAnsi="Times New Roman" w:cs="Times New Roman"/>
                <w:sz w:val="20"/>
                <w:szCs w:val="20"/>
                <w:lang w:val="ru-RU"/>
              </w:rPr>
              <w:t xml:space="preserve"> </w:t>
            </w:r>
            <w:r w:rsidRPr="00F97778">
              <w:rPr>
                <w:rFonts w:ascii="Times New Roman" w:hAnsi="Times New Roman" w:cs="Times New Roman"/>
                <w:sz w:val="20"/>
                <w:szCs w:val="20"/>
              </w:rPr>
              <w:t>СМК.</w:t>
            </w:r>
          </w:p>
        </w:tc>
        <w:tc>
          <w:tcPr>
            <w:tcW w:w="3773" w:type="dxa"/>
            <w:vMerge/>
            <w:tcBorders>
              <w:left w:val="single" w:sz="6" w:space="0" w:color="000000"/>
              <w:right w:val="single" w:sz="6" w:space="0" w:color="000000"/>
            </w:tcBorders>
          </w:tcPr>
          <w:p w14:paraId="7D8A747B" w14:textId="77777777" w:rsidR="0072726C" w:rsidRPr="00F97778" w:rsidRDefault="0072726C" w:rsidP="00257385">
            <w:pPr>
              <w:spacing w:after="0" w:line="240" w:lineRule="auto"/>
              <w:rPr>
                <w:rFonts w:ascii="Times New Roman" w:hAnsi="Times New Roman" w:cs="Times New Roman"/>
                <w:sz w:val="20"/>
                <w:szCs w:val="20"/>
              </w:rPr>
            </w:pPr>
          </w:p>
        </w:tc>
      </w:tr>
      <w:tr w:rsidR="0072726C" w:rsidRPr="00257385" w14:paraId="1F0C7C20" w14:textId="77777777" w:rsidTr="00EA6F34">
        <w:trPr>
          <w:trHeight w:val="275"/>
        </w:trPr>
        <w:tc>
          <w:tcPr>
            <w:tcW w:w="588" w:type="dxa"/>
            <w:vMerge/>
            <w:tcBorders>
              <w:left w:val="single" w:sz="6" w:space="0" w:color="000000"/>
              <w:right w:val="single" w:sz="6" w:space="0" w:color="000000"/>
            </w:tcBorders>
          </w:tcPr>
          <w:p w14:paraId="772CAA47" w14:textId="77777777" w:rsidR="0072726C" w:rsidRPr="00257385" w:rsidRDefault="0072726C" w:rsidP="00257385">
            <w:pPr>
              <w:spacing w:after="0" w:line="229" w:lineRule="exact"/>
              <w:ind w:left="116" w:right="104"/>
              <w:rPr>
                <w:rFonts w:ascii="Times New Roman" w:hAnsi="Times New Roman" w:cs="Times New Roman"/>
                <w:sz w:val="24"/>
                <w:szCs w:val="24"/>
              </w:rPr>
            </w:pPr>
          </w:p>
        </w:tc>
        <w:tc>
          <w:tcPr>
            <w:tcW w:w="4320" w:type="dxa"/>
            <w:tcBorders>
              <w:top w:val="single" w:sz="6" w:space="0" w:color="000000"/>
              <w:left w:val="single" w:sz="6" w:space="0" w:color="000000"/>
              <w:bottom w:val="single" w:sz="6" w:space="0" w:color="000000"/>
              <w:right w:val="single" w:sz="6" w:space="0" w:color="000000"/>
            </w:tcBorders>
          </w:tcPr>
          <w:p w14:paraId="078D5FA1" w14:textId="77777777" w:rsidR="0072726C" w:rsidRPr="00F97778" w:rsidRDefault="0072726C" w:rsidP="00257385">
            <w:pPr>
              <w:spacing w:after="0" w:line="229"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Обязательства</w:t>
            </w:r>
            <w:proofErr w:type="spellEnd"/>
            <w:r>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руководства</w:t>
            </w:r>
            <w:proofErr w:type="spellEnd"/>
          </w:p>
        </w:tc>
        <w:tc>
          <w:tcPr>
            <w:tcW w:w="3773" w:type="dxa"/>
            <w:vMerge/>
            <w:tcBorders>
              <w:left w:val="single" w:sz="6" w:space="0" w:color="000000"/>
              <w:right w:val="single" w:sz="6" w:space="0" w:color="000000"/>
            </w:tcBorders>
          </w:tcPr>
          <w:p w14:paraId="559A6473" w14:textId="77777777" w:rsidR="0072726C" w:rsidRPr="00F97778" w:rsidRDefault="0072726C" w:rsidP="00257385">
            <w:pPr>
              <w:spacing w:after="0" w:line="240" w:lineRule="auto"/>
              <w:rPr>
                <w:rFonts w:ascii="Times New Roman" w:hAnsi="Times New Roman" w:cs="Times New Roman"/>
                <w:sz w:val="20"/>
                <w:szCs w:val="20"/>
              </w:rPr>
            </w:pPr>
          </w:p>
        </w:tc>
      </w:tr>
      <w:tr w:rsidR="0072726C" w:rsidRPr="00257385" w14:paraId="2FE4E6D5" w14:textId="77777777" w:rsidTr="00EA6F34">
        <w:trPr>
          <w:trHeight w:val="277"/>
        </w:trPr>
        <w:tc>
          <w:tcPr>
            <w:tcW w:w="588" w:type="dxa"/>
            <w:vMerge/>
            <w:tcBorders>
              <w:left w:val="single" w:sz="6" w:space="0" w:color="000000"/>
              <w:bottom w:val="single" w:sz="6" w:space="0" w:color="000000"/>
              <w:right w:val="single" w:sz="6" w:space="0" w:color="000000"/>
            </w:tcBorders>
          </w:tcPr>
          <w:p w14:paraId="3D02A421" w14:textId="77777777" w:rsidR="0072726C" w:rsidRPr="00257385" w:rsidRDefault="0072726C" w:rsidP="00257385">
            <w:pPr>
              <w:spacing w:after="0" w:line="229" w:lineRule="exact"/>
              <w:ind w:left="116" w:right="104"/>
              <w:rPr>
                <w:rFonts w:ascii="Times New Roman" w:hAnsi="Times New Roman" w:cs="Times New Roman"/>
                <w:sz w:val="24"/>
                <w:szCs w:val="24"/>
              </w:rPr>
            </w:pPr>
          </w:p>
        </w:tc>
        <w:tc>
          <w:tcPr>
            <w:tcW w:w="4320" w:type="dxa"/>
            <w:tcBorders>
              <w:top w:val="single" w:sz="6" w:space="0" w:color="000000"/>
              <w:left w:val="single" w:sz="6" w:space="0" w:color="000000"/>
              <w:bottom w:val="single" w:sz="6" w:space="0" w:color="000000"/>
              <w:right w:val="single" w:sz="6" w:space="0" w:color="000000"/>
            </w:tcBorders>
          </w:tcPr>
          <w:p w14:paraId="295F4AED" w14:textId="77777777" w:rsidR="0072726C" w:rsidRPr="00F97778" w:rsidRDefault="0072726C" w:rsidP="00257385">
            <w:pPr>
              <w:spacing w:after="0" w:line="229"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Обеспечение</w:t>
            </w:r>
            <w:proofErr w:type="spellEnd"/>
            <w:r>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ресурсами</w:t>
            </w:r>
            <w:proofErr w:type="spellEnd"/>
          </w:p>
        </w:tc>
        <w:tc>
          <w:tcPr>
            <w:tcW w:w="3773" w:type="dxa"/>
            <w:vMerge/>
            <w:tcBorders>
              <w:left w:val="single" w:sz="6" w:space="0" w:color="000000"/>
              <w:bottom w:val="single" w:sz="6" w:space="0" w:color="000000"/>
              <w:right w:val="single" w:sz="6" w:space="0" w:color="000000"/>
            </w:tcBorders>
          </w:tcPr>
          <w:p w14:paraId="47CA1DC5" w14:textId="77777777" w:rsidR="0072726C" w:rsidRPr="00F97778" w:rsidRDefault="0072726C" w:rsidP="00257385">
            <w:pPr>
              <w:spacing w:after="0" w:line="240" w:lineRule="auto"/>
              <w:rPr>
                <w:rFonts w:ascii="Times New Roman" w:hAnsi="Times New Roman" w:cs="Times New Roman"/>
                <w:sz w:val="20"/>
                <w:szCs w:val="20"/>
              </w:rPr>
            </w:pPr>
          </w:p>
        </w:tc>
      </w:tr>
      <w:tr w:rsidR="0072726C" w:rsidRPr="00257385" w14:paraId="3D400040" w14:textId="77777777" w:rsidTr="00EA6F34">
        <w:trPr>
          <w:trHeight w:val="505"/>
        </w:trPr>
        <w:tc>
          <w:tcPr>
            <w:tcW w:w="588" w:type="dxa"/>
            <w:tcBorders>
              <w:top w:val="single" w:sz="6" w:space="0" w:color="000000"/>
              <w:left w:val="single" w:sz="6" w:space="0" w:color="000000"/>
              <w:bottom w:val="single" w:sz="6" w:space="0" w:color="000000"/>
              <w:right w:val="single" w:sz="6" w:space="0" w:color="000000"/>
            </w:tcBorders>
          </w:tcPr>
          <w:p w14:paraId="7B78522A" w14:textId="77777777" w:rsidR="0072726C" w:rsidRPr="00257385" w:rsidRDefault="0072726C" w:rsidP="00257385">
            <w:pPr>
              <w:spacing w:after="0" w:line="271" w:lineRule="exact"/>
              <w:ind w:left="117" w:right="104"/>
              <w:rPr>
                <w:rFonts w:ascii="Times New Roman" w:hAnsi="Times New Roman" w:cs="Times New Roman"/>
                <w:sz w:val="24"/>
                <w:szCs w:val="24"/>
              </w:rPr>
            </w:pPr>
            <w:r w:rsidRPr="00257385">
              <w:rPr>
                <w:rFonts w:ascii="Times New Roman" w:hAnsi="Times New Roman" w:cs="Times New Roman"/>
                <w:sz w:val="24"/>
                <w:szCs w:val="24"/>
              </w:rPr>
              <w:t>3</w:t>
            </w:r>
          </w:p>
        </w:tc>
        <w:tc>
          <w:tcPr>
            <w:tcW w:w="4320" w:type="dxa"/>
            <w:tcBorders>
              <w:top w:val="single" w:sz="6" w:space="0" w:color="000000"/>
              <w:left w:val="single" w:sz="6" w:space="0" w:color="000000"/>
              <w:bottom w:val="single" w:sz="6" w:space="0" w:color="000000"/>
              <w:right w:val="single" w:sz="6" w:space="0" w:color="000000"/>
            </w:tcBorders>
          </w:tcPr>
          <w:p w14:paraId="51F51ED3" w14:textId="77777777" w:rsidR="0072726C" w:rsidRPr="00F97778" w:rsidRDefault="0072726C" w:rsidP="00257385">
            <w:pPr>
              <w:spacing w:after="0" w:line="271" w:lineRule="exact"/>
              <w:ind w:left="107"/>
              <w:rPr>
                <w:rFonts w:ascii="Times New Roman" w:hAnsi="Times New Roman" w:cs="Times New Roman"/>
                <w:b/>
                <w:sz w:val="20"/>
                <w:szCs w:val="20"/>
              </w:rPr>
            </w:pPr>
            <w:proofErr w:type="spellStart"/>
            <w:r w:rsidRPr="00F97778">
              <w:rPr>
                <w:rFonts w:ascii="Times New Roman" w:hAnsi="Times New Roman" w:cs="Times New Roman"/>
                <w:b/>
                <w:sz w:val="20"/>
                <w:szCs w:val="20"/>
              </w:rPr>
              <w:t>Анализсостороныруководства</w:t>
            </w:r>
            <w:proofErr w:type="spellEnd"/>
          </w:p>
        </w:tc>
        <w:tc>
          <w:tcPr>
            <w:tcW w:w="3773" w:type="dxa"/>
            <w:vMerge w:val="restart"/>
            <w:tcBorders>
              <w:top w:val="single" w:sz="6" w:space="0" w:color="000000"/>
              <w:left w:val="single" w:sz="6" w:space="0" w:color="000000"/>
              <w:right w:val="single" w:sz="6" w:space="0" w:color="000000"/>
            </w:tcBorders>
          </w:tcPr>
          <w:p w14:paraId="43AC7160" w14:textId="77777777" w:rsidR="0072726C" w:rsidRPr="00F97778" w:rsidRDefault="0072726C" w:rsidP="00257385">
            <w:pPr>
              <w:spacing w:after="0" w:line="252" w:lineRule="exact"/>
              <w:ind w:left="107" w:right="200"/>
              <w:rPr>
                <w:rFonts w:ascii="Times New Roman" w:hAnsi="Times New Roman" w:cs="Times New Roman"/>
                <w:sz w:val="20"/>
                <w:szCs w:val="20"/>
                <w:lang w:val="ru-RU"/>
              </w:rPr>
            </w:pPr>
            <w:r w:rsidRPr="00F97778">
              <w:rPr>
                <w:rFonts w:ascii="Times New Roman" w:hAnsi="Times New Roman" w:cs="Times New Roman"/>
                <w:sz w:val="20"/>
                <w:szCs w:val="20"/>
                <w:lang w:val="ru-RU"/>
              </w:rPr>
              <w:t>Заместители директора по</w:t>
            </w:r>
          </w:p>
          <w:p w14:paraId="498638DB" w14:textId="77777777" w:rsidR="0072726C" w:rsidRPr="00F97778" w:rsidRDefault="0072726C" w:rsidP="00257385">
            <w:pPr>
              <w:spacing w:after="0" w:line="252" w:lineRule="exact"/>
              <w:ind w:left="107" w:right="200"/>
              <w:rPr>
                <w:rFonts w:ascii="Times New Roman" w:hAnsi="Times New Roman" w:cs="Times New Roman"/>
                <w:sz w:val="20"/>
                <w:szCs w:val="20"/>
                <w:lang w:val="ru-RU"/>
              </w:rPr>
            </w:pPr>
            <w:r w:rsidRPr="00F97778">
              <w:rPr>
                <w:rFonts w:ascii="Times New Roman" w:hAnsi="Times New Roman" w:cs="Times New Roman"/>
                <w:sz w:val="20"/>
                <w:szCs w:val="20"/>
                <w:lang w:val="ru-RU"/>
              </w:rPr>
              <w:t>УР, ПО, НМР, ВР, ИР</w:t>
            </w:r>
          </w:p>
        </w:tc>
      </w:tr>
      <w:tr w:rsidR="0072726C" w:rsidRPr="00257385" w14:paraId="7C51C978" w14:textId="77777777" w:rsidTr="00EA6F34">
        <w:trPr>
          <w:trHeight w:val="460"/>
        </w:trPr>
        <w:tc>
          <w:tcPr>
            <w:tcW w:w="588" w:type="dxa"/>
            <w:tcBorders>
              <w:top w:val="single" w:sz="6" w:space="0" w:color="000000"/>
              <w:left w:val="single" w:sz="6" w:space="0" w:color="000000"/>
              <w:bottom w:val="single" w:sz="6" w:space="0" w:color="000000"/>
              <w:right w:val="single" w:sz="6" w:space="0" w:color="000000"/>
            </w:tcBorders>
          </w:tcPr>
          <w:p w14:paraId="5B567728" w14:textId="77777777" w:rsidR="0072726C" w:rsidRPr="00257385" w:rsidRDefault="0072726C" w:rsidP="00257385">
            <w:pPr>
              <w:spacing w:after="0" w:line="227" w:lineRule="exact"/>
              <w:ind w:left="116" w:right="104"/>
              <w:rPr>
                <w:rFonts w:ascii="Times New Roman" w:hAnsi="Times New Roman" w:cs="Times New Roman"/>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1F26268E" w14:textId="77777777" w:rsidR="0072726C" w:rsidRPr="00F97778" w:rsidRDefault="0072726C" w:rsidP="00257385">
            <w:pPr>
              <w:spacing w:after="0" w:line="230" w:lineRule="exact"/>
              <w:ind w:left="107"/>
              <w:rPr>
                <w:rFonts w:ascii="Times New Roman" w:hAnsi="Times New Roman" w:cs="Times New Roman"/>
                <w:sz w:val="20"/>
                <w:szCs w:val="20"/>
                <w:lang w:val="ru-RU"/>
              </w:rPr>
            </w:pPr>
            <w:r w:rsidRPr="00F97778">
              <w:rPr>
                <w:rFonts w:ascii="Times New Roman" w:hAnsi="Times New Roman" w:cs="Times New Roman"/>
                <w:sz w:val="20"/>
                <w:szCs w:val="20"/>
                <w:lang w:val="ru-RU"/>
              </w:rPr>
              <w:t>Ответственность, полномочия</w:t>
            </w:r>
            <w:r>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и обмен</w:t>
            </w:r>
            <w:r>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информацией</w:t>
            </w:r>
          </w:p>
        </w:tc>
        <w:tc>
          <w:tcPr>
            <w:tcW w:w="3773" w:type="dxa"/>
            <w:vMerge/>
            <w:tcBorders>
              <w:left w:val="single" w:sz="6" w:space="0" w:color="000000"/>
              <w:bottom w:val="single" w:sz="6" w:space="0" w:color="000000"/>
              <w:right w:val="single" w:sz="6" w:space="0" w:color="000000"/>
            </w:tcBorders>
          </w:tcPr>
          <w:p w14:paraId="15A1D414" w14:textId="77777777" w:rsidR="0072726C" w:rsidRPr="00F97778" w:rsidRDefault="0072726C" w:rsidP="00257385">
            <w:pPr>
              <w:spacing w:after="0" w:line="240" w:lineRule="auto"/>
              <w:rPr>
                <w:rFonts w:ascii="Times New Roman" w:hAnsi="Times New Roman" w:cs="Times New Roman"/>
                <w:sz w:val="20"/>
                <w:szCs w:val="20"/>
                <w:lang w:val="ru-RU"/>
              </w:rPr>
            </w:pPr>
          </w:p>
        </w:tc>
      </w:tr>
      <w:tr w:rsidR="00257385" w:rsidRPr="00257385" w14:paraId="1E370184" w14:textId="77777777" w:rsidTr="008E28BD">
        <w:trPr>
          <w:trHeight w:val="460"/>
        </w:trPr>
        <w:tc>
          <w:tcPr>
            <w:tcW w:w="588" w:type="dxa"/>
            <w:tcBorders>
              <w:top w:val="single" w:sz="6" w:space="0" w:color="000000"/>
              <w:left w:val="single" w:sz="6" w:space="0" w:color="000000"/>
              <w:bottom w:val="single" w:sz="6" w:space="0" w:color="000000"/>
              <w:right w:val="single" w:sz="6" w:space="0" w:color="000000"/>
            </w:tcBorders>
          </w:tcPr>
          <w:p w14:paraId="68AB085D" w14:textId="77777777" w:rsidR="00257385" w:rsidRPr="00257385" w:rsidRDefault="00257385" w:rsidP="00257385">
            <w:pPr>
              <w:spacing w:after="0" w:line="225" w:lineRule="exact"/>
              <w:ind w:left="113" w:right="104"/>
              <w:rPr>
                <w:rFonts w:ascii="Times New Roman" w:hAnsi="Times New Roman" w:cs="Times New Roman"/>
                <w:i/>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046CB6B9" w14:textId="77777777" w:rsidR="00257385" w:rsidRPr="00F97778" w:rsidRDefault="00257385" w:rsidP="00257385">
            <w:pPr>
              <w:spacing w:after="0" w:line="225" w:lineRule="exact"/>
              <w:ind w:left="107"/>
              <w:rPr>
                <w:rFonts w:ascii="Times New Roman" w:hAnsi="Times New Roman" w:cs="Times New Roman"/>
                <w:i/>
                <w:sz w:val="20"/>
                <w:szCs w:val="20"/>
              </w:rPr>
            </w:pPr>
            <w:proofErr w:type="spellStart"/>
            <w:r w:rsidRPr="00F97778">
              <w:rPr>
                <w:rFonts w:ascii="Times New Roman" w:hAnsi="Times New Roman" w:cs="Times New Roman"/>
                <w:i/>
                <w:sz w:val="20"/>
                <w:szCs w:val="20"/>
              </w:rPr>
              <w:t>Внутренние</w:t>
            </w:r>
            <w:proofErr w:type="spellEnd"/>
            <w:r w:rsidR="0072726C">
              <w:rPr>
                <w:rFonts w:ascii="Times New Roman" w:hAnsi="Times New Roman" w:cs="Times New Roman"/>
                <w:i/>
                <w:sz w:val="20"/>
                <w:szCs w:val="20"/>
                <w:lang w:val="ru-RU"/>
              </w:rPr>
              <w:t xml:space="preserve"> </w:t>
            </w:r>
            <w:proofErr w:type="spellStart"/>
            <w:r w:rsidRPr="00F97778">
              <w:rPr>
                <w:rFonts w:ascii="Times New Roman" w:hAnsi="Times New Roman" w:cs="Times New Roman"/>
                <w:i/>
                <w:sz w:val="20"/>
                <w:szCs w:val="20"/>
              </w:rPr>
              <w:t>аудиты</w:t>
            </w:r>
            <w:proofErr w:type="spellEnd"/>
            <w:r w:rsidR="0072726C">
              <w:rPr>
                <w:rFonts w:ascii="Times New Roman" w:hAnsi="Times New Roman" w:cs="Times New Roman"/>
                <w:i/>
                <w:sz w:val="20"/>
                <w:szCs w:val="20"/>
                <w:lang w:val="ru-RU"/>
              </w:rPr>
              <w:t xml:space="preserve"> </w:t>
            </w:r>
            <w:r w:rsidRPr="00F97778">
              <w:rPr>
                <w:rFonts w:ascii="Times New Roman" w:hAnsi="Times New Roman" w:cs="Times New Roman"/>
                <w:i/>
                <w:sz w:val="20"/>
                <w:szCs w:val="20"/>
              </w:rPr>
              <w:t>(</w:t>
            </w:r>
            <w:proofErr w:type="spellStart"/>
            <w:r w:rsidRPr="00F97778">
              <w:rPr>
                <w:rFonts w:ascii="Times New Roman" w:hAnsi="Times New Roman" w:cs="Times New Roman"/>
                <w:i/>
                <w:sz w:val="20"/>
                <w:szCs w:val="20"/>
              </w:rPr>
              <w:t>проверки</w:t>
            </w:r>
            <w:proofErr w:type="spellEnd"/>
            <w:r w:rsidRPr="00F97778">
              <w:rPr>
                <w:rFonts w:ascii="Times New Roman" w:hAnsi="Times New Roman" w:cs="Times New Roman"/>
                <w:i/>
                <w:sz w:val="20"/>
                <w:szCs w:val="20"/>
              </w:rPr>
              <w:t>)</w:t>
            </w:r>
          </w:p>
        </w:tc>
        <w:tc>
          <w:tcPr>
            <w:tcW w:w="3773" w:type="dxa"/>
            <w:tcBorders>
              <w:top w:val="single" w:sz="6" w:space="0" w:color="000000"/>
              <w:left w:val="single" w:sz="6" w:space="0" w:color="000000"/>
              <w:bottom w:val="single" w:sz="6" w:space="0" w:color="000000"/>
              <w:right w:val="single" w:sz="6" w:space="0" w:color="000000"/>
            </w:tcBorders>
          </w:tcPr>
          <w:p w14:paraId="59AA9000" w14:textId="77777777" w:rsidR="00257385" w:rsidRPr="00F97778" w:rsidRDefault="00257385" w:rsidP="00257385">
            <w:pPr>
              <w:spacing w:after="0" w:line="230" w:lineRule="exact"/>
              <w:ind w:left="107" w:right="335"/>
              <w:rPr>
                <w:rFonts w:ascii="Times New Roman" w:hAnsi="Times New Roman" w:cs="Times New Roman"/>
                <w:sz w:val="20"/>
                <w:szCs w:val="20"/>
                <w:lang w:val="ru-RU"/>
              </w:rPr>
            </w:pPr>
            <w:r w:rsidRPr="00F97778">
              <w:rPr>
                <w:rFonts w:ascii="Times New Roman" w:hAnsi="Times New Roman" w:cs="Times New Roman"/>
                <w:sz w:val="20"/>
                <w:szCs w:val="20"/>
                <w:lang w:val="ru-RU"/>
              </w:rPr>
              <w:t>Заместители директора по</w:t>
            </w:r>
          </w:p>
          <w:p w14:paraId="7F63440F" w14:textId="77777777" w:rsidR="00257385" w:rsidRPr="00F97778" w:rsidRDefault="00257385" w:rsidP="00257385">
            <w:pPr>
              <w:spacing w:after="0" w:line="230" w:lineRule="exact"/>
              <w:ind w:left="107" w:right="335"/>
              <w:rPr>
                <w:rFonts w:ascii="Times New Roman" w:hAnsi="Times New Roman" w:cs="Times New Roman"/>
                <w:sz w:val="20"/>
                <w:szCs w:val="20"/>
                <w:lang w:val="ru-RU"/>
              </w:rPr>
            </w:pPr>
            <w:r w:rsidRPr="00F97778">
              <w:rPr>
                <w:rFonts w:ascii="Times New Roman" w:hAnsi="Times New Roman" w:cs="Times New Roman"/>
                <w:sz w:val="20"/>
                <w:szCs w:val="20"/>
                <w:lang w:val="ru-RU"/>
              </w:rPr>
              <w:t>УР, ПО, НМР, ВР, ИР</w:t>
            </w:r>
          </w:p>
        </w:tc>
      </w:tr>
      <w:tr w:rsidR="00257385" w:rsidRPr="00257385" w14:paraId="21D50E4E" w14:textId="77777777" w:rsidTr="008E28BD">
        <w:trPr>
          <w:trHeight w:val="229"/>
        </w:trPr>
        <w:tc>
          <w:tcPr>
            <w:tcW w:w="588" w:type="dxa"/>
            <w:tcBorders>
              <w:top w:val="single" w:sz="6" w:space="0" w:color="000000"/>
              <w:left w:val="single" w:sz="6" w:space="0" w:color="000000"/>
              <w:bottom w:val="single" w:sz="6" w:space="0" w:color="000000"/>
              <w:right w:val="single" w:sz="6" w:space="0" w:color="000000"/>
            </w:tcBorders>
          </w:tcPr>
          <w:p w14:paraId="3F41E76A" w14:textId="77777777" w:rsidR="00257385" w:rsidRPr="00257385" w:rsidRDefault="00257385" w:rsidP="00257385">
            <w:pPr>
              <w:spacing w:after="0" w:line="210" w:lineRule="exact"/>
              <w:ind w:left="113" w:right="104"/>
              <w:rPr>
                <w:rFonts w:ascii="Times New Roman" w:hAnsi="Times New Roman" w:cs="Times New Roman"/>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5E57ABC4" w14:textId="77777777" w:rsidR="00257385" w:rsidRPr="00F97778" w:rsidRDefault="00257385" w:rsidP="00257385">
            <w:pPr>
              <w:spacing w:after="0" w:line="210"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Мониторинг</w:t>
            </w:r>
            <w:proofErr w:type="spellEnd"/>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rPr>
              <w:t>и</w:t>
            </w:r>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измерение</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процессов</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64656B5F" w14:textId="77777777" w:rsidR="00257385" w:rsidRPr="00F97778" w:rsidRDefault="00257385" w:rsidP="00257385">
            <w:pPr>
              <w:spacing w:after="0" w:line="210"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Руководители</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процессов</w:t>
            </w:r>
            <w:proofErr w:type="spellEnd"/>
          </w:p>
        </w:tc>
      </w:tr>
      <w:tr w:rsidR="00257385" w:rsidRPr="00257385" w14:paraId="555FF90D" w14:textId="77777777" w:rsidTr="008E28BD">
        <w:trPr>
          <w:trHeight w:val="460"/>
        </w:trPr>
        <w:tc>
          <w:tcPr>
            <w:tcW w:w="588" w:type="dxa"/>
            <w:tcBorders>
              <w:top w:val="single" w:sz="6" w:space="0" w:color="000000"/>
              <w:left w:val="single" w:sz="6" w:space="0" w:color="000000"/>
              <w:bottom w:val="single" w:sz="6" w:space="0" w:color="000000"/>
              <w:right w:val="single" w:sz="6" w:space="0" w:color="000000"/>
            </w:tcBorders>
          </w:tcPr>
          <w:p w14:paraId="0592844E" w14:textId="77777777" w:rsidR="00257385" w:rsidRPr="00257385" w:rsidRDefault="00257385" w:rsidP="00257385">
            <w:pPr>
              <w:spacing w:after="0" w:line="225" w:lineRule="exact"/>
              <w:ind w:left="116" w:right="104"/>
              <w:rPr>
                <w:rFonts w:ascii="Times New Roman" w:hAnsi="Times New Roman" w:cs="Times New Roman"/>
                <w:i/>
                <w:sz w:val="24"/>
                <w:szCs w:val="24"/>
              </w:rPr>
            </w:pPr>
          </w:p>
        </w:tc>
        <w:tc>
          <w:tcPr>
            <w:tcW w:w="4320" w:type="dxa"/>
            <w:tcBorders>
              <w:top w:val="single" w:sz="6" w:space="0" w:color="000000"/>
              <w:left w:val="single" w:sz="6" w:space="0" w:color="000000"/>
              <w:bottom w:val="single" w:sz="6" w:space="0" w:color="000000"/>
              <w:right w:val="single" w:sz="6" w:space="0" w:color="000000"/>
            </w:tcBorders>
          </w:tcPr>
          <w:p w14:paraId="60EA6021" w14:textId="77777777" w:rsidR="00257385" w:rsidRPr="00F97778" w:rsidRDefault="00257385" w:rsidP="00257385">
            <w:pPr>
              <w:spacing w:after="0" w:line="225" w:lineRule="exact"/>
              <w:ind w:left="107"/>
              <w:rPr>
                <w:rFonts w:ascii="Times New Roman" w:hAnsi="Times New Roman" w:cs="Times New Roman"/>
                <w:i/>
                <w:sz w:val="20"/>
                <w:szCs w:val="20"/>
              </w:rPr>
            </w:pPr>
            <w:proofErr w:type="spellStart"/>
            <w:r w:rsidRPr="00F97778">
              <w:rPr>
                <w:rFonts w:ascii="Times New Roman" w:hAnsi="Times New Roman" w:cs="Times New Roman"/>
                <w:i/>
                <w:sz w:val="20"/>
                <w:szCs w:val="20"/>
              </w:rPr>
              <w:t>Управление</w:t>
            </w:r>
            <w:proofErr w:type="spellEnd"/>
            <w:r w:rsidR="0072726C">
              <w:rPr>
                <w:rFonts w:ascii="Times New Roman" w:hAnsi="Times New Roman" w:cs="Times New Roman"/>
                <w:i/>
                <w:sz w:val="20"/>
                <w:szCs w:val="20"/>
                <w:lang w:val="ru-RU"/>
              </w:rPr>
              <w:t xml:space="preserve"> </w:t>
            </w:r>
            <w:proofErr w:type="spellStart"/>
            <w:r w:rsidRPr="00F97778">
              <w:rPr>
                <w:rFonts w:ascii="Times New Roman" w:hAnsi="Times New Roman" w:cs="Times New Roman"/>
                <w:i/>
                <w:sz w:val="20"/>
                <w:szCs w:val="20"/>
              </w:rPr>
              <w:t>несоответствиями</w:t>
            </w:r>
            <w:proofErr w:type="spellEnd"/>
            <w:r w:rsidR="0072726C">
              <w:rPr>
                <w:rFonts w:ascii="Times New Roman" w:hAnsi="Times New Roman" w:cs="Times New Roman"/>
                <w:i/>
                <w:sz w:val="20"/>
                <w:szCs w:val="20"/>
                <w:lang w:val="ru-RU"/>
              </w:rPr>
              <w:t xml:space="preserve"> </w:t>
            </w:r>
            <w:proofErr w:type="spellStart"/>
            <w:r w:rsidRPr="00F97778">
              <w:rPr>
                <w:rFonts w:ascii="Times New Roman" w:hAnsi="Times New Roman" w:cs="Times New Roman"/>
                <w:i/>
                <w:sz w:val="20"/>
                <w:szCs w:val="20"/>
              </w:rPr>
              <w:t>образовательной</w:t>
            </w:r>
            <w:proofErr w:type="spellEnd"/>
            <w:r w:rsidR="0072726C">
              <w:rPr>
                <w:rFonts w:ascii="Times New Roman" w:hAnsi="Times New Roman" w:cs="Times New Roman"/>
                <w:i/>
                <w:sz w:val="20"/>
                <w:szCs w:val="20"/>
                <w:lang w:val="ru-RU"/>
              </w:rPr>
              <w:t xml:space="preserve"> </w:t>
            </w:r>
            <w:proofErr w:type="spellStart"/>
            <w:r w:rsidRPr="00F97778">
              <w:rPr>
                <w:rFonts w:ascii="Times New Roman" w:hAnsi="Times New Roman" w:cs="Times New Roman"/>
                <w:i/>
                <w:sz w:val="20"/>
                <w:szCs w:val="20"/>
              </w:rPr>
              <w:t>услуги</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1A76A9E2" w14:textId="77777777" w:rsidR="00257385" w:rsidRPr="00F97778" w:rsidRDefault="00257385" w:rsidP="00257385">
            <w:pPr>
              <w:spacing w:after="0" w:line="230" w:lineRule="exact"/>
              <w:ind w:left="107" w:right="335"/>
              <w:rPr>
                <w:rFonts w:ascii="Times New Roman" w:hAnsi="Times New Roman" w:cs="Times New Roman"/>
                <w:sz w:val="20"/>
                <w:szCs w:val="20"/>
              </w:rPr>
            </w:pPr>
            <w:proofErr w:type="spellStart"/>
            <w:r w:rsidRPr="00F97778">
              <w:rPr>
                <w:rFonts w:ascii="Times New Roman" w:hAnsi="Times New Roman" w:cs="Times New Roman"/>
                <w:sz w:val="20"/>
                <w:szCs w:val="20"/>
              </w:rPr>
              <w:t>Заведующий</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учебной</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частью</w:t>
            </w:r>
            <w:proofErr w:type="spellEnd"/>
            <w:r w:rsidRPr="00F97778">
              <w:rPr>
                <w:rFonts w:ascii="Times New Roman" w:hAnsi="Times New Roman" w:cs="Times New Roman"/>
                <w:sz w:val="20"/>
                <w:szCs w:val="20"/>
              </w:rPr>
              <w:t xml:space="preserve">, </w:t>
            </w:r>
            <w:proofErr w:type="spellStart"/>
            <w:r w:rsidRPr="00F97778">
              <w:rPr>
                <w:rFonts w:ascii="Times New Roman" w:hAnsi="Times New Roman" w:cs="Times New Roman"/>
                <w:sz w:val="20"/>
                <w:szCs w:val="20"/>
              </w:rPr>
              <w:t>тьютор</w:t>
            </w:r>
            <w:proofErr w:type="spellEnd"/>
          </w:p>
        </w:tc>
      </w:tr>
      <w:tr w:rsidR="00257385" w:rsidRPr="00257385" w14:paraId="471DECB4" w14:textId="77777777" w:rsidTr="008E28BD">
        <w:trPr>
          <w:trHeight w:val="229"/>
        </w:trPr>
        <w:tc>
          <w:tcPr>
            <w:tcW w:w="588" w:type="dxa"/>
            <w:tcBorders>
              <w:top w:val="single" w:sz="6" w:space="0" w:color="000000"/>
              <w:left w:val="single" w:sz="6" w:space="0" w:color="000000"/>
              <w:bottom w:val="single" w:sz="6" w:space="0" w:color="000000"/>
              <w:right w:val="single" w:sz="6" w:space="0" w:color="000000"/>
            </w:tcBorders>
          </w:tcPr>
          <w:p w14:paraId="5DE2392B" w14:textId="77777777" w:rsidR="00257385" w:rsidRPr="00257385" w:rsidRDefault="00257385" w:rsidP="00257385">
            <w:pPr>
              <w:spacing w:after="0" w:line="210" w:lineRule="exact"/>
              <w:ind w:left="116" w:right="104"/>
              <w:rPr>
                <w:rFonts w:ascii="Times New Roman" w:hAnsi="Times New Roman" w:cs="Times New Roman"/>
                <w:sz w:val="24"/>
                <w:szCs w:val="24"/>
              </w:rPr>
            </w:pPr>
          </w:p>
        </w:tc>
        <w:tc>
          <w:tcPr>
            <w:tcW w:w="4320" w:type="dxa"/>
            <w:tcBorders>
              <w:top w:val="single" w:sz="6" w:space="0" w:color="000000"/>
              <w:left w:val="single" w:sz="6" w:space="0" w:color="000000"/>
              <w:bottom w:val="single" w:sz="6" w:space="0" w:color="000000"/>
              <w:right w:val="single" w:sz="6" w:space="0" w:color="000000"/>
            </w:tcBorders>
          </w:tcPr>
          <w:p w14:paraId="4AB81178" w14:textId="77777777" w:rsidR="00257385" w:rsidRPr="00F97778" w:rsidRDefault="00257385" w:rsidP="00257385">
            <w:pPr>
              <w:spacing w:after="0" w:line="210"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Анализ</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данных</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1283032F" w14:textId="77777777" w:rsidR="00257385" w:rsidRPr="00F97778" w:rsidRDefault="00257385" w:rsidP="00257385">
            <w:pPr>
              <w:spacing w:after="0" w:line="210"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Руководители</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процессов</w:t>
            </w:r>
            <w:proofErr w:type="spellEnd"/>
          </w:p>
        </w:tc>
      </w:tr>
      <w:tr w:rsidR="00257385" w:rsidRPr="00257385" w14:paraId="60DF56D4" w14:textId="77777777" w:rsidTr="008E28BD">
        <w:trPr>
          <w:trHeight w:val="229"/>
        </w:trPr>
        <w:tc>
          <w:tcPr>
            <w:tcW w:w="588" w:type="dxa"/>
            <w:tcBorders>
              <w:top w:val="single" w:sz="6" w:space="0" w:color="000000"/>
              <w:left w:val="single" w:sz="6" w:space="0" w:color="000000"/>
              <w:bottom w:val="single" w:sz="6" w:space="0" w:color="000000"/>
              <w:right w:val="single" w:sz="6" w:space="0" w:color="000000"/>
            </w:tcBorders>
          </w:tcPr>
          <w:p w14:paraId="620E8BEE" w14:textId="77777777" w:rsidR="00257385" w:rsidRPr="00257385" w:rsidRDefault="00257385" w:rsidP="00257385">
            <w:pPr>
              <w:spacing w:after="0" w:line="210" w:lineRule="exact"/>
              <w:ind w:left="113" w:right="104"/>
              <w:rPr>
                <w:rFonts w:ascii="Times New Roman" w:hAnsi="Times New Roman" w:cs="Times New Roman"/>
                <w:sz w:val="24"/>
                <w:szCs w:val="24"/>
              </w:rPr>
            </w:pPr>
          </w:p>
        </w:tc>
        <w:tc>
          <w:tcPr>
            <w:tcW w:w="4320" w:type="dxa"/>
            <w:tcBorders>
              <w:top w:val="single" w:sz="6" w:space="0" w:color="000000"/>
              <w:left w:val="single" w:sz="6" w:space="0" w:color="000000"/>
              <w:bottom w:val="single" w:sz="6" w:space="0" w:color="000000"/>
              <w:right w:val="single" w:sz="6" w:space="0" w:color="000000"/>
            </w:tcBorders>
          </w:tcPr>
          <w:p w14:paraId="631B21CB" w14:textId="77777777" w:rsidR="00257385" w:rsidRPr="00F97778" w:rsidRDefault="00257385" w:rsidP="00257385">
            <w:pPr>
              <w:spacing w:after="0" w:line="210"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Постоянное</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улучшение</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22EC5E03" w14:textId="77777777" w:rsidR="00257385" w:rsidRPr="00F97778" w:rsidRDefault="00257385" w:rsidP="00257385">
            <w:pPr>
              <w:spacing w:after="0" w:line="210"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Руководители</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процессов</w:t>
            </w:r>
            <w:proofErr w:type="spellEnd"/>
          </w:p>
        </w:tc>
      </w:tr>
      <w:tr w:rsidR="00257385" w:rsidRPr="00257385" w14:paraId="0D292960" w14:textId="77777777" w:rsidTr="008E28BD">
        <w:trPr>
          <w:trHeight w:val="460"/>
        </w:trPr>
        <w:tc>
          <w:tcPr>
            <w:tcW w:w="588" w:type="dxa"/>
            <w:tcBorders>
              <w:top w:val="single" w:sz="6" w:space="0" w:color="000000"/>
              <w:left w:val="single" w:sz="6" w:space="0" w:color="000000"/>
              <w:bottom w:val="single" w:sz="6" w:space="0" w:color="000000"/>
              <w:right w:val="single" w:sz="6" w:space="0" w:color="000000"/>
            </w:tcBorders>
          </w:tcPr>
          <w:p w14:paraId="7312F6A1" w14:textId="77777777" w:rsidR="00257385" w:rsidRPr="00257385" w:rsidRDefault="00257385" w:rsidP="00257385">
            <w:pPr>
              <w:spacing w:after="0" w:line="224" w:lineRule="exact"/>
              <w:ind w:left="113" w:right="104"/>
              <w:rPr>
                <w:rFonts w:ascii="Times New Roman" w:hAnsi="Times New Roman" w:cs="Times New Roman"/>
                <w:i/>
                <w:sz w:val="24"/>
                <w:szCs w:val="24"/>
              </w:rPr>
            </w:pPr>
          </w:p>
        </w:tc>
        <w:tc>
          <w:tcPr>
            <w:tcW w:w="4320" w:type="dxa"/>
            <w:tcBorders>
              <w:top w:val="single" w:sz="6" w:space="0" w:color="000000"/>
              <w:left w:val="single" w:sz="6" w:space="0" w:color="000000"/>
              <w:bottom w:val="single" w:sz="6" w:space="0" w:color="000000"/>
              <w:right w:val="single" w:sz="6" w:space="0" w:color="000000"/>
            </w:tcBorders>
          </w:tcPr>
          <w:p w14:paraId="398C62BE" w14:textId="77777777" w:rsidR="00257385" w:rsidRPr="00F97778" w:rsidRDefault="00257385" w:rsidP="00257385">
            <w:pPr>
              <w:spacing w:after="0" w:line="224" w:lineRule="exact"/>
              <w:ind w:left="107"/>
              <w:rPr>
                <w:rFonts w:ascii="Times New Roman" w:hAnsi="Times New Roman" w:cs="Times New Roman"/>
                <w:i/>
                <w:sz w:val="20"/>
                <w:szCs w:val="20"/>
              </w:rPr>
            </w:pPr>
            <w:proofErr w:type="spellStart"/>
            <w:r w:rsidRPr="00F97778">
              <w:rPr>
                <w:rFonts w:ascii="Times New Roman" w:hAnsi="Times New Roman" w:cs="Times New Roman"/>
                <w:i/>
                <w:sz w:val="20"/>
                <w:szCs w:val="20"/>
              </w:rPr>
              <w:t>Корректирующие</w:t>
            </w:r>
            <w:proofErr w:type="spellEnd"/>
            <w:r w:rsidR="0072726C">
              <w:rPr>
                <w:rFonts w:ascii="Times New Roman" w:hAnsi="Times New Roman" w:cs="Times New Roman"/>
                <w:i/>
                <w:sz w:val="20"/>
                <w:szCs w:val="20"/>
                <w:lang w:val="ru-RU"/>
              </w:rPr>
              <w:t xml:space="preserve"> </w:t>
            </w:r>
            <w:proofErr w:type="spellStart"/>
            <w:r w:rsidRPr="00F97778">
              <w:rPr>
                <w:rFonts w:ascii="Times New Roman" w:hAnsi="Times New Roman" w:cs="Times New Roman"/>
                <w:i/>
                <w:sz w:val="20"/>
                <w:szCs w:val="20"/>
              </w:rPr>
              <w:t>действия</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59B4EE5C" w14:textId="77777777" w:rsidR="00257385" w:rsidRPr="00F97778" w:rsidRDefault="00257385" w:rsidP="00257385">
            <w:pPr>
              <w:spacing w:after="0" w:line="230" w:lineRule="exact"/>
              <w:ind w:left="107" w:right="336"/>
              <w:rPr>
                <w:rFonts w:ascii="Times New Roman" w:hAnsi="Times New Roman" w:cs="Times New Roman"/>
                <w:sz w:val="20"/>
                <w:szCs w:val="20"/>
                <w:lang w:val="ru-RU"/>
              </w:rPr>
            </w:pPr>
            <w:r w:rsidRPr="00F97778">
              <w:rPr>
                <w:rFonts w:ascii="Times New Roman" w:hAnsi="Times New Roman" w:cs="Times New Roman"/>
                <w:sz w:val="20"/>
                <w:szCs w:val="20"/>
                <w:lang w:val="ru-RU"/>
              </w:rPr>
              <w:t>Заведующие отделениями по специальности, кураторы, тьютор</w:t>
            </w:r>
          </w:p>
        </w:tc>
      </w:tr>
      <w:tr w:rsidR="00257385" w:rsidRPr="00257385" w14:paraId="0B00C3BC" w14:textId="77777777" w:rsidTr="008E28BD">
        <w:trPr>
          <w:trHeight w:val="460"/>
        </w:trPr>
        <w:tc>
          <w:tcPr>
            <w:tcW w:w="588" w:type="dxa"/>
            <w:tcBorders>
              <w:top w:val="single" w:sz="6" w:space="0" w:color="000000"/>
              <w:left w:val="single" w:sz="6" w:space="0" w:color="000000"/>
              <w:bottom w:val="single" w:sz="6" w:space="0" w:color="000000"/>
              <w:right w:val="single" w:sz="6" w:space="0" w:color="000000"/>
            </w:tcBorders>
          </w:tcPr>
          <w:p w14:paraId="7F24F534" w14:textId="77777777" w:rsidR="00257385" w:rsidRPr="00257385" w:rsidRDefault="00257385" w:rsidP="00257385">
            <w:pPr>
              <w:spacing w:after="0" w:line="225" w:lineRule="exact"/>
              <w:ind w:left="113" w:right="104"/>
              <w:rPr>
                <w:rFonts w:ascii="Times New Roman" w:hAnsi="Times New Roman" w:cs="Times New Roman"/>
                <w:i/>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47DFC7F9" w14:textId="77777777" w:rsidR="00257385" w:rsidRPr="00F97778" w:rsidRDefault="00257385" w:rsidP="00257385">
            <w:pPr>
              <w:spacing w:after="0" w:line="225" w:lineRule="exact"/>
              <w:ind w:left="107"/>
              <w:rPr>
                <w:rFonts w:ascii="Times New Roman" w:hAnsi="Times New Roman" w:cs="Times New Roman"/>
                <w:i/>
                <w:sz w:val="20"/>
                <w:szCs w:val="20"/>
              </w:rPr>
            </w:pPr>
            <w:proofErr w:type="spellStart"/>
            <w:r w:rsidRPr="00F97778">
              <w:rPr>
                <w:rFonts w:ascii="Times New Roman" w:hAnsi="Times New Roman" w:cs="Times New Roman"/>
                <w:i/>
                <w:sz w:val="20"/>
                <w:szCs w:val="20"/>
              </w:rPr>
              <w:t>Предупреждающи</w:t>
            </w:r>
            <w:proofErr w:type="spellEnd"/>
            <w:r w:rsidR="0072726C">
              <w:rPr>
                <w:rFonts w:ascii="Times New Roman" w:hAnsi="Times New Roman" w:cs="Times New Roman"/>
                <w:i/>
                <w:sz w:val="20"/>
                <w:szCs w:val="20"/>
                <w:lang w:val="ru-RU"/>
              </w:rPr>
              <w:t xml:space="preserve"> </w:t>
            </w:r>
            <w:proofErr w:type="spellStart"/>
            <w:r w:rsidRPr="00F97778">
              <w:rPr>
                <w:rFonts w:ascii="Times New Roman" w:hAnsi="Times New Roman" w:cs="Times New Roman"/>
                <w:i/>
                <w:sz w:val="20"/>
                <w:szCs w:val="20"/>
              </w:rPr>
              <w:t>едействия</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6F076D80" w14:textId="77777777" w:rsidR="00257385" w:rsidRPr="00F97778" w:rsidRDefault="00257385" w:rsidP="00257385">
            <w:pPr>
              <w:spacing w:after="0" w:line="230" w:lineRule="exact"/>
              <w:ind w:left="107" w:right="335"/>
              <w:rPr>
                <w:rFonts w:ascii="Times New Roman" w:hAnsi="Times New Roman" w:cs="Times New Roman"/>
                <w:sz w:val="20"/>
                <w:szCs w:val="20"/>
                <w:lang w:val="ru-RU"/>
              </w:rPr>
            </w:pPr>
            <w:r w:rsidRPr="00F97778">
              <w:rPr>
                <w:rFonts w:ascii="Times New Roman" w:hAnsi="Times New Roman" w:cs="Times New Roman"/>
                <w:sz w:val="20"/>
                <w:szCs w:val="20"/>
                <w:lang w:val="ru-RU"/>
              </w:rPr>
              <w:t>Заведующие отделениями по специальности, кураторы, тьютор</w:t>
            </w:r>
          </w:p>
        </w:tc>
      </w:tr>
      <w:tr w:rsidR="00257385" w:rsidRPr="00257385" w14:paraId="6051FB26" w14:textId="77777777" w:rsidTr="008E28BD">
        <w:trPr>
          <w:trHeight w:val="311"/>
        </w:trPr>
        <w:tc>
          <w:tcPr>
            <w:tcW w:w="588" w:type="dxa"/>
            <w:tcBorders>
              <w:top w:val="single" w:sz="6" w:space="0" w:color="000000"/>
              <w:left w:val="single" w:sz="6" w:space="0" w:color="000000"/>
              <w:bottom w:val="single" w:sz="6" w:space="0" w:color="000000"/>
              <w:right w:val="single" w:sz="6" w:space="0" w:color="000000"/>
            </w:tcBorders>
          </w:tcPr>
          <w:p w14:paraId="3761BD11" w14:textId="77777777" w:rsidR="00257385" w:rsidRPr="00257385" w:rsidRDefault="00257385" w:rsidP="00257385">
            <w:pPr>
              <w:spacing w:after="0" w:line="271" w:lineRule="exact"/>
              <w:ind w:left="119" w:right="104"/>
              <w:rPr>
                <w:rFonts w:ascii="Times New Roman" w:hAnsi="Times New Roman" w:cs="Times New Roman"/>
                <w:b/>
                <w:i/>
                <w:sz w:val="24"/>
                <w:szCs w:val="24"/>
                <w:lang w:val="ru-RU"/>
              </w:rPr>
            </w:pPr>
          </w:p>
        </w:tc>
        <w:tc>
          <w:tcPr>
            <w:tcW w:w="8093" w:type="dxa"/>
            <w:gridSpan w:val="2"/>
            <w:tcBorders>
              <w:top w:val="single" w:sz="6" w:space="0" w:color="000000"/>
              <w:left w:val="single" w:sz="6" w:space="0" w:color="000000"/>
              <w:bottom w:val="single" w:sz="6" w:space="0" w:color="000000"/>
              <w:right w:val="single" w:sz="6" w:space="0" w:color="000000"/>
            </w:tcBorders>
            <w:vAlign w:val="center"/>
          </w:tcPr>
          <w:p w14:paraId="3B9F10BD" w14:textId="77777777" w:rsidR="00257385" w:rsidRPr="00F97778" w:rsidRDefault="00257385" w:rsidP="00257385">
            <w:pPr>
              <w:spacing w:after="0" w:line="252" w:lineRule="exact"/>
              <w:ind w:left="107" w:right="434"/>
              <w:jc w:val="center"/>
              <w:rPr>
                <w:rFonts w:ascii="Times New Roman" w:hAnsi="Times New Roman" w:cs="Times New Roman"/>
                <w:sz w:val="20"/>
                <w:szCs w:val="20"/>
              </w:rPr>
            </w:pPr>
            <w:proofErr w:type="spellStart"/>
            <w:r w:rsidRPr="00F97778">
              <w:rPr>
                <w:rFonts w:ascii="Times New Roman" w:hAnsi="Times New Roman" w:cs="Times New Roman"/>
                <w:b/>
                <w:i/>
                <w:sz w:val="20"/>
                <w:szCs w:val="20"/>
              </w:rPr>
              <w:t>Обеспечивающиепроцессы</w:t>
            </w:r>
            <w:proofErr w:type="spellEnd"/>
            <w:r w:rsidRPr="00F97778">
              <w:rPr>
                <w:rFonts w:ascii="Times New Roman" w:hAnsi="Times New Roman" w:cs="Times New Roman"/>
                <w:b/>
                <w:i/>
                <w:sz w:val="20"/>
                <w:szCs w:val="20"/>
              </w:rPr>
              <w:t xml:space="preserve"> (О)</w:t>
            </w:r>
          </w:p>
        </w:tc>
      </w:tr>
      <w:tr w:rsidR="001D5C08" w:rsidRPr="00257385" w14:paraId="46800330" w14:textId="77777777" w:rsidTr="007B168E">
        <w:trPr>
          <w:trHeight w:val="505"/>
        </w:trPr>
        <w:tc>
          <w:tcPr>
            <w:tcW w:w="588" w:type="dxa"/>
            <w:vMerge w:val="restart"/>
            <w:tcBorders>
              <w:top w:val="single" w:sz="6" w:space="0" w:color="000000"/>
              <w:left w:val="single" w:sz="6" w:space="0" w:color="000000"/>
              <w:right w:val="single" w:sz="6" w:space="0" w:color="000000"/>
            </w:tcBorders>
          </w:tcPr>
          <w:p w14:paraId="441CCE80" w14:textId="77777777" w:rsidR="001D5C08" w:rsidRPr="00257385" w:rsidRDefault="001D5C08" w:rsidP="00257385">
            <w:pPr>
              <w:spacing w:after="0" w:line="271" w:lineRule="exact"/>
              <w:ind w:left="119" w:right="104"/>
              <w:rPr>
                <w:rFonts w:ascii="Times New Roman" w:hAnsi="Times New Roman" w:cs="Times New Roman"/>
                <w:sz w:val="24"/>
                <w:szCs w:val="24"/>
              </w:rPr>
            </w:pPr>
            <w:r w:rsidRPr="00257385">
              <w:rPr>
                <w:rFonts w:ascii="Times New Roman" w:hAnsi="Times New Roman" w:cs="Times New Roman"/>
                <w:sz w:val="24"/>
                <w:szCs w:val="24"/>
              </w:rPr>
              <w:t>1</w:t>
            </w:r>
          </w:p>
        </w:tc>
        <w:tc>
          <w:tcPr>
            <w:tcW w:w="4320" w:type="dxa"/>
            <w:tcBorders>
              <w:top w:val="single" w:sz="6" w:space="0" w:color="000000"/>
              <w:left w:val="single" w:sz="6" w:space="0" w:color="000000"/>
              <w:bottom w:val="single" w:sz="6" w:space="0" w:color="000000"/>
              <w:right w:val="single" w:sz="6" w:space="0" w:color="000000"/>
            </w:tcBorders>
          </w:tcPr>
          <w:p w14:paraId="202ADB58" w14:textId="77777777" w:rsidR="001D5C08" w:rsidRPr="00F97778" w:rsidRDefault="001D5C08" w:rsidP="00257385">
            <w:pPr>
              <w:spacing w:after="0" w:line="271" w:lineRule="exact"/>
              <w:ind w:left="107"/>
              <w:rPr>
                <w:rFonts w:ascii="Times New Roman" w:hAnsi="Times New Roman" w:cs="Times New Roman"/>
                <w:b/>
                <w:i/>
                <w:sz w:val="20"/>
                <w:szCs w:val="20"/>
              </w:rPr>
            </w:pPr>
            <w:proofErr w:type="spellStart"/>
            <w:r w:rsidRPr="00F97778">
              <w:rPr>
                <w:rFonts w:ascii="Times New Roman" w:hAnsi="Times New Roman" w:cs="Times New Roman"/>
                <w:b/>
                <w:i/>
                <w:sz w:val="20"/>
                <w:szCs w:val="20"/>
              </w:rPr>
              <w:t>Управление</w:t>
            </w:r>
            <w:proofErr w:type="spellEnd"/>
            <w:r w:rsidR="0072726C">
              <w:rPr>
                <w:rFonts w:ascii="Times New Roman" w:hAnsi="Times New Roman" w:cs="Times New Roman"/>
                <w:b/>
                <w:i/>
                <w:sz w:val="20"/>
                <w:szCs w:val="20"/>
                <w:lang w:val="ru-RU"/>
              </w:rPr>
              <w:t xml:space="preserve"> </w:t>
            </w:r>
            <w:proofErr w:type="spellStart"/>
            <w:r w:rsidRPr="00F97778">
              <w:rPr>
                <w:rFonts w:ascii="Times New Roman" w:hAnsi="Times New Roman" w:cs="Times New Roman"/>
                <w:b/>
                <w:i/>
                <w:sz w:val="20"/>
                <w:szCs w:val="20"/>
              </w:rPr>
              <w:t>документацией</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272D8674" w14:textId="77777777" w:rsidR="001D5C08" w:rsidRPr="00F97778" w:rsidRDefault="001D5C08" w:rsidP="00257385">
            <w:pPr>
              <w:spacing w:after="0" w:line="252" w:lineRule="exact"/>
              <w:ind w:left="107" w:right="434"/>
              <w:rPr>
                <w:rFonts w:ascii="Times New Roman" w:eastAsia="Arial" w:hAnsi="Times New Roman" w:cs="Times New Roman"/>
                <w:sz w:val="20"/>
                <w:szCs w:val="20"/>
                <w:lang w:val="ru-RU"/>
              </w:rPr>
            </w:pPr>
            <w:r w:rsidRPr="00F97778">
              <w:rPr>
                <w:rFonts w:ascii="Times New Roman" w:eastAsia="Arial" w:hAnsi="Times New Roman" w:cs="Times New Roman"/>
                <w:sz w:val="20"/>
                <w:szCs w:val="20"/>
                <w:lang w:val="ru-RU"/>
              </w:rPr>
              <w:t>Заместители директора по</w:t>
            </w:r>
          </w:p>
          <w:p w14:paraId="188BCE8F" w14:textId="77777777" w:rsidR="001D5C08" w:rsidRPr="00F97778" w:rsidRDefault="001D5C08" w:rsidP="00257385">
            <w:pPr>
              <w:spacing w:after="0" w:line="252" w:lineRule="exact"/>
              <w:ind w:left="107" w:right="434"/>
              <w:rPr>
                <w:rFonts w:ascii="Times New Roman" w:hAnsi="Times New Roman" w:cs="Times New Roman"/>
                <w:sz w:val="20"/>
                <w:szCs w:val="20"/>
                <w:lang w:val="ru-RU"/>
              </w:rPr>
            </w:pPr>
            <w:r w:rsidRPr="00F97778">
              <w:rPr>
                <w:rFonts w:ascii="Times New Roman" w:eastAsia="Arial" w:hAnsi="Times New Roman" w:cs="Times New Roman"/>
                <w:sz w:val="20"/>
                <w:szCs w:val="20"/>
                <w:lang w:val="ru-RU"/>
              </w:rPr>
              <w:t>УР, ПО, НМР, ВР</w:t>
            </w:r>
            <w:r w:rsidRPr="00F97778">
              <w:rPr>
                <w:rFonts w:ascii="Times New Roman" w:hAnsi="Times New Roman" w:cs="Times New Roman"/>
                <w:sz w:val="20"/>
                <w:szCs w:val="20"/>
                <w:lang w:val="ru-RU"/>
              </w:rPr>
              <w:t>, ИР</w:t>
            </w:r>
          </w:p>
        </w:tc>
      </w:tr>
      <w:tr w:rsidR="001D5C08" w:rsidRPr="00257385" w14:paraId="181E3E9F" w14:textId="77777777" w:rsidTr="007B168E">
        <w:trPr>
          <w:trHeight w:val="460"/>
        </w:trPr>
        <w:tc>
          <w:tcPr>
            <w:tcW w:w="588" w:type="dxa"/>
            <w:vMerge/>
            <w:tcBorders>
              <w:left w:val="single" w:sz="6" w:space="0" w:color="000000"/>
              <w:bottom w:val="single" w:sz="6" w:space="0" w:color="000000"/>
              <w:right w:val="single" w:sz="6" w:space="0" w:color="000000"/>
            </w:tcBorders>
          </w:tcPr>
          <w:p w14:paraId="38072DF7" w14:textId="77777777" w:rsidR="001D5C08" w:rsidRPr="00257385" w:rsidRDefault="001D5C08" w:rsidP="00257385">
            <w:pPr>
              <w:spacing w:after="0" w:line="227" w:lineRule="exact"/>
              <w:ind w:left="113" w:right="104"/>
              <w:rPr>
                <w:rFonts w:ascii="Times New Roman" w:hAnsi="Times New Roman" w:cs="Times New Roman"/>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067B3B4B" w14:textId="77777777" w:rsidR="001D5C08" w:rsidRPr="00F97778" w:rsidRDefault="001D5C08" w:rsidP="00257385">
            <w:pPr>
              <w:spacing w:after="0" w:line="227"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Руководство</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по</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качеству</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409E6890" w14:textId="77777777" w:rsidR="001D5C08" w:rsidRPr="00F97778" w:rsidRDefault="001D5C08" w:rsidP="00257385">
            <w:pPr>
              <w:tabs>
                <w:tab w:val="left" w:pos="1792"/>
                <w:tab w:val="left" w:pos="3206"/>
              </w:tabs>
              <w:spacing w:after="0" w:line="230" w:lineRule="exact"/>
              <w:ind w:left="107" w:right="91"/>
              <w:rPr>
                <w:rFonts w:ascii="Times New Roman" w:hAnsi="Times New Roman" w:cs="Times New Roman"/>
                <w:sz w:val="20"/>
                <w:szCs w:val="20"/>
                <w:lang w:val="ru-RU"/>
              </w:rPr>
            </w:pPr>
            <w:r w:rsidRPr="00F97778">
              <w:rPr>
                <w:rFonts w:ascii="Times New Roman" w:eastAsia="Arial" w:hAnsi="Times New Roman" w:cs="Times New Roman"/>
                <w:sz w:val="20"/>
                <w:szCs w:val="20"/>
                <w:lang w:val="ru-RU"/>
              </w:rPr>
              <w:t>Заместитель директора по инновационной работе</w:t>
            </w:r>
          </w:p>
        </w:tc>
      </w:tr>
      <w:tr w:rsidR="00257385" w:rsidRPr="00257385" w14:paraId="0BBE438B" w14:textId="77777777" w:rsidTr="008E28BD">
        <w:trPr>
          <w:trHeight w:val="505"/>
        </w:trPr>
        <w:tc>
          <w:tcPr>
            <w:tcW w:w="588" w:type="dxa"/>
            <w:tcBorders>
              <w:top w:val="single" w:sz="6" w:space="0" w:color="000000"/>
              <w:left w:val="single" w:sz="6" w:space="0" w:color="000000"/>
              <w:bottom w:val="single" w:sz="6" w:space="0" w:color="000000"/>
              <w:right w:val="single" w:sz="6" w:space="0" w:color="000000"/>
            </w:tcBorders>
          </w:tcPr>
          <w:p w14:paraId="5B55193A" w14:textId="77777777" w:rsidR="00257385" w:rsidRPr="00257385" w:rsidRDefault="00257385" w:rsidP="00257385">
            <w:pPr>
              <w:spacing w:after="0" w:line="271" w:lineRule="exact"/>
              <w:ind w:left="119" w:right="104"/>
              <w:rPr>
                <w:rFonts w:ascii="Times New Roman" w:hAnsi="Times New Roman" w:cs="Times New Roman"/>
                <w:sz w:val="24"/>
                <w:szCs w:val="24"/>
              </w:rPr>
            </w:pPr>
            <w:r w:rsidRPr="00257385">
              <w:rPr>
                <w:rFonts w:ascii="Times New Roman" w:hAnsi="Times New Roman" w:cs="Times New Roman"/>
                <w:sz w:val="24"/>
                <w:szCs w:val="24"/>
              </w:rPr>
              <w:t>2</w:t>
            </w:r>
          </w:p>
        </w:tc>
        <w:tc>
          <w:tcPr>
            <w:tcW w:w="4320" w:type="dxa"/>
            <w:tcBorders>
              <w:top w:val="single" w:sz="6" w:space="0" w:color="000000"/>
              <w:left w:val="single" w:sz="6" w:space="0" w:color="000000"/>
              <w:bottom w:val="single" w:sz="6" w:space="0" w:color="000000"/>
              <w:right w:val="single" w:sz="6" w:space="0" w:color="000000"/>
            </w:tcBorders>
          </w:tcPr>
          <w:p w14:paraId="6AB59A23" w14:textId="77777777" w:rsidR="00257385" w:rsidRPr="00F97778" w:rsidRDefault="00257385" w:rsidP="00257385">
            <w:pPr>
              <w:spacing w:after="0" w:line="271" w:lineRule="exact"/>
              <w:ind w:left="107"/>
              <w:rPr>
                <w:rFonts w:ascii="Times New Roman" w:hAnsi="Times New Roman" w:cs="Times New Roman"/>
                <w:b/>
                <w:i/>
                <w:sz w:val="20"/>
                <w:szCs w:val="20"/>
              </w:rPr>
            </w:pPr>
            <w:proofErr w:type="spellStart"/>
            <w:r w:rsidRPr="00F97778">
              <w:rPr>
                <w:rFonts w:ascii="Times New Roman" w:hAnsi="Times New Roman" w:cs="Times New Roman"/>
                <w:b/>
                <w:i/>
                <w:sz w:val="20"/>
                <w:szCs w:val="20"/>
              </w:rPr>
              <w:t>Управление</w:t>
            </w:r>
            <w:proofErr w:type="spellEnd"/>
            <w:r w:rsidR="0072726C">
              <w:rPr>
                <w:rFonts w:ascii="Times New Roman" w:hAnsi="Times New Roman" w:cs="Times New Roman"/>
                <w:b/>
                <w:i/>
                <w:sz w:val="20"/>
                <w:szCs w:val="20"/>
                <w:lang w:val="ru-RU"/>
              </w:rPr>
              <w:t xml:space="preserve"> </w:t>
            </w:r>
            <w:proofErr w:type="spellStart"/>
            <w:r w:rsidRPr="00F97778">
              <w:rPr>
                <w:rFonts w:ascii="Times New Roman" w:hAnsi="Times New Roman" w:cs="Times New Roman"/>
                <w:b/>
                <w:i/>
                <w:sz w:val="20"/>
                <w:szCs w:val="20"/>
              </w:rPr>
              <w:t>записями</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53E72946" w14:textId="77777777" w:rsidR="00257385" w:rsidRPr="00F97778" w:rsidRDefault="00257385" w:rsidP="00257385">
            <w:pPr>
              <w:spacing w:after="0" w:line="252" w:lineRule="exact"/>
              <w:ind w:left="107" w:right="434"/>
              <w:rPr>
                <w:rFonts w:ascii="Times New Roman" w:eastAsia="Arial" w:hAnsi="Times New Roman" w:cs="Times New Roman"/>
                <w:sz w:val="20"/>
                <w:szCs w:val="20"/>
                <w:lang w:val="ru-RU"/>
              </w:rPr>
            </w:pPr>
            <w:r w:rsidRPr="00F97778">
              <w:rPr>
                <w:rFonts w:ascii="Times New Roman" w:eastAsia="Arial" w:hAnsi="Times New Roman" w:cs="Times New Roman"/>
                <w:sz w:val="20"/>
                <w:szCs w:val="20"/>
                <w:lang w:val="ru-RU"/>
              </w:rPr>
              <w:t>Заместители директора по</w:t>
            </w:r>
          </w:p>
          <w:p w14:paraId="6627463B" w14:textId="77777777" w:rsidR="00257385" w:rsidRPr="00F97778" w:rsidRDefault="00257385" w:rsidP="00257385">
            <w:pPr>
              <w:spacing w:after="0" w:line="252" w:lineRule="exact"/>
              <w:ind w:left="107" w:right="434"/>
              <w:rPr>
                <w:rFonts w:ascii="Times New Roman" w:hAnsi="Times New Roman" w:cs="Times New Roman"/>
                <w:sz w:val="20"/>
                <w:szCs w:val="20"/>
                <w:lang w:val="ru-RU"/>
              </w:rPr>
            </w:pPr>
            <w:r w:rsidRPr="00F97778">
              <w:rPr>
                <w:rFonts w:ascii="Times New Roman" w:eastAsia="Arial" w:hAnsi="Times New Roman" w:cs="Times New Roman"/>
                <w:sz w:val="20"/>
                <w:szCs w:val="20"/>
                <w:lang w:val="ru-RU"/>
              </w:rPr>
              <w:t>УР, ПО, НМР, ВР</w:t>
            </w:r>
            <w:r w:rsidRPr="00F97778">
              <w:rPr>
                <w:rFonts w:ascii="Times New Roman" w:hAnsi="Times New Roman" w:cs="Times New Roman"/>
                <w:sz w:val="20"/>
                <w:szCs w:val="20"/>
                <w:lang w:val="ru-RU"/>
              </w:rPr>
              <w:t>, ИР</w:t>
            </w:r>
          </w:p>
        </w:tc>
      </w:tr>
      <w:tr w:rsidR="00257385" w:rsidRPr="00257385" w14:paraId="58F82F70" w14:textId="77777777" w:rsidTr="008E28BD">
        <w:trPr>
          <w:trHeight w:val="275"/>
        </w:trPr>
        <w:tc>
          <w:tcPr>
            <w:tcW w:w="588" w:type="dxa"/>
            <w:vMerge w:val="restart"/>
            <w:tcBorders>
              <w:top w:val="single" w:sz="6" w:space="0" w:color="000000"/>
              <w:left w:val="single" w:sz="6" w:space="0" w:color="000000"/>
              <w:bottom w:val="single" w:sz="6" w:space="0" w:color="000000"/>
              <w:right w:val="single" w:sz="6" w:space="0" w:color="000000"/>
            </w:tcBorders>
          </w:tcPr>
          <w:p w14:paraId="1D31D383" w14:textId="77777777" w:rsidR="00257385" w:rsidRPr="00257385" w:rsidRDefault="00257385" w:rsidP="00257385">
            <w:pPr>
              <w:spacing w:after="0" w:line="271" w:lineRule="exact"/>
              <w:ind w:left="117" w:right="104"/>
              <w:rPr>
                <w:rFonts w:ascii="Times New Roman" w:hAnsi="Times New Roman" w:cs="Times New Roman"/>
                <w:sz w:val="24"/>
                <w:szCs w:val="24"/>
              </w:rPr>
            </w:pPr>
            <w:r w:rsidRPr="00257385">
              <w:rPr>
                <w:rFonts w:ascii="Times New Roman" w:hAnsi="Times New Roman" w:cs="Times New Roman"/>
                <w:sz w:val="24"/>
                <w:szCs w:val="24"/>
              </w:rPr>
              <w:t>3</w:t>
            </w:r>
          </w:p>
        </w:tc>
        <w:tc>
          <w:tcPr>
            <w:tcW w:w="4320" w:type="dxa"/>
            <w:tcBorders>
              <w:top w:val="single" w:sz="6" w:space="0" w:color="000000"/>
              <w:left w:val="single" w:sz="6" w:space="0" w:color="000000"/>
              <w:bottom w:val="single" w:sz="6" w:space="0" w:color="000000"/>
              <w:right w:val="single" w:sz="6" w:space="0" w:color="000000"/>
            </w:tcBorders>
          </w:tcPr>
          <w:p w14:paraId="1B8BFBEB" w14:textId="77777777" w:rsidR="00257385" w:rsidRPr="00F97778" w:rsidRDefault="00257385" w:rsidP="00257385">
            <w:pPr>
              <w:spacing w:after="0" w:line="255" w:lineRule="exact"/>
              <w:ind w:left="107"/>
              <w:rPr>
                <w:rFonts w:ascii="Times New Roman" w:hAnsi="Times New Roman" w:cs="Times New Roman"/>
                <w:b/>
                <w:sz w:val="20"/>
                <w:szCs w:val="20"/>
              </w:rPr>
            </w:pPr>
            <w:proofErr w:type="spellStart"/>
            <w:r w:rsidRPr="00F97778">
              <w:rPr>
                <w:rFonts w:ascii="Times New Roman" w:hAnsi="Times New Roman" w:cs="Times New Roman"/>
                <w:b/>
                <w:sz w:val="20"/>
                <w:szCs w:val="20"/>
              </w:rPr>
              <w:t>Управление</w:t>
            </w:r>
            <w:proofErr w:type="spellEnd"/>
            <w:r w:rsidR="0072726C">
              <w:rPr>
                <w:rFonts w:ascii="Times New Roman" w:hAnsi="Times New Roman" w:cs="Times New Roman"/>
                <w:b/>
                <w:sz w:val="20"/>
                <w:szCs w:val="20"/>
                <w:lang w:val="ru-RU"/>
              </w:rPr>
              <w:t xml:space="preserve"> </w:t>
            </w:r>
            <w:proofErr w:type="spellStart"/>
            <w:r w:rsidRPr="00F97778">
              <w:rPr>
                <w:rFonts w:ascii="Times New Roman" w:hAnsi="Times New Roman" w:cs="Times New Roman"/>
                <w:b/>
                <w:sz w:val="20"/>
                <w:szCs w:val="20"/>
              </w:rPr>
              <w:t>персоналом</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644C2A1B" w14:textId="77777777" w:rsidR="00257385" w:rsidRPr="00F97778" w:rsidRDefault="00257385" w:rsidP="00257385">
            <w:pPr>
              <w:spacing w:after="0" w:line="250"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Начальник</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отдела</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кадров</w:t>
            </w:r>
            <w:proofErr w:type="spellEnd"/>
          </w:p>
        </w:tc>
      </w:tr>
      <w:tr w:rsidR="00257385" w:rsidRPr="00257385" w14:paraId="23F7F599" w14:textId="77777777" w:rsidTr="008E28BD">
        <w:trPr>
          <w:trHeight w:val="460"/>
        </w:trPr>
        <w:tc>
          <w:tcPr>
            <w:tcW w:w="588" w:type="dxa"/>
            <w:vMerge/>
            <w:tcBorders>
              <w:top w:val="nil"/>
              <w:left w:val="single" w:sz="6" w:space="0" w:color="000000"/>
              <w:bottom w:val="single" w:sz="6" w:space="0" w:color="000000"/>
              <w:right w:val="single" w:sz="6" w:space="0" w:color="000000"/>
            </w:tcBorders>
          </w:tcPr>
          <w:p w14:paraId="4440CF87" w14:textId="77777777" w:rsidR="00257385" w:rsidRPr="00257385" w:rsidRDefault="00257385" w:rsidP="00257385">
            <w:pPr>
              <w:spacing w:after="0" w:line="240" w:lineRule="auto"/>
              <w:rPr>
                <w:rFonts w:ascii="Times New Roman" w:hAnsi="Times New Roman" w:cs="Times New Roman"/>
                <w:sz w:val="24"/>
                <w:szCs w:val="24"/>
              </w:rPr>
            </w:pPr>
          </w:p>
        </w:tc>
        <w:tc>
          <w:tcPr>
            <w:tcW w:w="4320" w:type="dxa"/>
            <w:tcBorders>
              <w:top w:val="single" w:sz="6" w:space="0" w:color="000000"/>
              <w:left w:val="single" w:sz="6" w:space="0" w:color="000000"/>
              <w:bottom w:val="single" w:sz="6" w:space="0" w:color="000000"/>
              <w:right w:val="single" w:sz="6" w:space="0" w:color="000000"/>
            </w:tcBorders>
          </w:tcPr>
          <w:p w14:paraId="056640D8" w14:textId="77777777" w:rsidR="00257385" w:rsidRPr="00F97778" w:rsidRDefault="00257385" w:rsidP="00257385">
            <w:pPr>
              <w:spacing w:after="0" w:line="230" w:lineRule="exact"/>
              <w:ind w:left="107" w:right="86"/>
              <w:rPr>
                <w:rFonts w:ascii="Times New Roman" w:hAnsi="Times New Roman" w:cs="Times New Roman"/>
                <w:sz w:val="20"/>
                <w:szCs w:val="20"/>
                <w:lang w:val="ru-RU"/>
              </w:rPr>
            </w:pPr>
            <w:r w:rsidRPr="00F97778">
              <w:rPr>
                <w:rFonts w:ascii="Times New Roman" w:hAnsi="Times New Roman" w:cs="Times New Roman"/>
                <w:sz w:val="20"/>
                <w:szCs w:val="20"/>
                <w:lang w:val="ru-RU"/>
              </w:rPr>
              <w:t>-подбор</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кадров</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и</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оформление</w:t>
            </w:r>
            <w:r w:rsidR="0072726C">
              <w:rPr>
                <w:rFonts w:ascii="Times New Roman" w:hAnsi="Times New Roman" w:cs="Times New Roman"/>
                <w:sz w:val="20"/>
                <w:szCs w:val="20"/>
                <w:lang w:val="ru-RU"/>
              </w:rPr>
              <w:t xml:space="preserve"> </w:t>
            </w:r>
            <w:r w:rsidR="00DA3693" w:rsidRPr="00F97778">
              <w:rPr>
                <w:rFonts w:ascii="Times New Roman" w:hAnsi="Times New Roman" w:cs="Times New Roman"/>
                <w:sz w:val="20"/>
                <w:szCs w:val="20"/>
                <w:lang w:val="ru-RU"/>
              </w:rPr>
              <w:t>документа</w:t>
            </w:r>
            <w:r w:rsidRPr="00F97778">
              <w:rPr>
                <w:rFonts w:ascii="Times New Roman" w:hAnsi="Times New Roman" w:cs="Times New Roman"/>
                <w:sz w:val="20"/>
                <w:szCs w:val="20"/>
                <w:lang w:val="ru-RU"/>
              </w:rPr>
              <w:t>ции</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по</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персоналу</w:t>
            </w:r>
          </w:p>
        </w:tc>
        <w:tc>
          <w:tcPr>
            <w:tcW w:w="3773" w:type="dxa"/>
            <w:tcBorders>
              <w:top w:val="single" w:sz="6" w:space="0" w:color="000000"/>
              <w:left w:val="single" w:sz="6" w:space="0" w:color="000000"/>
              <w:bottom w:val="single" w:sz="6" w:space="0" w:color="000000"/>
              <w:right w:val="single" w:sz="6" w:space="0" w:color="000000"/>
            </w:tcBorders>
          </w:tcPr>
          <w:p w14:paraId="3ED246EE" w14:textId="77777777" w:rsidR="00257385" w:rsidRPr="00F97778" w:rsidRDefault="00257385" w:rsidP="00257385">
            <w:pPr>
              <w:spacing w:after="0" w:line="227"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Начальник</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отдела</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кадров</w:t>
            </w:r>
            <w:proofErr w:type="spellEnd"/>
          </w:p>
        </w:tc>
      </w:tr>
      <w:tr w:rsidR="00257385" w:rsidRPr="00257385" w14:paraId="0C05FEAC" w14:textId="77777777" w:rsidTr="008E28BD">
        <w:trPr>
          <w:trHeight w:val="460"/>
        </w:trPr>
        <w:tc>
          <w:tcPr>
            <w:tcW w:w="588" w:type="dxa"/>
            <w:vMerge/>
            <w:tcBorders>
              <w:top w:val="nil"/>
              <w:left w:val="single" w:sz="6" w:space="0" w:color="000000"/>
              <w:bottom w:val="single" w:sz="6" w:space="0" w:color="000000"/>
              <w:right w:val="single" w:sz="6" w:space="0" w:color="000000"/>
            </w:tcBorders>
          </w:tcPr>
          <w:p w14:paraId="7A95BFF3" w14:textId="77777777" w:rsidR="00257385" w:rsidRPr="00257385" w:rsidRDefault="00257385" w:rsidP="00257385">
            <w:pPr>
              <w:spacing w:after="0" w:line="240" w:lineRule="auto"/>
              <w:rPr>
                <w:rFonts w:ascii="Times New Roman" w:hAnsi="Times New Roman" w:cs="Times New Roman"/>
                <w:sz w:val="24"/>
                <w:szCs w:val="24"/>
              </w:rPr>
            </w:pPr>
          </w:p>
        </w:tc>
        <w:tc>
          <w:tcPr>
            <w:tcW w:w="4320" w:type="dxa"/>
            <w:tcBorders>
              <w:top w:val="single" w:sz="6" w:space="0" w:color="000000"/>
              <w:left w:val="single" w:sz="6" w:space="0" w:color="000000"/>
              <w:bottom w:val="single" w:sz="6" w:space="0" w:color="000000"/>
              <w:right w:val="single" w:sz="6" w:space="0" w:color="000000"/>
            </w:tcBorders>
          </w:tcPr>
          <w:p w14:paraId="5DF1D785" w14:textId="77777777" w:rsidR="00257385" w:rsidRPr="00F97778" w:rsidRDefault="00257385" w:rsidP="00257385">
            <w:pPr>
              <w:spacing w:after="0" w:line="230" w:lineRule="exact"/>
              <w:ind w:left="107"/>
              <w:rPr>
                <w:rFonts w:ascii="Times New Roman" w:hAnsi="Times New Roman" w:cs="Times New Roman"/>
                <w:sz w:val="20"/>
                <w:szCs w:val="20"/>
                <w:lang w:val="ru-RU"/>
              </w:rPr>
            </w:pPr>
            <w:r w:rsidRPr="00F97778">
              <w:rPr>
                <w:rFonts w:ascii="Times New Roman" w:hAnsi="Times New Roman" w:cs="Times New Roman"/>
                <w:sz w:val="20"/>
                <w:szCs w:val="20"/>
                <w:lang w:val="ru-RU"/>
              </w:rPr>
              <w:t>-оценка</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компетенции</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работников</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при</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приеме</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на</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работу</w:t>
            </w:r>
          </w:p>
        </w:tc>
        <w:tc>
          <w:tcPr>
            <w:tcW w:w="3773" w:type="dxa"/>
            <w:tcBorders>
              <w:top w:val="single" w:sz="6" w:space="0" w:color="000000"/>
              <w:left w:val="single" w:sz="6" w:space="0" w:color="000000"/>
              <w:bottom w:val="single" w:sz="6" w:space="0" w:color="000000"/>
              <w:right w:val="single" w:sz="6" w:space="0" w:color="000000"/>
            </w:tcBorders>
          </w:tcPr>
          <w:p w14:paraId="21E5E81A" w14:textId="77777777" w:rsidR="00257385" w:rsidRPr="00F97778" w:rsidRDefault="00257385" w:rsidP="00257385">
            <w:pPr>
              <w:spacing w:after="0" w:line="227" w:lineRule="exact"/>
              <w:ind w:left="107"/>
              <w:rPr>
                <w:rFonts w:ascii="Times New Roman" w:hAnsi="Times New Roman" w:cs="Times New Roman"/>
                <w:sz w:val="20"/>
                <w:szCs w:val="20"/>
              </w:rPr>
            </w:pPr>
            <w:proofErr w:type="spellStart"/>
            <w:r w:rsidRPr="00F97778">
              <w:rPr>
                <w:rFonts w:ascii="Times New Roman" w:hAnsi="Times New Roman" w:cs="Times New Roman"/>
                <w:sz w:val="20"/>
                <w:szCs w:val="20"/>
              </w:rPr>
              <w:t>Руководители</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подразделений</w:t>
            </w:r>
            <w:proofErr w:type="spellEnd"/>
          </w:p>
        </w:tc>
      </w:tr>
      <w:tr w:rsidR="00257385" w:rsidRPr="00257385" w14:paraId="498DE0DC" w14:textId="77777777" w:rsidTr="008E28BD">
        <w:trPr>
          <w:trHeight w:val="690"/>
        </w:trPr>
        <w:tc>
          <w:tcPr>
            <w:tcW w:w="588" w:type="dxa"/>
            <w:vMerge/>
            <w:tcBorders>
              <w:top w:val="nil"/>
              <w:left w:val="single" w:sz="6" w:space="0" w:color="000000"/>
              <w:bottom w:val="single" w:sz="6" w:space="0" w:color="000000"/>
              <w:right w:val="single" w:sz="6" w:space="0" w:color="000000"/>
            </w:tcBorders>
          </w:tcPr>
          <w:p w14:paraId="5D07BC10" w14:textId="77777777" w:rsidR="00257385" w:rsidRPr="00257385" w:rsidRDefault="00257385" w:rsidP="00257385">
            <w:pPr>
              <w:spacing w:after="0" w:line="240" w:lineRule="auto"/>
              <w:rPr>
                <w:rFonts w:ascii="Times New Roman" w:hAnsi="Times New Roman" w:cs="Times New Roman"/>
                <w:sz w:val="24"/>
                <w:szCs w:val="24"/>
              </w:rPr>
            </w:pPr>
          </w:p>
        </w:tc>
        <w:tc>
          <w:tcPr>
            <w:tcW w:w="4320" w:type="dxa"/>
            <w:tcBorders>
              <w:top w:val="single" w:sz="6" w:space="0" w:color="000000"/>
              <w:left w:val="single" w:sz="6" w:space="0" w:color="000000"/>
              <w:bottom w:val="single" w:sz="6" w:space="0" w:color="000000"/>
              <w:right w:val="single" w:sz="6" w:space="0" w:color="000000"/>
            </w:tcBorders>
          </w:tcPr>
          <w:p w14:paraId="0CC698C4" w14:textId="77777777" w:rsidR="00257385" w:rsidRPr="00F97778" w:rsidRDefault="00257385" w:rsidP="00257385">
            <w:pPr>
              <w:spacing w:after="0" w:line="230" w:lineRule="exact"/>
              <w:ind w:left="107" w:right="211"/>
              <w:rPr>
                <w:rFonts w:ascii="Times New Roman" w:hAnsi="Times New Roman" w:cs="Times New Roman"/>
                <w:sz w:val="20"/>
                <w:szCs w:val="20"/>
                <w:lang w:val="ru-RU"/>
              </w:rPr>
            </w:pPr>
            <w:r w:rsidRPr="00F97778">
              <w:rPr>
                <w:rFonts w:ascii="Times New Roman" w:hAnsi="Times New Roman" w:cs="Times New Roman"/>
                <w:sz w:val="20"/>
                <w:szCs w:val="20"/>
                <w:lang w:val="ru-RU"/>
              </w:rPr>
              <w:t>- повышение квалификации персонала и</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аттестация</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педагогических</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и</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руководящих</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работников</w:t>
            </w:r>
          </w:p>
        </w:tc>
        <w:tc>
          <w:tcPr>
            <w:tcW w:w="3773" w:type="dxa"/>
            <w:tcBorders>
              <w:top w:val="single" w:sz="6" w:space="0" w:color="000000"/>
              <w:left w:val="single" w:sz="6" w:space="0" w:color="000000"/>
              <w:bottom w:val="single" w:sz="6" w:space="0" w:color="000000"/>
              <w:right w:val="single" w:sz="6" w:space="0" w:color="000000"/>
            </w:tcBorders>
          </w:tcPr>
          <w:p w14:paraId="39DF60B5" w14:textId="77777777" w:rsidR="00257385" w:rsidRPr="00F97778" w:rsidRDefault="00257385" w:rsidP="00257385">
            <w:pPr>
              <w:spacing w:after="0" w:line="240" w:lineRule="auto"/>
              <w:ind w:left="107" w:right="85"/>
              <w:rPr>
                <w:rFonts w:ascii="Times New Roman" w:hAnsi="Times New Roman" w:cs="Times New Roman"/>
                <w:sz w:val="20"/>
                <w:szCs w:val="20"/>
                <w:lang w:val="ru-RU"/>
              </w:rPr>
            </w:pPr>
            <w:r w:rsidRPr="00F97778">
              <w:rPr>
                <w:rFonts w:ascii="Times New Roman" w:hAnsi="Times New Roman" w:cs="Times New Roman"/>
                <w:sz w:val="20"/>
                <w:szCs w:val="20"/>
                <w:lang w:val="ru-RU"/>
              </w:rPr>
              <w:t>Заместитель</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директора</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по</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методической</w:t>
            </w:r>
            <w:r w:rsidR="0072726C">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работе</w:t>
            </w:r>
          </w:p>
        </w:tc>
      </w:tr>
      <w:tr w:rsidR="00257385" w:rsidRPr="00257385" w14:paraId="01A0B697" w14:textId="77777777" w:rsidTr="001D5C08">
        <w:trPr>
          <w:trHeight w:val="475"/>
        </w:trPr>
        <w:tc>
          <w:tcPr>
            <w:tcW w:w="588" w:type="dxa"/>
            <w:vMerge w:val="restart"/>
            <w:tcBorders>
              <w:top w:val="single" w:sz="6" w:space="0" w:color="000000"/>
              <w:left w:val="single" w:sz="6" w:space="0" w:color="000000"/>
              <w:bottom w:val="single" w:sz="6" w:space="0" w:color="000000"/>
              <w:right w:val="single" w:sz="6" w:space="0" w:color="000000"/>
            </w:tcBorders>
          </w:tcPr>
          <w:p w14:paraId="62F84158" w14:textId="77777777" w:rsidR="00257385" w:rsidRPr="00257385" w:rsidRDefault="00257385" w:rsidP="00257385">
            <w:pPr>
              <w:spacing w:after="0" w:line="271" w:lineRule="exact"/>
              <w:ind w:left="117" w:right="104"/>
              <w:rPr>
                <w:rFonts w:ascii="Times New Roman" w:hAnsi="Times New Roman" w:cs="Times New Roman"/>
                <w:sz w:val="24"/>
                <w:szCs w:val="24"/>
              </w:rPr>
            </w:pPr>
            <w:r w:rsidRPr="00257385">
              <w:rPr>
                <w:rFonts w:ascii="Times New Roman" w:hAnsi="Times New Roman" w:cs="Times New Roman"/>
                <w:sz w:val="24"/>
                <w:szCs w:val="24"/>
              </w:rPr>
              <w:t>4</w:t>
            </w:r>
          </w:p>
        </w:tc>
        <w:tc>
          <w:tcPr>
            <w:tcW w:w="4320" w:type="dxa"/>
            <w:tcBorders>
              <w:top w:val="single" w:sz="6" w:space="0" w:color="000000"/>
              <w:left w:val="single" w:sz="6" w:space="0" w:color="000000"/>
              <w:bottom w:val="single" w:sz="6" w:space="0" w:color="000000"/>
              <w:right w:val="single" w:sz="6" w:space="0" w:color="000000"/>
            </w:tcBorders>
          </w:tcPr>
          <w:p w14:paraId="68EFBC9C" w14:textId="77777777" w:rsidR="00257385" w:rsidRPr="00F97778" w:rsidRDefault="00257385" w:rsidP="00257385">
            <w:pPr>
              <w:spacing w:after="0" w:line="271" w:lineRule="exact"/>
              <w:ind w:left="107"/>
              <w:rPr>
                <w:rFonts w:ascii="Times New Roman" w:hAnsi="Times New Roman" w:cs="Times New Roman"/>
                <w:b/>
                <w:sz w:val="20"/>
                <w:szCs w:val="20"/>
              </w:rPr>
            </w:pPr>
            <w:proofErr w:type="spellStart"/>
            <w:r w:rsidRPr="00F97778">
              <w:rPr>
                <w:rFonts w:ascii="Times New Roman" w:hAnsi="Times New Roman" w:cs="Times New Roman"/>
                <w:b/>
                <w:sz w:val="20"/>
                <w:szCs w:val="20"/>
              </w:rPr>
              <w:t>Управление</w:t>
            </w:r>
            <w:proofErr w:type="spellEnd"/>
            <w:r w:rsidR="0072726C">
              <w:rPr>
                <w:rFonts w:ascii="Times New Roman" w:hAnsi="Times New Roman" w:cs="Times New Roman"/>
                <w:b/>
                <w:sz w:val="20"/>
                <w:szCs w:val="20"/>
                <w:lang w:val="ru-RU"/>
              </w:rPr>
              <w:t xml:space="preserve"> </w:t>
            </w:r>
            <w:proofErr w:type="spellStart"/>
            <w:r w:rsidRPr="00F97778">
              <w:rPr>
                <w:rFonts w:ascii="Times New Roman" w:hAnsi="Times New Roman" w:cs="Times New Roman"/>
                <w:b/>
                <w:sz w:val="20"/>
                <w:szCs w:val="20"/>
              </w:rPr>
              <w:t>инфраструктурой</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50239F3D" w14:textId="77777777" w:rsidR="00257385" w:rsidRPr="00F97778" w:rsidRDefault="00257385" w:rsidP="00257385">
            <w:pPr>
              <w:spacing w:after="0" w:line="240" w:lineRule="auto"/>
              <w:ind w:left="107" w:right="229" w:hanging="1"/>
              <w:rPr>
                <w:rFonts w:ascii="Times New Roman" w:hAnsi="Times New Roman" w:cs="Times New Roman"/>
                <w:sz w:val="20"/>
                <w:szCs w:val="20"/>
                <w:lang w:val="ru-RU"/>
              </w:rPr>
            </w:pPr>
            <w:r w:rsidRPr="00F97778">
              <w:rPr>
                <w:rFonts w:ascii="Times New Roman" w:hAnsi="Times New Roman" w:cs="Times New Roman"/>
                <w:sz w:val="20"/>
                <w:szCs w:val="20"/>
                <w:lang w:val="ru-RU"/>
              </w:rPr>
              <w:t>Заместитель директора по</w:t>
            </w:r>
            <w:r w:rsidR="00A81D36">
              <w:rPr>
                <w:rFonts w:ascii="Times New Roman" w:hAnsi="Times New Roman" w:cs="Times New Roman"/>
                <w:sz w:val="20"/>
                <w:szCs w:val="20"/>
                <w:lang w:val="ru-RU"/>
              </w:rPr>
              <w:t xml:space="preserve"> </w:t>
            </w:r>
            <w:r w:rsidRPr="00F97778">
              <w:rPr>
                <w:rFonts w:ascii="Times New Roman" w:hAnsi="Times New Roman" w:cs="Times New Roman"/>
                <w:sz w:val="20"/>
                <w:szCs w:val="20"/>
                <w:lang w:val="ru-RU"/>
              </w:rPr>
              <w:t>инновационной работе</w:t>
            </w:r>
          </w:p>
        </w:tc>
      </w:tr>
      <w:tr w:rsidR="00257385" w:rsidRPr="00257385" w14:paraId="2A9D2B98" w14:textId="77777777" w:rsidTr="001D5C08">
        <w:trPr>
          <w:trHeight w:val="569"/>
        </w:trPr>
        <w:tc>
          <w:tcPr>
            <w:tcW w:w="588" w:type="dxa"/>
            <w:vMerge/>
            <w:tcBorders>
              <w:top w:val="nil"/>
              <w:left w:val="single" w:sz="6" w:space="0" w:color="000000"/>
              <w:bottom w:val="single" w:sz="6" w:space="0" w:color="000000"/>
              <w:right w:val="single" w:sz="6" w:space="0" w:color="000000"/>
            </w:tcBorders>
          </w:tcPr>
          <w:p w14:paraId="0D8960A7" w14:textId="77777777" w:rsidR="00257385" w:rsidRPr="00257385" w:rsidRDefault="00257385" w:rsidP="00257385">
            <w:pPr>
              <w:spacing w:after="0" w:line="240" w:lineRule="auto"/>
              <w:rPr>
                <w:rFonts w:ascii="Times New Roman" w:hAnsi="Times New Roman" w:cs="Times New Roman"/>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6A4D9712" w14:textId="77777777" w:rsidR="00257385" w:rsidRPr="00F97778" w:rsidRDefault="00257385" w:rsidP="00257385">
            <w:pPr>
              <w:spacing w:after="0" w:line="240" w:lineRule="auto"/>
              <w:ind w:left="107" w:right="318"/>
              <w:rPr>
                <w:rFonts w:ascii="Times New Roman" w:hAnsi="Times New Roman" w:cs="Times New Roman"/>
                <w:sz w:val="20"/>
                <w:szCs w:val="20"/>
              </w:rPr>
            </w:pPr>
            <w:r w:rsidRPr="00F97778">
              <w:rPr>
                <w:rFonts w:ascii="Times New Roman" w:hAnsi="Times New Roman" w:cs="Times New Roman"/>
                <w:sz w:val="20"/>
                <w:szCs w:val="20"/>
              </w:rPr>
              <w:t>–</w:t>
            </w:r>
            <w:proofErr w:type="spellStart"/>
            <w:r w:rsidRPr="00F97778">
              <w:rPr>
                <w:rFonts w:ascii="Times New Roman" w:hAnsi="Times New Roman" w:cs="Times New Roman"/>
                <w:sz w:val="20"/>
                <w:szCs w:val="20"/>
              </w:rPr>
              <w:t>информационно-коммуникационная</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инфраструктура</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3DA97FEB" w14:textId="77777777" w:rsidR="00257385" w:rsidRPr="00F97778" w:rsidRDefault="00257385" w:rsidP="00257385">
            <w:pPr>
              <w:spacing w:after="0" w:line="230" w:lineRule="exact"/>
              <w:ind w:left="107" w:right="92"/>
              <w:rPr>
                <w:rFonts w:ascii="Times New Roman" w:hAnsi="Times New Roman" w:cs="Times New Roman"/>
                <w:sz w:val="20"/>
                <w:szCs w:val="20"/>
                <w:lang w:val="ru-RU"/>
              </w:rPr>
            </w:pPr>
            <w:r w:rsidRPr="00F97778">
              <w:rPr>
                <w:rFonts w:ascii="Times New Roman" w:eastAsia="Arial" w:hAnsi="Times New Roman" w:cs="Times New Roman"/>
                <w:sz w:val="20"/>
                <w:szCs w:val="20"/>
                <w:lang w:val="ru-RU"/>
              </w:rPr>
              <w:t>Заместитель директора по инновационной работе</w:t>
            </w:r>
          </w:p>
        </w:tc>
      </w:tr>
      <w:tr w:rsidR="00257385" w:rsidRPr="00257385" w14:paraId="622CE959" w14:textId="77777777" w:rsidTr="008E28BD">
        <w:trPr>
          <w:trHeight w:val="460"/>
        </w:trPr>
        <w:tc>
          <w:tcPr>
            <w:tcW w:w="588" w:type="dxa"/>
            <w:vMerge/>
            <w:tcBorders>
              <w:top w:val="nil"/>
              <w:left w:val="single" w:sz="6" w:space="0" w:color="000000"/>
              <w:bottom w:val="single" w:sz="6" w:space="0" w:color="000000"/>
              <w:right w:val="single" w:sz="6" w:space="0" w:color="000000"/>
            </w:tcBorders>
          </w:tcPr>
          <w:p w14:paraId="6A9E3C29" w14:textId="77777777" w:rsidR="00257385" w:rsidRPr="00257385" w:rsidRDefault="00257385" w:rsidP="00257385">
            <w:pPr>
              <w:spacing w:after="0" w:line="240" w:lineRule="auto"/>
              <w:rPr>
                <w:rFonts w:ascii="Times New Roman" w:hAnsi="Times New Roman" w:cs="Times New Roman"/>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5376D7D8" w14:textId="77777777" w:rsidR="00257385" w:rsidRPr="00F97778" w:rsidRDefault="00257385" w:rsidP="00257385">
            <w:pPr>
              <w:spacing w:after="0" w:line="230" w:lineRule="exact"/>
              <w:ind w:left="107" w:right="248"/>
              <w:rPr>
                <w:rFonts w:ascii="Times New Roman" w:hAnsi="Times New Roman" w:cs="Times New Roman"/>
                <w:sz w:val="20"/>
                <w:szCs w:val="20"/>
              </w:rPr>
            </w:pPr>
            <w:r w:rsidRPr="00F97778">
              <w:rPr>
                <w:rFonts w:ascii="Times New Roman" w:hAnsi="Times New Roman" w:cs="Times New Roman"/>
                <w:sz w:val="20"/>
                <w:szCs w:val="20"/>
              </w:rPr>
              <w:t>–</w:t>
            </w:r>
            <w:proofErr w:type="spellStart"/>
            <w:r w:rsidRPr="00F97778">
              <w:rPr>
                <w:rFonts w:ascii="Times New Roman" w:hAnsi="Times New Roman" w:cs="Times New Roman"/>
                <w:sz w:val="20"/>
                <w:szCs w:val="20"/>
              </w:rPr>
              <w:t>производственно-хозяйственная</w:t>
            </w:r>
            <w:proofErr w:type="spellEnd"/>
            <w:r w:rsidR="0072726C">
              <w:rPr>
                <w:rFonts w:ascii="Times New Roman" w:hAnsi="Times New Roman" w:cs="Times New Roman"/>
                <w:sz w:val="20"/>
                <w:szCs w:val="20"/>
                <w:lang w:val="ru-RU"/>
              </w:rPr>
              <w:t xml:space="preserve"> </w:t>
            </w:r>
            <w:proofErr w:type="spellStart"/>
            <w:r w:rsidRPr="00F97778">
              <w:rPr>
                <w:rFonts w:ascii="Times New Roman" w:hAnsi="Times New Roman" w:cs="Times New Roman"/>
                <w:sz w:val="20"/>
                <w:szCs w:val="20"/>
              </w:rPr>
              <w:t>инфраструктура</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11436957" w14:textId="77777777" w:rsidR="00257385" w:rsidRPr="001D5C08" w:rsidRDefault="001D5C08" w:rsidP="001D5C08">
            <w:pPr>
              <w:spacing w:after="0" w:line="218" w:lineRule="exact"/>
              <w:ind w:left="107"/>
              <w:rPr>
                <w:rFonts w:ascii="Times New Roman" w:hAnsi="Times New Roman" w:cs="Times New Roman"/>
                <w:sz w:val="20"/>
                <w:szCs w:val="20"/>
                <w:lang w:val="ru-RU"/>
              </w:rPr>
            </w:pPr>
            <w:r>
              <w:rPr>
                <w:rFonts w:ascii="Times New Roman" w:hAnsi="Times New Roman" w:cs="Times New Roman"/>
                <w:sz w:val="20"/>
                <w:szCs w:val="20"/>
                <w:lang w:val="ru-RU"/>
              </w:rPr>
              <w:t xml:space="preserve">Руководитель административно-хозяйственной части </w:t>
            </w:r>
          </w:p>
        </w:tc>
      </w:tr>
      <w:tr w:rsidR="00257385" w:rsidRPr="00257385" w14:paraId="0185BC07" w14:textId="77777777" w:rsidTr="008E28BD">
        <w:trPr>
          <w:trHeight w:val="551"/>
        </w:trPr>
        <w:tc>
          <w:tcPr>
            <w:tcW w:w="588" w:type="dxa"/>
            <w:vMerge w:val="restart"/>
            <w:tcBorders>
              <w:top w:val="single" w:sz="6" w:space="0" w:color="000000"/>
              <w:left w:val="single" w:sz="6" w:space="0" w:color="000000"/>
              <w:bottom w:val="single" w:sz="6" w:space="0" w:color="000000"/>
              <w:right w:val="single" w:sz="6" w:space="0" w:color="000000"/>
            </w:tcBorders>
          </w:tcPr>
          <w:p w14:paraId="7000E4C1" w14:textId="77777777" w:rsidR="00257385" w:rsidRPr="00257385" w:rsidRDefault="00257385" w:rsidP="00257385">
            <w:pPr>
              <w:spacing w:after="0" w:line="271" w:lineRule="exact"/>
              <w:ind w:left="117" w:right="104"/>
              <w:rPr>
                <w:rFonts w:ascii="Times New Roman" w:hAnsi="Times New Roman" w:cs="Times New Roman"/>
                <w:sz w:val="24"/>
                <w:szCs w:val="24"/>
              </w:rPr>
            </w:pPr>
            <w:r w:rsidRPr="00257385">
              <w:rPr>
                <w:rFonts w:ascii="Times New Roman" w:hAnsi="Times New Roman" w:cs="Times New Roman"/>
                <w:sz w:val="24"/>
                <w:szCs w:val="24"/>
              </w:rPr>
              <w:t>5</w:t>
            </w:r>
          </w:p>
        </w:tc>
        <w:tc>
          <w:tcPr>
            <w:tcW w:w="4320" w:type="dxa"/>
            <w:tcBorders>
              <w:top w:val="single" w:sz="6" w:space="0" w:color="000000"/>
              <w:left w:val="single" w:sz="6" w:space="0" w:color="000000"/>
              <w:bottom w:val="single" w:sz="6" w:space="0" w:color="000000"/>
              <w:right w:val="single" w:sz="6" w:space="0" w:color="000000"/>
            </w:tcBorders>
          </w:tcPr>
          <w:p w14:paraId="6D54AFC1" w14:textId="77777777" w:rsidR="00257385" w:rsidRPr="00F97778" w:rsidRDefault="00257385" w:rsidP="00257385">
            <w:pPr>
              <w:tabs>
                <w:tab w:val="left" w:pos="1943"/>
              </w:tabs>
              <w:spacing w:after="0" w:line="271" w:lineRule="exact"/>
              <w:ind w:left="107"/>
              <w:rPr>
                <w:rFonts w:ascii="Times New Roman" w:hAnsi="Times New Roman" w:cs="Times New Roman"/>
                <w:b/>
                <w:sz w:val="20"/>
                <w:szCs w:val="20"/>
              </w:rPr>
            </w:pPr>
            <w:proofErr w:type="spellStart"/>
            <w:r w:rsidRPr="00F97778">
              <w:rPr>
                <w:rFonts w:ascii="Times New Roman" w:hAnsi="Times New Roman" w:cs="Times New Roman"/>
                <w:b/>
                <w:sz w:val="20"/>
                <w:szCs w:val="20"/>
              </w:rPr>
              <w:t>Управление</w:t>
            </w:r>
            <w:proofErr w:type="spellEnd"/>
            <w:r w:rsidRPr="00F97778">
              <w:rPr>
                <w:rFonts w:ascii="Times New Roman" w:hAnsi="Times New Roman" w:cs="Times New Roman"/>
                <w:sz w:val="20"/>
                <w:szCs w:val="20"/>
              </w:rPr>
              <w:tab/>
            </w:r>
            <w:proofErr w:type="spellStart"/>
            <w:r w:rsidRPr="00F97778">
              <w:rPr>
                <w:rFonts w:ascii="Times New Roman" w:hAnsi="Times New Roman" w:cs="Times New Roman"/>
                <w:b/>
                <w:sz w:val="20"/>
                <w:szCs w:val="20"/>
              </w:rPr>
              <w:t>производственной</w:t>
            </w:r>
            <w:proofErr w:type="spellEnd"/>
          </w:p>
          <w:p w14:paraId="64E771D4" w14:textId="77777777" w:rsidR="00257385" w:rsidRPr="00F97778" w:rsidRDefault="00257385" w:rsidP="00257385">
            <w:pPr>
              <w:spacing w:after="0" w:line="260" w:lineRule="exact"/>
              <w:ind w:left="107"/>
              <w:rPr>
                <w:rFonts w:ascii="Times New Roman" w:hAnsi="Times New Roman" w:cs="Times New Roman"/>
                <w:b/>
                <w:sz w:val="20"/>
                <w:szCs w:val="20"/>
              </w:rPr>
            </w:pPr>
            <w:proofErr w:type="spellStart"/>
            <w:r w:rsidRPr="00F97778">
              <w:rPr>
                <w:rFonts w:ascii="Times New Roman" w:hAnsi="Times New Roman" w:cs="Times New Roman"/>
                <w:b/>
                <w:sz w:val="20"/>
                <w:szCs w:val="20"/>
              </w:rPr>
              <w:t>средой</w:t>
            </w:r>
            <w:proofErr w:type="spellEnd"/>
          </w:p>
        </w:tc>
        <w:tc>
          <w:tcPr>
            <w:tcW w:w="3773" w:type="dxa"/>
            <w:tcBorders>
              <w:top w:val="single" w:sz="6" w:space="0" w:color="000000"/>
              <w:left w:val="single" w:sz="6" w:space="0" w:color="000000"/>
              <w:bottom w:val="single" w:sz="6" w:space="0" w:color="000000"/>
              <w:right w:val="single" w:sz="6" w:space="0" w:color="000000"/>
            </w:tcBorders>
          </w:tcPr>
          <w:p w14:paraId="1E06AF74" w14:textId="77777777" w:rsidR="00257385" w:rsidRPr="001D5C08" w:rsidRDefault="001D5C08" w:rsidP="001D5C08">
            <w:pPr>
              <w:spacing w:after="0" w:line="240" w:lineRule="auto"/>
              <w:ind w:left="107" w:right="572"/>
              <w:rPr>
                <w:rFonts w:ascii="Times New Roman" w:hAnsi="Times New Roman" w:cs="Times New Roman"/>
                <w:sz w:val="20"/>
                <w:szCs w:val="20"/>
                <w:lang w:val="ru-RU"/>
              </w:rPr>
            </w:pPr>
            <w:r>
              <w:rPr>
                <w:rFonts w:ascii="Times New Roman" w:hAnsi="Times New Roman" w:cs="Times New Roman"/>
                <w:sz w:val="20"/>
                <w:szCs w:val="20"/>
                <w:lang w:val="ru-RU"/>
              </w:rPr>
              <w:t>Специалист по охране труда и ТБ</w:t>
            </w:r>
          </w:p>
        </w:tc>
      </w:tr>
      <w:tr w:rsidR="00257385" w:rsidRPr="00257385" w14:paraId="0E7D9369" w14:textId="77777777" w:rsidTr="008E28BD">
        <w:trPr>
          <w:trHeight w:val="229"/>
        </w:trPr>
        <w:tc>
          <w:tcPr>
            <w:tcW w:w="588" w:type="dxa"/>
            <w:vMerge/>
            <w:tcBorders>
              <w:top w:val="nil"/>
              <w:left w:val="single" w:sz="6" w:space="0" w:color="000000"/>
              <w:bottom w:val="single" w:sz="6" w:space="0" w:color="000000"/>
              <w:right w:val="single" w:sz="6" w:space="0" w:color="000000"/>
            </w:tcBorders>
          </w:tcPr>
          <w:p w14:paraId="028B0594" w14:textId="77777777" w:rsidR="00257385" w:rsidRPr="001D5C08" w:rsidRDefault="00257385" w:rsidP="00257385">
            <w:pPr>
              <w:spacing w:after="0" w:line="240" w:lineRule="auto"/>
              <w:rPr>
                <w:rFonts w:ascii="Times New Roman" w:hAnsi="Times New Roman" w:cs="Times New Roman"/>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2A61B89D" w14:textId="77777777" w:rsidR="00257385" w:rsidRPr="001D5C08" w:rsidRDefault="00257385" w:rsidP="001D5C08">
            <w:pPr>
              <w:spacing w:after="0" w:line="210" w:lineRule="exact"/>
              <w:ind w:left="107"/>
              <w:rPr>
                <w:rFonts w:ascii="Times New Roman" w:hAnsi="Times New Roman" w:cs="Times New Roman"/>
                <w:sz w:val="20"/>
                <w:szCs w:val="20"/>
                <w:lang w:val="ru-RU"/>
              </w:rPr>
            </w:pPr>
            <w:r w:rsidRPr="00F97778">
              <w:rPr>
                <w:rFonts w:ascii="Times New Roman" w:hAnsi="Times New Roman" w:cs="Times New Roman"/>
                <w:sz w:val="20"/>
                <w:szCs w:val="20"/>
              </w:rPr>
              <w:t>-</w:t>
            </w:r>
            <w:r w:rsidR="001D5C08">
              <w:rPr>
                <w:rFonts w:ascii="Times New Roman" w:hAnsi="Times New Roman" w:cs="Times New Roman"/>
                <w:sz w:val="20"/>
                <w:szCs w:val="20"/>
                <w:lang w:val="ru-RU"/>
              </w:rPr>
              <w:t>охрана труда и учебы</w:t>
            </w:r>
          </w:p>
        </w:tc>
        <w:tc>
          <w:tcPr>
            <w:tcW w:w="3773" w:type="dxa"/>
            <w:tcBorders>
              <w:top w:val="single" w:sz="6" w:space="0" w:color="000000"/>
              <w:left w:val="single" w:sz="6" w:space="0" w:color="000000"/>
              <w:bottom w:val="single" w:sz="6" w:space="0" w:color="000000"/>
              <w:right w:val="single" w:sz="6" w:space="0" w:color="000000"/>
            </w:tcBorders>
          </w:tcPr>
          <w:p w14:paraId="01F426B5" w14:textId="77777777" w:rsidR="00257385" w:rsidRPr="001D5C08" w:rsidRDefault="001D5C08" w:rsidP="00257385">
            <w:pPr>
              <w:spacing w:after="0" w:line="210" w:lineRule="exact"/>
              <w:ind w:left="107"/>
              <w:rPr>
                <w:rFonts w:ascii="Times New Roman" w:hAnsi="Times New Roman" w:cs="Times New Roman"/>
                <w:sz w:val="20"/>
                <w:szCs w:val="20"/>
                <w:lang w:val="ru-RU"/>
              </w:rPr>
            </w:pPr>
            <w:r>
              <w:rPr>
                <w:rFonts w:ascii="Times New Roman" w:hAnsi="Times New Roman" w:cs="Times New Roman"/>
                <w:sz w:val="20"/>
                <w:szCs w:val="20"/>
                <w:lang w:val="ru-RU"/>
              </w:rPr>
              <w:t>Специалист по охране труда и ТБ</w:t>
            </w:r>
          </w:p>
        </w:tc>
      </w:tr>
      <w:tr w:rsidR="00257385" w:rsidRPr="00257385" w14:paraId="452988C3" w14:textId="77777777" w:rsidTr="008E28BD">
        <w:trPr>
          <w:trHeight w:val="229"/>
        </w:trPr>
        <w:tc>
          <w:tcPr>
            <w:tcW w:w="588" w:type="dxa"/>
            <w:vMerge/>
            <w:tcBorders>
              <w:top w:val="nil"/>
              <w:left w:val="single" w:sz="6" w:space="0" w:color="000000"/>
              <w:bottom w:val="single" w:sz="6" w:space="0" w:color="000000"/>
              <w:right w:val="single" w:sz="6" w:space="0" w:color="000000"/>
            </w:tcBorders>
          </w:tcPr>
          <w:p w14:paraId="028CCDF9" w14:textId="77777777" w:rsidR="00257385" w:rsidRPr="001D5C08" w:rsidRDefault="00257385" w:rsidP="00257385">
            <w:pPr>
              <w:spacing w:after="0" w:line="240" w:lineRule="auto"/>
              <w:rPr>
                <w:rFonts w:ascii="Times New Roman" w:hAnsi="Times New Roman" w:cs="Times New Roman"/>
                <w:sz w:val="24"/>
                <w:szCs w:val="24"/>
                <w:lang w:val="ru-RU"/>
              </w:rPr>
            </w:pPr>
          </w:p>
        </w:tc>
        <w:tc>
          <w:tcPr>
            <w:tcW w:w="4320" w:type="dxa"/>
            <w:tcBorders>
              <w:top w:val="single" w:sz="6" w:space="0" w:color="000000"/>
              <w:left w:val="single" w:sz="6" w:space="0" w:color="000000"/>
              <w:bottom w:val="single" w:sz="6" w:space="0" w:color="000000"/>
              <w:right w:val="single" w:sz="6" w:space="0" w:color="000000"/>
            </w:tcBorders>
          </w:tcPr>
          <w:p w14:paraId="6EC6795F" w14:textId="77777777" w:rsidR="00257385" w:rsidRPr="001D5C08" w:rsidRDefault="00257385" w:rsidP="001D5C08">
            <w:pPr>
              <w:spacing w:after="0" w:line="210" w:lineRule="exact"/>
              <w:ind w:left="107"/>
              <w:rPr>
                <w:rFonts w:ascii="Times New Roman" w:hAnsi="Times New Roman" w:cs="Times New Roman"/>
                <w:sz w:val="20"/>
                <w:szCs w:val="20"/>
                <w:lang w:val="ru-RU"/>
              </w:rPr>
            </w:pPr>
            <w:r w:rsidRPr="00F97778">
              <w:rPr>
                <w:rFonts w:ascii="Times New Roman" w:hAnsi="Times New Roman" w:cs="Times New Roman"/>
                <w:sz w:val="20"/>
                <w:szCs w:val="20"/>
              </w:rPr>
              <w:t>-</w:t>
            </w:r>
            <w:r w:rsidR="001D5C08">
              <w:rPr>
                <w:rFonts w:ascii="Times New Roman" w:hAnsi="Times New Roman" w:cs="Times New Roman"/>
                <w:sz w:val="20"/>
                <w:szCs w:val="20"/>
                <w:lang w:val="ru-RU"/>
              </w:rPr>
              <w:t>производственная санитария</w:t>
            </w:r>
          </w:p>
        </w:tc>
        <w:tc>
          <w:tcPr>
            <w:tcW w:w="3773" w:type="dxa"/>
            <w:tcBorders>
              <w:top w:val="single" w:sz="6" w:space="0" w:color="000000"/>
              <w:left w:val="single" w:sz="6" w:space="0" w:color="000000"/>
              <w:bottom w:val="single" w:sz="6" w:space="0" w:color="000000"/>
              <w:right w:val="single" w:sz="6" w:space="0" w:color="000000"/>
            </w:tcBorders>
          </w:tcPr>
          <w:p w14:paraId="4F2B24A4" w14:textId="77777777" w:rsidR="00257385" w:rsidRPr="001D5C08" w:rsidRDefault="001D5C08" w:rsidP="00257385">
            <w:pPr>
              <w:spacing w:after="0" w:line="210" w:lineRule="exact"/>
              <w:ind w:left="107"/>
              <w:rPr>
                <w:rFonts w:ascii="Times New Roman" w:hAnsi="Times New Roman" w:cs="Times New Roman"/>
                <w:sz w:val="20"/>
                <w:szCs w:val="20"/>
                <w:lang w:val="ru-RU"/>
              </w:rPr>
            </w:pPr>
            <w:r>
              <w:rPr>
                <w:rFonts w:ascii="Times New Roman" w:hAnsi="Times New Roman" w:cs="Times New Roman"/>
                <w:sz w:val="20"/>
                <w:szCs w:val="20"/>
                <w:lang w:val="ru-RU"/>
              </w:rPr>
              <w:t>Специалист по охране труда и ТБ</w:t>
            </w:r>
          </w:p>
        </w:tc>
      </w:tr>
    </w:tbl>
    <w:p w14:paraId="65706ADE" w14:textId="77777777" w:rsidR="00257385" w:rsidRPr="00257385" w:rsidRDefault="00257385" w:rsidP="00257385">
      <w:pPr>
        <w:ind w:left="533" w:right="533"/>
        <w:jc w:val="center"/>
        <w:rPr>
          <w:rFonts w:ascii="Times New Roman" w:hAnsi="Times New Roman" w:cs="Times New Roman"/>
          <w:b/>
          <w:sz w:val="24"/>
          <w:szCs w:val="24"/>
        </w:rPr>
      </w:pPr>
      <w:r w:rsidRPr="00257385">
        <w:rPr>
          <w:rFonts w:ascii="Times New Roman" w:hAnsi="Times New Roman" w:cs="Times New Roman"/>
          <w:b/>
          <w:sz w:val="24"/>
          <w:szCs w:val="24"/>
        </w:rPr>
        <w:t>Перечень</w:t>
      </w:r>
      <w:r w:rsidR="00A81D36">
        <w:rPr>
          <w:rFonts w:ascii="Times New Roman" w:hAnsi="Times New Roman" w:cs="Times New Roman"/>
          <w:b/>
          <w:sz w:val="24"/>
          <w:szCs w:val="24"/>
        </w:rPr>
        <w:t xml:space="preserve"> </w:t>
      </w:r>
      <w:r w:rsidRPr="00257385">
        <w:rPr>
          <w:rFonts w:ascii="Times New Roman" w:hAnsi="Times New Roman" w:cs="Times New Roman"/>
          <w:b/>
          <w:sz w:val="24"/>
          <w:szCs w:val="24"/>
        </w:rPr>
        <w:t>процессов</w:t>
      </w:r>
      <w:r w:rsidR="00A81D36">
        <w:rPr>
          <w:rFonts w:ascii="Times New Roman" w:hAnsi="Times New Roman" w:cs="Times New Roman"/>
          <w:b/>
          <w:sz w:val="24"/>
          <w:szCs w:val="24"/>
        </w:rPr>
        <w:t xml:space="preserve"> </w:t>
      </w:r>
      <w:r w:rsidRPr="00257385">
        <w:rPr>
          <w:rFonts w:ascii="Times New Roman" w:hAnsi="Times New Roman" w:cs="Times New Roman"/>
          <w:b/>
          <w:sz w:val="24"/>
          <w:szCs w:val="24"/>
        </w:rPr>
        <w:t>и</w:t>
      </w:r>
      <w:r w:rsidR="00A81D36">
        <w:rPr>
          <w:rFonts w:ascii="Times New Roman" w:hAnsi="Times New Roman" w:cs="Times New Roman"/>
          <w:b/>
          <w:sz w:val="24"/>
          <w:szCs w:val="24"/>
        </w:rPr>
        <w:t xml:space="preserve"> </w:t>
      </w:r>
      <w:r w:rsidRPr="00257385">
        <w:rPr>
          <w:rFonts w:ascii="Times New Roman" w:hAnsi="Times New Roman" w:cs="Times New Roman"/>
          <w:b/>
          <w:sz w:val="24"/>
          <w:szCs w:val="24"/>
        </w:rPr>
        <w:t>документов,</w:t>
      </w:r>
      <w:r w:rsidR="00A81D36">
        <w:rPr>
          <w:rFonts w:ascii="Times New Roman" w:hAnsi="Times New Roman" w:cs="Times New Roman"/>
          <w:b/>
          <w:sz w:val="24"/>
          <w:szCs w:val="24"/>
        </w:rPr>
        <w:t xml:space="preserve"> </w:t>
      </w:r>
      <w:r w:rsidRPr="00257385">
        <w:rPr>
          <w:rFonts w:ascii="Times New Roman" w:hAnsi="Times New Roman" w:cs="Times New Roman"/>
          <w:b/>
          <w:sz w:val="24"/>
          <w:szCs w:val="24"/>
        </w:rPr>
        <w:t>описывающих</w:t>
      </w:r>
      <w:r w:rsidR="00A81D36">
        <w:rPr>
          <w:rFonts w:ascii="Times New Roman" w:hAnsi="Times New Roman" w:cs="Times New Roman"/>
          <w:b/>
          <w:sz w:val="24"/>
          <w:szCs w:val="24"/>
        </w:rPr>
        <w:t xml:space="preserve"> </w:t>
      </w:r>
      <w:r w:rsidRPr="00257385">
        <w:rPr>
          <w:rFonts w:ascii="Times New Roman" w:hAnsi="Times New Roman" w:cs="Times New Roman"/>
          <w:b/>
          <w:sz w:val="24"/>
          <w:szCs w:val="24"/>
        </w:rPr>
        <w:t>управление</w:t>
      </w:r>
      <w:r w:rsidR="00A81D36">
        <w:rPr>
          <w:rFonts w:ascii="Times New Roman" w:hAnsi="Times New Roman" w:cs="Times New Roman"/>
          <w:b/>
          <w:sz w:val="24"/>
          <w:szCs w:val="24"/>
        </w:rPr>
        <w:t xml:space="preserve"> </w:t>
      </w:r>
      <w:r w:rsidRPr="00257385">
        <w:rPr>
          <w:rFonts w:ascii="Times New Roman" w:hAnsi="Times New Roman" w:cs="Times New Roman"/>
          <w:b/>
          <w:sz w:val="24"/>
          <w:szCs w:val="24"/>
        </w:rPr>
        <w:t>процессами</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
        <w:gridCol w:w="8233"/>
      </w:tblGrid>
      <w:tr w:rsidR="00A00028" w:rsidRPr="00257385" w14:paraId="3EBB7637" w14:textId="77777777" w:rsidTr="001D5C08">
        <w:trPr>
          <w:trHeight w:val="243"/>
        </w:trPr>
        <w:tc>
          <w:tcPr>
            <w:tcW w:w="556" w:type="dxa"/>
          </w:tcPr>
          <w:p w14:paraId="24C0B22C" w14:textId="77777777" w:rsidR="00A00028" w:rsidRPr="00CB46EE" w:rsidRDefault="00CB46EE" w:rsidP="00CB46EE">
            <w:pPr>
              <w:spacing w:after="0" w:line="227" w:lineRule="exact"/>
              <w:jc w:val="center"/>
              <w:rPr>
                <w:rFonts w:ascii="Times New Roman" w:eastAsia="Arial" w:hAnsi="Times New Roman" w:cs="Times New Roman"/>
                <w:b/>
                <w:i/>
                <w:sz w:val="24"/>
                <w:szCs w:val="24"/>
                <w:lang w:val="ru-RU"/>
              </w:rPr>
            </w:pPr>
            <w:r>
              <w:rPr>
                <w:rFonts w:ascii="Times New Roman" w:eastAsia="Arial" w:hAnsi="Times New Roman" w:cs="Times New Roman"/>
                <w:b/>
                <w:i/>
                <w:sz w:val="24"/>
                <w:szCs w:val="24"/>
                <w:lang w:val="ru-RU"/>
              </w:rPr>
              <w:t>№</w:t>
            </w:r>
          </w:p>
        </w:tc>
        <w:tc>
          <w:tcPr>
            <w:tcW w:w="8233" w:type="dxa"/>
          </w:tcPr>
          <w:p w14:paraId="0F800E90" w14:textId="77777777" w:rsidR="00A00028" w:rsidRPr="00257385" w:rsidRDefault="00A00028" w:rsidP="00257385">
            <w:pPr>
              <w:spacing w:after="0" w:line="227" w:lineRule="exact"/>
              <w:ind w:left="1555"/>
              <w:rPr>
                <w:rFonts w:ascii="Times New Roman" w:eastAsia="Arial" w:hAnsi="Times New Roman" w:cs="Times New Roman"/>
                <w:b/>
                <w:i/>
                <w:sz w:val="24"/>
                <w:szCs w:val="24"/>
              </w:rPr>
            </w:pPr>
            <w:proofErr w:type="spellStart"/>
            <w:r w:rsidRPr="00257385">
              <w:rPr>
                <w:rFonts w:ascii="Times New Roman" w:eastAsia="Arial" w:hAnsi="Times New Roman" w:cs="Times New Roman"/>
                <w:b/>
                <w:i/>
                <w:sz w:val="24"/>
                <w:szCs w:val="24"/>
              </w:rPr>
              <w:t>Наименование</w:t>
            </w:r>
            <w:proofErr w:type="spellEnd"/>
            <w:r w:rsidR="00A81D36">
              <w:rPr>
                <w:rFonts w:ascii="Times New Roman" w:eastAsia="Arial" w:hAnsi="Times New Roman" w:cs="Times New Roman"/>
                <w:b/>
                <w:i/>
                <w:sz w:val="24"/>
                <w:szCs w:val="24"/>
                <w:lang w:val="ru-RU"/>
              </w:rPr>
              <w:t xml:space="preserve"> </w:t>
            </w:r>
            <w:proofErr w:type="spellStart"/>
            <w:r w:rsidRPr="00257385">
              <w:rPr>
                <w:rFonts w:ascii="Times New Roman" w:eastAsia="Arial" w:hAnsi="Times New Roman" w:cs="Times New Roman"/>
                <w:b/>
                <w:i/>
                <w:sz w:val="24"/>
                <w:szCs w:val="24"/>
              </w:rPr>
              <w:t>документа</w:t>
            </w:r>
            <w:proofErr w:type="spellEnd"/>
          </w:p>
        </w:tc>
      </w:tr>
      <w:tr w:rsidR="001D5C08" w:rsidRPr="00257385" w14:paraId="69C802A5" w14:textId="77777777" w:rsidTr="001D5C08">
        <w:trPr>
          <w:trHeight w:val="274"/>
        </w:trPr>
        <w:tc>
          <w:tcPr>
            <w:tcW w:w="556" w:type="dxa"/>
            <w:vMerge w:val="restart"/>
          </w:tcPr>
          <w:p w14:paraId="38B2F5E5" w14:textId="77777777" w:rsidR="001D5C08" w:rsidRPr="00CB46EE" w:rsidRDefault="001D5C08" w:rsidP="00CB46EE">
            <w:pPr>
              <w:spacing w:after="0" w:line="230" w:lineRule="exact"/>
              <w:ind w:left="105"/>
              <w:jc w:val="center"/>
              <w:rPr>
                <w:rFonts w:ascii="Times New Roman" w:eastAsia="Arial" w:hAnsi="Times New Roman" w:cs="Times New Roman"/>
                <w:sz w:val="24"/>
                <w:szCs w:val="24"/>
                <w:lang w:val="ru-RU"/>
              </w:rPr>
            </w:pPr>
            <w:r w:rsidRPr="00CB46EE">
              <w:rPr>
                <w:rFonts w:ascii="Times New Roman" w:eastAsia="Arial" w:hAnsi="Times New Roman" w:cs="Times New Roman"/>
                <w:sz w:val="24"/>
                <w:szCs w:val="24"/>
                <w:lang w:val="ru-RU"/>
              </w:rPr>
              <w:t>1</w:t>
            </w:r>
          </w:p>
        </w:tc>
        <w:tc>
          <w:tcPr>
            <w:tcW w:w="8233" w:type="dxa"/>
          </w:tcPr>
          <w:p w14:paraId="44902AD5" w14:textId="77777777" w:rsidR="001D5C08" w:rsidRPr="001D5C08" w:rsidRDefault="001D5C08" w:rsidP="00257385">
            <w:pPr>
              <w:spacing w:after="0" w:line="230" w:lineRule="exact"/>
              <w:ind w:left="105"/>
              <w:rPr>
                <w:rFonts w:ascii="Times New Roman" w:eastAsia="Arial" w:hAnsi="Times New Roman" w:cs="Times New Roman"/>
                <w:b/>
                <w:sz w:val="20"/>
                <w:szCs w:val="20"/>
                <w:lang w:val="ru-RU"/>
              </w:rPr>
            </w:pPr>
            <w:r w:rsidRPr="001D5C08">
              <w:rPr>
                <w:rFonts w:ascii="Times New Roman" w:eastAsia="Arial" w:hAnsi="Times New Roman" w:cs="Times New Roman"/>
                <w:b/>
                <w:sz w:val="20"/>
                <w:szCs w:val="20"/>
                <w:lang w:val="ru-RU"/>
              </w:rPr>
              <w:t>Планирование процессов жизненного цикла образовательных услуг</w:t>
            </w:r>
          </w:p>
        </w:tc>
      </w:tr>
      <w:tr w:rsidR="001D5C08" w:rsidRPr="00257385" w14:paraId="76B20352" w14:textId="77777777" w:rsidTr="001D5C08">
        <w:trPr>
          <w:trHeight w:val="113"/>
        </w:trPr>
        <w:tc>
          <w:tcPr>
            <w:tcW w:w="556" w:type="dxa"/>
            <w:vMerge/>
          </w:tcPr>
          <w:p w14:paraId="391A68E8" w14:textId="77777777" w:rsidR="001D5C08" w:rsidRPr="00CB46EE" w:rsidRDefault="001D5C08" w:rsidP="00CB46EE">
            <w:pPr>
              <w:spacing w:after="0" w:line="230" w:lineRule="exact"/>
              <w:ind w:left="105"/>
              <w:jc w:val="center"/>
              <w:rPr>
                <w:rFonts w:ascii="Times New Roman" w:eastAsia="Arial" w:hAnsi="Times New Roman" w:cs="Times New Roman"/>
                <w:sz w:val="24"/>
                <w:szCs w:val="24"/>
                <w:lang w:val="ru-RU"/>
              </w:rPr>
            </w:pPr>
          </w:p>
        </w:tc>
        <w:tc>
          <w:tcPr>
            <w:tcW w:w="8233" w:type="dxa"/>
          </w:tcPr>
          <w:p w14:paraId="45375483" w14:textId="77777777" w:rsidR="001D5C08" w:rsidRPr="001D5C08" w:rsidRDefault="001D5C08" w:rsidP="00257385">
            <w:pPr>
              <w:spacing w:after="0" w:line="230" w:lineRule="exact"/>
              <w:ind w:left="105"/>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Планирование процессов жизненного цикла образовательных услуг</w:t>
            </w:r>
          </w:p>
        </w:tc>
      </w:tr>
      <w:tr w:rsidR="001D5C08" w:rsidRPr="00257385" w14:paraId="12653309" w14:textId="77777777" w:rsidTr="001D5C08">
        <w:trPr>
          <w:trHeight w:val="113"/>
        </w:trPr>
        <w:tc>
          <w:tcPr>
            <w:tcW w:w="556" w:type="dxa"/>
            <w:vMerge/>
          </w:tcPr>
          <w:p w14:paraId="263669E9" w14:textId="77777777" w:rsidR="001D5C08" w:rsidRPr="00CB46EE" w:rsidRDefault="001D5C08" w:rsidP="00CB46EE">
            <w:pPr>
              <w:spacing w:after="0" w:line="210" w:lineRule="exact"/>
              <w:ind w:left="105"/>
              <w:jc w:val="center"/>
              <w:rPr>
                <w:rFonts w:ascii="Times New Roman" w:eastAsia="Arial" w:hAnsi="Times New Roman" w:cs="Times New Roman"/>
                <w:sz w:val="24"/>
                <w:szCs w:val="24"/>
                <w:lang w:val="ru-RU"/>
              </w:rPr>
            </w:pPr>
          </w:p>
        </w:tc>
        <w:tc>
          <w:tcPr>
            <w:tcW w:w="8233" w:type="dxa"/>
          </w:tcPr>
          <w:p w14:paraId="1089D2B5"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Планирование</w:t>
            </w:r>
            <w:proofErr w:type="spellEnd"/>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rPr>
              <w:t>СМК</w:t>
            </w:r>
          </w:p>
        </w:tc>
      </w:tr>
      <w:tr w:rsidR="001D5C08" w:rsidRPr="00257385" w14:paraId="4C5D10C2" w14:textId="77777777" w:rsidTr="001D5C08">
        <w:trPr>
          <w:trHeight w:val="113"/>
        </w:trPr>
        <w:tc>
          <w:tcPr>
            <w:tcW w:w="556" w:type="dxa"/>
            <w:vMerge/>
          </w:tcPr>
          <w:p w14:paraId="4F63AC79" w14:textId="77777777" w:rsidR="001D5C08" w:rsidRPr="00CB46EE" w:rsidRDefault="001D5C08" w:rsidP="00CB46EE">
            <w:pPr>
              <w:spacing w:after="0" w:line="210" w:lineRule="exact"/>
              <w:ind w:left="105"/>
              <w:jc w:val="center"/>
              <w:rPr>
                <w:rFonts w:ascii="Times New Roman" w:eastAsia="Arial" w:hAnsi="Times New Roman" w:cs="Times New Roman"/>
                <w:sz w:val="24"/>
                <w:szCs w:val="24"/>
              </w:rPr>
            </w:pPr>
          </w:p>
        </w:tc>
        <w:tc>
          <w:tcPr>
            <w:tcW w:w="8233" w:type="dxa"/>
          </w:tcPr>
          <w:p w14:paraId="3DDC6D62"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Внутриколледжный</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контроль</w:t>
            </w:r>
            <w:proofErr w:type="spellEnd"/>
          </w:p>
        </w:tc>
      </w:tr>
      <w:tr w:rsidR="001D5C08" w:rsidRPr="00257385" w14:paraId="3BB03FF4" w14:textId="77777777" w:rsidTr="001D5C08">
        <w:trPr>
          <w:trHeight w:val="113"/>
        </w:trPr>
        <w:tc>
          <w:tcPr>
            <w:tcW w:w="556" w:type="dxa"/>
            <w:vMerge w:val="restart"/>
          </w:tcPr>
          <w:p w14:paraId="2958B93F" w14:textId="77777777" w:rsidR="001D5C08" w:rsidRPr="00CB46EE" w:rsidRDefault="001D5C08" w:rsidP="00CB46EE">
            <w:pPr>
              <w:spacing w:after="0" w:line="227" w:lineRule="exact"/>
              <w:ind w:left="105"/>
              <w:jc w:val="center"/>
              <w:rPr>
                <w:rFonts w:ascii="Times New Roman" w:eastAsia="Arial" w:hAnsi="Times New Roman" w:cs="Times New Roman"/>
                <w:sz w:val="24"/>
                <w:szCs w:val="24"/>
                <w:lang w:val="ru-RU"/>
              </w:rPr>
            </w:pPr>
            <w:r w:rsidRPr="00CB46EE">
              <w:rPr>
                <w:rFonts w:ascii="Times New Roman" w:eastAsia="Arial" w:hAnsi="Times New Roman" w:cs="Times New Roman"/>
                <w:sz w:val="24"/>
                <w:szCs w:val="24"/>
                <w:lang w:val="ru-RU"/>
              </w:rPr>
              <w:t>2</w:t>
            </w:r>
          </w:p>
        </w:tc>
        <w:tc>
          <w:tcPr>
            <w:tcW w:w="8233" w:type="dxa"/>
          </w:tcPr>
          <w:p w14:paraId="4BC76666" w14:textId="77777777" w:rsidR="001D5C08" w:rsidRPr="001D5C08" w:rsidRDefault="001D5C08" w:rsidP="00257385">
            <w:pPr>
              <w:spacing w:after="0" w:line="227" w:lineRule="exact"/>
              <w:ind w:left="105"/>
              <w:rPr>
                <w:rFonts w:ascii="Times New Roman" w:eastAsia="Arial" w:hAnsi="Times New Roman" w:cs="Times New Roman"/>
                <w:b/>
                <w:sz w:val="20"/>
                <w:szCs w:val="20"/>
              </w:rPr>
            </w:pPr>
            <w:proofErr w:type="spellStart"/>
            <w:r w:rsidRPr="001D5C08">
              <w:rPr>
                <w:rFonts w:ascii="Times New Roman" w:eastAsia="Arial" w:hAnsi="Times New Roman" w:cs="Times New Roman"/>
                <w:b/>
                <w:sz w:val="20"/>
                <w:szCs w:val="20"/>
              </w:rPr>
              <w:t>Процессы</w:t>
            </w:r>
            <w:proofErr w:type="spellEnd"/>
            <w:r w:rsidRPr="001D5C08">
              <w:rPr>
                <w:rFonts w:ascii="Times New Roman" w:eastAsia="Arial" w:hAnsi="Times New Roman" w:cs="Times New Roman"/>
                <w:b/>
                <w:sz w:val="20"/>
                <w:szCs w:val="20"/>
              </w:rPr>
              <w:t xml:space="preserve">, </w:t>
            </w:r>
            <w:proofErr w:type="spellStart"/>
            <w:r w:rsidRPr="001D5C08">
              <w:rPr>
                <w:rFonts w:ascii="Times New Roman" w:eastAsia="Arial" w:hAnsi="Times New Roman" w:cs="Times New Roman"/>
                <w:b/>
                <w:sz w:val="20"/>
                <w:szCs w:val="20"/>
              </w:rPr>
              <w:t>связанные</w:t>
            </w:r>
            <w:proofErr w:type="spellEnd"/>
            <w:r w:rsidRPr="001D5C08">
              <w:rPr>
                <w:rFonts w:ascii="Times New Roman" w:eastAsia="Arial" w:hAnsi="Times New Roman" w:cs="Times New Roman"/>
                <w:b/>
                <w:sz w:val="20"/>
                <w:szCs w:val="20"/>
              </w:rPr>
              <w:t xml:space="preserve"> с </w:t>
            </w:r>
            <w:proofErr w:type="spellStart"/>
            <w:r w:rsidRPr="001D5C08">
              <w:rPr>
                <w:rFonts w:ascii="Times New Roman" w:eastAsia="Arial" w:hAnsi="Times New Roman" w:cs="Times New Roman"/>
                <w:b/>
                <w:sz w:val="20"/>
                <w:szCs w:val="20"/>
              </w:rPr>
              <w:t>потребителями</w:t>
            </w:r>
            <w:proofErr w:type="spellEnd"/>
          </w:p>
        </w:tc>
      </w:tr>
      <w:tr w:rsidR="001D5C08" w:rsidRPr="00257385" w14:paraId="467B10FB" w14:textId="77777777" w:rsidTr="001D5C08">
        <w:trPr>
          <w:trHeight w:val="113"/>
        </w:trPr>
        <w:tc>
          <w:tcPr>
            <w:tcW w:w="556" w:type="dxa"/>
            <w:vMerge/>
          </w:tcPr>
          <w:p w14:paraId="739258DE" w14:textId="77777777" w:rsidR="001D5C08" w:rsidRPr="00CB46EE" w:rsidRDefault="001D5C08" w:rsidP="00CB46EE">
            <w:pPr>
              <w:spacing w:after="0" w:line="227" w:lineRule="exact"/>
              <w:ind w:left="105"/>
              <w:jc w:val="center"/>
              <w:rPr>
                <w:rFonts w:ascii="Times New Roman" w:eastAsia="Arial" w:hAnsi="Times New Roman" w:cs="Times New Roman"/>
                <w:sz w:val="24"/>
                <w:szCs w:val="24"/>
              </w:rPr>
            </w:pPr>
          </w:p>
        </w:tc>
        <w:tc>
          <w:tcPr>
            <w:tcW w:w="8233" w:type="dxa"/>
          </w:tcPr>
          <w:p w14:paraId="506825B2" w14:textId="77777777" w:rsidR="001D5C08" w:rsidRPr="001D5C08" w:rsidRDefault="001D5C08" w:rsidP="00257385">
            <w:pPr>
              <w:spacing w:after="0" w:line="227"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Процессы</w:t>
            </w:r>
            <w:proofErr w:type="spellEnd"/>
            <w:r w:rsidRPr="001D5C08">
              <w:rPr>
                <w:rFonts w:ascii="Times New Roman" w:eastAsia="Arial" w:hAnsi="Times New Roman" w:cs="Times New Roman"/>
                <w:sz w:val="20"/>
                <w:szCs w:val="20"/>
              </w:rPr>
              <w:t xml:space="preserve">, </w:t>
            </w:r>
            <w:proofErr w:type="spellStart"/>
            <w:r w:rsidRPr="001D5C08">
              <w:rPr>
                <w:rFonts w:ascii="Times New Roman" w:eastAsia="Arial" w:hAnsi="Times New Roman" w:cs="Times New Roman"/>
                <w:sz w:val="20"/>
                <w:szCs w:val="20"/>
              </w:rPr>
              <w:t>связанные</w:t>
            </w:r>
            <w:proofErr w:type="spellEnd"/>
            <w:r w:rsidRPr="001D5C08">
              <w:rPr>
                <w:rFonts w:ascii="Times New Roman" w:eastAsia="Arial" w:hAnsi="Times New Roman" w:cs="Times New Roman"/>
                <w:sz w:val="20"/>
                <w:szCs w:val="20"/>
              </w:rPr>
              <w:t xml:space="preserve"> с </w:t>
            </w:r>
            <w:proofErr w:type="spellStart"/>
            <w:r w:rsidRPr="001D5C08">
              <w:rPr>
                <w:rFonts w:ascii="Times New Roman" w:eastAsia="Arial" w:hAnsi="Times New Roman" w:cs="Times New Roman"/>
                <w:sz w:val="20"/>
                <w:szCs w:val="20"/>
              </w:rPr>
              <w:t>потребителями</w:t>
            </w:r>
            <w:proofErr w:type="spellEnd"/>
          </w:p>
        </w:tc>
      </w:tr>
      <w:tr w:rsidR="001D5C08" w:rsidRPr="00257385" w14:paraId="349E5E23" w14:textId="77777777" w:rsidTr="001D5C08">
        <w:trPr>
          <w:trHeight w:val="113"/>
        </w:trPr>
        <w:tc>
          <w:tcPr>
            <w:tcW w:w="556" w:type="dxa"/>
            <w:vMerge/>
          </w:tcPr>
          <w:p w14:paraId="7A473590" w14:textId="77777777" w:rsidR="001D5C08" w:rsidRPr="00CB46EE" w:rsidRDefault="001D5C08" w:rsidP="00CB46EE">
            <w:pPr>
              <w:spacing w:after="0" w:line="210" w:lineRule="exact"/>
              <w:ind w:left="105"/>
              <w:jc w:val="center"/>
              <w:rPr>
                <w:rFonts w:ascii="Times New Roman" w:eastAsia="Arial" w:hAnsi="Times New Roman" w:cs="Times New Roman"/>
                <w:sz w:val="24"/>
                <w:szCs w:val="24"/>
              </w:rPr>
            </w:pPr>
          </w:p>
        </w:tc>
        <w:tc>
          <w:tcPr>
            <w:tcW w:w="8233" w:type="dxa"/>
          </w:tcPr>
          <w:p w14:paraId="18DEC0FD" w14:textId="77777777" w:rsidR="001D5C08" w:rsidRPr="001D5C08" w:rsidRDefault="001D5C08" w:rsidP="00257385">
            <w:pPr>
              <w:spacing w:after="0" w:line="210" w:lineRule="exact"/>
              <w:ind w:left="105"/>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Положение</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об</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обработке</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персональных</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данных</w:t>
            </w:r>
          </w:p>
        </w:tc>
      </w:tr>
      <w:tr w:rsidR="001D5C08" w:rsidRPr="00257385" w14:paraId="53CE888F" w14:textId="77777777" w:rsidTr="001D5C08">
        <w:trPr>
          <w:trHeight w:val="113"/>
        </w:trPr>
        <w:tc>
          <w:tcPr>
            <w:tcW w:w="556" w:type="dxa"/>
            <w:vMerge/>
          </w:tcPr>
          <w:p w14:paraId="3A8E2F58" w14:textId="77777777" w:rsidR="001D5C08" w:rsidRPr="00CB46EE" w:rsidRDefault="001D5C08" w:rsidP="00CB46EE">
            <w:pPr>
              <w:spacing w:after="0" w:line="210" w:lineRule="exact"/>
              <w:ind w:left="105"/>
              <w:jc w:val="center"/>
              <w:rPr>
                <w:rFonts w:ascii="Times New Roman" w:eastAsia="Arial" w:hAnsi="Times New Roman" w:cs="Times New Roman"/>
                <w:sz w:val="24"/>
                <w:szCs w:val="24"/>
                <w:lang w:val="ru-RU"/>
              </w:rPr>
            </w:pPr>
          </w:p>
        </w:tc>
        <w:tc>
          <w:tcPr>
            <w:tcW w:w="8233" w:type="dxa"/>
          </w:tcPr>
          <w:p w14:paraId="7BBB1982"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Положение</w:t>
            </w:r>
            <w:proofErr w:type="spellEnd"/>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rPr>
              <w:t>о</w:t>
            </w:r>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студенческом</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совете</w:t>
            </w:r>
            <w:proofErr w:type="spellEnd"/>
          </w:p>
        </w:tc>
      </w:tr>
      <w:tr w:rsidR="001D5C08" w:rsidRPr="00257385" w14:paraId="0EF5EC3E" w14:textId="77777777" w:rsidTr="001D5C08">
        <w:trPr>
          <w:trHeight w:val="113"/>
        </w:trPr>
        <w:tc>
          <w:tcPr>
            <w:tcW w:w="556" w:type="dxa"/>
            <w:vMerge/>
          </w:tcPr>
          <w:p w14:paraId="3559CB5D" w14:textId="77777777" w:rsidR="001D5C08" w:rsidRPr="00CB46EE" w:rsidRDefault="001D5C08" w:rsidP="00CB46EE">
            <w:pPr>
              <w:spacing w:after="0" w:line="228" w:lineRule="exact"/>
              <w:ind w:left="105"/>
              <w:jc w:val="center"/>
              <w:rPr>
                <w:rFonts w:ascii="Times New Roman" w:eastAsia="Arial" w:hAnsi="Times New Roman" w:cs="Times New Roman"/>
                <w:sz w:val="24"/>
                <w:szCs w:val="24"/>
              </w:rPr>
            </w:pPr>
          </w:p>
        </w:tc>
        <w:tc>
          <w:tcPr>
            <w:tcW w:w="8233" w:type="dxa"/>
          </w:tcPr>
          <w:p w14:paraId="50DB7A76" w14:textId="77777777" w:rsidR="001D5C08" w:rsidRPr="001D5C08" w:rsidRDefault="001D5C08" w:rsidP="00257385">
            <w:pPr>
              <w:spacing w:after="0" w:line="228" w:lineRule="exact"/>
              <w:ind w:left="105"/>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Положение</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о</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центре</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содействия</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трудоустройству</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выпускников</w:t>
            </w:r>
          </w:p>
        </w:tc>
      </w:tr>
      <w:tr w:rsidR="001D5C08" w:rsidRPr="00257385" w14:paraId="76C83894" w14:textId="77777777" w:rsidTr="001D5C08">
        <w:trPr>
          <w:trHeight w:val="113"/>
        </w:trPr>
        <w:tc>
          <w:tcPr>
            <w:tcW w:w="556" w:type="dxa"/>
            <w:vMerge/>
          </w:tcPr>
          <w:p w14:paraId="0B74C52B" w14:textId="77777777" w:rsidR="001D5C08" w:rsidRPr="00CB46EE" w:rsidRDefault="001D5C08" w:rsidP="00CB46EE">
            <w:pPr>
              <w:spacing w:after="0" w:line="210" w:lineRule="exact"/>
              <w:ind w:left="105"/>
              <w:jc w:val="center"/>
              <w:rPr>
                <w:rFonts w:ascii="Times New Roman" w:eastAsia="Arial" w:hAnsi="Times New Roman" w:cs="Times New Roman"/>
                <w:sz w:val="24"/>
                <w:szCs w:val="24"/>
                <w:lang w:val="ru-RU"/>
              </w:rPr>
            </w:pPr>
          </w:p>
        </w:tc>
        <w:tc>
          <w:tcPr>
            <w:tcW w:w="8233" w:type="dxa"/>
          </w:tcPr>
          <w:p w14:paraId="19BCB068"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Конфликтные</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ситуации</w:t>
            </w:r>
            <w:proofErr w:type="spellEnd"/>
          </w:p>
        </w:tc>
      </w:tr>
      <w:tr w:rsidR="001D5C08" w:rsidRPr="00257385" w14:paraId="408BF803" w14:textId="77777777" w:rsidTr="001D5C08">
        <w:trPr>
          <w:trHeight w:val="113"/>
        </w:trPr>
        <w:tc>
          <w:tcPr>
            <w:tcW w:w="556" w:type="dxa"/>
            <w:vMerge/>
          </w:tcPr>
          <w:p w14:paraId="7A2F8BCF" w14:textId="77777777" w:rsidR="001D5C08" w:rsidRPr="00CB46EE" w:rsidRDefault="001D5C08" w:rsidP="00CB46EE">
            <w:pPr>
              <w:spacing w:after="0" w:line="210" w:lineRule="exact"/>
              <w:ind w:left="105"/>
              <w:jc w:val="center"/>
              <w:rPr>
                <w:rFonts w:ascii="Times New Roman" w:eastAsia="Arial" w:hAnsi="Times New Roman" w:cs="Times New Roman"/>
                <w:sz w:val="24"/>
                <w:szCs w:val="24"/>
              </w:rPr>
            </w:pPr>
          </w:p>
        </w:tc>
        <w:tc>
          <w:tcPr>
            <w:tcW w:w="8233" w:type="dxa"/>
          </w:tcPr>
          <w:p w14:paraId="0D1382C2"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Анкетирование</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студентов</w:t>
            </w:r>
            <w:proofErr w:type="spellEnd"/>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rPr>
              <w:t>и</w:t>
            </w:r>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работодателей</w:t>
            </w:r>
            <w:proofErr w:type="spellEnd"/>
          </w:p>
        </w:tc>
      </w:tr>
      <w:tr w:rsidR="001D5C08" w:rsidRPr="00257385" w14:paraId="0162A5E0" w14:textId="77777777" w:rsidTr="001D5C08">
        <w:trPr>
          <w:trHeight w:val="113"/>
        </w:trPr>
        <w:tc>
          <w:tcPr>
            <w:tcW w:w="556" w:type="dxa"/>
            <w:vMerge/>
          </w:tcPr>
          <w:p w14:paraId="54B65305" w14:textId="77777777" w:rsidR="001D5C08" w:rsidRPr="00CB46EE" w:rsidRDefault="001D5C08" w:rsidP="00CB46EE">
            <w:pPr>
              <w:spacing w:after="0" w:line="210" w:lineRule="exact"/>
              <w:ind w:left="105"/>
              <w:jc w:val="center"/>
              <w:rPr>
                <w:rFonts w:ascii="Times New Roman" w:eastAsia="Arial" w:hAnsi="Times New Roman" w:cs="Times New Roman"/>
                <w:sz w:val="24"/>
                <w:szCs w:val="24"/>
              </w:rPr>
            </w:pPr>
          </w:p>
        </w:tc>
        <w:tc>
          <w:tcPr>
            <w:tcW w:w="8233" w:type="dxa"/>
          </w:tcPr>
          <w:p w14:paraId="719BCF0A"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Анализ</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состояния</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трудоустройства</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выпускников</w:t>
            </w:r>
            <w:proofErr w:type="spellEnd"/>
          </w:p>
        </w:tc>
      </w:tr>
      <w:tr w:rsidR="001D5C08" w:rsidRPr="00257385" w14:paraId="092E95F3" w14:textId="77777777" w:rsidTr="001D5C08">
        <w:trPr>
          <w:trHeight w:val="308"/>
        </w:trPr>
        <w:tc>
          <w:tcPr>
            <w:tcW w:w="556" w:type="dxa"/>
            <w:vMerge w:val="restart"/>
          </w:tcPr>
          <w:p w14:paraId="408243F0" w14:textId="77777777" w:rsidR="001D5C08" w:rsidRPr="00CB46EE" w:rsidRDefault="001D5C08" w:rsidP="00CB46EE">
            <w:pPr>
              <w:spacing w:after="0" w:line="230" w:lineRule="exact"/>
              <w:ind w:left="105"/>
              <w:jc w:val="center"/>
              <w:rPr>
                <w:rFonts w:ascii="Times New Roman" w:eastAsia="Arial" w:hAnsi="Times New Roman" w:cs="Times New Roman"/>
                <w:sz w:val="24"/>
                <w:szCs w:val="24"/>
                <w:lang w:val="ru-RU"/>
              </w:rPr>
            </w:pPr>
            <w:r w:rsidRPr="00CB46EE">
              <w:rPr>
                <w:rFonts w:ascii="Times New Roman" w:eastAsia="Arial" w:hAnsi="Times New Roman" w:cs="Times New Roman"/>
                <w:sz w:val="24"/>
                <w:szCs w:val="24"/>
                <w:lang w:val="ru-RU"/>
              </w:rPr>
              <w:t>3</w:t>
            </w:r>
          </w:p>
        </w:tc>
        <w:tc>
          <w:tcPr>
            <w:tcW w:w="8233" w:type="dxa"/>
          </w:tcPr>
          <w:p w14:paraId="6075258E" w14:textId="77777777" w:rsidR="001D5C08" w:rsidRPr="001D5C08" w:rsidRDefault="001D5C08" w:rsidP="00257385">
            <w:pPr>
              <w:spacing w:after="0" w:line="230" w:lineRule="exact"/>
              <w:ind w:left="105"/>
              <w:rPr>
                <w:rFonts w:ascii="Times New Roman" w:eastAsia="Arial" w:hAnsi="Times New Roman" w:cs="Times New Roman"/>
                <w:b/>
                <w:sz w:val="20"/>
                <w:szCs w:val="20"/>
                <w:lang w:val="ru-RU"/>
              </w:rPr>
            </w:pPr>
            <w:r w:rsidRPr="001D5C08">
              <w:rPr>
                <w:rFonts w:ascii="Times New Roman" w:eastAsia="Arial" w:hAnsi="Times New Roman" w:cs="Times New Roman"/>
                <w:b/>
                <w:sz w:val="20"/>
                <w:szCs w:val="20"/>
                <w:lang w:val="ru-RU"/>
              </w:rPr>
              <w:t>Разработка основных профессиональных образовательных программ</w:t>
            </w:r>
          </w:p>
        </w:tc>
      </w:tr>
      <w:tr w:rsidR="001D5C08" w:rsidRPr="00257385" w14:paraId="4D54F942" w14:textId="77777777" w:rsidTr="001D5C08">
        <w:trPr>
          <w:trHeight w:val="284"/>
        </w:trPr>
        <w:tc>
          <w:tcPr>
            <w:tcW w:w="556" w:type="dxa"/>
            <w:vMerge/>
          </w:tcPr>
          <w:p w14:paraId="5B3B4B31" w14:textId="77777777" w:rsidR="001D5C08" w:rsidRPr="00CB46EE" w:rsidRDefault="001D5C08" w:rsidP="00CB46EE">
            <w:pPr>
              <w:spacing w:after="0" w:line="230" w:lineRule="exact"/>
              <w:ind w:left="105"/>
              <w:jc w:val="center"/>
              <w:rPr>
                <w:rFonts w:ascii="Times New Roman" w:eastAsia="Arial" w:hAnsi="Times New Roman" w:cs="Times New Roman"/>
                <w:sz w:val="24"/>
                <w:szCs w:val="24"/>
                <w:lang w:val="ru-RU"/>
              </w:rPr>
            </w:pPr>
          </w:p>
        </w:tc>
        <w:tc>
          <w:tcPr>
            <w:tcW w:w="8233" w:type="dxa"/>
          </w:tcPr>
          <w:p w14:paraId="0CC06E52" w14:textId="77777777" w:rsidR="001D5C08" w:rsidRPr="001D5C08" w:rsidRDefault="001D5C08" w:rsidP="00257385">
            <w:pPr>
              <w:spacing w:after="0" w:line="230" w:lineRule="exact"/>
              <w:ind w:left="105"/>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Разработка основных профессиональных образовательных программ</w:t>
            </w:r>
          </w:p>
        </w:tc>
      </w:tr>
      <w:tr w:rsidR="001D5C08" w:rsidRPr="00257385" w14:paraId="6FC82C26" w14:textId="77777777" w:rsidTr="001D5C08">
        <w:trPr>
          <w:trHeight w:val="230"/>
        </w:trPr>
        <w:tc>
          <w:tcPr>
            <w:tcW w:w="556" w:type="dxa"/>
            <w:vMerge/>
          </w:tcPr>
          <w:p w14:paraId="4FEB3F07" w14:textId="77777777" w:rsidR="001D5C08" w:rsidRPr="00CB46EE" w:rsidRDefault="001D5C08" w:rsidP="00CB46EE">
            <w:pPr>
              <w:spacing w:after="0" w:line="210" w:lineRule="exact"/>
              <w:ind w:left="105"/>
              <w:jc w:val="center"/>
              <w:rPr>
                <w:rFonts w:ascii="Times New Roman" w:eastAsia="Arial" w:hAnsi="Times New Roman" w:cs="Times New Roman"/>
                <w:sz w:val="24"/>
                <w:szCs w:val="24"/>
                <w:lang w:val="ru-RU"/>
              </w:rPr>
            </w:pPr>
          </w:p>
        </w:tc>
        <w:tc>
          <w:tcPr>
            <w:tcW w:w="8233" w:type="dxa"/>
          </w:tcPr>
          <w:p w14:paraId="0EDDD885"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Документация</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учебно-методическая</w:t>
            </w:r>
            <w:proofErr w:type="spellEnd"/>
          </w:p>
        </w:tc>
      </w:tr>
      <w:tr w:rsidR="001D5C08" w:rsidRPr="00257385" w14:paraId="4798F630" w14:textId="77777777" w:rsidTr="001D5C08">
        <w:trPr>
          <w:trHeight w:val="230"/>
        </w:trPr>
        <w:tc>
          <w:tcPr>
            <w:tcW w:w="556" w:type="dxa"/>
            <w:vMerge/>
          </w:tcPr>
          <w:p w14:paraId="6D5292BB" w14:textId="77777777" w:rsidR="001D5C08" w:rsidRPr="00CB46EE" w:rsidRDefault="001D5C08" w:rsidP="00CB46EE">
            <w:pPr>
              <w:spacing w:after="0" w:line="210" w:lineRule="exact"/>
              <w:ind w:left="105"/>
              <w:jc w:val="center"/>
              <w:rPr>
                <w:rFonts w:ascii="Times New Roman" w:eastAsia="Arial" w:hAnsi="Times New Roman" w:cs="Times New Roman"/>
                <w:sz w:val="24"/>
                <w:szCs w:val="24"/>
              </w:rPr>
            </w:pPr>
          </w:p>
        </w:tc>
        <w:tc>
          <w:tcPr>
            <w:tcW w:w="8233" w:type="dxa"/>
          </w:tcPr>
          <w:p w14:paraId="13D4038D" w14:textId="77777777" w:rsidR="001D5C08" w:rsidRPr="001D5C08" w:rsidRDefault="001D5C08" w:rsidP="00257385">
            <w:pPr>
              <w:spacing w:after="0" w:line="210" w:lineRule="exact"/>
              <w:ind w:left="105"/>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Положение</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о</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методической</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работе</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в</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колледже</w:t>
            </w:r>
          </w:p>
        </w:tc>
      </w:tr>
      <w:tr w:rsidR="001D5C08" w:rsidRPr="00257385" w14:paraId="2A928A7C" w14:textId="77777777" w:rsidTr="001D5C08">
        <w:trPr>
          <w:trHeight w:val="230"/>
        </w:trPr>
        <w:tc>
          <w:tcPr>
            <w:tcW w:w="556" w:type="dxa"/>
            <w:vMerge/>
          </w:tcPr>
          <w:p w14:paraId="52297198" w14:textId="77777777" w:rsidR="001D5C08" w:rsidRPr="00CB46EE" w:rsidRDefault="001D5C08" w:rsidP="00CB46EE">
            <w:pPr>
              <w:spacing w:after="0" w:line="210" w:lineRule="exact"/>
              <w:ind w:left="105"/>
              <w:jc w:val="center"/>
              <w:rPr>
                <w:rFonts w:ascii="Times New Roman" w:eastAsia="Arial" w:hAnsi="Times New Roman" w:cs="Times New Roman"/>
                <w:sz w:val="24"/>
                <w:szCs w:val="24"/>
                <w:lang w:val="ru-RU"/>
              </w:rPr>
            </w:pPr>
          </w:p>
        </w:tc>
        <w:tc>
          <w:tcPr>
            <w:tcW w:w="8233" w:type="dxa"/>
          </w:tcPr>
          <w:p w14:paraId="1AF7AC1D"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Организация</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работы</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цикловых</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комиссий</w:t>
            </w:r>
            <w:proofErr w:type="spellEnd"/>
          </w:p>
        </w:tc>
      </w:tr>
      <w:tr w:rsidR="001D5C08" w:rsidRPr="00257385" w14:paraId="509B9259" w14:textId="77777777" w:rsidTr="001D5C08">
        <w:trPr>
          <w:trHeight w:val="257"/>
        </w:trPr>
        <w:tc>
          <w:tcPr>
            <w:tcW w:w="556" w:type="dxa"/>
            <w:vMerge/>
          </w:tcPr>
          <w:p w14:paraId="52D7887E" w14:textId="77777777" w:rsidR="001D5C08" w:rsidRPr="00CB46EE" w:rsidRDefault="001D5C08" w:rsidP="00CB46EE">
            <w:pPr>
              <w:spacing w:after="0" w:line="230" w:lineRule="exact"/>
              <w:ind w:left="105" w:hanging="1"/>
              <w:jc w:val="center"/>
              <w:rPr>
                <w:rFonts w:ascii="Times New Roman" w:eastAsia="Arial" w:hAnsi="Times New Roman" w:cs="Times New Roman"/>
                <w:sz w:val="24"/>
                <w:szCs w:val="24"/>
              </w:rPr>
            </w:pPr>
          </w:p>
        </w:tc>
        <w:tc>
          <w:tcPr>
            <w:tcW w:w="8233" w:type="dxa"/>
          </w:tcPr>
          <w:p w14:paraId="319C349F" w14:textId="77777777" w:rsidR="001D5C08" w:rsidRPr="001D5C08" w:rsidRDefault="001D5C08" w:rsidP="00257385">
            <w:pPr>
              <w:spacing w:after="0" w:line="230" w:lineRule="exact"/>
              <w:ind w:left="105" w:hanging="1"/>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Рабочие</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программы</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учебных</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дисциплин</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и</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профессиональных модулей</w:t>
            </w:r>
          </w:p>
        </w:tc>
      </w:tr>
      <w:tr w:rsidR="001D5C08" w:rsidRPr="00257385" w14:paraId="4DE085B6" w14:textId="77777777" w:rsidTr="001D5C08">
        <w:trPr>
          <w:trHeight w:val="228"/>
        </w:trPr>
        <w:tc>
          <w:tcPr>
            <w:tcW w:w="556" w:type="dxa"/>
            <w:vMerge/>
          </w:tcPr>
          <w:p w14:paraId="7B4A5152" w14:textId="77777777" w:rsidR="001D5C08" w:rsidRPr="00CB46EE" w:rsidRDefault="001D5C08" w:rsidP="00CB46EE">
            <w:pPr>
              <w:spacing w:after="0" w:line="208" w:lineRule="exact"/>
              <w:ind w:left="105"/>
              <w:jc w:val="center"/>
              <w:rPr>
                <w:rFonts w:ascii="Times New Roman" w:eastAsia="Arial" w:hAnsi="Times New Roman" w:cs="Times New Roman"/>
                <w:sz w:val="24"/>
                <w:szCs w:val="24"/>
                <w:lang w:val="ru-RU"/>
              </w:rPr>
            </w:pPr>
          </w:p>
        </w:tc>
        <w:tc>
          <w:tcPr>
            <w:tcW w:w="8233" w:type="dxa"/>
          </w:tcPr>
          <w:p w14:paraId="6D1EB3B1" w14:textId="77777777" w:rsidR="001D5C08" w:rsidRPr="001D5C08" w:rsidRDefault="001D5C08" w:rsidP="00257385">
            <w:pPr>
              <w:spacing w:after="0" w:line="208"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Разработка</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контрольно-оценочных</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средств</w:t>
            </w:r>
            <w:proofErr w:type="spellEnd"/>
          </w:p>
        </w:tc>
      </w:tr>
      <w:tr w:rsidR="001D5C08" w:rsidRPr="00257385" w14:paraId="0EB59BED" w14:textId="77777777" w:rsidTr="001D5C08">
        <w:trPr>
          <w:trHeight w:val="320"/>
        </w:trPr>
        <w:tc>
          <w:tcPr>
            <w:tcW w:w="556" w:type="dxa"/>
            <w:vMerge/>
          </w:tcPr>
          <w:p w14:paraId="39766D10" w14:textId="77777777" w:rsidR="001D5C08" w:rsidRPr="00CB46EE" w:rsidRDefault="001D5C08" w:rsidP="00CB46EE">
            <w:pPr>
              <w:spacing w:after="0" w:line="227" w:lineRule="exact"/>
              <w:ind w:left="105"/>
              <w:jc w:val="center"/>
              <w:rPr>
                <w:rFonts w:ascii="Times New Roman" w:eastAsia="Arial" w:hAnsi="Times New Roman" w:cs="Times New Roman"/>
                <w:sz w:val="24"/>
                <w:szCs w:val="24"/>
              </w:rPr>
            </w:pPr>
          </w:p>
        </w:tc>
        <w:tc>
          <w:tcPr>
            <w:tcW w:w="8233" w:type="dxa"/>
          </w:tcPr>
          <w:p w14:paraId="0F42BF67" w14:textId="77777777" w:rsidR="001D5C08" w:rsidRPr="001D5C08" w:rsidRDefault="001D5C08" w:rsidP="00257385">
            <w:pPr>
              <w:spacing w:after="0" w:line="227"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Закупки</w:t>
            </w:r>
            <w:proofErr w:type="spellEnd"/>
          </w:p>
        </w:tc>
      </w:tr>
      <w:tr w:rsidR="001D5C08" w:rsidRPr="00257385" w14:paraId="51B6DCAF" w14:textId="77777777" w:rsidTr="001D5C08">
        <w:trPr>
          <w:trHeight w:val="230"/>
        </w:trPr>
        <w:tc>
          <w:tcPr>
            <w:tcW w:w="556" w:type="dxa"/>
            <w:vMerge/>
          </w:tcPr>
          <w:p w14:paraId="682B8DD7" w14:textId="77777777" w:rsidR="001D5C08" w:rsidRPr="00CB46EE" w:rsidRDefault="001D5C08" w:rsidP="00CB46EE">
            <w:pPr>
              <w:spacing w:after="0" w:line="210" w:lineRule="exact"/>
              <w:ind w:left="105"/>
              <w:jc w:val="center"/>
              <w:rPr>
                <w:rFonts w:ascii="Times New Roman" w:eastAsia="Arial" w:hAnsi="Times New Roman" w:cs="Times New Roman"/>
                <w:sz w:val="24"/>
                <w:szCs w:val="24"/>
              </w:rPr>
            </w:pPr>
          </w:p>
        </w:tc>
        <w:tc>
          <w:tcPr>
            <w:tcW w:w="8233" w:type="dxa"/>
          </w:tcPr>
          <w:p w14:paraId="69ED5A87"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Выбор</w:t>
            </w:r>
            <w:proofErr w:type="spellEnd"/>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rPr>
              <w:t>и</w:t>
            </w:r>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оценка</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поставщиков</w:t>
            </w:r>
            <w:proofErr w:type="spellEnd"/>
          </w:p>
        </w:tc>
      </w:tr>
      <w:tr w:rsidR="001D5C08" w:rsidRPr="00257385" w14:paraId="7E24D904" w14:textId="77777777" w:rsidTr="001D5C08">
        <w:trPr>
          <w:trHeight w:val="230"/>
        </w:trPr>
        <w:tc>
          <w:tcPr>
            <w:tcW w:w="556" w:type="dxa"/>
            <w:vMerge/>
          </w:tcPr>
          <w:p w14:paraId="6F3D1823" w14:textId="77777777" w:rsidR="001D5C08" w:rsidRPr="00CB46EE" w:rsidRDefault="001D5C08" w:rsidP="00CB46EE">
            <w:pPr>
              <w:spacing w:after="0" w:line="210" w:lineRule="exact"/>
              <w:ind w:left="105"/>
              <w:jc w:val="center"/>
              <w:rPr>
                <w:rFonts w:ascii="Times New Roman" w:eastAsia="Arial" w:hAnsi="Times New Roman" w:cs="Times New Roman"/>
                <w:sz w:val="24"/>
                <w:szCs w:val="24"/>
              </w:rPr>
            </w:pPr>
          </w:p>
        </w:tc>
        <w:tc>
          <w:tcPr>
            <w:tcW w:w="8233" w:type="dxa"/>
          </w:tcPr>
          <w:p w14:paraId="15D3EC81" w14:textId="77777777" w:rsidR="001D5C08" w:rsidRPr="001D5C08" w:rsidRDefault="001D5C08" w:rsidP="00257385">
            <w:pPr>
              <w:spacing w:after="0" w:line="210" w:lineRule="exact"/>
              <w:ind w:left="105"/>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Положение</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о</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закупке</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товаров,</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работ, услуг</w:t>
            </w:r>
          </w:p>
        </w:tc>
      </w:tr>
      <w:tr w:rsidR="001D5C08" w:rsidRPr="00257385" w14:paraId="7C4A4100" w14:textId="77777777" w:rsidTr="001D5C08">
        <w:trPr>
          <w:trHeight w:val="284"/>
        </w:trPr>
        <w:tc>
          <w:tcPr>
            <w:tcW w:w="556" w:type="dxa"/>
            <w:vMerge/>
          </w:tcPr>
          <w:p w14:paraId="66A66B95" w14:textId="77777777" w:rsidR="001D5C08" w:rsidRPr="00CB46EE" w:rsidRDefault="001D5C08" w:rsidP="00CB46EE">
            <w:pPr>
              <w:spacing w:after="0" w:line="230" w:lineRule="exact"/>
              <w:ind w:left="105" w:right="341"/>
              <w:jc w:val="center"/>
              <w:rPr>
                <w:rFonts w:ascii="Times New Roman" w:eastAsia="Arial" w:hAnsi="Times New Roman" w:cs="Times New Roman"/>
                <w:sz w:val="24"/>
                <w:szCs w:val="24"/>
                <w:lang w:val="ru-RU"/>
              </w:rPr>
            </w:pPr>
          </w:p>
        </w:tc>
        <w:tc>
          <w:tcPr>
            <w:tcW w:w="8233" w:type="dxa"/>
          </w:tcPr>
          <w:p w14:paraId="197A1A28" w14:textId="77777777" w:rsidR="001D5C08" w:rsidRPr="001D5C08" w:rsidRDefault="001D5C08" w:rsidP="00257385">
            <w:pPr>
              <w:spacing w:after="0" w:line="230" w:lineRule="exact"/>
              <w:ind w:left="105" w:right="341"/>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Учетная политика колледжа для целей бухгалтерского и</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налогового</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учета</w:t>
            </w:r>
          </w:p>
        </w:tc>
      </w:tr>
      <w:tr w:rsidR="001D5C08" w:rsidRPr="00257385" w14:paraId="71C79DFA" w14:textId="77777777" w:rsidTr="001D5C08">
        <w:trPr>
          <w:trHeight w:val="230"/>
        </w:trPr>
        <w:tc>
          <w:tcPr>
            <w:tcW w:w="556" w:type="dxa"/>
            <w:vMerge/>
          </w:tcPr>
          <w:p w14:paraId="47ACA059" w14:textId="77777777" w:rsidR="001D5C08" w:rsidRPr="00CB46EE" w:rsidRDefault="001D5C08" w:rsidP="00CB46EE">
            <w:pPr>
              <w:spacing w:after="0" w:line="210" w:lineRule="exact"/>
              <w:ind w:left="105"/>
              <w:jc w:val="center"/>
              <w:rPr>
                <w:rFonts w:ascii="Times New Roman" w:eastAsia="Arial" w:hAnsi="Times New Roman" w:cs="Times New Roman"/>
                <w:sz w:val="24"/>
                <w:szCs w:val="24"/>
                <w:lang w:val="ru-RU"/>
              </w:rPr>
            </w:pPr>
          </w:p>
        </w:tc>
        <w:tc>
          <w:tcPr>
            <w:tcW w:w="8233" w:type="dxa"/>
          </w:tcPr>
          <w:p w14:paraId="44906035"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Учет</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библиотечного</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фонда</w:t>
            </w:r>
            <w:proofErr w:type="spellEnd"/>
          </w:p>
        </w:tc>
      </w:tr>
      <w:tr w:rsidR="001D5C08" w:rsidRPr="00257385" w14:paraId="705E5F74" w14:textId="77777777" w:rsidTr="001D5C08">
        <w:trPr>
          <w:trHeight w:val="230"/>
        </w:trPr>
        <w:tc>
          <w:tcPr>
            <w:tcW w:w="556" w:type="dxa"/>
            <w:vMerge/>
          </w:tcPr>
          <w:p w14:paraId="12048007" w14:textId="77777777" w:rsidR="001D5C08" w:rsidRPr="00CB46EE" w:rsidRDefault="001D5C08" w:rsidP="00CB46EE">
            <w:pPr>
              <w:spacing w:after="0" w:line="210" w:lineRule="exact"/>
              <w:ind w:left="105"/>
              <w:jc w:val="center"/>
              <w:rPr>
                <w:rFonts w:ascii="Times New Roman" w:eastAsia="Arial" w:hAnsi="Times New Roman" w:cs="Times New Roman"/>
                <w:sz w:val="24"/>
                <w:szCs w:val="24"/>
              </w:rPr>
            </w:pPr>
          </w:p>
        </w:tc>
        <w:tc>
          <w:tcPr>
            <w:tcW w:w="8233" w:type="dxa"/>
          </w:tcPr>
          <w:p w14:paraId="51B037ED"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Движение</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библиотечного</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фонда</w:t>
            </w:r>
            <w:proofErr w:type="spellEnd"/>
          </w:p>
        </w:tc>
      </w:tr>
      <w:tr w:rsidR="001D5C08" w:rsidRPr="00257385" w14:paraId="6A4299DF" w14:textId="77777777" w:rsidTr="001D5C08">
        <w:trPr>
          <w:trHeight w:val="275"/>
        </w:trPr>
        <w:tc>
          <w:tcPr>
            <w:tcW w:w="556" w:type="dxa"/>
            <w:vMerge w:val="restart"/>
          </w:tcPr>
          <w:p w14:paraId="6F80D59B" w14:textId="77777777" w:rsidR="001D5C08" w:rsidRPr="00CB46EE" w:rsidRDefault="001D5C08" w:rsidP="00CB46EE">
            <w:pPr>
              <w:spacing w:after="0" w:line="230" w:lineRule="exact"/>
              <w:ind w:left="105"/>
              <w:jc w:val="center"/>
              <w:rPr>
                <w:rFonts w:ascii="Times New Roman" w:eastAsia="Arial" w:hAnsi="Times New Roman" w:cs="Times New Roman"/>
                <w:sz w:val="24"/>
                <w:szCs w:val="24"/>
                <w:lang w:val="ru-RU"/>
              </w:rPr>
            </w:pPr>
            <w:r w:rsidRPr="00CB46EE">
              <w:rPr>
                <w:rFonts w:ascii="Times New Roman" w:eastAsia="Arial" w:hAnsi="Times New Roman" w:cs="Times New Roman"/>
                <w:sz w:val="24"/>
                <w:szCs w:val="24"/>
                <w:lang w:val="ru-RU"/>
              </w:rPr>
              <w:t>4</w:t>
            </w:r>
          </w:p>
        </w:tc>
        <w:tc>
          <w:tcPr>
            <w:tcW w:w="8233" w:type="dxa"/>
          </w:tcPr>
          <w:p w14:paraId="3C8F8DE0" w14:textId="77777777" w:rsidR="001D5C08" w:rsidRPr="001D5C08" w:rsidRDefault="001D5C08" w:rsidP="00257385">
            <w:pPr>
              <w:spacing w:after="0" w:line="230" w:lineRule="exact"/>
              <w:ind w:left="105"/>
              <w:rPr>
                <w:rFonts w:ascii="Times New Roman" w:eastAsia="Arial" w:hAnsi="Times New Roman" w:cs="Times New Roman"/>
                <w:b/>
                <w:sz w:val="20"/>
                <w:szCs w:val="20"/>
                <w:lang w:val="ru-RU"/>
              </w:rPr>
            </w:pPr>
            <w:r w:rsidRPr="001D5C08">
              <w:rPr>
                <w:rFonts w:ascii="Times New Roman" w:eastAsia="Arial" w:hAnsi="Times New Roman" w:cs="Times New Roman"/>
                <w:b/>
                <w:sz w:val="20"/>
                <w:szCs w:val="20"/>
                <w:lang w:val="ru-RU"/>
              </w:rPr>
              <w:t>Реализация основных профессиональных образовательных программ</w:t>
            </w:r>
          </w:p>
        </w:tc>
      </w:tr>
      <w:tr w:rsidR="001D5C08" w:rsidRPr="00257385" w14:paraId="1FF72CB2" w14:textId="77777777" w:rsidTr="001D5C08">
        <w:trPr>
          <w:trHeight w:val="264"/>
        </w:trPr>
        <w:tc>
          <w:tcPr>
            <w:tcW w:w="556" w:type="dxa"/>
            <w:vMerge/>
          </w:tcPr>
          <w:p w14:paraId="1815F581" w14:textId="77777777" w:rsidR="001D5C08" w:rsidRPr="00A00028" w:rsidRDefault="001D5C08" w:rsidP="00CB46EE">
            <w:pPr>
              <w:spacing w:after="0" w:line="230" w:lineRule="exact"/>
              <w:ind w:left="105"/>
              <w:jc w:val="center"/>
              <w:rPr>
                <w:rFonts w:ascii="Times New Roman" w:eastAsia="Arial" w:hAnsi="Times New Roman" w:cs="Times New Roman"/>
                <w:sz w:val="24"/>
                <w:szCs w:val="24"/>
                <w:lang w:val="ru-RU"/>
              </w:rPr>
            </w:pPr>
          </w:p>
        </w:tc>
        <w:tc>
          <w:tcPr>
            <w:tcW w:w="8233" w:type="dxa"/>
          </w:tcPr>
          <w:p w14:paraId="1D780226" w14:textId="77777777" w:rsidR="001D5C08" w:rsidRPr="001D5C08" w:rsidRDefault="001D5C08" w:rsidP="00257385">
            <w:pPr>
              <w:spacing w:after="0" w:line="230" w:lineRule="exact"/>
              <w:ind w:left="105"/>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Реализация основных профессиональных образовательных программ</w:t>
            </w:r>
          </w:p>
        </w:tc>
      </w:tr>
      <w:tr w:rsidR="001D5C08" w:rsidRPr="00257385" w14:paraId="7D252C4C" w14:textId="77777777" w:rsidTr="001D5C08">
        <w:trPr>
          <w:trHeight w:val="269"/>
        </w:trPr>
        <w:tc>
          <w:tcPr>
            <w:tcW w:w="556" w:type="dxa"/>
            <w:vMerge/>
          </w:tcPr>
          <w:p w14:paraId="687A67AD" w14:textId="77777777" w:rsidR="001D5C08" w:rsidRPr="00A00028" w:rsidRDefault="001D5C08" w:rsidP="00257385">
            <w:pPr>
              <w:spacing w:after="0" w:line="230" w:lineRule="exact"/>
              <w:ind w:left="105"/>
              <w:rPr>
                <w:rFonts w:ascii="Times New Roman" w:eastAsia="Arial" w:hAnsi="Times New Roman" w:cs="Times New Roman"/>
                <w:sz w:val="24"/>
                <w:szCs w:val="24"/>
                <w:lang w:val="ru-RU"/>
              </w:rPr>
            </w:pPr>
          </w:p>
        </w:tc>
        <w:tc>
          <w:tcPr>
            <w:tcW w:w="8233" w:type="dxa"/>
          </w:tcPr>
          <w:p w14:paraId="3AE84ED6" w14:textId="77777777" w:rsidR="001D5C08" w:rsidRPr="001D5C08" w:rsidRDefault="001D5C08" w:rsidP="00257385">
            <w:pPr>
              <w:spacing w:after="0" w:line="230" w:lineRule="exact"/>
              <w:ind w:left="105"/>
              <w:rPr>
                <w:rFonts w:ascii="Times New Roman" w:eastAsia="Arial" w:hAnsi="Times New Roman" w:cs="Times New Roman"/>
                <w:sz w:val="20"/>
                <w:szCs w:val="20"/>
                <w:lang w:val="ru-RU"/>
              </w:rPr>
            </w:pPr>
            <w:r w:rsidRPr="001D5C08">
              <w:rPr>
                <w:rFonts w:ascii="Times New Roman" w:eastAsia="Arial" w:hAnsi="Times New Roman" w:cs="Times New Roman"/>
                <w:sz w:val="20"/>
                <w:szCs w:val="20"/>
                <w:lang w:val="ru-RU"/>
              </w:rPr>
              <w:t>Разработка</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основных</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профессиональных</w:t>
            </w:r>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lang w:val="ru-RU"/>
              </w:rPr>
              <w:t>образовательных программ</w:t>
            </w:r>
          </w:p>
        </w:tc>
      </w:tr>
      <w:tr w:rsidR="001D5C08" w:rsidRPr="00257385" w14:paraId="444FB1AB" w14:textId="77777777" w:rsidTr="001D5C08">
        <w:trPr>
          <w:trHeight w:val="286"/>
        </w:trPr>
        <w:tc>
          <w:tcPr>
            <w:tcW w:w="556" w:type="dxa"/>
            <w:vMerge/>
          </w:tcPr>
          <w:p w14:paraId="16216788" w14:textId="77777777" w:rsidR="001D5C08" w:rsidRPr="00A00028" w:rsidRDefault="001D5C08" w:rsidP="00257385">
            <w:pPr>
              <w:spacing w:after="0" w:line="227" w:lineRule="exact"/>
              <w:ind w:left="105"/>
              <w:rPr>
                <w:rFonts w:ascii="Times New Roman" w:eastAsia="Arial" w:hAnsi="Times New Roman" w:cs="Times New Roman"/>
                <w:sz w:val="24"/>
                <w:szCs w:val="24"/>
                <w:lang w:val="ru-RU"/>
              </w:rPr>
            </w:pPr>
          </w:p>
        </w:tc>
        <w:tc>
          <w:tcPr>
            <w:tcW w:w="8233" w:type="dxa"/>
          </w:tcPr>
          <w:p w14:paraId="1A8D9311" w14:textId="77777777" w:rsidR="001D5C08" w:rsidRPr="001D5C08" w:rsidRDefault="001D5C08" w:rsidP="00257385">
            <w:pPr>
              <w:spacing w:after="0" w:line="227"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Закупки</w:t>
            </w:r>
            <w:proofErr w:type="spellEnd"/>
          </w:p>
        </w:tc>
      </w:tr>
      <w:tr w:rsidR="001D5C08" w:rsidRPr="00257385" w14:paraId="7A6502AA" w14:textId="77777777" w:rsidTr="001D5C08">
        <w:trPr>
          <w:trHeight w:val="263"/>
        </w:trPr>
        <w:tc>
          <w:tcPr>
            <w:tcW w:w="556" w:type="dxa"/>
            <w:vMerge/>
          </w:tcPr>
          <w:p w14:paraId="405FB354" w14:textId="77777777" w:rsidR="001D5C08" w:rsidRPr="00257385" w:rsidRDefault="001D5C08" w:rsidP="00257385">
            <w:pPr>
              <w:spacing w:after="0" w:line="227" w:lineRule="exact"/>
              <w:ind w:left="105"/>
              <w:rPr>
                <w:rFonts w:ascii="Times New Roman" w:eastAsia="Arial" w:hAnsi="Times New Roman" w:cs="Times New Roman"/>
                <w:sz w:val="24"/>
                <w:szCs w:val="24"/>
              </w:rPr>
            </w:pPr>
          </w:p>
        </w:tc>
        <w:tc>
          <w:tcPr>
            <w:tcW w:w="8233" w:type="dxa"/>
          </w:tcPr>
          <w:p w14:paraId="326F7EEC" w14:textId="77777777" w:rsidR="001D5C08" w:rsidRPr="001D5C08" w:rsidRDefault="001D5C08" w:rsidP="00257385">
            <w:pPr>
              <w:spacing w:after="0" w:line="227"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Действия</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по</w:t>
            </w:r>
            <w:proofErr w:type="spellEnd"/>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улучшению</w:t>
            </w:r>
            <w:proofErr w:type="spellEnd"/>
          </w:p>
        </w:tc>
      </w:tr>
      <w:tr w:rsidR="001D5C08" w:rsidRPr="00257385" w14:paraId="64B51500" w14:textId="77777777" w:rsidTr="001D5C08">
        <w:trPr>
          <w:trHeight w:val="230"/>
        </w:trPr>
        <w:tc>
          <w:tcPr>
            <w:tcW w:w="556" w:type="dxa"/>
            <w:vMerge/>
          </w:tcPr>
          <w:p w14:paraId="10243949" w14:textId="77777777" w:rsidR="001D5C08" w:rsidRPr="00257385" w:rsidRDefault="001D5C08" w:rsidP="00257385">
            <w:pPr>
              <w:spacing w:after="0" w:line="210" w:lineRule="exact"/>
              <w:ind w:left="105"/>
              <w:rPr>
                <w:rFonts w:ascii="Times New Roman" w:eastAsia="Arial" w:hAnsi="Times New Roman" w:cs="Times New Roman"/>
                <w:sz w:val="24"/>
                <w:szCs w:val="24"/>
              </w:rPr>
            </w:pPr>
          </w:p>
        </w:tc>
        <w:tc>
          <w:tcPr>
            <w:tcW w:w="8233" w:type="dxa"/>
          </w:tcPr>
          <w:p w14:paraId="58B64D01"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Идентификация</w:t>
            </w:r>
            <w:proofErr w:type="spellEnd"/>
            <w:r w:rsidR="0072726C">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rPr>
              <w:t>и</w:t>
            </w:r>
            <w:r w:rsidR="0072726C">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прослеживаемость</w:t>
            </w:r>
            <w:proofErr w:type="spellEnd"/>
          </w:p>
        </w:tc>
      </w:tr>
      <w:tr w:rsidR="001D5C08" w:rsidRPr="00257385" w14:paraId="4DDAF4D7" w14:textId="77777777" w:rsidTr="001D5C08">
        <w:trPr>
          <w:trHeight w:val="230"/>
        </w:trPr>
        <w:tc>
          <w:tcPr>
            <w:tcW w:w="556" w:type="dxa"/>
            <w:vMerge/>
          </w:tcPr>
          <w:p w14:paraId="11F38196" w14:textId="77777777" w:rsidR="001D5C08" w:rsidRPr="00257385" w:rsidRDefault="001D5C08" w:rsidP="00257385">
            <w:pPr>
              <w:spacing w:after="0" w:line="210" w:lineRule="exact"/>
              <w:ind w:left="105"/>
              <w:rPr>
                <w:rFonts w:ascii="Times New Roman" w:eastAsia="Arial" w:hAnsi="Times New Roman" w:cs="Times New Roman"/>
                <w:sz w:val="24"/>
                <w:szCs w:val="24"/>
              </w:rPr>
            </w:pPr>
          </w:p>
        </w:tc>
        <w:tc>
          <w:tcPr>
            <w:tcW w:w="8233" w:type="dxa"/>
          </w:tcPr>
          <w:p w14:paraId="45BF1023"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Документация</w:t>
            </w:r>
            <w:proofErr w:type="spellEnd"/>
            <w:r w:rsidR="00A81D36">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учебно-методическая</w:t>
            </w:r>
            <w:proofErr w:type="spellEnd"/>
          </w:p>
        </w:tc>
      </w:tr>
      <w:tr w:rsidR="001D5C08" w:rsidRPr="00257385" w14:paraId="531017A0" w14:textId="77777777" w:rsidTr="001D5C08">
        <w:trPr>
          <w:trHeight w:val="230"/>
        </w:trPr>
        <w:tc>
          <w:tcPr>
            <w:tcW w:w="556" w:type="dxa"/>
            <w:vMerge/>
          </w:tcPr>
          <w:p w14:paraId="63EFCC0C" w14:textId="77777777" w:rsidR="001D5C08" w:rsidRPr="00257385" w:rsidRDefault="001D5C08" w:rsidP="00257385">
            <w:pPr>
              <w:spacing w:after="0" w:line="210" w:lineRule="exact"/>
              <w:ind w:left="105"/>
              <w:rPr>
                <w:rFonts w:ascii="Times New Roman" w:eastAsia="Arial" w:hAnsi="Times New Roman" w:cs="Times New Roman"/>
                <w:sz w:val="24"/>
                <w:szCs w:val="24"/>
              </w:rPr>
            </w:pPr>
          </w:p>
        </w:tc>
        <w:tc>
          <w:tcPr>
            <w:tcW w:w="8233" w:type="dxa"/>
          </w:tcPr>
          <w:p w14:paraId="0173D070"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Внутри</w:t>
            </w:r>
            <w:proofErr w:type="spellEnd"/>
            <w:r w:rsidR="00A81D36">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колледжный</w:t>
            </w:r>
            <w:proofErr w:type="spellEnd"/>
            <w:r w:rsidR="00A81D36">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контроль</w:t>
            </w:r>
            <w:proofErr w:type="spellEnd"/>
          </w:p>
        </w:tc>
      </w:tr>
      <w:tr w:rsidR="001D5C08" w:rsidRPr="00257385" w14:paraId="77F003A7" w14:textId="77777777" w:rsidTr="001D5C08">
        <w:trPr>
          <w:trHeight w:val="229"/>
        </w:trPr>
        <w:tc>
          <w:tcPr>
            <w:tcW w:w="556" w:type="dxa"/>
            <w:vMerge/>
          </w:tcPr>
          <w:p w14:paraId="2B674525" w14:textId="77777777" w:rsidR="001D5C08" w:rsidRPr="00257385" w:rsidRDefault="001D5C08" w:rsidP="00257385">
            <w:pPr>
              <w:spacing w:after="0" w:line="210" w:lineRule="exact"/>
              <w:ind w:left="105"/>
              <w:rPr>
                <w:rFonts w:ascii="Times New Roman" w:eastAsia="Arial" w:hAnsi="Times New Roman" w:cs="Times New Roman"/>
                <w:sz w:val="24"/>
                <w:szCs w:val="24"/>
              </w:rPr>
            </w:pPr>
          </w:p>
        </w:tc>
        <w:tc>
          <w:tcPr>
            <w:tcW w:w="8233" w:type="dxa"/>
          </w:tcPr>
          <w:p w14:paraId="33D47096"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Официальные</w:t>
            </w:r>
            <w:proofErr w:type="spellEnd"/>
            <w:r w:rsidR="00A81D36">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документы</w:t>
            </w:r>
            <w:proofErr w:type="spellEnd"/>
            <w:r w:rsidR="00A81D36">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обучающихся</w:t>
            </w:r>
            <w:proofErr w:type="spellEnd"/>
          </w:p>
        </w:tc>
      </w:tr>
      <w:tr w:rsidR="001D5C08" w:rsidRPr="00257385" w14:paraId="21A2C74F" w14:textId="77777777" w:rsidTr="001D5C08">
        <w:trPr>
          <w:trHeight w:val="230"/>
        </w:trPr>
        <w:tc>
          <w:tcPr>
            <w:tcW w:w="556" w:type="dxa"/>
            <w:vMerge/>
          </w:tcPr>
          <w:p w14:paraId="4DC923B7" w14:textId="77777777" w:rsidR="001D5C08" w:rsidRPr="00257385" w:rsidRDefault="001D5C08" w:rsidP="00257385">
            <w:pPr>
              <w:spacing w:after="0" w:line="210" w:lineRule="exact"/>
              <w:ind w:left="105"/>
              <w:rPr>
                <w:rFonts w:ascii="Times New Roman" w:eastAsia="Arial" w:hAnsi="Times New Roman" w:cs="Times New Roman"/>
                <w:sz w:val="24"/>
                <w:szCs w:val="24"/>
              </w:rPr>
            </w:pPr>
          </w:p>
        </w:tc>
        <w:tc>
          <w:tcPr>
            <w:tcW w:w="8233" w:type="dxa"/>
          </w:tcPr>
          <w:p w14:paraId="386BFBAC" w14:textId="77777777" w:rsidR="001D5C08" w:rsidRPr="001D5C08" w:rsidRDefault="001D5C08" w:rsidP="00257385">
            <w:pPr>
              <w:spacing w:after="0" w:line="210"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Лабораторные</w:t>
            </w:r>
            <w:proofErr w:type="spellEnd"/>
            <w:r w:rsidR="00A81D36">
              <w:rPr>
                <w:rFonts w:ascii="Times New Roman" w:eastAsia="Arial" w:hAnsi="Times New Roman" w:cs="Times New Roman"/>
                <w:sz w:val="20"/>
                <w:szCs w:val="20"/>
                <w:lang w:val="ru-RU"/>
              </w:rPr>
              <w:t xml:space="preserve"> </w:t>
            </w:r>
            <w:r w:rsidRPr="001D5C08">
              <w:rPr>
                <w:rFonts w:ascii="Times New Roman" w:eastAsia="Arial" w:hAnsi="Times New Roman" w:cs="Times New Roman"/>
                <w:sz w:val="20"/>
                <w:szCs w:val="20"/>
              </w:rPr>
              <w:t>и</w:t>
            </w:r>
            <w:r w:rsidR="00A81D36">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практические</w:t>
            </w:r>
            <w:proofErr w:type="spellEnd"/>
            <w:r w:rsidR="00A81D36">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занятия</w:t>
            </w:r>
            <w:proofErr w:type="spellEnd"/>
          </w:p>
        </w:tc>
      </w:tr>
      <w:tr w:rsidR="001D5C08" w:rsidRPr="00257385" w14:paraId="14D79AAE" w14:textId="77777777" w:rsidTr="001D5C08">
        <w:trPr>
          <w:trHeight w:val="232"/>
        </w:trPr>
        <w:tc>
          <w:tcPr>
            <w:tcW w:w="556" w:type="dxa"/>
            <w:vMerge/>
          </w:tcPr>
          <w:p w14:paraId="7CC4E2A9" w14:textId="77777777" w:rsidR="001D5C08" w:rsidRPr="00257385" w:rsidRDefault="001D5C08" w:rsidP="00257385">
            <w:pPr>
              <w:spacing w:after="0" w:line="212" w:lineRule="exact"/>
              <w:ind w:left="105"/>
              <w:rPr>
                <w:rFonts w:ascii="Times New Roman" w:eastAsia="Arial" w:hAnsi="Times New Roman" w:cs="Times New Roman"/>
                <w:sz w:val="24"/>
                <w:szCs w:val="24"/>
              </w:rPr>
            </w:pPr>
          </w:p>
        </w:tc>
        <w:tc>
          <w:tcPr>
            <w:tcW w:w="8233" w:type="dxa"/>
          </w:tcPr>
          <w:p w14:paraId="283859BE" w14:textId="77777777" w:rsidR="001D5C08" w:rsidRPr="001D5C08" w:rsidRDefault="001D5C08" w:rsidP="00257385">
            <w:pPr>
              <w:spacing w:after="0" w:line="212" w:lineRule="exact"/>
              <w:ind w:left="105"/>
              <w:rPr>
                <w:rFonts w:ascii="Times New Roman" w:eastAsia="Arial" w:hAnsi="Times New Roman" w:cs="Times New Roman"/>
                <w:sz w:val="20"/>
                <w:szCs w:val="20"/>
              </w:rPr>
            </w:pPr>
            <w:proofErr w:type="spellStart"/>
            <w:r w:rsidRPr="001D5C08">
              <w:rPr>
                <w:rFonts w:ascii="Times New Roman" w:eastAsia="Arial" w:hAnsi="Times New Roman" w:cs="Times New Roman"/>
                <w:sz w:val="20"/>
                <w:szCs w:val="20"/>
              </w:rPr>
              <w:t>Курсовое</w:t>
            </w:r>
            <w:proofErr w:type="spellEnd"/>
            <w:r w:rsidR="00A81D36">
              <w:rPr>
                <w:rFonts w:ascii="Times New Roman" w:eastAsia="Arial" w:hAnsi="Times New Roman" w:cs="Times New Roman"/>
                <w:sz w:val="20"/>
                <w:szCs w:val="20"/>
                <w:lang w:val="ru-RU"/>
              </w:rPr>
              <w:t xml:space="preserve"> </w:t>
            </w:r>
            <w:proofErr w:type="spellStart"/>
            <w:r w:rsidRPr="001D5C08">
              <w:rPr>
                <w:rFonts w:ascii="Times New Roman" w:eastAsia="Arial" w:hAnsi="Times New Roman" w:cs="Times New Roman"/>
                <w:sz w:val="20"/>
                <w:szCs w:val="20"/>
              </w:rPr>
              <w:t>проектирование</w:t>
            </w:r>
            <w:proofErr w:type="spellEnd"/>
          </w:p>
        </w:tc>
      </w:tr>
    </w:tbl>
    <w:p w14:paraId="2E55B1B8" w14:textId="77777777" w:rsidR="00C016CB" w:rsidRDefault="00A81D36" w:rsidP="00C016CB">
      <w:pPr>
        <w:spacing w:after="0" w:line="276" w:lineRule="auto"/>
        <w:rPr>
          <w:rFonts w:ascii="Times New Roman" w:hAnsi="Times New Roman" w:cs="Times New Roman"/>
          <w:b/>
          <w:sz w:val="24"/>
          <w:szCs w:val="24"/>
          <w:lang w:val="sah-RU"/>
        </w:rPr>
      </w:pPr>
      <w:r>
        <w:rPr>
          <w:rFonts w:ascii="Times New Roman" w:hAnsi="Times New Roman" w:cs="Times New Roman"/>
          <w:b/>
          <w:sz w:val="24"/>
          <w:szCs w:val="24"/>
          <w:lang w:val="sah-RU"/>
        </w:rPr>
        <w:t>\</w:t>
      </w:r>
    </w:p>
    <w:p w14:paraId="288FB5A3" w14:textId="77777777" w:rsidR="00257385" w:rsidRPr="00257385" w:rsidRDefault="00257385" w:rsidP="00257385">
      <w:pPr>
        <w:jc w:val="both"/>
        <w:rPr>
          <w:rFonts w:ascii="Times New Roman" w:hAnsi="Times New Roman" w:cs="Times New Roman"/>
          <w:b/>
          <w:bCs/>
          <w:sz w:val="24"/>
          <w:szCs w:val="24"/>
          <w:shd w:val="clear" w:color="auto" w:fill="FFFFFF"/>
        </w:rPr>
      </w:pPr>
      <w:r w:rsidRPr="00257385">
        <w:rPr>
          <w:rFonts w:ascii="Times New Roman" w:hAnsi="Times New Roman" w:cs="Times New Roman"/>
          <w:b/>
          <w:bCs/>
          <w:sz w:val="24"/>
          <w:szCs w:val="24"/>
          <w:shd w:val="clear" w:color="auto" w:fill="FFFFFF"/>
        </w:rPr>
        <w:t xml:space="preserve">Диаграмма 5.1. Успеваемость и качество </w:t>
      </w:r>
      <w:r w:rsidR="006D2460">
        <w:rPr>
          <w:rFonts w:ascii="Times New Roman" w:hAnsi="Times New Roman" w:cs="Times New Roman"/>
          <w:b/>
          <w:bCs/>
          <w:sz w:val="24"/>
          <w:szCs w:val="24"/>
          <w:shd w:val="clear" w:color="auto" w:fill="FFFFFF"/>
        </w:rPr>
        <w:t>образовательного процесса</w:t>
      </w:r>
    </w:p>
    <w:p w14:paraId="2C38073B" w14:textId="77777777" w:rsidR="00257385" w:rsidRPr="00257385" w:rsidRDefault="00257385" w:rsidP="00257385">
      <w:pPr>
        <w:spacing w:after="0"/>
        <w:ind w:firstLine="709"/>
        <w:jc w:val="both"/>
        <w:rPr>
          <w:rFonts w:ascii="Times New Roman" w:hAnsi="Times New Roman" w:cs="Times New Roman"/>
          <w:sz w:val="24"/>
          <w:szCs w:val="24"/>
        </w:rPr>
      </w:pPr>
      <w:r w:rsidRPr="00257385">
        <w:rPr>
          <w:rFonts w:ascii="Times New Roman" w:hAnsi="Times New Roman" w:cs="Times New Roman"/>
          <w:noProof/>
          <w:sz w:val="24"/>
          <w:szCs w:val="24"/>
          <w:lang w:eastAsia="ru-RU"/>
        </w:rPr>
        <w:drawing>
          <wp:inline distT="0" distB="0" distL="0" distR="0" wp14:anchorId="3792AFE1" wp14:editId="11722CAD">
            <wp:extent cx="5486400" cy="235267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7A342D" w14:textId="77777777" w:rsidR="00743FD5" w:rsidRDefault="00257385" w:rsidP="00743FD5">
      <w:pPr>
        <w:adjustRightInd w:val="0"/>
        <w:ind w:firstLine="709"/>
        <w:jc w:val="both"/>
        <w:rPr>
          <w:rFonts w:ascii="Times New Roman" w:hAnsi="Times New Roman" w:cs="Times New Roman"/>
          <w:sz w:val="24"/>
          <w:szCs w:val="24"/>
        </w:rPr>
      </w:pPr>
      <w:r w:rsidRPr="00257385">
        <w:rPr>
          <w:rFonts w:ascii="Times New Roman" w:hAnsi="Times New Roman" w:cs="Times New Roman"/>
          <w:sz w:val="24"/>
          <w:szCs w:val="24"/>
        </w:rPr>
        <w:t>Промежуточная аттестация является основной формой контроля учебной работы обучающегося, оценивающей его деятельность за семестр. Периодичность промежуточной аттестации определяется рабочими учебными планами специальностей. Формами промежуточной аттестации  являются: контрольная работа, зачет по отдельной дисциплине (междисциплинарному курсу), дифференцированный зачет по дисциплине (междисциплинарному курсу), экзамен по отдельной дисциплине (междисциплинарному курсу), комплексный экзамен по двум или нескольким дисциплинам (междисциплинарным курсам), экзамен (квалификационный) по профессиональному модулю. Показатели промежуточной аттестации стабильно высокие.</w:t>
      </w:r>
    </w:p>
    <w:p w14:paraId="7730A911" w14:textId="77777777" w:rsidR="00257385" w:rsidRPr="00257385" w:rsidRDefault="00257385" w:rsidP="00743FD5">
      <w:pPr>
        <w:adjustRightInd w:val="0"/>
        <w:ind w:firstLine="709"/>
        <w:jc w:val="both"/>
        <w:rPr>
          <w:rFonts w:ascii="Times New Roman" w:hAnsi="Times New Roman" w:cs="Times New Roman"/>
          <w:b/>
          <w:sz w:val="24"/>
          <w:szCs w:val="24"/>
        </w:rPr>
      </w:pPr>
      <w:r w:rsidRPr="00257385">
        <w:rPr>
          <w:rFonts w:ascii="Times New Roman" w:hAnsi="Times New Roman" w:cs="Times New Roman"/>
          <w:b/>
          <w:sz w:val="24"/>
          <w:szCs w:val="24"/>
        </w:rPr>
        <w:t>Диаграмма 5.2. Показатели резул</w:t>
      </w:r>
      <w:r w:rsidR="00DE1F8B">
        <w:rPr>
          <w:rFonts w:ascii="Times New Roman" w:hAnsi="Times New Roman" w:cs="Times New Roman"/>
          <w:b/>
          <w:sz w:val="24"/>
          <w:szCs w:val="24"/>
        </w:rPr>
        <w:t>ьтатов промежуточной аттестации</w:t>
      </w:r>
    </w:p>
    <w:p w14:paraId="20D2E1CC" w14:textId="77777777" w:rsidR="00257385" w:rsidRPr="00257385" w:rsidRDefault="00257385" w:rsidP="00257385">
      <w:pPr>
        <w:adjustRightInd w:val="0"/>
        <w:spacing w:after="0"/>
        <w:ind w:firstLine="709"/>
        <w:jc w:val="both"/>
        <w:rPr>
          <w:rFonts w:ascii="Times New Roman" w:hAnsi="Times New Roman" w:cs="Times New Roman"/>
          <w:sz w:val="24"/>
          <w:szCs w:val="24"/>
        </w:rPr>
      </w:pPr>
      <w:r w:rsidRPr="00257385">
        <w:rPr>
          <w:rFonts w:ascii="Times New Roman" w:hAnsi="Times New Roman" w:cs="Times New Roman"/>
          <w:noProof/>
          <w:sz w:val="24"/>
          <w:szCs w:val="24"/>
          <w:lang w:eastAsia="ru-RU"/>
        </w:rPr>
        <w:lastRenderedPageBreak/>
        <w:drawing>
          <wp:inline distT="0" distB="0" distL="0" distR="0" wp14:anchorId="642890EF" wp14:editId="034D017C">
            <wp:extent cx="5486400" cy="1653540"/>
            <wp:effectExtent l="0" t="0" r="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2D02E2" w14:textId="77777777" w:rsidR="00257385" w:rsidRPr="00257385" w:rsidRDefault="00257385" w:rsidP="00257385">
      <w:pPr>
        <w:adjustRightInd w:val="0"/>
        <w:spacing w:after="0"/>
        <w:ind w:firstLine="709"/>
        <w:jc w:val="both"/>
        <w:rPr>
          <w:rFonts w:ascii="Times New Roman" w:hAnsi="Times New Roman" w:cs="Times New Roman"/>
          <w:sz w:val="24"/>
          <w:szCs w:val="24"/>
        </w:rPr>
      </w:pPr>
      <w:r w:rsidRPr="00257385">
        <w:rPr>
          <w:rFonts w:ascii="Times New Roman" w:hAnsi="Times New Roman" w:cs="Times New Roman"/>
          <w:sz w:val="24"/>
          <w:szCs w:val="24"/>
        </w:rPr>
        <w:t xml:space="preserve">К </w:t>
      </w:r>
      <w:r w:rsidR="001D5C08">
        <w:rPr>
          <w:rFonts w:ascii="Times New Roman" w:hAnsi="Times New Roman" w:cs="Times New Roman"/>
          <w:sz w:val="24"/>
          <w:szCs w:val="24"/>
        </w:rPr>
        <w:t>ИГА</w:t>
      </w:r>
      <w:r w:rsidRPr="00257385">
        <w:rPr>
          <w:rFonts w:ascii="Times New Roman" w:hAnsi="Times New Roman" w:cs="Times New Roman"/>
          <w:sz w:val="24"/>
          <w:szCs w:val="24"/>
        </w:rPr>
        <w:t xml:space="preserve"> допускаются студенты, выполнившие требования, предусмотренные полным курсом обучения по основной профессиональной образовательной программе и успешно прошедшие все промежуточные аттестационные испытания, предусмотренные учебным планом. </w:t>
      </w:r>
    </w:p>
    <w:p w14:paraId="3AD485A6" w14:textId="77777777" w:rsidR="00257385" w:rsidRDefault="00257385" w:rsidP="00257385">
      <w:pPr>
        <w:adjustRightInd w:val="0"/>
        <w:spacing w:after="0"/>
        <w:ind w:firstLine="709"/>
        <w:jc w:val="both"/>
        <w:rPr>
          <w:rFonts w:ascii="Times New Roman" w:hAnsi="Times New Roman" w:cs="Times New Roman"/>
          <w:sz w:val="24"/>
          <w:szCs w:val="24"/>
        </w:rPr>
      </w:pPr>
      <w:r w:rsidRPr="00257385">
        <w:rPr>
          <w:rFonts w:ascii="Times New Roman" w:hAnsi="Times New Roman" w:cs="Times New Roman"/>
          <w:sz w:val="24"/>
          <w:szCs w:val="24"/>
        </w:rPr>
        <w:t>Государственная итоговая аттестация проводится в форме защиты выпускной квалификационной работы. Председателями ГИА назначаются главные специалисты</w:t>
      </w:r>
      <w:r w:rsidR="001D5C08">
        <w:rPr>
          <w:rFonts w:ascii="Times New Roman" w:hAnsi="Times New Roman" w:cs="Times New Roman"/>
          <w:sz w:val="24"/>
          <w:szCs w:val="24"/>
        </w:rPr>
        <w:t xml:space="preserve"> медицинских учреждений</w:t>
      </w:r>
      <w:r w:rsidR="00A81D36">
        <w:rPr>
          <w:rFonts w:ascii="Times New Roman" w:hAnsi="Times New Roman" w:cs="Times New Roman"/>
          <w:sz w:val="24"/>
          <w:szCs w:val="24"/>
        </w:rPr>
        <w:t xml:space="preserve"> </w:t>
      </w:r>
      <w:r w:rsidR="001D5C08" w:rsidRPr="00257385">
        <w:rPr>
          <w:rFonts w:ascii="Times New Roman" w:hAnsi="Times New Roman" w:cs="Times New Roman"/>
          <w:sz w:val="24"/>
          <w:szCs w:val="24"/>
        </w:rPr>
        <w:t xml:space="preserve">приказом </w:t>
      </w:r>
      <w:proofErr w:type="spellStart"/>
      <w:r w:rsidR="001D5C08">
        <w:rPr>
          <w:rFonts w:ascii="Times New Roman" w:hAnsi="Times New Roman" w:cs="Times New Roman"/>
          <w:sz w:val="24"/>
          <w:szCs w:val="24"/>
        </w:rPr>
        <w:t>МОиН</w:t>
      </w:r>
      <w:proofErr w:type="spellEnd"/>
      <w:r w:rsidR="001D5C08" w:rsidRPr="00257385">
        <w:rPr>
          <w:rFonts w:ascii="Times New Roman" w:hAnsi="Times New Roman" w:cs="Times New Roman"/>
          <w:sz w:val="24"/>
          <w:szCs w:val="24"/>
        </w:rPr>
        <w:t xml:space="preserve"> РС (Я)</w:t>
      </w:r>
      <w:r w:rsidR="001D5C08">
        <w:rPr>
          <w:rFonts w:ascii="Times New Roman" w:hAnsi="Times New Roman" w:cs="Times New Roman"/>
          <w:sz w:val="24"/>
          <w:szCs w:val="24"/>
        </w:rPr>
        <w:t>.</w:t>
      </w:r>
    </w:p>
    <w:p w14:paraId="0617FA37" w14:textId="77777777" w:rsidR="00257385" w:rsidRPr="00257385" w:rsidRDefault="00257385" w:rsidP="00257385">
      <w:pPr>
        <w:spacing w:after="0"/>
        <w:jc w:val="both"/>
        <w:rPr>
          <w:rFonts w:ascii="Times New Roman" w:hAnsi="Times New Roman" w:cs="Times New Roman"/>
          <w:b/>
          <w:sz w:val="24"/>
          <w:szCs w:val="24"/>
        </w:rPr>
      </w:pPr>
      <w:r w:rsidRPr="00257385">
        <w:rPr>
          <w:rFonts w:ascii="Times New Roman" w:hAnsi="Times New Roman" w:cs="Times New Roman"/>
          <w:b/>
          <w:sz w:val="24"/>
          <w:szCs w:val="24"/>
        </w:rPr>
        <w:t xml:space="preserve">Таблица 5.1. Показатели Итоговой государственной аттестации </w:t>
      </w:r>
    </w:p>
    <w:tbl>
      <w:tblPr>
        <w:tblStyle w:val="112"/>
        <w:tblW w:w="9035" w:type="dxa"/>
        <w:tblInd w:w="203" w:type="dxa"/>
        <w:tblLayout w:type="fixed"/>
        <w:tblLook w:val="04A0" w:firstRow="1" w:lastRow="0" w:firstColumn="1" w:lastColumn="0" w:noHBand="0" w:noVBand="1"/>
      </w:tblPr>
      <w:tblGrid>
        <w:gridCol w:w="472"/>
        <w:gridCol w:w="2127"/>
        <w:gridCol w:w="1275"/>
        <w:gridCol w:w="1276"/>
        <w:gridCol w:w="1071"/>
        <w:gridCol w:w="1407"/>
        <w:gridCol w:w="1407"/>
      </w:tblGrid>
      <w:tr w:rsidR="00257385" w:rsidRPr="00257385" w14:paraId="656B2088" w14:textId="77777777" w:rsidTr="008E28BD">
        <w:tc>
          <w:tcPr>
            <w:tcW w:w="472" w:type="dxa"/>
            <w:tcBorders>
              <w:top w:val="single" w:sz="4" w:space="0" w:color="auto"/>
              <w:left w:val="single" w:sz="4" w:space="0" w:color="auto"/>
              <w:bottom w:val="single" w:sz="4" w:space="0" w:color="auto"/>
              <w:right w:val="single" w:sz="4" w:space="0" w:color="auto"/>
            </w:tcBorders>
            <w:hideMark/>
          </w:tcPr>
          <w:p w14:paraId="60E6B957" w14:textId="77777777" w:rsidR="00257385" w:rsidRPr="00257385" w:rsidRDefault="00257385" w:rsidP="00257385">
            <w:pPr>
              <w:spacing w:line="360" w:lineRule="auto"/>
              <w:ind w:right="287"/>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w:t>
            </w:r>
          </w:p>
        </w:tc>
        <w:tc>
          <w:tcPr>
            <w:tcW w:w="2127" w:type="dxa"/>
            <w:tcBorders>
              <w:top w:val="single" w:sz="4" w:space="0" w:color="auto"/>
              <w:left w:val="single" w:sz="4" w:space="0" w:color="auto"/>
              <w:bottom w:val="single" w:sz="4" w:space="0" w:color="auto"/>
              <w:right w:val="single" w:sz="4" w:space="0" w:color="auto"/>
            </w:tcBorders>
            <w:hideMark/>
          </w:tcPr>
          <w:p w14:paraId="0E6122A3" w14:textId="77777777" w:rsidR="00257385" w:rsidRPr="00257385" w:rsidRDefault="00257385" w:rsidP="00257385">
            <w:pPr>
              <w:spacing w:line="36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Год</w:t>
            </w:r>
          </w:p>
        </w:tc>
        <w:tc>
          <w:tcPr>
            <w:tcW w:w="1275" w:type="dxa"/>
            <w:tcBorders>
              <w:top w:val="single" w:sz="4" w:space="0" w:color="auto"/>
              <w:left w:val="single" w:sz="4" w:space="0" w:color="auto"/>
              <w:bottom w:val="single" w:sz="4" w:space="0" w:color="auto"/>
              <w:right w:val="single" w:sz="4" w:space="0" w:color="auto"/>
            </w:tcBorders>
            <w:hideMark/>
          </w:tcPr>
          <w:p w14:paraId="3F7A8D7F" w14:textId="77777777" w:rsidR="00257385" w:rsidRPr="00257385" w:rsidRDefault="00257385" w:rsidP="00257385">
            <w:pPr>
              <w:spacing w:line="36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2016</w:t>
            </w:r>
          </w:p>
        </w:tc>
        <w:tc>
          <w:tcPr>
            <w:tcW w:w="1276" w:type="dxa"/>
            <w:tcBorders>
              <w:top w:val="single" w:sz="4" w:space="0" w:color="auto"/>
              <w:left w:val="single" w:sz="4" w:space="0" w:color="auto"/>
              <w:bottom w:val="single" w:sz="4" w:space="0" w:color="auto"/>
              <w:right w:val="single" w:sz="4" w:space="0" w:color="auto"/>
            </w:tcBorders>
            <w:hideMark/>
          </w:tcPr>
          <w:p w14:paraId="5B932983" w14:textId="77777777" w:rsidR="00257385" w:rsidRPr="00257385" w:rsidRDefault="00257385" w:rsidP="00257385">
            <w:pPr>
              <w:tabs>
                <w:tab w:val="left" w:pos="206"/>
                <w:tab w:val="center" w:pos="530"/>
              </w:tabs>
              <w:spacing w:line="36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2017</w:t>
            </w:r>
          </w:p>
        </w:tc>
        <w:tc>
          <w:tcPr>
            <w:tcW w:w="1071" w:type="dxa"/>
            <w:tcBorders>
              <w:top w:val="single" w:sz="4" w:space="0" w:color="auto"/>
              <w:left w:val="single" w:sz="4" w:space="0" w:color="auto"/>
              <w:bottom w:val="single" w:sz="4" w:space="0" w:color="auto"/>
              <w:right w:val="single" w:sz="4" w:space="0" w:color="auto"/>
            </w:tcBorders>
            <w:hideMark/>
          </w:tcPr>
          <w:p w14:paraId="37AC6167" w14:textId="77777777" w:rsidR="00257385" w:rsidRPr="00257385" w:rsidRDefault="00257385" w:rsidP="00257385">
            <w:pPr>
              <w:spacing w:line="36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2018</w:t>
            </w:r>
          </w:p>
        </w:tc>
        <w:tc>
          <w:tcPr>
            <w:tcW w:w="1407" w:type="dxa"/>
            <w:tcBorders>
              <w:top w:val="single" w:sz="4" w:space="0" w:color="auto"/>
              <w:left w:val="single" w:sz="4" w:space="0" w:color="auto"/>
              <w:bottom w:val="single" w:sz="4" w:space="0" w:color="auto"/>
              <w:right w:val="single" w:sz="4" w:space="0" w:color="auto"/>
            </w:tcBorders>
            <w:hideMark/>
          </w:tcPr>
          <w:p w14:paraId="6B218BF3" w14:textId="77777777" w:rsidR="00257385" w:rsidRPr="00257385" w:rsidRDefault="00257385" w:rsidP="00257385">
            <w:pPr>
              <w:spacing w:line="36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2019</w:t>
            </w:r>
          </w:p>
        </w:tc>
        <w:tc>
          <w:tcPr>
            <w:tcW w:w="1407" w:type="dxa"/>
            <w:tcBorders>
              <w:top w:val="single" w:sz="4" w:space="0" w:color="auto"/>
              <w:left w:val="single" w:sz="4" w:space="0" w:color="auto"/>
              <w:bottom w:val="single" w:sz="4" w:space="0" w:color="auto"/>
              <w:right w:val="single" w:sz="4" w:space="0" w:color="auto"/>
            </w:tcBorders>
            <w:hideMark/>
          </w:tcPr>
          <w:p w14:paraId="0102D9D3" w14:textId="77777777" w:rsidR="00257385" w:rsidRPr="00257385" w:rsidRDefault="00257385" w:rsidP="00257385">
            <w:pPr>
              <w:spacing w:line="36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2020</w:t>
            </w:r>
          </w:p>
        </w:tc>
      </w:tr>
      <w:tr w:rsidR="00257385" w:rsidRPr="00257385" w14:paraId="59C86949" w14:textId="77777777" w:rsidTr="008E28BD">
        <w:tc>
          <w:tcPr>
            <w:tcW w:w="472" w:type="dxa"/>
            <w:tcBorders>
              <w:top w:val="single" w:sz="4" w:space="0" w:color="auto"/>
              <w:left w:val="single" w:sz="4" w:space="0" w:color="auto"/>
              <w:bottom w:val="single" w:sz="4" w:space="0" w:color="auto"/>
              <w:right w:val="single" w:sz="4" w:space="0" w:color="auto"/>
            </w:tcBorders>
            <w:hideMark/>
          </w:tcPr>
          <w:p w14:paraId="59CBFA0A" w14:textId="77777777" w:rsidR="00257385" w:rsidRPr="00257385" w:rsidRDefault="00257385" w:rsidP="00257385">
            <w:pPr>
              <w:spacing w:after="0" w:line="240" w:lineRule="auto"/>
              <w:ind w:right="287"/>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14:paraId="014447E0"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Контингент</w:t>
            </w:r>
          </w:p>
        </w:tc>
        <w:tc>
          <w:tcPr>
            <w:tcW w:w="1275" w:type="dxa"/>
            <w:tcBorders>
              <w:top w:val="single" w:sz="4" w:space="0" w:color="auto"/>
              <w:left w:val="single" w:sz="4" w:space="0" w:color="auto"/>
              <w:bottom w:val="single" w:sz="4" w:space="0" w:color="auto"/>
              <w:right w:val="single" w:sz="4" w:space="0" w:color="auto"/>
            </w:tcBorders>
            <w:hideMark/>
          </w:tcPr>
          <w:p w14:paraId="3386019E"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325</w:t>
            </w:r>
          </w:p>
        </w:tc>
        <w:tc>
          <w:tcPr>
            <w:tcW w:w="1276" w:type="dxa"/>
            <w:tcBorders>
              <w:top w:val="single" w:sz="4" w:space="0" w:color="auto"/>
              <w:left w:val="single" w:sz="4" w:space="0" w:color="auto"/>
              <w:bottom w:val="single" w:sz="4" w:space="0" w:color="auto"/>
              <w:right w:val="single" w:sz="4" w:space="0" w:color="auto"/>
            </w:tcBorders>
            <w:hideMark/>
          </w:tcPr>
          <w:p w14:paraId="36F8C871"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425</w:t>
            </w:r>
          </w:p>
        </w:tc>
        <w:tc>
          <w:tcPr>
            <w:tcW w:w="1071" w:type="dxa"/>
            <w:tcBorders>
              <w:top w:val="single" w:sz="4" w:space="0" w:color="auto"/>
              <w:left w:val="single" w:sz="4" w:space="0" w:color="auto"/>
              <w:bottom w:val="single" w:sz="4" w:space="0" w:color="auto"/>
              <w:right w:val="single" w:sz="4" w:space="0" w:color="auto"/>
            </w:tcBorders>
            <w:hideMark/>
          </w:tcPr>
          <w:p w14:paraId="012E6551"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409</w:t>
            </w:r>
          </w:p>
        </w:tc>
        <w:tc>
          <w:tcPr>
            <w:tcW w:w="1407" w:type="dxa"/>
            <w:tcBorders>
              <w:top w:val="single" w:sz="4" w:space="0" w:color="auto"/>
              <w:left w:val="single" w:sz="4" w:space="0" w:color="auto"/>
              <w:bottom w:val="single" w:sz="4" w:space="0" w:color="auto"/>
              <w:right w:val="single" w:sz="4" w:space="0" w:color="auto"/>
            </w:tcBorders>
            <w:hideMark/>
          </w:tcPr>
          <w:p w14:paraId="6BF19084"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448</w:t>
            </w:r>
          </w:p>
        </w:tc>
        <w:tc>
          <w:tcPr>
            <w:tcW w:w="1407" w:type="dxa"/>
            <w:tcBorders>
              <w:top w:val="single" w:sz="4" w:space="0" w:color="auto"/>
              <w:left w:val="single" w:sz="4" w:space="0" w:color="auto"/>
              <w:bottom w:val="single" w:sz="4" w:space="0" w:color="auto"/>
              <w:right w:val="single" w:sz="4" w:space="0" w:color="auto"/>
            </w:tcBorders>
            <w:hideMark/>
          </w:tcPr>
          <w:p w14:paraId="2D420BB8"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432</w:t>
            </w:r>
          </w:p>
        </w:tc>
      </w:tr>
      <w:tr w:rsidR="00257385" w:rsidRPr="00257385" w14:paraId="4BD918C0" w14:textId="77777777" w:rsidTr="008E28BD">
        <w:tc>
          <w:tcPr>
            <w:tcW w:w="472" w:type="dxa"/>
            <w:tcBorders>
              <w:top w:val="single" w:sz="4" w:space="0" w:color="auto"/>
              <w:left w:val="single" w:sz="4" w:space="0" w:color="auto"/>
              <w:bottom w:val="single" w:sz="4" w:space="0" w:color="auto"/>
              <w:right w:val="single" w:sz="4" w:space="0" w:color="auto"/>
            </w:tcBorders>
            <w:hideMark/>
          </w:tcPr>
          <w:p w14:paraId="787BEE62" w14:textId="77777777" w:rsidR="00257385" w:rsidRPr="00257385" w:rsidRDefault="00257385" w:rsidP="00257385">
            <w:pPr>
              <w:spacing w:after="0" w:line="240" w:lineRule="auto"/>
              <w:ind w:right="287"/>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2</w:t>
            </w:r>
          </w:p>
        </w:tc>
        <w:tc>
          <w:tcPr>
            <w:tcW w:w="2127" w:type="dxa"/>
            <w:tcBorders>
              <w:top w:val="single" w:sz="4" w:space="0" w:color="auto"/>
              <w:left w:val="single" w:sz="4" w:space="0" w:color="auto"/>
              <w:bottom w:val="single" w:sz="4" w:space="0" w:color="auto"/>
              <w:right w:val="single" w:sz="4" w:space="0" w:color="auto"/>
            </w:tcBorders>
            <w:hideMark/>
          </w:tcPr>
          <w:p w14:paraId="45750FC6"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Успеваемость</w:t>
            </w:r>
          </w:p>
        </w:tc>
        <w:tc>
          <w:tcPr>
            <w:tcW w:w="1275" w:type="dxa"/>
            <w:tcBorders>
              <w:top w:val="single" w:sz="4" w:space="0" w:color="auto"/>
              <w:left w:val="single" w:sz="4" w:space="0" w:color="auto"/>
              <w:bottom w:val="single" w:sz="4" w:space="0" w:color="auto"/>
              <w:right w:val="single" w:sz="4" w:space="0" w:color="auto"/>
            </w:tcBorders>
            <w:hideMark/>
          </w:tcPr>
          <w:p w14:paraId="36EB079B"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100</w:t>
            </w:r>
          </w:p>
        </w:tc>
        <w:tc>
          <w:tcPr>
            <w:tcW w:w="1276" w:type="dxa"/>
            <w:tcBorders>
              <w:top w:val="single" w:sz="4" w:space="0" w:color="auto"/>
              <w:left w:val="single" w:sz="4" w:space="0" w:color="auto"/>
              <w:bottom w:val="single" w:sz="4" w:space="0" w:color="auto"/>
              <w:right w:val="single" w:sz="4" w:space="0" w:color="auto"/>
            </w:tcBorders>
            <w:hideMark/>
          </w:tcPr>
          <w:p w14:paraId="718F95A1"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100</w:t>
            </w:r>
          </w:p>
        </w:tc>
        <w:tc>
          <w:tcPr>
            <w:tcW w:w="1071" w:type="dxa"/>
            <w:tcBorders>
              <w:top w:val="single" w:sz="4" w:space="0" w:color="auto"/>
              <w:left w:val="single" w:sz="4" w:space="0" w:color="auto"/>
              <w:bottom w:val="single" w:sz="4" w:space="0" w:color="auto"/>
              <w:right w:val="single" w:sz="4" w:space="0" w:color="auto"/>
            </w:tcBorders>
            <w:hideMark/>
          </w:tcPr>
          <w:p w14:paraId="2C6C36E7"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100</w:t>
            </w:r>
          </w:p>
        </w:tc>
        <w:tc>
          <w:tcPr>
            <w:tcW w:w="1407" w:type="dxa"/>
            <w:tcBorders>
              <w:top w:val="single" w:sz="4" w:space="0" w:color="auto"/>
              <w:left w:val="single" w:sz="4" w:space="0" w:color="auto"/>
              <w:bottom w:val="single" w:sz="4" w:space="0" w:color="auto"/>
              <w:right w:val="single" w:sz="4" w:space="0" w:color="auto"/>
            </w:tcBorders>
            <w:hideMark/>
          </w:tcPr>
          <w:p w14:paraId="4E8307AB"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100</w:t>
            </w:r>
          </w:p>
        </w:tc>
        <w:tc>
          <w:tcPr>
            <w:tcW w:w="1407" w:type="dxa"/>
            <w:tcBorders>
              <w:top w:val="single" w:sz="4" w:space="0" w:color="auto"/>
              <w:left w:val="single" w:sz="4" w:space="0" w:color="auto"/>
              <w:bottom w:val="single" w:sz="4" w:space="0" w:color="auto"/>
              <w:right w:val="single" w:sz="4" w:space="0" w:color="auto"/>
            </w:tcBorders>
            <w:hideMark/>
          </w:tcPr>
          <w:p w14:paraId="13CA1D77"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100</w:t>
            </w:r>
          </w:p>
        </w:tc>
      </w:tr>
      <w:tr w:rsidR="00257385" w:rsidRPr="00257385" w14:paraId="4D890040" w14:textId="77777777" w:rsidTr="008E28BD">
        <w:tc>
          <w:tcPr>
            <w:tcW w:w="472" w:type="dxa"/>
            <w:tcBorders>
              <w:top w:val="single" w:sz="4" w:space="0" w:color="auto"/>
              <w:left w:val="single" w:sz="4" w:space="0" w:color="auto"/>
              <w:bottom w:val="single" w:sz="4" w:space="0" w:color="auto"/>
              <w:right w:val="single" w:sz="4" w:space="0" w:color="auto"/>
            </w:tcBorders>
            <w:hideMark/>
          </w:tcPr>
          <w:p w14:paraId="62975244" w14:textId="77777777" w:rsidR="00257385" w:rsidRPr="00257385" w:rsidRDefault="00257385" w:rsidP="00257385">
            <w:pPr>
              <w:spacing w:after="0" w:line="240" w:lineRule="auto"/>
              <w:ind w:right="287"/>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3</w:t>
            </w:r>
          </w:p>
        </w:tc>
        <w:tc>
          <w:tcPr>
            <w:tcW w:w="2127" w:type="dxa"/>
            <w:tcBorders>
              <w:top w:val="single" w:sz="4" w:space="0" w:color="auto"/>
              <w:left w:val="single" w:sz="4" w:space="0" w:color="auto"/>
              <w:bottom w:val="single" w:sz="4" w:space="0" w:color="auto"/>
              <w:right w:val="single" w:sz="4" w:space="0" w:color="auto"/>
            </w:tcBorders>
            <w:hideMark/>
          </w:tcPr>
          <w:p w14:paraId="623BF6B5"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Качество</w:t>
            </w:r>
          </w:p>
        </w:tc>
        <w:tc>
          <w:tcPr>
            <w:tcW w:w="1275" w:type="dxa"/>
            <w:tcBorders>
              <w:top w:val="single" w:sz="4" w:space="0" w:color="auto"/>
              <w:left w:val="single" w:sz="4" w:space="0" w:color="auto"/>
              <w:bottom w:val="single" w:sz="4" w:space="0" w:color="auto"/>
              <w:right w:val="single" w:sz="4" w:space="0" w:color="auto"/>
            </w:tcBorders>
            <w:hideMark/>
          </w:tcPr>
          <w:p w14:paraId="31746F32"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89</w:t>
            </w:r>
          </w:p>
        </w:tc>
        <w:tc>
          <w:tcPr>
            <w:tcW w:w="1276" w:type="dxa"/>
            <w:tcBorders>
              <w:top w:val="single" w:sz="4" w:space="0" w:color="auto"/>
              <w:left w:val="single" w:sz="4" w:space="0" w:color="auto"/>
              <w:bottom w:val="single" w:sz="4" w:space="0" w:color="auto"/>
              <w:right w:val="single" w:sz="4" w:space="0" w:color="auto"/>
            </w:tcBorders>
            <w:hideMark/>
          </w:tcPr>
          <w:p w14:paraId="5ADAAB27"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85</w:t>
            </w:r>
          </w:p>
        </w:tc>
        <w:tc>
          <w:tcPr>
            <w:tcW w:w="1071" w:type="dxa"/>
            <w:tcBorders>
              <w:top w:val="single" w:sz="4" w:space="0" w:color="auto"/>
              <w:left w:val="single" w:sz="4" w:space="0" w:color="auto"/>
              <w:bottom w:val="single" w:sz="4" w:space="0" w:color="auto"/>
              <w:right w:val="single" w:sz="4" w:space="0" w:color="auto"/>
            </w:tcBorders>
            <w:hideMark/>
          </w:tcPr>
          <w:p w14:paraId="11E4D6C8"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87</w:t>
            </w:r>
          </w:p>
        </w:tc>
        <w:tc>
          <w:tcPr>
            <w:tcW w:w="1407" w:type="dxa"/>
            <w:tcBorders>
              <w:top w:val="single" w:sz="4" w:space="0" w:color="auto"/>
              <w:left w:val="single" w:sz="4" w:space="0" w:color="auto"/>
              <w:bottom w:val="single" w:sz="4" w:space="0" w:color="auto"/>
              <w:right w:val="single" w:sz="4" w:space="0" w:color="auto"/>
            </w:tcBorders>
            <w:hideMark/>
          </w:tcPr>
          <w:p w14:paraId="13106172"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89</w:t>
            </w:r>
          </w:p>
        </w:tc>
        <w:tc>
          <w:tcPr>
            <w:tcW w:w="1407" w:type="dxa"/>
            <w:tcBorders>
              <w:top w:val="single" w:sz="4" w:space="0" w:color="auto"/>
              <w:left w:val="single" w:sz="4" w:space="0" w:color="auto"/>
              <w:bottom w:val="single" w:sz="4" w:space="0" w:color="auto"/>
              <w:right w:val="single" w:sz="4" w:space="0" w:color="auto"/>
            </w:tcBorders>
            <w:hideMark/>
          </w:tcPr>
          <w:p w14:paraId="7676FB06"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94</w:t>
            </w:r>
          </w:p>
        </w:tc>
      </w:tr>
      <w:tr w:rsidR="00257385" w:rsidRPr="00257385" w14:paraId="23B11CE7" w14:textId="77777777" w:rsidTr="008E28BD">
        <w:tc>
          <w:tcPr>
            <w:tcW w:w="472" w:type="dxa"/>
            <w:tcBorders>
              <w:top w:val="single" w:sz="4" w:space="0" w:color="auto"/>
              <w:left w:val="single" w:sz="4" w:space="0" w:color="auto"/>
              <w:bottom w:val="single" w:sz="4" w:space="0" w:color="auto"/>
              <w:right w:val="single" w:sz="4" w:space="0" w:color="auto"/>
            </w:tcBorders>
            <w:hideMark/>
          </w:tcPr>
          <w:p w14:paraId="1BDB86D2" w14:textId="77777777" w:rsidR="00257385" w:rsidRPr="00257385" w:rsidRDefault="00257385" w:rsidP="00257385">
            <w:pPr>
              <w:spacing w:after="0" w:line="240" w:lineRule="auto"/>
              <w:ind w:right="287"/>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4</w:t>
            </w:r>
          </w:p>
        </w:tc>
        <w:tc>
          <w:tcPr>
            <w:tcW w:w="2127" w:type="dxa"/>
            <w:tcBorders>
              <w:top w:val="single" w:sz="4" w:space="0" w:color="auto"/>
              <w:left w:val="single" w:sz="4" w:space="0" w:color="auto"/>
              <w:bottom w:val="single" w:sz="4" w:space="0" w:color="auto"/>
              <w:right w:val="single" w:sz="4" w:space="0" w:color="auto"/>
            </w:tcBorders>
            <w:hideMark/>
          </w:tcPr>
          <w:p w14:paraId="4FCFEB86"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Диплом с отличием</w:t>
            </w:r>
          </w:p>
        </w:tc>
        <w:tc>
          <w:tcPr>
            <w:tcW w:w="1275" w:type="dxa"/>
            <w:tcBorders>
              <w:top w:val="single" w:sz="4" w:space="0" w:color="auto"/>
              <w:left w:val="single" w:sz="4" w:space="0" w:color="auto"/>
              <w:bottom w:val="single" w:sz="4" w:space="0" w:color="auto"/>
              <w:right w:val="single" w:sz="4" w:space="0" w:color="auto"/>
            </w:tcBorders>
            <w:hideMark/>
          </w:tcPr>
          <w:p w14:paraId="768B4739"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31</w:t>
            </w:r>
          </w:p>
        </w:tc>
        <w:tc>
          <w:tcPr>
            <w:tcW w:w="1276" w:type="dxa"/>
            <w:tcBorders>
              <w:top w:val="single" w:sz="4" w:space="0" w:color="auto"/>
              <w:left w:val="single" w:sz="4" w:space="0" w:color="auto"/>
              <w:bottom w:val="single" w:sz="4" w:space="0" w:color="auto"/>
              <w:right w:val="single" w:sz="4" w:space="0" w:color="auto"/>
            </w:tcBorders>
            <w:hideMark/>
          </w:tcPr>
          <w:p w14:paraId="583843DA"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63</w:t>
            </w:r>
          </w:p>
        </w:tc>
        <w:tc>
          <w:tcPr>
            <w:tcW w:w="1071" w:type="dxa"/>
            <w:tcBorders>
              <w:top w:val="single" w:sz="4" w:space="0" w:color="auto"/>
              <w:left w:val="single" w:sz="4" w:space="0" w:color="auto"/>
              <w:bottom w:val="single" w:sz="4" w:space="0" w:color="auto"/>
              <w:right w:val="single" w:sz="4" w:space="0" w:color="auto"/>
            </w:tcBorders>
            <w:hideMark/>
          </w:tcPr>
          <w:p w14:paraId="018FDCA3"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64</w:t>
            </w:r>
          </w:p>
        </w:tc>
        <w:tc>
          <w:tcPr>
            <w:tcW w:w="1407" w:type="dxa"/>
            <w:tcBorders>
              <w:top w:val="single" w:sz="4" w:space="0" w:color="auto"/>
              <w:left w:val="single" w:sz="4" w:space="0" w:color="auto"/>
              <w:bottom w:val="single" w:sz="4" w:space="0" w:color="auto"/>
              <w:right w:val="single" w:sz="4" w:space="0" w:color="auto"/>
            </w:tcBorders>
            <w:hideMark/>
          </w:tcPr>
          <w:p w14:paraId="071015E9"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60</w:t>
            </w:r>
          </w:p>
        </w:tc>
        <w:tc>
          <w:tcPr>
            <w:tcW w:w="1407" w:type="dxa"/>
            <w:tcBorders>
              <w:top w:val="single" w:sz="4" w:space="0" w:color="auto"/>
              <w:left w:val="single" w:sz="4" w:space="0" w:color="auto"/>
              <w:bottom w:val="single" w:sz="4" w:space="0" w:color="auto"/>
              <w:right w:val="single" w:sz="4" w:space="0" w:color="auto"/>
            </w:tcBorders>
            <w:hideMark/>
          </w:tcPr>
          <w:p w14:paraId="0F254412" w14:textId="77777777" w:rsidR="00257385" w:rsidRPr="00257385" w:rsidRDefault="00257385" w:rsidP="00257385">
            <w:pPr>
              <w:spacing w:after="0" w:line="240" w:lineRule="auto"/>
              <w:jc w:val="center"/>
              <w:rPr>
                <w:rFonts w:ascii="Times New Roman" w:eastAsiaTheme="minorHAnsi" w:hAnsi="Times New Roman"/>
                <w:sz w:val="24"/>
                <w:szCs w:val="24"/>
                <w:lang w:eastAsia="en-US"/>
              </w:rPr>
            </w:pPr>
            <w:r w:rsidRPr="00257385">
              <w:rPr>
                <w:rFonts w:ascii="Times New Roman" w:eastAsiaTheme="minorHAnsi" w:hAnsi="Times New Roman"/>
                <w:sz w:val="24"/>
                <w:szCs w:val="24"/>
                <w:lang w:eastAsia="en-US"/>
              </w:rPr>
              <w:t>78</w:t>
            </w:r>
          </w:p>
        </w:tc>
      </w:tr>
    </w:tbl>
    <w:p w14:paraId="5CAE8825" w14:textId="77777777" w:rsidR="00257385" w:rsidRPr="00257385" w:rsidRDefault="00257385" w:rsidP="00257385">
      <w:pPr>
        <w:spacing w:after="0"/>
        <w:ind w:firstLine="709"/>
        <w:jc w:val="both"/>
        <w:rPr>
          <w:rFonts w:ascii="Times New Roman" w:hAnsi="Times New Roman" w:cs="Times New Roman"/>
          <w:sz w:val="24"/>
          <w:szCs w:val="24"/>
        </w:rPr>
      </w:pPr>
      <w:r w:rsidRPr="00257385">
        <w:rPr>
          <w:rFonts w:ascii="Times New Roman" w:hAnsi="Times New Roman" w:cs="Times New Roman"/>
          <w:sz w:val="24"/>
          <w:szCs w:val="24"/>
        </w:rPr>
        <w:t>Выпуск специалистов ежегодно составляет свыше 400 человек. Показатель качества ГИА: успеваемость – 100%, качество в пределах 85-94, количество выпускников с дипломом с отличием увеличилось с 13% до 18%.</w:t>
      </w:r>
    </w:p>
    <w:p w14:paraId="2EA9DACE" w14:textId="77777777" w:rsidR="00257385" w:rsidRPr="00257385" w:rsidRDefault="00257385" w:rsidP="00257385">
      <w:pPr>
        <w:spacing w:after="0"/>
        <w:ind w:firstLine="709"/>
        <w:jc w:val="both"/>
        <w:rPr>
          <w:rFonts w:ascii="Times New Roman" w:hAnsi="Times New Roman" w:cs="Times New Roman"/>
          <w:sz w:val="24"/>
          <w:szCs w:val="24"/>
        </w:rPr>
      </w:pPr>
      <w:r w:rsidRPr="00257385">
        <w:rPr>
          <w:rFonts w:ascii="Times New Roman" w:hAnsi="Times New Roman" w:cs="Times New Roman"/>
          <w:sz w:val="24"/>
          <w:szCs w:val="24"/>
        </w:rPr>
        <w:t xml:space="preserve">Демонстрационный экзамен по стандартам </w:t>
      </w:r>
      <w:proofErr w:type="spellStart"/>
      <w:r w:rsidRPr="00257385">
        <w:rPr>
          <w:rFonts w:ascii="Times New Roman" w:hAnsi="Times New Roman" w:cs="Times New Roman"/>
          <w:sz w:val="24"/>
          <w:szCs w:val="24"/>
          <w:lang w:val="en-US"/>
        </w:rPr>
        <w:t>WorldSkillsRussia</w:t>
      </w:r>
      <w:proofErr w:type="spellEnd"/>
      <w:r w:rsidRPr="00257385">
        <w:rPr>
          <w:rFonts w:ascii="Times New Roman" w:hAnsi="Times New Roman" w:cs="Times New Roman"/>
          <w:sz w:val="24"/>
          <w:szCs w:val="24"/>
        </w:rPr>
        <w:t xml:space="preserve"> проводится с целью определения у студентов и выпускников уровня знаний, умений, навыков, позволяющих вести профессиональную деятельность в определенной сфере и выполнять работу по конкретным профессиям или специальностям в соответствии со стандартами </w:t>
      </w:r>
      <w:proofErr w:type="spellStart"/>
      <w:r w:rsidRPr="00257385">
        <w:rPr>
          <w:rFonts w:ascii="Times New Roman" w:hAnsi="Times New Roman" w:cs="Times New Roman"/>
          <w:sz w:val="24"/>
          <w:szCs w:val="24"/>
          <w:lang w:val="en-US"/>
        </w:rPr>
        <w:t>WorldSkillsRussia</w:t>
      </w:r>
      <w:proofErr w:type="spellEnd"/>
      <w:r w:rsidRPr="00257385">
        <w:rPr>
          <w:rFonts w:ascii="Times New Roman" w:hAnsi="Times New Roman" w:cs="Times New Roman"/>
          <w:sz w:val="24"/>
          <w:szCs w:val="24"/>
        </w:rPr>
        <w:t>:</w:t>
      </w:r>
    </w:p>
    <w:p w14:paraId="453BED73" w14:textId="77777777" w:rsidR="00257385" w:rsidRPr="00257385" w:rsidRDefault="00257385" w:rsidP="00257385">
      <w:pPr>
        <w:spacing w:after="0"/>
        <w:jc w:val="both"/>
        <w:rPr>
          <w:rFonts w:ascii="Times New Roman" w:hAnsi="Times New Roman" w:cs="Times New Roman"/>
          <w:sz w:val="24"/>
          <w:szCs w:val="24"/>
        </w:rPr>
      </w:pPr>
      <w:r w:rsidRPr="00257385">
        <w:rPr>
          <w:rFonts w:ascii="Times New Roman" w:hAnsi="Times New Roman" w:cs="Times New Roman"/>
          <w:sz w:val="24"/>
          <w:szCs w:val="24"/>
        </w:rPr>
        <w:t>2018г. – отделение «Сестринское дело» – 25 студентов (выпускников ПО).</w:t>
      </w:r>
    </w:p>
    <w:p w14:paraId="27111BBC" w14:textId="77777777" w:rsidR="00257385" w:rsidRPr="00257385" w:rsidRDefault="00257385" w:rsidP="00257385">
      <w:pPr>
        <w:spacing w:after="0"/>
        <w:jc w:val="both"/>
        <w:rPr>
          <w:rFonts w:ascii="Times New Roman" w:hAnsi="Times New Roman" w:cs="Times New Roman"/>
          <w:sz w:val="24"/>
          <w:szCs w:val="24"/>
        </w:rPr>
      </w:pPr>
      <w:r w:rsidRPr="00257385">
        <w:rPr>
          <w:rFonts w:ascii="Times New Roman" w:hAnsi="Times New Roman" w:cs="Times New Roman"/>
          <w:sz w:val="24"/>
          <w:szCs w:val="24"/>
        </w:rPr>
        <w:t>2020г.: отделение «Прикладная эстетика» - 8 выпускников.</w:t>
      </w:r>
    </w:p>
    <w:p w14:paraId="5661D5A9" w14:textId="77777777" w:rsidR="00257385" w:rsidRPr="00257385" w:rsidRDefault="00257385" w:rsidP="00257385">
      <w:pPr>
        <w:spacing w:after="0"/>
        <w:jc w:val="both"/>
        <w:rPr>
          <w:rFonts w:ascii="Times New Roman" w:hAnsi="Times New Roman" w:cs="Times New Roman"/>
          <w:sz w:val="24"/>
          <w:szCs w:val="24"/>
        </w:rPr>
      </w:pPr>
      <w:r w:rsidRPr="00257385">
        <w:rPr>
          <w:rFonts w:ascii="Times New Roman" w:hAnsi="Times New Roman" w:cs="Times New Roman"/>
          <w:sz w:val="24"/>
          <w:szCs w:val="24"/>
        </w:rPr>
        <w:t xml:space="preserve">2021г. – заявлено 186 выпускников: </w:t>
      </w:r>
    </w:p>
    <w:p w14:paraId="024E907C" w14:textId="77777777" w:rsidR="00257385" w:rsidRPr="00257385" w:rsidRDefault="00257385" w:rsidP="00257385">
      <w:pPr>
        <w:spacing w:after="0"/>
        <w:jc w:val="both"/>
        <w:rPr>
          <w:rFonts w:ascii="Times New Roman" w:hAnsi="Times New Roman" w:cs="Times New Roman"/>
          <w:sz w:val="24"/>
          <w:szCs w:val="24"/>
        </w:rPr>
      </w:pPr>
      <w:r w:rsidRPr="00257385">
        <w:rPr>
          <w:rFonts w:ascii="Times New Roman" w:hAnsi="Times New Roman" w:cs="Times New Roman"/>
          <w:sz w:val="24"/>
          <w:szCs w:val="24"/>
        </w:rPr>
        <w:t xml:space="preserve">- отделение «Сестринское дело» - 100 выпускников ПО; </w:t>
      </w:r>
    </w:p>
    <w:p w14:paraId="1B09A197" w14:textId="77777777" w:rsidR="00257385" w:rsidRPr="00257385" w:rsidRDefault="00257385" w:rsidP="00257385">
      <w:pPr>
        <w:spacing w:after="0"/>
        <w:jc w:val="both"/>
        <w:rPr>
          <w:rFonts w:ascii="Times New Roman" w:hAnsi="Times New Roman" w:cs="Times New Roman"/>
          <w:sz w:val="24"/>
          <w:szCs w:val="24"/>
        </w:rPr>
      </w:pPr>
      <w:r w:rsidRPr="00257385">
        <w:rPr>
          <w:rFonts w:ascii="Times New Roman" w:hAnsi="Times New Roman" w:cs="Times New Roman"/>
          <w:sz w:val="24"/>
          <w:szCs w:val="24"/>
        </w:rPr>
        <w:t>- отделение «Лечебное дело» – 25 выпускников СПО;</w:t>
      </w:r>
    </w:p>
    <w:p w14:paraId="5B88EEB4" w14:textId="77777777" w:rsidR="00257385" w:rsidRPr="00257385" w:rsidRDefault="00257385" w:rsidP="00257385">
      <w:pPr>
        <w:spacing w:after="0"/>
        <w:jc w:val="both"/>
        <w:rPr>
          <w:rFonts w:ascii="Times New Roman" w:hAnsi="Times New Roman" w:cs="Times New Roman"/>
          <w:sz w:val="24"/>
          <w:szCs w:val="24"/>
        </w:rPr>
      </w:pPr>
      <w:r w:rsidRPr="00257385">
        <w:rPr>
          <w:rFonts w:ascii="Times New Roman" w:hAnsi="Times New Roman" w:cs="Times New Roman"/>
          <w:sz w:val="24"/>
          <w:szCs w:val="24"/>
        </w:rPr>
        <w:t>- отделение «Лабораторная диагностика» – 25 выпускников СПО;</w:t>
      </w:r>
    </w:p>
    <w:p w14:paraId="2F3A5FDC" w14:textId="77777777" w:rsidR="00257385" w:rsidRPr="00257385" w:rsidRDefault="00257385" w:rsidP="00257385">
      <w:pPr>
        <w:spacing w:after="0"/>
        <w:jc w:val="both"/>
        <w:rPr>
          <w:rFonts w:ascii="Times New Roman" w:hAnsi="Times New Roman" w:cs="Times New Roman"/>
          <w:sz w:val="24"/>
          <w:szCs w:val="24"/>
        </w:rPr>
      </w:pPr>
      <w:r w:rsidRPr="00257385">
        <w:rPr>
          <w:rFonts w:ascii="Times New Roman" w:hAnsi="Times New Roman" w:cs="Times New Roman"/>
          <w:sz w:val="24"/>
          <w:szCs w:val="24"/>
        </w:rPr>
        <w:t>- отделение «Фармация» – 19 выпускников СПО;</w:t>
      </w:r>
    </w:p>
    <w:p w14:paraId="6D7C470C" w14:textId="77777777" w:rsidR="001D5C08" w:rsidRPr="00743FD5" w:rsidRDefault="00257385" w:rsidP="00743FD5">
      <w:pPr>
        <w:spacing w:after="0"/>
        <w:jc w:val="both"/>
        <w:rPr>
          <w:rFonts w:ascii="Times New Roman" w:hAnsi="Times New Roman" w:cs="Times New Roman"/>
          <w:sz w:val="24"/>
          <w:szCs w:val="24"/>
        </w:rPr>
      </w:pPr>
      <w:r w:rsidRPr="00257385">
        <w:rPr>
          <w:rFonts w:ascii="Times New Roman" w:hAnsi="Times New Roman" w:cs="Times New Roman"/>
          <w:sz w:val="24"/>
          <w:szCs w:val="24"/>
        </w:rPr>
        <w:t>- отделение «Технология эстетических услуг» – 17 выпускников СПО.</w:t>
      </w:r>
    </w:p>
    <w:p w14:paraId="53BE862D" w14:textId="77777777" w:rsidR="00A2748E" w:rsidRDefault="00A2748E" w:rsidP="00257385">
      <w:pPr>
        <w:spacing w:after="0" w:line="240" w:lineRule="auto"/>
        <w:jc w:val="both"/>
        <w:rPr>
          <w:rFonts w:ascii="Times New Roman" w:hAnsi="Times New Roman" w:cs="Times New Roman"/>
          <w:b/>
          <w:sz w:val="24"/>
          <w:szCs w:val="24"/>
        </w:rPr>
      </w:pPr>
    </w:p>
    <w:p w14:paraId="4F2E5F10" w14:textId="77777777" w:rsidR="00257385" w:rsidRPr="00257385" w:rsidRDefault="001D5C08" w:rsidP="002573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Диаграмма 5.3. </w:t>
      </w:r>
      <w:r w:rsidR="00257385" w:rsidRPr="00257385">
        <w:rPr>
          <w:rFonts w:ascii="Times New Roman" w:hAnsi="Times New Roman" w:cs="Times New Roman"/>
          <w:b/>
          <w:sz w:val="24"/>
          <w:szCs w:val="24"/>
        </w:rPr>
        <w:t>Выпуск специалистов ГБПОУ РС (Я) «Якутский медицинский колледж»</w:t>
      </w:r>
    </w:p>
    <w:p w14:paraId="4101C62C" w14:textId="77777777" w:rsidR="00257385" w:rsidRPr="00257385" w:rsidRDefault="00257385" w:rsidP="00257385">
      <w:pPr>
        <w:spacing w:after="0" w:line="240" w:lineRule="auto"/>
        <w:jc w:val="center"/>
        <w:rPr>
          <w:rFonts w:ascii="Times New Roman" w:hAnsi="Times New Roman" w:cs="Times New Roman"/>
          <w:b/>
          <w:noProof/>
          <w:sz w:val="24"/>
          <w:szCs w:val="24"/>
          <w:lang w:eastAsia="ru-RU"/>
        </w:rPr>
      </w:pPr>
      <w:r w:rsidRPr="00257385">
        <w:rPr>
          <w:rFonts w:ascii="Times New Roman" w:hAnsi="Times New Roman" w:cs="Times New Roman"/>
          <w:b/>
          <w:noProof/>
          <w:sz w:val="24"/>
          <w:szCs w:val="24"/>
          <w:lang w:eastAsia="ru-RU"/>
        </w:rPr>
        <w:t>Анализ первичной аккредитации выпускников</w:t>
      </w:r>
    </w:p>
    <w:p w14:paraId="7C1C6C42" w14:textId="77777777" w:rsidR="00257385" w:rsidRPr="00257385" w:rsidRDefault="00257385" w:rsidP="00257385">
      <w:pPr>
        <w:jc w:val="center"/>
        <w:rPr>
          <w:rFonts w:ascii="Times New Roman" w:hAnsi="Times New Roman" w:cs="Times New Roman"/>
          <w:noProof/>
          <w:sz w:val="24"/>
          <w:szCs w:val="24"/>
          <w:lang w:eastAsia="ru-RU"/>
        </w:rPr>
      </w:pPr>
      <w:r w:rsidRPr="00257385">
        <w:rPr>
          <w:rFonts w:ascii="Times New Roman" w:hAnsi="Times New Roman" w:cs="Times New Roman"/>
          <w:noProof/>
          <w:sz w:val="24"/>
          <w:szCs w:val="24"/>
          <w:lang w:eastAsia="ru-RU"/>
        </w:rPr>
        <w:lastRenderedPageBreak/>
        <w:drawing>
          <wp:inline distT="0" distB="0" distL="0" distR="0" wp14:anchorId="3C3EB1A9" wp14:editId="4C328267">
            <wp:extent cx="5124450" cy="27527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721DDB" w14:textId="77777777" w:rsidR="00257385" w:rsidRPr="00257385" w:rsidRDefault="00257385" w:rsidP="00257385">
      <w:pPr>
        <w:spacing w:after="0" w:line="240" w:lineRule="auto"/>
        <w:ind w:firstLine="567"/>
        <w:jc w:val="both"/>
        <w:rPr>
          <w:rFonts w:ascii="Times New Roman" w:eastAsia="Calibri" w:hAnsi="Times New Roman" w:cs="Times New Roman"/>
          <w:sz w:val="24"/>
          <w:szCs w:val="24"/>
        </w:rPr>
      </w:pPr>
      <w:r w:rsidRPr="00257385">
        <w:rPr>
          <w:rFonts w:ascii="Times New Roman" w:eastAsia="Calibri" w:hAnsi="Times New Roman" w:cs="Times New Roman"/>
          <w:sz w:val="24"/>
          <w:szCs w:val="24"/>
        </w:rPr>
        <w:t xml:space="preserve">Согласно Федеральному закону № 323-ФЗ «Об основах охраны здоровья граждан в Российской Федерации» второй год выпускники ГБПОУ РС(Я) </w:t>
      </w:r>
      <w:r w:rsidR="001D5C08">
        <w:rPr>
          <w:rFonts w:ascii="Times New Roman" w:eastAsia="Calibri" w:hAnsi="Times New Roman" w:cs="Times New Roman"/>
          <w:sz w:val="24"/>
          <w:szCs w:val="24"/>
        </w:rPr>
        <w:t>ЯМК</w:t>
      </w:r>
      <w:r w:rsidRPr="00257385">
        <w:rPr>
          <w:rFonts w:ascii="Times New Roman" w:eastAsia="Calibri" w:hAnsi="Times New Roman" w:cs="Times New Roman"/>
          <w:sz w:val="24"/>
          <w:szCs w:val="24"/>
        </w:rPr>
        <w:t xml:space="preserve"> проходят первичную аккредитацию специалистов среднего звена. </w:t>
      </w:r>
    </w:p>
    <w:p w14:paraId="59F03A64" w14:textId="77777777" w:rsidR="00257385" w:rsidRPr="00257385" w:rsidRDefault="00257385" w:rsidP="00257385">
      <w:pPr>
        <w:spacing w:after="0" w:line="240" w:lineRule="auto"/>
        <w:ind w:firstLine="567"/>
        <w:jc w:val="both"/>
        <w:rPr>
          <w:rFonts w:ascii="Times New Roman" w:eastAsia="Calibri" w:hAnsi="Times New Roman" w:cs="Times New Roman"/>
          <w:sz w:val="24"/>
          <w:szCs w:val="24"/>
        </w:rPr>
      </w:pPr>
      <w:r w:rsidRPr="00257385">
        <w:rPr>
          <w:rFonts w:ascii="Times New Roman" w:eastAsia="Calibri" w:hAnsi="Times New Roman" w:cs="Times New Roman"/>
          <w:sz w:val="24"/>
          <w:szCs w:val="24"/>
        </w:rPr>
        <w:t>Первичная аккредитация специалиста предназначается для определения готовности выпускников колледжа к осуществлению медицинской или фармацевтической деятельности.</w:t>
      </w:r>
    </w:p>
    <w:p w14:paraId="6FFCF461" w14:textId="77777777" w:rsidR="00257385" w:rsidRPr="00257385" w:rsidRDefault="00257385" w:rsidP="00257385">
      <w:pPr>
        <w:spacing w:after="0" w:line="240" w:lineRule="auto"/>
        <w:ind w:firstLine="567"/>
        <w:jc w:val="both"/>
        <w:rPr>
          <w:rFonts w:ascii="Times New Roman" w:eastAsia="Calibri" w:hAnsi="Times New Roman" w:cs="Times New Roman"/>
          <w:sz w:val="24"/>
          <w:szCs w:val="24"/>
        </w:rPr>
      </w:pPr>
      <w:r w:rsidRPr="00257385">
        <w:rPr>
          <w:rFonts w:ascii="Times New Roman" w:eastAsia="Calibri" w:hAnsi="Times New Roman" w:cs="Times New Roman"/>
          <w:sz w:val="24"/>
          <w:szCs w:val="24"/>
        </w:rPr>
        <w:t>Приказом МЗ РФ была утверждена Аккредитационная комиссия в составе 73 экспертов - работников медицинских организаций РС(Я). Эксперты являются социальными партнерами колледжа, тесно сотрудничают по всем направлениям деятельности.</w:t>
      </w:r>
    </w:p>
    <w:p w14:paraId="56381636" w14:textId="77777777" w:rsidR="00257385" w:rsidRPr="00257385" w:rsidRDefault="00257385" w:rsidP="00257385">
      <w:pPr>
        <w:spacing w:after="0" w:line="240" w:lineRule="auto"/>
        <w:ind w:firstLine="567"/>
        <w:jc w:val="both"/>
        <w:rPr>
          <w:rFonts w:ascii="Times New Roman" w:eastAsia="Calibri" w:hAnsi="Times New Roman" w:cs="Times New Roman"/>
          <w:sz w:val="24"/>
          <w:szCs w:val="24"/>
        </w:rPr>
      </w:pPr>
      <w:r w:rsidRPr="00257385">
        <w:rPr>
          <w:rFonts w:ascii="Times New Roman" w:eastAsia="Calibri" w:hAnsi="Times New Roman" w:cs="Times New Roman"/>
          <w:sz w:val="24"/>
          <w:szCs w:val="24"/>
        </w:rPr>
        <w:t xml:space="preserve">Положительные результаты первичной аккредитации специалистов среднего звена достигнуты благодаря: </w:t>
      </w:r>
    </w:p>
    <w:p w14:paraId="40B901E4" w14:textId="77777777" w:rsidR="00257385" w:rsidRPr="00257385" w:rsidRDefault="00257385" w:rsidP="00257385">
      <w:pPr>
        <w:spacing w:after="0" w:line="240" w:lineRule="auto"/>
        <w:jc w:val="both"/>
        <w:rPr>
          <w:rFonts w:ascii="Times New Roman" w:eastAsia="Calibri" w:hAnsi="Times New Roman" w:cs="Times New Roman"/>
          <w:sz w:val="24"/>
          <w:szCs w:val="24"/>
        </w:rPr>
      </w:pPr>
      <w:r w:rsidRPr="00257385">
        <w:rPr>
          <w:rFonts w:ascii="Times New Roman" w:eastAsia="Calibri" w:hAnsi="Times New Roman" w:cs="Times New Roman"/>
          <w:sz w:val="24"/>
          <w:szCs w:val="24"/>
        </w:rPr>
        <w:t>- поддержке Правительства РС(Я), Министерства образования и науки РС(Я) - приобретению материально-технического оснащения, согласно требованиям союза WSR при проведении отборочного этапа конкурса профессионального мастерства «</w:t>
      </w:r>
      <w:proofErr w:type="spellStart"/>
      <w:r w:rsidRPr="00257385">
        <w:rPr>
          <w:rFonts w:ascii="Times New Roman" w:eastAsia="Calibri" w:hAnsi="Times New Roman" w:cs="Times New Roman"/>
          <w:sz w:val="24"/>
          <w:szCs w:val="24"/>
        </w:rPr>
        <w:t>WorldSkillsRussia</w:t>
      </w:r>
      <w:proofErr w:type="spellEnd"/>
      <w:r w:rsidRPr="00257385">
        <w:rPr>
          <w:rFonts w:ascii="Times New Roman" w:eastAsia="Calibri" w:hAnsi="Times New Roman" w:cs="Times New Roman"/>
          <w:sz w:val="24"/>
          <w:szCs w:val="24"/>
        </w:rPr>
        <w:t>».</w:t>
      </w:r>
    </w:p>
    <w:p w14:paraId="148A4D5D" w14:textId="77777777" w:rsidR="00257385" w:rsidRPr="00257385" w:rsidRDefault="00257385" w:rsidP="00257385">
      <w:pPr>
        <w:spacing w:after="0" w:line="240" w:lineRule="auto"/>
        <w:jc w:val="both"/>
        <w:rPr>
          <w:rFonts w:ascii="Times New Roman" w:eastAsia="Calibri" w:hAnsi="Times New Roman" w:cs="Times New Roman"/>
          <w:sz w:val="24"/>
          <w:szCs w:val="24"/>
        </w:rPr>
      </w:pPr>
      <w:r w:rsidRPr="00257385">
        <w:rPr>
          <w:rFonts w:ascii="Times New Roman" w:eastAsia="Calibri" w:hAnsi="Times New Roman" w:cs="Times New Roman"/>
          <w:sz w:val="24"/>
          <w:szCs w:val="24"/>
        </w:rPr>
        <w:t>- поддержке Администрации Мирнинского, Нюрбинского, Ленского, Томпонского районов.</w:t>
      </w:r>
    </w:p>
    <w:p w14:paraId="18C6B1D8" w14:textId="77777777" w:rsidR="00257385" w:rsidRPr="00257385" w:rsidRDefault="00257385" w:rsidP="00257385">
      <w:pPr>
        <w:spacing w:after="0" w:line="240" w:lineRule="auto"/>
        <w:jc w:val="both"/>
        <w:rPr>
          <w:rFonts w:ascii="Times New Roman" w:eastAsia="Calibri" w:hAnsi="Times New Roman" w:cs="Times New Roman"/>
          <w:sz w:val="24"/>
          <w:szCs w:val="24"/>
        </w:rPr>
      </w:pPr>
      <w:r w:rsidRPr="00257385">
        <w:rPr>
          <w:rFonts w:ascii="Times New Roman" w:eastAsia="Calibri" w:hAnsi="Times New Roman" w:cs="Times New Roman"/>
          <w:sz w:val="24"/>
          <w:szCs w:val="24"/>
        </w:rPr>
        <w:t>- сотрудничеству ГБПОУ РС(Я) «Якутский медицинский колледж» с социальными партнерами.</w:t>
      </w:r>
    </w:p>
    <w:p w14:paraId="19A162C5" w14:textId="77777777" w:rsidR="00257385" w:rsidRPr="00257385" w:rsidRDefault="00257385" w:rsidP="00257385">
      <w:pPr>
        <w:spacing w:after="0"/>
        <w:jc w:val="center"/>
        <w:rPr>
          <w:rFonts w:ascii="Times New Roman" w:hAnsi="Times New Roman" w:cs="Times New Roman"/>
          <w:b/>
          <w:sz w:val="24"/>
          <w:szCs w:val="24"/>
        </w:rPr>
      </w:pPr>
      <w:r w:rsidRPr="00257385">
        <w:rPr>
          <w:rFonts w:ascii="Times New Roman" w:hAnsi="Times New Roman" w:cs="Times New Roman"/>
          <w:b/>
          <w:sz w:val="24"/>
          <w:szCs w:val="24"/>
        </w:rPr>
        <w:t>Трудоустройство выпускников</w:t>
      </w:r>
    </w:p>
    <w:p w14:paraId="5F56D4FD" w14:textId="77777777" w:rsidR="00257385" w:rsidRPr="00257385" w:rsidRDefault="00257385" w:rsidP="00257385">
      <w:pPr>
        <w:spacing w:after="0"/>
        <w:jc w:val="both"/>
        <w:rPr>
          <w:rFonts w:ascii="Times New Roman" w:hAnsi="Times New Roman" w:cs="Times New Roman"/>
          <w:b/>
          <w:sz w:val="24"/>
          <w:szCs w:val="24"/>
        </w:rPr>
      </w:pPr>
      <w:r w:rsidRPr="00257385">
        <w:rPr>
          <w:rFonts w:ascii="Times New Roman" w:hAnsi="Times New Roman" w:cs="Times New Roman"/>
          <w:b/>
          <w:sz w:val="24"/>
          <w:szCs w:val="24"/>
        </w:rPr>
        <w:t xml:space="preserve">Таблица 5.2. Выпуск специалистов в ГБПОУ РС(Я) «Якутский медицинский колледж»  </w:t>
      </w:r>
    </w:p>
    <w:tbl>
      <w:tblPr>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0"/>
        <w:gridCol w:w="1322"/>
        <w:gridCol w:w="1372"/>
        <w:gridCol w:w="1392"/>
        <w:gridCol w:w="1426"/>
        <w:gridCol w:w="1427"/>
      </w:tblGrid>
      <w:tr w:rsidR="00257385" w:rsidRPr="00257385" w14:paraId="5F4780C5"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hideMark/>
          </w:tcPr>
          <w:p w14:paraId="2135DB4F" w14:textId="77777777" w:rsidR="00257385" w:rsidRPr="001D5C08" w:rsidRDefault="00257385" w:rsidP="00257385">
            <w:pPr>
              <w:spacing w:line="360" w:lineRule="auto"/>
              <w:rPr>
                <w:rFonts w:ascii="Times New Roman" w:hAnsi="Times New Roman" w:cs="Times New Roman"/>
                <w:b/>
                <w:sz w:val="20"/>
                <w:szCs w:val="20"/>
              </w:rPr>
            </w:pPr>
            <w:r w:rsidRPr="001D5C08">
              <w:rPr>
                <w:rFonts w:ascii="Times New Roman" w:hAnsi="Times New Roman" w:cs="Times New Roman"/>
                <w:b/>
                <w:sz w:val="20"/>
                <w:szCs w:val="20"/>
              </w:rPr>
              <w:t>Специальность</w:t>
            </w:r>
          </w:p>
        </w:tc>
        <w:tc>
          <w:tcPr>
            <w:tcW w:w="1322" w:type="dxa"/>
            <w:tcBorders>
              <w:top w:val="single" w:sz="4" w:space="0" w:color="000000"/>
              <w:left w:val="single" w:sz="4" w:space="0" w:color="000000"/>
              <w:bottom w:val="single" w:sz="4" w:space="0" w:color="000000"/>
              <w:right w:val="single" w:sz="4" w:space="0" w:color="000000"/>
            </w:tcBorders>
          </w:tcPr>
          <w:p w14:paraId="2A2B20AB" w14:textId="77777777" w:rsidR="00257385" w:rsidRPr="001D5C08" w:rsidRDefault="00257385" w:rsidP="00257385">
            <w:pPr>
              <w:spacing w:after="0" w:line="360" w:lineRule="auto"/>
              <w:jc w:val="center"/>
              <w:rPr>
                <w:rFonts w:ascii="Times New Roman" w:hAnsi="Times New Roman" w:cs="Times New Roman"/>
                <w:b/>
                <w:sz w:val="20"/>
                <w:szCs w:val="20"/>
              </w:rPr>
            </w:pPr>
            <w:r w:rsidRPr="001D5C08">
              <w:rPr>
                <w:rFonts w:ascii="Times New Roman" w:hAnsi="Times New Roman" w:cs="Times New Roman"/>
                <w:b/>
                <w:sz w:val="20"/>
                <w:szCs w:val="20"/>
              </w:rPr>
              <w:t>2016 г.</w:t>
            </w:r>
          </w:p>
        </w:tc>
        <w:tc>
          <w:tcPr>
            <w:tcW w:w="1372" w:type="dxa"/>
            <w:tcBorders>
              <w:top w:val="single" w:sz="4" w:space="0" w:color="000000"/>
              <w:left w:val="single" w:sz="4" w:space="0" w:color="000000"/>
              <w:bottom w:val="single" w:sz="4" w:space="0" w:color="000000"/>
              <w:right w:val="single" w:sz="4" w:space="0" w:color="auto"/>
            </w:tcBorders>
            <w:hideMark/>
          </w:tcPr>
          <w:p w14:paraId="53911816" w14:textId="77777777" w:rsidR="00257385" w:rsidRPr="001D5C08" w:rsidRDefault="00257385" w:rsidP="00257385">
            <w:pPr>
              <w:spacing w:after="0" w:line="360" w:lineRule="auto"/>
              <w:jc w:val="center"/>
              <w:rPr>
                <w:rFonts w:ascii="Times New Roman" w:hAnsi="Times New Roman" w:cs="Times New Roman"/>
                <w:b/>
                <w:sz w:val="20"/>
                <w:szCs w:val="20"/>
              </w:rPr>
            </w:pPr>
            <w:r w:rsidRPr="001D5C08">
              <w:rPr>
                <w:rFonts w:ascii="Times New Roman" w:hAnsi="Times New Roman" w:cs="Times New Roman"/>
                <w:b/>
                <w:sz w:val="20"/>
                <w:szCs w:val="20"/>
              </w:rPr>
              <w:t>2017 г.</w:t>
            </w:r>
          </w:p>
        </w:tc>
        <w:tc>
          <w:tcPr>
            <w:tcW w:w="1392" w:type="dxa"/>
            <w:tcBorders>
              <w:top w:val="single" w:sz="4" w:space="0" w:color="000000"/>
              <w:left w:val="single" w:sz="4" w:space="0" w:color="auto"/>
              <w:bottom w:val="single" w:sz="4" w:space="0" w:color="000000"/>
              <w:right w:val="single" w:sz="4" w:space="0" w:color="000000"/>
            </w:tcBorders>
            <w:hideMark/>
          </w:tcPr>
          <w:p w14:paraId="0055E747" w14:textId="77777777" w:rsidR="00257385" w:rsidRPr="001D5C08" w:rsidRDefault="00257385" w:rsidP="00257385">
            <w:pPr>
              <w:spacing w:line="360" w:lineRule="auto"/>
              <w:jc w:val="center"/>
              <w:rPr>
                <w:rFonts w:ascii="Times New Roman" w:hAnsi="Times New Roman" w:cs="Times New Roman"/>
                <w:b/>
                <w:sz w:val="20"/>
                <w:szCs w:val="20"/>
              </w:rPr>
            </w:pPr>
            <w:r w:rsidRPr="001D5C08">
              <w:rPr>
                <w:rFonts w:ascii="Times New Roman" w:hAnsi="Times New Roman" w:cs="Times New Roman"/>
                <w:b/>
                <w:sz w:val="20"/>
                <w:szCs w:val="20"/>
              </w:rPr>
              <w:t>2018 г.</w:t>
            </w:r>
          </w:p>
        </w:tc>
        <w:tc>
          <w:tcPr>
            <w:tcW w:w="1426" w:type="dxa"/>
            <w:tcBorders>
              <w:top w:val="single" w:sz="4" w:space="0" w:color="000000"/>
              <w:left w:val="single" w:sz="4" w:space="0" w:color="auto"/>
              <w:bottom w:val="single" w:sz="4" w:space="0" w:color="000000"/>
              <w:right w:val="single" w:sz="4" w:space="0" w:color="000000"/>
            </w:tcBorders>
            <w:hideMark/>
          </w:tcPr>
          <w:p w14:paraId="7A9635C1" w14:textId="77777777" w:rsidR="00257385" w:rsidRPr="001D5C08" w:rsidRDefault="00257385" w:rsidP="00257385">
            <w:pPr>
              <w:spacing w:line="360" w:lineRule="auto"/>
              <w:ind w:firstLine="11"/>
              <w:jc w:val="center"/>
              <w:rPr>
                <w:rFonts w:ascii="Times New Roman" w:hAnsi="Times New Roman" w:cs="Times New Roman"/>
                <w:b/>
                <w:sz w:val="20"/>
                <w:szCs w:val="20"/>
              </w:rPr>
            </w:pPr>
            <w:r w:rsidRPr="001D5C08">
              <w:rPr>
                <w:rFonts w:ascii="Times New Roman" w:hAnsi="Times New Roman" w:cs="Times New Roman"/>
                <w:b/>
                <w:sz w:val="20"/>
                <w:szCs w:val="20"/>
              </w:rPr>
              <w:t>2019 г.</w:t>
            </w:r>
          </w:p>
        </w:tc>
        <w:tc>
          <w:tcPr>
            <w:tcW w:w="1427" w:type="dxa"/>
            <w:tcBorders>
              <w:top w:val="single" w:sz="4" w:space="0" w:color="000000"/>
              <w:left w:val="single" w:sz="4" w:space="0" w:color="auto"/>
              <w:bottom w:val="single" w:sz="4" w:space="0" w:color="000000"/>
              <w:right w:val="single" w:sz="4" w:space="0" w:color="000000"/>
            </w:tcBorders>
          </w:tcPr>
          <w:p w14:paraId="6F991856" w14:textId="77777777" w:rsidR="00257385" w:rsidRPr="001D5C08" w:rsidRDefault="00257385" w:rsidP="00257385">
            <w:pPr>
              <w:spacing w:line="360" w:lineRule="auto"/>
              <w:ind w:firstLine="11"/>
              <w:jc w:val="center"/>
              <w:rPr>
                <w:rFonts w:ascii="Times New Roman" w:hAnsi="Times New Roman" w:cs="Times New Roman"/>
                <w:b/>
                <w:sz w:val="20"/>
                <w:szCs w:val="20"/>
              </w:rPr>
            </w:pPr>
            <w:r w:rsidRPr="001D5C08">
              <w:rPr>
                <w:rFonts w:ascii="Times New Roman" w:hAnsi="Times New Roman" w:cs="Times New Roman"/>
                <w:b/>
                <w:sz w:val="20"/>
                <w:szCs w:val="20"/>
              </w:rPr>
              <w:t>2020 г.</w:t>
            </w:r>
          </w:p>
        </w:tc>
      </w:tr>
      <w:tr w:rsidR="00257385" w:rsidRPr="00257385" w14:paraId="58106349"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hideMark/>
          </w:tcPr>
          <w:p w14:paraId="5523E433"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Лечебное дело</w:t>
            </w:r>
          </w:p>
        </w:tc>
        <w:tc>
          <w:tcPr>
            <w:tcW w:w="1322" w:type="dxa"/>
            <w:tcBorders>
              <w:top w:val="single" w:sz="4" w:space="0" w:color="000000"/>
              <w:left w:val="single" w:sz="4" w:space="0" w:color="000000"/>
              <w:bottom w:val="single" w:sz="4" w:space="0" w:color="000000"/>
              <w:right w:val="single" w:sz="4" w:space="0" w:color="000000"/>
            </w:tcBorders>
            <w:vAlign w:val="center"/>
          </w:tcPr>
          <w:p w14:paraId="5CF6622D"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38</w:t>
            </w:r>
          </w:p>
        </w:tc>
        <w:tc>
          <w:tcPr>
            <w:tcW w:w="1372" w:type="dxa"/>
            <w:tcBorders>
              <w:top w:val="single" w:sz="4" w:space="0" w:color="000000"/>
              <w:left w:val="single" w:sz="4" w:space="0" w:color="000000"/>
              <w:bottom w:val="single" w:sz="4" w:space="0" w:color="000000"/>
              <w:right w:val="single" w:sz="4" w:space="0" w:color="auto"/>
            </w:tcBorders>
            <w:vAlign w:val="center"/>
            <w:hideMark/>
          </w:tcPr>
          <w:p w14:paraId="73213688"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66</w:t>
            </w:r>
          </w:p>
        </w:tc>
        <w:tc>
          <w:tcPr>
            <w:tcW w:w="1392" w:type="dxa"/>
            <w:tcBorders>
              <w:top w:val="single" w:sz="4" w:space="0" w:color="000000"/>
              <w:left w:val="single" w:sz="4" w:space="0" w:color="auto"/>
              <w:bottom w:val="single" w:sz="4" w:space="0" w:color="000000"/>
              <w:right w:val="single" w:sz="4" w:space="0" w:color="000000"/>
            </w:tcBorders>
            <w:vAlign w:val="center"/>
            <w:hideMark/>
          </w:tcPr>
          <w:p w14:paraId="5C35E59B"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58</w:t>
            </w:r>
          </w:p>
        </w:tc>
        <w:tc>
          <w:tcPr>
            <w:tcW w:w="1426" w:type="dxa"/>
            <w:tcBorders>
              <w:top w:val="single" w:sz="4" w:space="0" w:color="000000"/>
              <w:left w:val="single" w:sz="4" w:space="0" w:color="auto"/>
              <w:bottom w:val="single" w:sz="4" w:space="0" w:color="000000"/>
              <w:right w:val="single" w:sz="4" w:space="0" w:color="000000"/>
            </w:tcBorders>
            <w:vAlign w:val="center"/>
            <w:hideMark/>
          </w:tcPr>
          <w:p w14:paraId="1AB66239"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64</w:t>
            </w:r>
          </w:p>
        </w:tc>
        <w:tc>
          <w:tcPr>
            <w:tcW w:w="1427" w:type="dxa"/>
            <w:tcBorders>
              <w:top w:val="single" w:sz="4" w:space="0" w:color="000000"/>
              <w:left w:val="single" w:sz="4" w:space="0" w:color="auto"/>
              <w:bottom w:val="single" w:sz="4" w:space="0" w:color="000000"/>
              <w:right w:val="single" w:sz="4" w:space="0" w:color="000000"/>
            </w:tcBorders>
            <w:vAlign w:val="center"/>
          </w:tcPr>
          <w:p w14:paraId="61E2E24C"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72</w:t>
            </w:r>
          </w:p>
        </w:tc>
      </w:tr>
      <w:tr w:rsidR="00257385" w:rsidRPr="00257385" w14:paraId="167090B1"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hideMark/>
          </w:tcPr>
          <w:p w14:paraId="07BDD405"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Сестринское дело (базовый)</w:t>
            </w:r>
          </w:p>
        </w:tc>
        <w:tc>
          <w:tcPr>
            <w:tcW w:w="1322" w:type="dxa"/>
            <w:tcBorders>
              <w:top w:val="single" w:sz="4" w:space="0" w:color="000000"/>
              <w:left w:val="single" w:sz="4" w:space="0" w:color="000000"/>
              <w:bottom w:val="single" w:sz="4" w:space="0" w:color="000000"/>
              <w:right w:val="single" w:sz="4" w:space="0" w:color="000000"/>
            </w:tcBorders>
            <w:vAlign w:val="center"/>
          </w:tcPr>
          <w:p w14:paraId="187B77E5"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151</w:t>
            </w:r>
          </w:p>
        </w:tc>
        <w:tc>
          <w:tcPr>
            <w:tcW w:w="1372" w:type="dxa"/>
            <w:tcBorders>
              <w:top w:val="single" w:sz="4" w:space="0" w:color="000000"/>
              <w:left w:val="single" w:sz="4" w:space="0" w:color="000000"/>
              <w:bottom w:val="single" w:sz="4" w:space="0" w:color="000000"/>
              <w:right w:val="single" w:sz="4" w:space="0" w:color="auto"/>
            </w:tcBorders>
            <w:vAlign w:val="center"/>
            <w:hideMark/>
          </w:tcPr>
          <w:p w14:paraId="53B348E2"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188</w:t>
            </w:r>
          </w:p>
        </w:tc>
        <w:tc>
          <w:tcPr>
            <w:tcW w:w="1392" w:type="dxa"/>
            <w:tcBorders>
              <w:top w:val="single" w:sz="4" w:space="0" w:color="000000"/>
              <w:left w:val="single" w:sz="4" w:space="0" w:color="auto"/>
              <w:bottom w:val="single" w:sz="4" w:space="0" w:color="000000"/>
              <w:right w:val="single" w:sz="4" w:space="0" w:color="000000"/>
            </w:tcBorders>
            <w:vAlign w:val="center"/>
            <w:hideMark/>
          </w:tcPr>
          <w:p w14:paraId="1FFFE4E3"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234</w:t>
            </w:r>
          </w:p>
        </w:tc>
        <w:tc>
          <w:tcPr>
            <w:tcW w:w="1426" w:type="dxa"/>
            <w:tcBorders>
              <w:top w:val="single" w:sz="4" w:space="0" w:color="000000"/>
              <w:left w:val="single" w:sz="4" w:space="0" w:color="auto"/>
              <w:bottom w:val="single" w:sz="4" w:space="0" w:color="000000"/>
              <w:right w:val="single" w:sz="4" w:space="0" w:color="000000"/>
            </w:tcBorders>
            <w:vAlign w:val="center"/>
            <w:hideMark/>
          </w:tcPr>
          <w:p w14:paraId="36FCA9B0"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283</w:t>
            </w:r>
          </w:p>
        </w:tc>
        <w:tc>
          <w:tcPr>
            <w:tcW w:w="1427" w:type="dxa"/>
            <w:tcBorders>
              <w:top w:val="single" w:sz="4" w:space="0" w:color="000000"/>
              <w:left w:val="single" w:sz="4" w:space="0" w:color="auto"/>
              <w:bottom w:val="single" w:sz="4" w:space="0" w:color="000000"/>
              <w:right w:val="single" w:sz="4" w:space="0" w:color="000000"/>
            </w:tcBorders>
            <w:vAlign w:val="center"/>
          </w:tcPr>
          <w:p w14:paraId="16069AE2"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264</w:t>
            </w:r>
          </w:p>
        </w:tc>
      </w:tr>
      <w:tr w:rsidR="00257385" w:rsidRPr="00257385" w14:paraId="3AC92A4B"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hideMark/>
          </w:tcPr>
          <w:p w14:paraId="776B9FCD"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Сестринское дело (повышенный)</w:t>
            </w:r>
          </w:p>
        </w:tc>
        <w:tc>
          <w:tcPr>
            <w:tcW w:w="1322" w:type="dxa"/>
            <w:tcBorders>
              <w:top w:val="single" w:sz="4" w:space="0" w:color="000000"/>
              <w:left w:val="single" w:sz="4" w:space="0" w:color="000000"/>
              <w:bottom w:val="single" w:sz="4" w:space="0" w:color="000000"/>
              <w:right w:val="single" w:sz="4" w:space="0" w:color="000000"/>
            </w:tcBorders>
            <w:vAlign w:val="center"/>
          </w:tcPr>
          <w:p w14:paraId="76DE82F1"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36</w:t>
            </w:r>
          </w:p>
        </w:tc>
        <w:tc>
          <w:tcPr>
            <w:tcW w:w="1372" w:type="dxa"/>
            <w:tcBorders>
              <w:top w:val="single" w:sz="4" w:space="0" w:color="000000"/>
              <w:left w:val="single" w:sz="4" w:space="0" w:color="000000"/>
              <w:bottom w:val="single" w:sz="4" w:space="0" w:color="000000"/>
              <w:right w:val="single" w:sz="4" w:space="0" w:color="auto"/>
            </w:tcBorders>
            <w:vAlign w:val="center"/>
            <w:hideMark/>
          </w:tcPr>
          <w:p w14:paraId="515240F9"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23</w:t>
            </w:r>
          </w:p>
        </w:tc>
        <w:tc>
          <w:tcPr>
            <w:tcW w:w="1392" w:type="dxa"/>
            <w:tcBorders>
              <w:top w:val="single" w:sz="4" w:space="0" w:color="000000"/>
              <w:left w:val="single" w:sz="4" w:space="0" w:color="auto"/>
              <w:bottom w:val="single" w:sz="4" w:space="0" w:color="000000"/>
              <w:right w:val="single" w:sz="4" w:space="0" w:color="000000"/>
            </w:tcBorders>
            <w:vAlign w:val="center"/>
            <w:hideMark/>
          </w:tcPr>
          <w:p w14:paraId="5B93802C"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45</w:t>
            </w:r>
          </w:p>
        </w:tc>
        <w:tc>
          <w:tcPr>
            <w:tcW w:w="1426" w:type="dxa"/>
            <w:tcBorders>
              <w:top w:val="single" w:sz="4" w:space="0" w:color="000000"/>
              <w:left w:val="single" w:sz="4" w:space="0" w:color="auto"/>
              <w:bottom w:val="single" w:sz="4" w:space="0" w:color="000000"/>
              <w:right w:val="single" w:sz="4" w:space="0" w:color="000000"/>
            </w:tcBorders>
            <w:vAlign w:val="center"/>
            <w:hideMark/>
          </w:tcPr>
          <w:p w14:paraId="44A91185"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w:t>
            </w:r>
          </w:p>
        </w:tc>
        <w:tc>
          <w:tcPr>
            <w:tcW w:w="1427" w:type="dxa"/>
            <w:tcBorders>
              <w:top w:val="single" w:sz="4" w:space="0" w:color="000000"/>
              <w:left w:val="single" w:sz="4" w:space="0" w:color="auto"/>
              <w:bottom w:val="single" w:sz="4" w:space="0" w:color="000000"/>
              <w:right w:val="single" w:sz="4" w:space="0" w:color="000000"/>
            </w:tcBorders>
            <w:vAlign w:val="center"/>
          </w:tcPr>
          <w:p w14:paraId="2511E69F"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w:t>
            </w:r>
          </w:p>
        </w:tc>
      </w:tr>
      <w:tr w:rsidR="00257385" w:rsidRPr="00257385" w14:paraId="01B18DCE"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hideMark/>
          </w:tcPr>
          <w:p w14:paraId="5268527E"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Акушерское дело</w:t>
            </w:r>
          </w:p>
        </w:tc>
        <w:tc>
          <w:tcPr>
            <w:tcW w:w="1322" w:type="dxa"/>
            <w:tcBorders>
              <w:top w:val="single" w:sz="4" w:space="0" w:color="000000"/>
              <w:left w:val="single" w:sz="4" w:space="0" w:color="000000"/>
              <w:bottom w:val="single" w:sz="4" w:space="0" w:color="000000"/>
              <w:right w:val="single" w:sz="4" w:space="0" w:color="000000"/>
            </w:tcBorders>
            <w:vAlign w:val="center"/>
          </w:tcPr>
          <w:p w14:paraId="07317E0C"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18</w:t>
            </w:r>
          </w:p>
        </w:tc>
        <w:tc>
          <w:tcPr>
            <w:tcW w:w="1372" w:type="dxa"/>
            <w:tcBorders>
              <w:top w:val="single" w:sz="4" w:space="0" w:color="000000"/>
              <w:left w:val="single" w:sz="4" w:space="0" w:color="000000"/>
              <w:bottom w:val="single" w:sz="4" w:space="0" w:color="000000"/>
              <w:right w:val="single" w:sz="4" w:space="0" w:color="auto"/>
            </w:tcBorders>
            <w:vAlign w:val="center"/>
            <w:hideMark/>
          </w:tcPr>
          <w:p w14:paraId="10BD56C6"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30</w:t>
            </w:r>
          </w:p>
        </w:tc>
        <w:tc>
          <w:tcPr>
            <w:tcW w:w="1392" w:type="dxa"/>
            <w:tcBorders>
              <w:top w:val="single" w:sz="4" w:space="0" w:color="000000"/>
              <w:left w:val="single" w:sz="4" w:space="0" w:color="auto"/>
              <w:bottom w:val="single" w:sz="4" w:space="0" w:color="000000"/>
              <w:right w:val="single" w:sz="4" w:space="0" w:color="000000"/>
            </w:tcBorders>
            <w:vAlign w:val="center"/>
            <w:hideMark/>
          </w:tcPr>
          <w:p w14:paraId="4AB69730"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40</w:t>
            </w:r>
          </w:p>
        </w:tc>
        <w:tc>
          <w:tcPr>
            <w:tcW w:w="1426" w:type="dxa"/>
            <w:tcBorders>
              <w:top w:val="single" w:sz="4" w:space="0" w:color="000000"/>
              <w:left w:val="single" w:sz="4" w:space="0" w:color="auto"/>
              <w:bottom w:val="single" w:sz="4" w:space="0" w:color="000000"/>
              <w:right w:val="single" w:sz="4" w:space="0" w:color="000000"/>
            </w:tcBorders>
            <w:vAlign w:val="center"/>
            <w:hideMark/>
          </w:tcPr>
          <w:p w14:paraId="59D2DB30"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30</w:t>
            </w:r>
          </w:p>
        </w:tc>
        <w:tc>
          <w:tcPr>
            <w:tcW w:w="1427" w:type="dxa"/>
            <w:tcBorders>
              <w:top w:val="single" w:sz="4" w:space="0" w:color="000000"/>
              <w:left w:val="single" w:sz="4" w:space="0" w:color="auto"/>
              <w:bottom w:val="single" w:sz="4" w:space="0" w:color="000000"/>
              <w:right w:val="single" w:sz="4" w:space="0" w:color="000000"/>
            </w:tcBorders>
            <w:vAlign w:val="center"/>
          </w:tcPr>
          <w:p w14:paraId="092F969C"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27</w:t>
            </w:r>
          </w:p>
        </w:tc>
      </w:tr>
      <w:tr w:rsidR="00257385" w:rsidRPr="00257385" w14:paraId="63EFFD43"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hideMark/>
          </w:tcPr>
          <w:p w14:paraId="1399D4FB"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Фармация</w:t>
            </w:r>
          </w:p>
        </w:tc>
        <w:tc>
          <w:tcPr>
            <w:tcW w:w="1322" w:type="dxa"/>
            <w:tcBorders>
              <w:top w:val="single" w:sz="4" w:space="0" w:color="000000"/>
              <w:left w:val="single" w:sz="4" w:space="0" w:color="000000"/>
              <w:bottom w:val="single" w:sz="4" w:space="0" w:color="000000"/>
              <w:right w:val="single" w:sz="4" w:space="0" w:color="000000"/>
            </w:tcBorders>
            <w:vAlign w:val="center"/>
          </w:tcPr>
          <w:p w14:paraId="0F8C5D0F"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29</w:t>
            </w:r>
          </w:p>
        </w:tc>
        <w:tc>
          <w:tcPr>
            <w:tcW w:w="1372" w:type="dxa"/>
            <w:tcBorders>
              <w:top w:val="single" w:sz="4" w:space="0" w:color="000000"/>
              <w:left w:val="single" w:sz="4" w:space="0" w:color="000000"/>
              <w:bottom w:val="single" w:sz="4" w:space="0" w:color="000000"/>
              <w:right w:val="single" w:sz="4" w:space="0" w:color="auto"/>
            </w:tcBorders>
            <w:vAlign w:val="center"/>
            <w:hideMark/>
          </w:tcPr>
          <w:p w14:paraId="16DAB196"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29</w:t>
            </w:r>
          </w:p>
        </w:tc>
        <w:tc>
          <w:tcPr>
            <w:tcW w:w="1392" w:type="dxa"/>
            <w:tcBorders>
              <w:top w:val="single" w:sz="4" w:space="0" w:color="000000"/>
              <w:left w:val="single" w:sz="4" w:space="0" w:color="auto"/>
              <w:bottom w:val="single" w:sz="4" w:space="0" w:color="000000"/>
              <w:right w:val="single" w:sz="4" w:space="0" w:color="000000"/>
            </w:tcBorders>
            <w:vAlign w:val="center"/>
            <w:hideMark/>
          </w:tcPr>
          <w:p w14:paraId="5EDB969D"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w:t>
            </w:r>
          </w:p>
        </w:tc>
        <w:tc>
          <w:tcPr>
            <w:tcW w:w="1426" w:type="dxa"/>
            <w:tcBorders>
              <w:top w:val="single" w:sz="4" w:space="0" w:color="000000"/>
              <w:left w:val="single" w:sz="4" w:space="0" w:color="auto"/>
              <w:bottom w:val="single" w:sz="4" w:space="0" w:color="000000"/>
              <w:right w:val="single" w:sz="4" w:space="0" w:color="000000"/>
            </w:tcBorders>
            <w:vAlign w:val="center"/>
            <w:hideMark/>
          </w:tcPr>
          <w:p w14:paraId="292DFE0C"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26</w:t>
            </w:r>
          </w:p>
        </w:tc>
        <w:tc>
          <w:tcPr>
            <w:tcW w:w="1427" w:type="dxa"/>
            <w:tcBorders>
              <w:top w:val="single" w:sz="4" w:space="0" w:color="000000"/>
              <w:left w:val="single" w:sz="4" w:space="0" w:color="auto"/>
              <w:bottom w:val="single" w:sz="4" w:space="0" w:color="000000"/>
              <w:right w:val="single" w:sz="4" w:space="0" w:color="000000"/>
            </w:tcBorders>
            <w:vAlign w:val="center"/>
          </w:tcPr>
          <w:p w14:paraId="6477D33F"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w:t>
            </w:r>
          </w:p>
        </w:tc>
      </w:tr>
      <w:tr w:rsidR="00257385" w:rsidRPr="00257385" w14:paraId="66A56DD2"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hideMark/>
          </w:tcPr>
          <w:p w14:paraId="08D3EA54"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Лабораторная диагностика</w:t>
            </w:r>
          </w:p>
        </w:tc>
        <w:tc>
          <w:tcPr>
            <w:tcW w:w="1322" w:type="dxa"/>
            <w:tcBorders>
              <w:top w:val="single" w:sz="4" w:space="0" w:color="000000"/>
              <w:left w:val="single" w:sz="4" w:space="0" w:color="000000"/>
              <w:bottom w:val="single" w:sz="4" w:space="0" w:color="000000"/>
              <w:right w:val="single" w:sz="4" w:space="0" w:color="000000"/>
            </w:tcBorders>
            <w:vAlign w:val="center"/>
          </w:tcPr>
          <w:p w14:paraId="44D15D13"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24</w:t>
            </w:r>
          </w:p>
        </w:tc>
        <w:tc>
          <w:tcPr>
            <w:tcW w:w="1372" w:type="dxa"/>
            <w:tcBorders>
              <w:top w:val="single" w:sz="4" w:space="0" w:color="000000"/>
              <w:left w:val="single" w:sz="4" w:space="0" w:color="000000"/>
              <w:bottom w:val="single" w:sz="4" w:space="0" w:color="000000"/>
              <w:right w:val="single" w:sz="4" w:space="0" w:color="auto"/>
            </w:tcBorders>
            <w:vAlign w:val="center"/>
            <w:hideMark/>
          </w:tcPr>
          <w:p w14:paraId="2EEC8376"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30</w:t>
            </w:r>
          </w:p>
        </w:tc>
        <w:tc>
          <w:tcPr>
            <w:tcW w:w="1392" w:type="dxa"/>
            <w:tcBorders>
              <w:top w:val="single" w:sz="4" w:space="0" w:color="000000"/>
              <w:left w:val="single" w:sz="4" w:space="0" w:color="auto"/>
              <w:bottom w:val="single" w:sz="4" w:space="0" w:color="000000"/>
              <w:right w:val="single" w:sz="4" w:space="0" w:color="000000"/>
            </w:tcBorders>
            <w:vAlign w:val="center"/>
            <w:hideMark/>
          </w:tcPr>
          <w:p w14:paraId="427C0C60"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32</w:t>
            </w:r>
          </w:p>
        </w:tc>
        <w:tc>
          <w:tcPr>
            <w:tcW w:w="1426" w:type="dxa"/>
            <w:tcBorders>
              <w:top w:val="single" w:sz="4" w:space="0" w:color="000000"/>
              <w:left w:val="single" w:sz="4" w:space="0" w:color="auto"/>
              <w:bottom w:val="single" w:sz="4" w:space="0" w:color="000000"/>
              <w:right w:val="single" w:sz="4" w:space="0" w:color="000000"/>
            </w:tcBorders>
            <w:vAlign w:val="center"/>
            <w:hideMark/>
          </w:tcPr>
          <w:p w14:paraId="2BF395CB"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17</w:t>
            </w:r>
          </w:p>
        </w:tc>
        <w:tc>
          <w:tcPr>
            <w:tcW w:w="1427" w:type="dxa"/>
            <w:tcBorders>
              <w:top w:val="single" w:sz="4" w:space="0" w:color="000000"/>
              <w:left w:val="single" w:sz="4" w:space="0" w:color="auto"/>
              <w:bottom w:val="single" w:sz="4" w:space="0" w:color="000000"/>
              <w:right w:val="single" w:sz="4" w:space="0" w:color="000000"/>
            </w:tcBorders>
            <w:vAlign w:val="center"/>
          </w:tcPr>
          <w:p w14:paraId="3AC65B32"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36</w:t>
            </w:r>
          </w:p>
        </w:tc>
      </w:tr>
      <w:tr w:rsidR="00257385" w:rsidRPr="00257385" w14:paraId="285D677E"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hideMark/>
          </w:tcPr>
          <w:p w14:paraId="7372F743"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Стоматология ортопедическая</w:t>
            </w:r>
          </w:p>
        </w:tc>
        <w:tc>
          <w:tcPr>
            <w:tcW w:w="1322" w:type="dxa"/>
            <w:tcBorders>
              <w:top w:val="single" w:sz="4" w:space="0" w:color="000000"/>
              <w:left w:val="single" w:sz="4" w:space="0" w:color="000000"/>
              <w:bottom w:val="single" w:sz="4" w:space="0" w:color="000000"/>
              <w:right w:val="single" w:sz="4" w:space="0" w:color="000000"/>
            </w:tcBorders>
            <w:vAlign w:val="center"/>
          </w:tcPr>
          <w:p w14:paraId="1C84CDB6"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29</w:t>
            </w:r>
          </w:p>
        </w:tc>
        <w:tc>
          <w:tcPr>
            <w:tcW w:w="1372" w:type="dxa"/>
            <w:tcBorders>
              <w:top w:val="single" w:sz="4" w:space="0" w:color="000000"/>
              <w:left w:val="single" w:sz="4" w:space="0" w:color="000000"/>
              <w:bottom w:val="single" w:sz="4" w:space="0" w:color="000000"/>
              <w:right w:val="single" w:sz="4" w:space="0" w:color="auto"/>
            </w:tcBorders>
            <w:vAlign w:val="center"/>
            <w:hideMark/>
          </w:tcPr>
          <w:p w14:paraId="2DD48913"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31</w:t>
            </w:r>
          </w:p>
        </w:tc>
        <w:tc>
          <w:tcPr>
            <w:tcW w:w="1392" w:type="dxa"/>
            <w:tcBorders>
              <w:top w:val="single" w:sz="4" w:space="0" w:color="000000"/>
              <w:left w:val="single" w:sz="4" w:space="0" w:color="auto"/>
              <w:bottom w:val="single" w:sz="4" w:space="0" w:color="000000"/>
              <w:right w:val="single" w:sz="4" w:space="0" w:color="000000"/>
            </w:tcBorders>
            <w:vAlign w:val="center"/>
            <w:hideMark/>
          </w:tcPr>
          <w:p w14:paraId="4D9B5C18"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w:t>
            </w:r>
          </w:p>
        </w:tc>
        <w:tc>
          <w:tcPr>
            <w:tcW w:w="1426" w:type="dxa"/>
            <w:tcBorders>
              <w:top w:val="single" w:sz="4" w:space="0" w:color="000000"/>
              <w:left w:val="single" w:sz="4" w:space="0" w:color="auto"/>
              <w:bottom w:val="single" w:sz="4" w:space="0" w:color="000000"/>
              <w:right w:val="single" w:sz="4" w:space="0" w:color="000000"/>
            </w:tcBorders>
            <w:vAlign w:val="center"/>
            <w:hideMark/>
          </w:tcPr>
          <w:p w14:paraId="5C28D56A"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28</w:t>
            </w:r>
          </w:p>
        </w:tc>
        <w:tc>
          <w:tcPr>
            <w:tcW w:w="1427" w:type="dxa"/>
            <w:tcBorders>
              <w:top w:val="single" w:sz="4" w:space="0" w:color="000000"/>
              <w:left w:val="single" w:sz="4" w:space="0" w:color="auto"/>
              <w:bottom w:val="single" w:sz="4" w:space="0" w:color="000000"/>
              <w:right w:val="single" w:sz="4" w:space="0" w:color="000000"/>
            </w:tcBorders>
            <w:vAlign w:val="center"/>
          </w:tcPr>
          <w:p w14:paraId="25903567" w14:textId="77777777" w:rsidR="00257385" w:rsidRPr="001D5C08" w:rsidRDefault="00257385" w:rsidP="00257385">
            <w:pPr>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25</w:t>
            </w:r>
          </w:p>
        </w:tc>
      </w:tr>
      <w:tr w:rsidR="00257385" w:rsidRPr="00257385" w14:paraId="2DDD7694"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tcPr>
          <w:p w14:paraId="225813A8" w14:textId="77777777" w:rsidR="00257385" w:rsidRPr="001D5C08" w:rsidRDefault="00257385" w:rsidP="00257385">
            <w:pPr>
              <w:spacing w:after="0" w:line="240" w:lineRule="atLeast"/>
              <w:jc w:val="center"/>
              <w:rPr>
                <w:rFonts w:ascii="Times New Roman" w:hAnsi="Times New Roman" w:cs="Times New Roman"/>
                <w:sz w:val="20"/>
                <w:szCs w:val="20"/>
              </w:rPr>
            </w:pPr>
            <w:r w:rsidRPr="001D5C08">
              <w:rPr>
                <w:rFonts w:ascii="Times New Roman" w:hAnsi="Times New Roman" w:cs="Times New Roman"/>
                <w:sz w:val="20"/>
                <w:szCs w:val="20"/>
              </w:rPr>
              <w:t>Прикладная эстетика</w:t>
            </w:r>
          </w:p>
        </w:tc>
        <w:tc>
          <w:tcPr>
            <w:tcW w:w="1322" w:type="dxa"/>
            <w:tcBorders>
              <w:top w:val="single" w:sz="4" w:space="0" w:color="000000"/>
              <w:left w:val="single" w:sz="4" w:space="0" w:color="000000"/>
              <w:bottom w:val="single" w:sz="4" w:space="0" w:color="000000"/>
              <w:right w:val="single" w:sz="4" w:space="0" w:color="000000"/>
            </w:tcBorders>
            <w:vAlign w:val="center"/>
          </w:tcPr>
          <w:p w14:paraId="27F6E76E"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w:t>
            </w:r>
          </w:p>
        </w:tc>
        <w:tc>
          <w:tcPr>
            <w:tcW w:w="1372" w:type="dxa"/>
            <w:tcBorders>
              <w:top w:val="single" w:sz="4" w:space="0" w:color="000000"/>
              <w:left w:val="single" w:sz="4" w:space="0" w:color="000000"/>
              <w:bottom w:val="single" w:sz="4" w:space="0" w:color="000000"/>
              <w:right w:val="single" w:sz="4" w:space="0" w:color="auto"/>
            </w:tcBorders>
            <w:vAlign w:val="center"/>
          </w:tcPr>
          <w:p w14:paraId="461920CE"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w:t>
            </w:r>
          </w:p>
        </w:tc>
        <w:tc>
          <w:tcPr>
            <w:tcW w:w="1392" w:type="dxa"/>
            <w:tcBorders>
              <w:top w:val="single" w:sz="4" w:space="0" w:color="000000"/>
              <w:left w:val="single" w:sz="4" w:space="0" w:color="auto"/>
              <w:bottom w:val="single" w:sz="4" w:space="0" w:color="000000"/>
              <w:right w:val="single" w:sz="4" w:space="0" w:color="000000"/>
            </w:tcBorders>
            <w:vAlign w:val="center"/>
          </w:tcPr>
          <w:p w14:paraId="4D0C615E"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w:t>
            </w:r>
          </w:p>
        </w:tc>
        <w:tc>
          <w:tcPr>
            <w:tcW w:w="1426" w:type="dxa"/>
            <w:tcBorders>
              <w:top w:val="single" w:sz="4" w:space="0" w:color="000000"/>
              <w:left w:val="single" w:sz="4" w:space="0" w:color="auto"/>
              <w:bottom w:val="single" w:sz="4" w:space="0" w:color="000000"/>
              <w:right w:val="single" w:sz="4" w:space="0" w:color="000000"/>
            </w:tcBorders>
            <w:vAlign w:val="center"/>
          </w:tcPr>
          <w:p w14:paraId="6F002784"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w:t>
            </w:r>
          </w:p>
        </w:tc>
        <w:tc>
          <w:tcPr>
            <w:tcW w:w="1427" w:type="dxa"/>
            <w:tcBorders>
              <w:top w:val="single" w:sz="4" w:space="0" w:color="000000"/>
              <w:left w:val="single" w:sz="4" w:space="0" w:color="auto"/>
              <w:bottom w:val="single" w:sz="4" w:space="0" w:color="000000"/>
              <w:right w:val="single" w:sz="4" w:space="0" w:color="000000"/>
            </w:tcBorders>
            <w:vAlign w:val="center"/>
          </w:tcPr>
          <w:p w14:paraId="73F8E105"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8</w:t>
            </w:r>
          </w:p>
        </w:tc>
      </w:tr>
      <w:tr w:rsidR="00257385" w:rsidRPr="00257385" w14:paraId="0A00A296" w14:textId="77777777" w:rsidTr="001D5C08">
        <w:trPr>
          <w:trHeight w:val="20"/>
          <w:jc w:val="center"/>
        </w:trPr>
        <w:tc>
          <w:tcPr>
            <w:tcW w:w="2210" w:type="dxa"/>
            <w:tcBorders>
              <w:top w:val="single" w:sz="4" w:space="0" w:color="000000"/>
              <w:left w:val="single" w:sz="4" w:space="0" w:color="000000"/>
              <w:bottom w:val="single" w:sz="4" w:space="0" w:color="000000"/>
              <w:right w:val="single" w:sz="4" w:space="0" w:color="000000"/>
            </w:tcBorders>
            <w:hideMark/>
          </w:tcPr>
          <w:p w14:paraId="241AC5B0" w14:textId="77777777" w:rsidR="00257385" w:rsidRPr="001D5C08" w:rsidRDefault="00257385" w:rsidP="00257385">
            <w:pPr>
              <w:spacing w:after="0" w:line="240" w:lineRule="atLeast"/>
              <w:jc w:val="center"/>
              <w:rPr>
                <w:rFonts w:ascii="Times New Roman" w:hAnsi="Times New Roman" w:cs="Times New Roman"/>
                <w:sz w:val="20"/>
                <w:szCs w:val="20"/>
              </w:rPr>
            </w:pPr>
            <w:r w:rsidRPr="001D5C08">
              <w:rPr>
                <w:rFonts w:ascii="Times New Roman" w:hAnsi="Times New Roman" w:cs="Times New Roman"/>
                <w:sz w:val="20"/>
                <w:szCs w:val="20"/>
              </w:rPr>
              <w:t>Общее количество выпускников, % трудоустройства:</w:t>
            </w:r>
          </w:p>
        </w:tc>
        <w:tc>
          <w:tcPr>
            <w:tcW w:w="1322" w:type="dxa"/>
            <w:tcBorders>
              <w:top w:val="single" w:sz="4" w:space="0" w:color="000000"/>
              <w:left w:val="single" w:sz="4" w:space="0" w:color="000000"/>
              <w:bottom w:val="single" w:sz="4" w:space="0" w:color="000000"/>
              <w:right w:val="single" w:sz="4" w:space="0" w:color="000000"/>
            </w:tcBorders>
            <w:vAlign w:val="center"/>
          </w:tcPr>
          <w:p w14:paraId="321EB413"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325 (92%)</w:t>
            </w:r>
          </w:p>
        </w:tc>
        <w:tc>
          <w:tcPr>
            <w:tcW w:w="1372" w:type="dxa"/>
            <w:tcBorders>
              <w:top w:val="single" w:sz="4" w:space="0" w:color="000000"/>
              <w:left w:val="single" w:sz="4" w:space="0" w:color="000000"/>
              <w:bottom w:val="single" w:sz="4" w:space="0" w:color="000000"/>
              <w:right w:val="single" w:sz="4" w:space="0" w:color="auto"/>
            </w:tcBorders>
            <w:vAlign w:val="center"/>
            <w:hideMark/>
          </w:tcPr>
          <w:p w14:paraId="5EEF0D26"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425 (94%)</w:t>
            </w:r>
          </w:p>
        </w:tc>
        <w:tc>
          <w:tcPr>
            <w:tcW w:w="1392" w:type="dxa"/>
            <w:tcBorders>
              <w:top w:val="single" w:sz="4" w:space="0" w:color="000000"/>
              <w:left w:val="single" w:sz="4" w:space="0" w:color="auto"/>
              <w:bottom w:val="single" w:sz="4" w:space="0" w:color="000000"/>
              <w:right w:val="single" w:sz="4" w:space="0" w:color="000000"/>
            </w:tcBorders>
            <w:vAlign w:val="center"/>
            <w:hideMark/>
          </w:tcPr>
          <w:p w14:paraId="13D85941"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409 (96%)</w:t>
            </w:r>
          </w:p>
        </w:tc>
        <w:tc>
          <w:tcPr>
            <w:tcW w:w="1426" w:type="dxa"/>
            <w:tcBorders>
              <w:top w:val="single" w:sz="4" w:space="0" w:color="000000"/>
              <w:left w:val="single" w:sz="4" w:space="0" w:color="auto"/>
              <w:bottom w:val="single" w:sz="4" w:space="0" w:color="000000"/>
              <w:right w:val="single" w:sz="4" w:space="0" w:color="000000"/>
            </w:tcBorders>
            <w:vAlign w:val="center"/>
            <w:hideMark/>
          </w:tcPr>
          <w:p w14:paraId="6DE4BC0C"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448 (97%)</w:t>
            </w:r>
          </w:p>
        </w:tc>
        <w:tc>
          <w:tcPr>
            <w:tcW w:w="1427" w:type="dxa"/>
            <w:tcBorders>
              <w:top w:val="single" w:sz="4" w:space="0" w:color="000000"/>
              <w:left w:val="single" w:sz="4" w:space="0" w:color="auto"/>
              <w:bottom w:val="single" w:sz="4" w:space="0" w:color="000000"/>
              <w:right w:val="single" w:sz="4" w:space="0" w:color="000000"/>
            </w:tcBorders>
            <w:vAlign w:val="center"/>
          </w:tcPr>
          <w:p w14:paraId="7B0F035B" w14:textId="77777777" w:rsidR="00257385" w:rsidRPr="001D5C08" w:rsidRDefault="00257385" w:rsidP="00257385">
            <w:pPr>
              <w:tabs>
                <w:tab w:val="left" w:pos="475"/>
                <w:tab w:val="center" w:pos="655"/>
              </w:tabs>
              <w:spacing w:after="0" w:line="240" w:lineRule="atLeast"/>
              <w:ind w:firstLine="28"/>
              <w:jc w:val="center"/>
              <w:rPr>
                <w:rFonts w:ascii="Times New Roman" w:hAnsi="Times New Roman" w:cs="Times New Roman"/>
                <w:sz w:val="20"/>
                <w:szCs w:val="20"/>
              </w:rPr>
            </w:pPr>
            <w:r w:rsidRPr="001D5C08">
              <w:rPr>
                <w:rFonts w:ascii="Times New Roman" w:hAnsi="Times New Roman" w:cs="Times New Roman"/>
                <w:sz w:val="20"/>
                <w:szCs w:val="20"/>
              </w:rPr>
              <w:t>432 (99%)</w:t>
            </w:r>
          </w:p>
        </w:tc>
      </w:tr>
    </w:tbl>
    <w:p w14:paraId="556A16F4" w14:textId="77777777" w:rsidR="00257385" w:rsidRDefault="00257385" w:rsidP="001D5C08">
      <w:pPr>
        <w:spacing w:after="0"/>
        <w:ind w:firstLine="709"/>
        <w:jc w:val="both"/>
        <w:rPr>
          <w:rFonts w:ascii="Times New Roman" w:hAnsi="Times New Roman" w:cs="Times New Roman"/>
          <w:sz w:val="24"/>
          <w:szCs w:val="24"/>
        </w:rPr>
      </w:pPr>
      <w:r w:rsidRPr="00257385">
        <w:rPr>
          <w:rFonts w:ascii="Times New Roman" w:hAnsi="Times New Roman" w:cs="Times New Roman"/>
          <w:sz w:val="24"/>
          <w:szCs w:val="24"/>
        </w:rPr>
        <w:lastRenderedPageBreak/>
        <w:t>Определение возможности для улучшения проводится руководством ЯМК по результатам анализа эффективности деятельности, фактическим данным мониторинга процессов, результатам внешних и внутренних аудитов, результатам самооценки. При определении направлений для введения улучшений используются данные анкетирования (поставщиков, потребителей, персонала), мониторинга СМИ, анализа рынка, мониторинга эффективности вузов Министерством образования и науки РФ (см. разделы 6, 7, 8, 9), предложения владельцев процессов. На основании обобщения этих предложений руководители планируют улучшения в процессах. Процедуры действий, состав и ответственность персонала зафиксированы в нормативных документах ЯМК. Ресурсы, рабочие группы для проведения таких работ определяются приказом директора.</w:t>
      </w:r>
    </w:p>
    <w:p w14:paraId="61FF6CE6" w14:textId="77777777" w:rsidR="00DE1F8B" w:rsidRPr="00C016CB" w:rsidRDefault="00DE1F8B" w:rsidP="00D7682B">
      <w:pPr>
        <w:spacing w:after="0" w:line="276" w:lineRule="auto"/>
        <w:rPr>
          <w:rFonts w:ascii="Times New Roman" w:hAnsi="Times New Roman" w:cs="Times New Roman"/>
          <w:b/>
          <w:sz w:val="24"/>
          <w:szCs w:val="24"/>
          <w:lang w:val="sah-RU"/>
        </w:rPr>
      </w:pPr>
      <w:r>
        <w:rPr>
          <w:rFonts w:ascii="Times New Roman" w:hAnsi="Times New Roman" w:cs="Times New Roman"/>
          <w:b/>
          <w:sz w:val="24"/>
          <w:szCs w:val="24"/>
          <w:lang w:val="sah-RU"/>
        </w:rPr>
        <w:t>Безопасность образовательного процесса</w:t>
      </w:r>
    </w:p>
    <w:p w14:paraId="1F01A0BA" w14:textId="77777777" w:rsidR="00DE1F8B" w:rsidRPr="00C016CB" w:rsidRDefault="00DE1F8B" w:rsidP="00DE1F8B">
      <w:pPr>
        <w:spacing w:after="0" w:line="276" w:lineRule="auto"/>
        <w:ind w:firstLine="708"/>
        <w:contextualSpacing/>
        <w:jc w:val="both"/>
        <w:rPr>
          <w:rFonts w:ascii="Times New Roman" w:hAnsi="Times New Roman" w:cs="Times New Roman"/>
          <w:sz w:val="24"/>
          <w:szCs w:val="24"/>
          <w:lang w:val="sah-RU"/>
        </w:rPr>
      </w:pPr>
      <w:r>
        <w:rPr>
          <w:rFonts w:ascii="Times New Roman" w:hAnsi="Times New Roman" w:cs="Times New Roman"/>
          <w:sz w:val="24"/>
          <w:szCs w:val="24"/>
          <w:lang w:val="sah-RU"/>
        </w:rPr>
        <w:t>З</w:t>
      </w:r>
      <w:r w:rsidRPr="00C016CB">
        <w:rPr>
          <w:rFonts w:ascii="Times New Roman" w:hAnsi="Times New Roman" w:cs="Times New Roman"/>
          <w:sz w:val="24"/>
          <w:szCs w:val="24"/>
          <w:lang w:val="sah-RU"/>
        </w:rPr>
        <w:t>а орг</w:t>
      </w:r>
      <w:r>
        <w:rPr>
          <w:rFonts w:ascii="Times New Roman" w:hAnsi="Times New Roman" w:cs="Times New Roman"/>
          <w:sz w:val="24"/>
          <w:szCs w:val="24"/>
          <w:lang w:val="sah-RU"/>
        </w:rPr>
        <w:t>а</w:t>
      </w:r>
      <w:r w:rsidRPr="00C016CB">
        <w:rPr>
          <w:rFonts w:ascii="Times New Roman" w:hAnsi="Times New Roman" w:cs="Times New Roman"/>
          <w:sz w:val="24"/>
          <w:szCs w:val="24"/>
          <w:lang w:val="sah-RU"/>
        </w:rPr>
        <w:t>низацию безопасно</w:t>
      </w:r>
      <w:r>
        <w:rPr>
          <w:rFonts w:ascii="Times New Roman" w:hAnsi="Times New Roman" w:cs="Times New Roman"/>
          <w:sz w:val="24"/>
          <w:szCs w:val="24"/>
          <w:lang w:val="sah-RU"/>
        </w:rPr>
        <w:t>сти образовательного процесса в колледже отвечает специалист</w:t>
      </w:r>
      <w:r w:rsidRPr="00C016CB">
        <w:rPr>
          <w:rFonts w:ascii="Times New Roman" w:hAnsi="Times New Roman" w:cs="Times New Roman"/>
          <w:sz w:val="24"/>
          <w:szCs w:val="24"/>
          <w:lang w:val="sah-RU"/>
        </w:rPr>
        <w:t xml:space="preserve"> по ОТ, ТБ и ПБ</w:t>
      </w:r>
      <w:r>
        <w:rPr>
          <w:rFonts w:ascii="Times New Roman" w:hAnsi="Times New Roman" w:cs="Times New Roman"/>
          <w:sz w:val="24"/>
          <w:szCs w:val="24"/>
          <w:lang w:val="sah-RU"/>
        </w:rPr>
        <w:t xml:space="preserve"> (п</w:t>
      </w:r>
      <w:r w:rsidRPr="00C016CB">
        <w:rPr>
          <w:rFonts w:ascii="Times New Roman" w:hAnsi="Times New Roman" w:cs="Times New Roman"/>
          <w:sz w:val="24"/>
          <w:szCs w:val="24"/>
          <w:lang w:val="sah-RU"/>
        </w:rPr>
        <w:t>роводит и</w:t>
      </w:r>
      <w:r>
        <w:rPr>
          <w:rFonts w:ascii="Times New Roman" w:hAnsi="Times New Roman" w:cs="Times New Roman"/>
          <w:sz w:val="24"/>
          <w:szCs w:val="24"/>
          <w:lang w:val="sah-RU"/>
        </w:rPr>
        <w:t xml:space="preserve">нструктаж </w:t>
      </w:r>
      <w:r w:rsidRPr="00C016CB">
        <w:rPr>
          <w:rFonts w:ascii="Times New Roman" w:hAnsi="Times New Roman" w:cs="Times New Roman"/>
          <w:sz w:val="24"/>
          <w:szCs w:val="24"/>
          <w:lang w:val="sah-RU"/>
        </w:rPr>
        <w:t>по ОТ, ТБ и ПБ и по антитеррористической безопасности</w:t>
      </w:r>
      <w:r>
        <w:rPr>
          <w:rFonts w:ascii="Times New Roman" w:hAnsi="Times New Roman" w:cs="Times New Roman"/>
          <w:sz w:val="24"/>
          <w:szCs w:val="24"/>
          <w:lang w:val="sah-RU"/>
        </w:rPr>
        <w:t>;  создает коммисию</w:t>
      </w:r>
      <w:r w:rsidRPr="00C016CB">
        <w:rPr>
          <w:rFonts w:ascii="Times New Roman" w:hAnsi="Times New Roman" w:cs="Times New Roman"/>
          <w:sz w:val="24"/>
          <w:szCs w:val="24"/>
          <w:lang w:val="sah-RU"/>
        </w:rPr>
        <w:t xml:space="preserve"> по ГО и ЧС</w:t>
      </w:r>
      <w:r>
        <w:rPr>
          <w:rFonts w:ascii="Times New Roman" w:hAnsi="Times New Roman" w:cs="Times New Roman"/>
          <w:sz w:val="24"/>
          <w:szCs w:val="24"/>
          <w:lang w:val="sah-RU"/>
        </w:rPr>
        <w:t>, состоящую</w:t>
      </w:r>
      <w:r w:rsidRPr="00C016CB">
        <w:rPr>
          <w:rFonts w:ascii="Times New Roman" w:hAnsi="Times New Roman" w:cs="Times New Roman"/>
          <w:sz w:val="24"/>
          <w:szCs w:val="24"/>
          <w:lang w:val="sah-RU"/>
        </w:rPr>
        <w:t xml:space="preserve"> из 20 членов по </w:t>
      </w:r>
      <w:r>
        <w:rPr>
          <w:rFonts w:ascii="Times New Roman" w:hAnsi="Times New Roman" w:cs="Times New Roman"/>
          <w:sz w:val="24"/>
          <w:szCs w:val="24"/>
          <w:lang w:val="sah-RU"/>
        </w:rPr>
        <w:t xml:space="preserve">направлениям: оповещение, </w:t>
      </w:r>
      <w:r w:rsidRPr="00C016CB">
        <w:rPr>
          <w:rFonts w:ascii="Times New Roman" w:hAnsi="Times New Roman" w:cs="Times New Roman"/>
          <w:sz w:val="24"/>
          <w:szCs w:val="24"/>
          <w:lang w:val="sah-RU"/>
        </w:rPr>
        <w:t>связь, санитарный пост, противопожарный пост, группа общего порядка</w:t>
      </w:r>
      <w:r>
        <w:rPr>
          <w:rFonts w:ascii="Times New Roman" w:hAnsi="Times New Roman" w:cs="Times New Roman"/>
          <w:sz w:val="24"/>
          <w:szCs w:val="24"/>
          <w:lang w:val="sah-RU"/>
        </w:rPr>
        <w:t>)</w:t>
      </w:r>
      <w:r w:rsidRPr="00C016CB">
        <w:rPr>
          <w:rFonts w:ascii="Times New Roman" w:hAnsi="Times New Roman" w:cs="Times New Roman"/>
          <w:sz w:val="24"/>
          <w:szCs w:val="24"/>
          <w:lang w:val="sah-RU"/>
        </w:rPr>
        <w:t>.</w:t>
      </w:r>
    </w:p>
    <w:p w14:paraId="1C7FCC00" w14:textId="77777777" w:rsidR="00743FD5" w:rsidRDefault="00743FD5" w:rsidP="00DE1F8B">
      <w:pPr>
        <w:spacing w:before="100" w:beforeAutospacing="1" w:after="0" w:line="276" w:lineRule="auto"/>
        <w:contextualSpacing/>
        <w:rPr>
          <w:rFonts w:ascii="Times New Roman" w:hAnsi="Times New Roman" w:cs="Times New Roman"/>
          <w:b/>
          <w:sz w:val="24"/>
          <w:szCs w:val="24"/>
        </w:rPr>
      </w:pPr>
    </w:p>
    <w:p w14:paraId="6DC1D9F7" w14:textId="77777777" w:rsidR="00DE1F8B" w:rsidRPr="00C016CB" w:rsidRDefault="00DE1F8B" w:rsidP="00DE1F8B">
      <w:pPr>
        <w:spacing w:before="100" w:beforeAutospacing="1" w:after="0" w:line="276" w:lineRule="auto"/>
        <w:contextualSpacing/>
        <w:rPr>
          <w:rFonts w:ascii="Times New Roman" w:hAnsi="Times New Roman" w:cs="Times New Roman"/>
          <w:b/>
          <w:sz w:val="24"/>
          <w:szCs w:val="24"/>
        </w:rPr>
      </w:pPr>
      <w:r w:rsidRPr="00C016CB">
        <w:rPr>
          <w:rFonts w:ascii="Times New Roman" w:hAnsi="Times New Roman" w:cs="Times New Roman"/>
          <w:b/>
          <w:sz w:val="24"/>
          <w:szCs w:val="24"/>
        </w:rPr>
        <w:t>Охрана труда</w:t>
      </w:r>
    </w:p>
    <w:p w14:paraId="40D3BAE3" w14:textId="77777777" w:rsidR="00DE1F8B" w:rsidRPr="00C016CB" w:rsidRDefault="00DE1F8B" w:rsidP="00DE1F8B">
      <w:pPr>
        <w:spacing w:after="0" w:line="276" w:lineRule="auto"/>
        <w:ind w:firstLine="708"/>
        <w:jc w:val="both"/>
        <w:rPr>
          <w:rFonts w:ascii="Times New Roman" w:hAnsi="Times New Roman" w:cs="Times New Roman"/>
          <w:sz w:val="24"/>
          <w:szCs w:val="24"/>
        </w:rPr>
      </w:pPr>
      <w:r w:rsidRPr="00C016CB">
        <w:rPr>
          <w:rFonts w:ascii="Times New Roman" w:hAnsi="Times New Roman" w:cs="Times New Roman"/>
          <w:sz w:val="24"/>
          <w:szCs w:val="24"/>
        </w:rPr>
        <w:t xml:space="preserve">Инструкция по ОТ, ТБ и ПБ проводится для всех работников и студентов, </w:t>
      </w:r>
      <w:r>
        <w:rPr>
          <w:rFonts w:ascii="Times New Roman" w:hAnsi="Times New Roman" w:cs="Times New Roman"/>
          <w:sz w:val="24"/>
          <w:szCs w:val="24"/>
        </w:rPr>
        <w:t xml:space="preserve">ведется запись в </w:t>
      </w:r>
      <w:r w:rsidRPr="00C016CB">
        <w:rPr>
          <w:rFonts w:ascii="Times New Roman" w:hAnsi="Times New Roman" w:cs="Times New Roman"/>
          <w:sz w:val="24"/>
          <w:szCs w:val="24"/>
        </w:rPr>
        <w:t>соответствующие журналы</w:t>
      </w:r>
      <w:r>
        <w:rPr>
          <w:rFonts w:ascii="Times New Roman" w:hAnsi="Times New Roman" w:cs="Times New Roman"/>
          <w:sz w:val="24"/>
          <w:szCs w:val="24"/>
        </w:rPr>
        <w:t xml:space="preserve">. </w:t>
      </w:r>
      <w:r w:rsidRPr="00C016CB">
        <w:rPr>
          <w:rFonts w:ascii="Times New Roman" w:hAnsi="Times New Roman" w:cs="Times New Roman"/>
          <w:sz w:val="24"/>
          <w:szCs w:val="24"/>
        </w:rPr>
        <w:t>В 2015</w:t>
      </w:r>
      <w:r>
        <w:rPr>
          <w:rFonts w:ascii="Times New Roman" w:hAnsi="Times New Roman" w:cs="Times New Roman"/>
          <w:sz w:val="24"/>
          <w:szCs w:val="24"/>
        </w:rPr>
        <w:t>г.</w:t>
      </w:r>
      <w:r w:rsidRPr="00C016CB">
        <w:rPr>
          <w:rFonts w:ascii="Times New Roman" w:hAnsi="Times New Roman" w:cs="Times New Roman"/>
          <w:sz w:val="24"/>
          <w:szCs w:val="24"/>
        </w:rPr>
        <w:t xml:space="preserve"> проводился СОУТ ООО </w:t>
      </w:r>
      <w:r w:rsidRPr="00C016CB">
        <w:rPr>
          <w:rFonts w:ascii="Times New Roman" w:hAnsi="Times New Roman" w:cs="Times New Roman"/>
          <w:sz w:val="24"/>
          <w:szCs w:val="24"/>
          <w:lang w:val="sah-RU"/>
        </w:rPr>
        <w:t xml:space="preserve">“ПРОММАШ ТЕСТ” </w:t>
      </w:r>
      <w:r w:rsidRPr="00C016CB">
        <w:rPr>
          <w:rFonts w:ascii="Times New Roman" w:hAnsi="Times New Roman" w:cs="Times New Roman"/>
          <w:sz w:val="24"/>
          <w:szCs w:val="24"/>
        </w:rPr>
        <w:t>рег. № 2888, декларация от 16 января 2016 г. гос. инспекцией труда в РС(Я) рег. № 1803. на 93 рабочих места</w:t>
      </w:r>
      <w:r>
        <w:rPr>
          <w:rFonts w:ascii="Times New Roman" w:hAnsi="Times New Roman" w:cs="Times New Roman"/>
          <w:sz w:val="24"/>
          <w:szCs w:val="24"/>
        </w:rPr>
        <w:t xml:space="preserve">х. </w:t>
      </w:r>
      <w:r w:rsidRPr="00C016CB">
        <w:rPr>
          <w:rFonts w:ascii="Times New Roman" w:hAnsi="Times New Roman" w:cs="Times New Roman"/>
          <w:sz w:val="24"/>
          <w:szCs w:val="24"/>
        </w:rPr>
        <w:t xml:space="preserve">По результатам СОУТ разработан перечень рекомендуемых мероприятий по улучшению условий труда для 10 рабочих мест, на основании которого разработан план мероприятий по ОТ. </w:t>
      </w:r>
    </w:p>
    <w:p w14:paraId="15B56E82" w14:textId="77777777" w:rsidR="00DE1F8B" w:rsidRPr="00C016CB" w:rsidRDefault="00DE1F8B" w:rsidP="00DE1F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М</w:t>
      </w:r>
      <w:r w:rsidRPr="00C016CB">
        <w:rPr>
          <w:rFonts w:ascii="Times New Roman" w:hAnsi="Times New Roman" w:cs="Times New Roman"/>
          <w:sz w:val="24"/>
          <w:szCs w:val="24"/>
        </w:rPr>
        <w:t>ерами  по</w:t>
      </w:r>
      <w:proofErr w:type="gramEnd"/>
      <w:r w:rsidRPr="00C016CB">
        <w:rPr>
          <w:rFonts w:ascii="Times New Roman" w:hAnsi="Times New Roman" w:cs="Times New Roman"/>
          <w:sz w:val="24"/>
          <w:szCs w:val="24"/>
        </w:rPr>
        <w:t xml:space="preserve"> предупреждению распространения  </w:t>
      </w:r>
      <w:r w:rsidRPr="00C016CB">
        <w:rPr>
          <w:rFonts w:ascii="Times New Roman" w:hAnsi="Times New Roman" w:cs="Times New Roman"/>
          <w:sz w:val="24"/>
          <w:szCs w:val="24"/>
          <w:lang w:val="en-US"/>
        </w:rPr>
        <w:t>COVID</w:t>
      </w:r>
      <w:r w:rsidRPr="00C016CB">
        <w:rPr>
          <w:rFonts w:ascii="Times New Roman" w:hAnsi="Times New Roman" w:cs="Times New Roman"/>
          <w:sz w:val="24"/>
          <w:szCs w:val="24"/>
        </w:rPr>
        <w:t xml:space="preserve"> - 19 являются обеспечение работников СИЗ, установление противовирусного режима путем установления средств коллективной защиты, также соблюдение техники безопасности.</w:t>
      </w:r>
    </w:p>
    <w:p w14:paraId="6C5D351C" w14:textId="77777777" w:rsidR="00DE1F8B" w:rsidRPr="00C016CB" w:rsidRDefault="00DE1F8B" w:rsidP="00DE1F8B">
      <w:pPr>
        <w:spacing w:after="0" w:line="276" w:lineRule="auto"/>
        <w:ind w:firstLine="708"/>
        <w:jc w:val="both"/>
        <w:rPr>
          <w:rFonts w:ascii="Times New Roman" w:hAnsi="Times New Roman" w:cs="Times New Roman"/>
          <w:sz w:val="24"/>
          <w:szCs w:val="24"/>
        </w:rPr>
      </w:pPr>
      <w:r w:rsidRPr="00C016CB">
        <w:rPr>
          <w:rFonts w:ascii="Times New Roman" w:hAnsi="Times New Roman" w:cs="Times New Roman"/>
          <w:sz w:val="24"/>
          <w:szCs w:val="24"/>
        </w:rPr>
        <w:t>Разработаны инструкции по предупреждению распростр</w:t>
      </w:r>
      <w:r>
        <w:rPr>
          <w:rFonts w:ascii="Times New Roman" w:hAnsi="Times New Roman" w:cs="Times New Roman"/>
          <w:sz w:val="24"/>
          <w:szCs w:val="24"/>
        </w:rPr>
        <w:t xml:space="preserve">анения коронавирусной инфекции: </w:t>
      </w:r>
    </w:p>
    <w:p w14:paraId="4ECB62BD" w14:textId="77777777" w:rsidR="00DE1F8B" w:rsidRPr="00C016CB" w:rsidRDefault="00D70956" w:rsidP="00DE1F8B">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DE1F8B" w:rsidRPr="00C016CB">
        <w:rPr>
          <w:rFonts w:ascii="Times New Roman" w:hAnsi="Times New Roman" w:cs="Times New Roman"/>
          <w:color w:val="000000"/>
          <w:sz w:val="24"/>
          <w:szCs w:val="24"/>
        </w:rPr>
        <w:t xml:space="preserve"> Инструкция по соблюдению режима повышенной готовности. Алгоритм действий в</w:t>
      </w:r>
      <w:r w:rsidR="00DE1F8B">
        <w:rPr>
          <w:rFonts w:ascii="Times New Roman" w:hAnsi="Times New Roman" w:cs="Times New Roman"/>
          <w:color w:val="000000"/>
          <w:sz w:val="24"/>
          <w:szCs w:val="24"/>
        </w:rPr>
        <w:t xml:space="preserve"> случае выявления лиц</w:t>
      </w:r>
      <w:r w:rsidR="00DE1F8B" w:rsidRPr="00C016CB">
        <w:rPr>
          <w:rFonts w:ascii="Times New Roman" w:hAnsi="Times New Roman" w:cs="Times New Roman"/>
          <w:color w:val="000000"/>
          <w:sz w:val="24"/>
          <w:szCs w:val="24"/>
        </w:rPr>
        <w:t xml:space="preserve"> с симптомами заражения коронавиру</w:t>
      </w:r>
      <w:r w:rsidR="00DE1F8B">
        <w:rPr>
          <w:rFonts w:ascii="Times New Roman" w:hAnsi="Times New Roman" w:cs="Times New Roman"/>
          <w:color w:val="000000"/>
          <w:sz w:val="24"/>
          <w:szCs w:val="24"/>
        </w:rPr>
        <w:t>сной инфекцией (COVID-19).</w:t>
      </w:r>
    </w:p>
    <w:p w14:paraId="6B97D854" w14:textId="77777777" w:rsidR="00DE1F8B" w:rsidRPr="00C016CB" w:rsidRDefault="00D70956" w:rsidP="00A81D36">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DE1F8B" w:rsidRPr="00C016CB">
        <w:rPr>
          <w:rFonts w:ascii="Times New Roman" w:hAnsi="Times New Roman" w:cs="Times New Roman"/>
          <w:color w:val="000000"/>
          <w:sz w:val="24"/>
          <w:szCs w:val="24"/>
        </w:rPr>
        <w:t>Подготовлены журналы по ознакомлению с ин</w:t>
      </w:r>
      <w:r w:rsidR="00DE1F8B">
        <w:rPr>
          <w:rFonts w:ascii="Times New Roman" w:hAnsi="Times New Roman" w:cs="Times New Roman"/>
          <w:color w:val="000000"/>
          <w:sz w:val="24"/>
          <w:szCs w:val="24"/>
        </w:rPr>
        <w:t>струкцией и а</w:t>
      </w:r>
      <w:r>
        <w:rPr>
          <w:rFonts w:ascii="Times New Roman" w:hAnsi="Times New Roman" w:cs="Times New Roman"/>
          <w:color w:val="000000"/>
          <w:sz w:val="24"/>
          <w:szCs w:val="24"/>
        </w:rPr>
        <w:t>лгоритмом действий:</w:t>
      </w:r>
      <w:r w:rsidR="00A81D36">
        <w:rPr>
          <w:rFonts w:ascii="Times New Roman" w:hAnsi="Times New Roman" w:cs="Times New Roman"/>
          <w:color w:val="000000"/>
          <w:sz w:val="24"/>
          <w:szCs w:val="24"/>
        </w:rPr>
        <w:t xml:space="preserve"> д</w:t>
      </w:r>
      <w:r w:rsidR="00DE1F8B" w:rsidRPr="00C016CB">
        <w:rPr>
          <w:rFonts w:ascii="Times New Roman" w:hAnsi="Times New Roman" w:cs="Times New Roman"/>
          <w:color w:val="000000"/>
          <w:sz w:val="24"/>
          <w:szCs w:val="24"/>
        </w:rPr>
        <w:t>ля столовой</w:t>
      </w:r>
      <w:r w:rsidR="00A81D36">
        <w:rPr>
          <w:rFonts w:ascii="Times New Roman" w:hAnsi="Times New Roman" w:cs="Times New Roman"/>
          <w:color w:val="000000"/>
          <w:sz w:val="24"/>
          <w:szCs w:val="24"/>
        </w:rPr>
        <w:t>, д</w:t>
      </w:r>
      <w:r w:rsidR="00A81D36" w:rsidRPr="00C016CB">
        <w:rPr>
          <w:rFonts w:ascii="Times New Roman" w:hAnsi="Times New Roman" w:cs="Times New Roman"/>
          <w:color w:val="000000"/>
          <w:sz w:val="24"/>
          <w:szCs w:val="24"/>
        </w:rPr>
        <w:t>ля</w:t>
      </w:r>
      <w:r w:rsidR="00A81D36">
        <w:rPr>
          <w:rFonts w:ascii="Times New Roman" w:hAnsi="Times New Roman" w:cs="Times New Roman"/>
          <w:color w:val="000000"/>
          <w:sz w:val="24"/>
          <w:szCs w:val="24"/>
        </w:rPr>
        <w:t xml:space="preserve"> </w:t>
      </w:r>
      <w:r w:rsidR="00DE1F8B" w:rsidRPr="00C016CB">
        <w:rPr>
          <w:rFonts w:ascii="Times New Roman" w:hAnsi="Times New Roman" w:cs="Times New Roman"/>
          <w:color w:val="000000"/>
          <w:sz w:val="24"/>
          <w:szCs w:val="24"/>
        </w:rPr>
        <w:t>водителей</w:t>
      </w:r>
      <w:r w:rsidR="00A81D36">
        <w:rPr>
          <w:rFonts w:ascii="Times New Roman" w:hAnsi="Times New Roman" w:cs="Times New Roman"/>
          <w:color w:val="000000"/>
          <w:sz w:val="24"/>
          <w:szCs w:val="24"/>
        </w:rPr>
        <w:t xml:space="preserve">, </w:t>
      </w:r>
      <w:proofErr w:type="gramStart"/>
      <w:r w:rsidR="00A81D36">
        <w:rPr>
          <w:rFonts w:ascii="Times New Roman" w:hAnsi="Times New Roman" w:cs="Times New Roman"/>
          <w:color w:val="000000"/>
          <w:sz w:val="24"/>
          <w:szCs w:val="24"/>
        </w:rPr>
        <w:t>д</w:t>
      </w:r>
      <w:r w:rsidR="00A81D36" w:rsidRPr="00C016CB">
        <w:rPr>
          <w:rFonts w:ascii="Times New Roman" w:hAnsi="Times New Roman" w:cs="Times New Roman"/>
          <w:color w:val="000000"/>
          <w:sz w:val="24"/>
          <w:szCs w:val="24"/>
        </w:rPr>
        <w:t xml:space="preserve">ля </w:t>
      </w:r>
      <w:r w:rsidR="00DE1F8B" w:rsidRPr="00C016CB">
        <w:rPr>
          <w:rFonts w:ascii="Times New Roman" w:hAnsi="Times New Roman" w:cs="Times New Roman"/>
          <w:color w:val="000000"/>
          <w:sz w:val="24"/>
          <w:szCs w:val="24"/>
        </w:rPr>
        <w:t>студентов</w:t>
      </w:r>
      <w:proofErr w:type="gramEnd"/>
      <w:r w:rsidR="00DE1F8B" w:rsidRPr="00C016CB">
        <w:rPr>
          <w:rFonts w:ascii="Times New Roman" w:hAnsi="Times New Roman" w:cs="Times New Roman"/>
          <w:color w:val="000000"/>
          <w:sz w:val="24"/>
          <w:szCs w:val="24"/>
        </w:rPr>
        <w:t xml:space="preserve"> проходящих производственную практику</w:t>
      </w:r>
      <w:r w:rsidR="00A81D36">
        <w:rPr>
          <w:rFonts w:ascii="Times New Roman" w:hAnsi="Times New Roman" w:cs="Times New Roman"/>
          <w:color w:val="000000"/>
          <w:sz w:val="24"/>
          <w:szCs w:val="24"/>
        </w:rPr>
        <w:t>, д</w:t>
      </w:r>
      <w:r w:rsidR="00A81D36" w:rsidRPr="00C016CB">
        <w:rPr>
          <w:rFonts w:ascii="Times New Roman" w:hAnsi="Times New Roman" w:cs="Times New Roman"/>
          <w:color w:val="000000"/>
          <w:sz w:val="24"/>
          <w:szCs w:val="24"/>
        </w:rPr>
        <w:t>ля</w:t>
      </w:r>
      <w:r w:rsidR="00A81D36">
        <w:rPr>
          <w:rFonts w:ascii="Times New Roman" w:hAnsi="Times New Roman" w:cs="Times New Roman"/>
          <w:color w:val="000000"/>
          <w:sz w:val="24"/>
          <w:szCs w:val="24"/>
        </w:rPr>
        <w:t xml:space="preserve"> </w:t>
      </w:r>
      <w:r w:rsidR="00DE1F8B" w:rsidRPr="00C016CB">
        <w:rPr>
          <w:rFonts w:ascii="Times New Roman" w:hAnsi="Times New Roman" w:cs="Times New Roman"/>
          <w:color w:val="000000"/>
          <w:sz w:val="24"/>
          <w:szCs w:val="24"/>
        </w:rPr>
        <w:t>аудиторий</w:t>
      </w:r>
      <w:r w:rsidR="00A81D36">
        <w:rPr>
          <w:rFonts w:ascii="Times New Roman" w:hAnsi="Times New Roman" w:cs="Times New Roman"/>
          <w:color w:val="000000"/>
          <w:sz w:val="24"/>
          <w:szCs w:val="24"/>
        </w:rPr>
        <w:t>, д</w:t>
      </w:r>
      <w:r w:rsidR="00A81D36" w:rsidRPr="00C016CB">
        <w:rPr>
          <w:rFonts w:ascii="Times New Roman" w:hAnsi="Times New Roman" w:cs="Times New Roman"/>
          <w:color w:val="000000"/>
          <w:sz w:val="24"/>
          <w:szCs w:val="24"/>
        </w:rPr>
        <w:t>ля</w:t>
      </w:r>
      <w:r w:rsidR="00DE1F8B" w:rsidRPr="00C016CB">
        <w:rPr>
          <w:rFonts w:ascii="Times New Roman" w:hAnsi="Times New Roman" w:cs="Times New Roman"/>
          <w:color w:val="000000"/>
          <w:sz w:val="24"/>
          <w:szCs w:val="24"/>
        </w:rPr>
        <w:t xml:space="preserve"> проходного фильтра</w:t>
      </w:r>
      <w:r w:rsidR="00A81D36">
        <w:rPr>
          <w:rFonts w:ascii="Times New Roman" w:hAnsi="Times New Roman" w:cs="Times New Roman"/>
          <w:color w:val="000000"/>
          <w:sz w:val="24"/>
          <w:szCs w:val="24"/>
        </w:rPr>
        <w:t>, д</w:t>
      </w:r>
      <w:r w:rsidR="00A81D36" w:rsidRPr="00C016CB">
        <w:rPr>
          <w:rFonts w:ascii="Times New Roman" w:hAnsi="Times New Roman" w:cs="Times New Roman"/>
          <w:color w:val="000000"/>
          <w:sz w:val="24"/>
          <w:szCs w:val="24"/>
        </w:rPr>
        <w:t>ля</w:t>
      </w:r>
      <w:r w:rsidR="00DE1F8B" w:rsidRPr="00C016CB">
        <w:rPr>
          <w:rFonts w:ascii="Times New Roman" w:hAnsi="Times New Roman" w:cs="Times New Roman"/>
          <w:color w:val="000000"/>
          <w:sz w:val="24"/>
          <w:szCs w:val="24"/>
        </w:rPr>
        <w:t xml:space="preserve"> работников</w:t>
      </w:r>
      <w:r w:rsidR="00A81D36">
        <w:rPr>
          <w:rFonts w:ascii="Times New Roman" w:hAnsi="Times New Roman" w:cs="Times New Roman"/>
          <w:color w:val="000000"/>
          <w:sz w:val="24"/>
          <w:szCs w:val="24"/>
        </w:rPr>
        <w:t>, д</w:t>
      </w:r>
      <w:r w:rsidR="00A81D36" w:rsidRPr="00C016CB">
        <w:rPr>
          <w:rFonts w:ascii="Times New Roman" w:hAnsi="Times New Roman" w:cs="Times New Roman"/>
          <w:color w:val="000000"/>
          <w:sz w:val="24"/>
          <w:szCs w:val="24"/>
        </w:rPr>
        <w:t xml:space="preserve">ля </w:t>
      </w:r>
      <w:r w:rsidR="00DE1F8B" w:rsidRPr="00C016CB">
        <w:rPr>
          <w:rFonts w:ascii="Times New Roman" w:hAnsi="Times New Roman" w:cs="Times New Roman"/>
          <w:color w:val="000000"/>
          <w:sz w:val="24"/>
          <w:szCs w:val="24"/>
        </w:rPr>
        <w:t>я студентов</w:t>
      </w:r>
      <w:r w:rsidR="00A81D36">
        <w:rPr>
          <w:rFonts w:ascii="Times New Roman" w:hAnsi="Times New Roman" w:cs="Times New Roman"/>
          <w:color w:val="000000"/>
          <w:sz w:val="24"/>
          <w:szCs w:val="24"/>
        </w:rPr>
        <w:t>.</w:t>
      </w:r>
    </w:p>
    <w:p w14:paraId="3B530F65" w14:textId="77777777" w:rsidR="00DE1F8B" w:rsidRPr="00C016CB" w:rsidRDefault="00DE1F8B" w:rsidP="00DE1F8B">
      <w:pPr>
        <w:spacing w:after="0" w:line="276" w:lineRule="auto"/>
        <w:ind w:firstLine="708"/>
        <w:rPr>
          <w:rFonts w:ascii="Times New Roman" w:hAnsi="Times New Roman" w:cs="Times New Roman"/>
          <w:color w:val="000000"/>
          <w:sz w:val="24"/>
          <w:szCs w:val="24"/>
        </w:rPr>
      </w:pPr>
      <w:r w:rsidRPr="00C016CB">
        <w:rPr>
          <w:rFonts w:ascii="Times New Roman" w:hAnsi="Times New Roman" w:cs="Times New Roman"/>
          <w:color w:val="000000"/>
          <w:sz w:val="24"/>
          <w:szCs w:val="24"/>
        </w:rPr>
        <w:t xml:space="preserve">Входной фильтр проводится по критериям: </w:t>
      </w:r>
    </w:p>
    <w:p w14:paraId="7C825959" w14:textId="77777777" w:rsidR="00DE1F8B" w:rsidRPr="00C016CB" w:rsidRDefault="00DE1F8B" w:rsidP="00DE1F8B">
      <w:pPr>
        <w:spacing w:after="0" w:line="276" w:lineRule="auto"/>
        <w:jc w:val="both"/>
        <w:rPr>
          <w:rFonts w:ascii="Times New Roman" w:hAnsi="Times New Roman" w:cs="Times New Roman"/>
          <w:sz w:val="24"/>
          <w:szCs w:val="24"/>
        </w:rPr>
      </w:pPr>
      <w:r w:rsidRPr="00C016CB">
        <w:rPr>
          <w:rFonts w:ascii="Times New Roman" w:hAnsi="Times New Roman" w:cs="Times New Roman"/>
          <w:sz w:val="24"/>
          <w:szCs w:val="24"/>
        </w:rPr>
        <w:t>проведение разъяснительных работ по предупреждению распространения коронавирусной инфекции  с использованием средств массовой информации</w:t>
      </w:r>
      <w:r>
        <w:rPr>
          <w:rFonts w:ascii="Times New Roman" w:hAnsi="Times New Roman" w:cs="Times New Roman"/>
          <w:sz w:val="24"/>
          <w:szCs w:val="24"/>
        </w:rPr>
        <w:t xml:space="preserve">. На официальном сайте </w:t>
      </w:r>
      <w:r w:rsidRPr="00C016CB">
        <w:rPr>
          <w:rFonts w:ascii="Times New Roman" w:hAnsi="Times New Roman" w:cs="Times New Roman"/>
          <w:sz w:val="24"/>
          <w:szCs w:val="24"/>
        </w:rPr>
        <w:t>колледжа в 2020</w:t>
      </w:r>
      <w:r>
        <w:rPr>
          <w:rFonts w:ascii="Times New Roman" w:hAnsi="Times New Roman" w:cs="Times New Roman"/>
          <w:sz w:val="24"/>
          <w:szCs w:val="24"/>
        </w:rPr>
        <w:t>г.</w:t>
      </w:r>
      <w:r w:rsidRPr="00C016CB">
        <w:rPr>
          <w:rFonts w:ascii="Times New Roman" w:hAnsi="Times New Roman" w:cs="Times New Roman"/>
          <w:sz w:val="24"/>
          <w:szCs w:val="24"/>
        </w:rPr>
        <w:t xml:space="preserve"> выложена информация по </w:t>
      </w:r>
      <w:proofErr w:type="spellStart"/>
      <w:r w:rsidRPr="00C016CB">
        <w:rPr>
          <w:rFonts w:ascii="Times New Roman" w:hAnsi="Times New Roman" w:cs="Times New Roman"/>
          <w:sz w:val="24"/>
          <w:szCs w:val="24"/>
        </w:rPr>
        <w:t>коронавируной</w:t>
      </w:r>
      <w:proofErr w:type="spellEnd"/>
      <w:r w:rsidRPr="00C016CB">
        <w:rPr>
          <w:rFonts w:ascii="Times New Roman" w:hAnsi="Times New Roman" w:cs="Times New Roman"/>
          <w:sz w:val="24"/>
          <w:szCs w:val="24"/>
        </w:rPr>
        <w:t xml:space="preserve"> инфекции, также на официальной </w:t>
      </w:r>
      <w:r>
        <w:rPr>
          <w:rFonts w:ascii="Times New Roman" w:hAnsi="Times New Roman" w:cs="Times New Roman"/>
          <w:sz w:val="24"/>
          <w:szCs w:val="24"/>
        </w:rPr>
        <w:t xml:space="preserve">странице </w:t>
      </w:r>
      <w:proofErr w:type="spellStart"/>
      <w:r>
        <w:rPr>
          <w:rFonts w:ascii="Times New Roman" w:hAnsi="Times New Roman" w:cs="Times New Roman"/>
          <w:sz w:val="24"/>
          <w:szCs w:val="24"/>
        </w:rPr>
        <w:t>инстраграмм</w:t>
      </w:r>
      <w:proofErr w:type="spellEnd"/>
      <w:r w:rsidRPr="00C016CB">
        <w:rPr>
          <w:rFonts w:ascii="Times New Roman" w:hAnsi="Times New Roman" w:cs="Times New Roman"/>
          <w:sz w:val="24"/>
          <w:szCs w:val="24"/>
        </w:rPr>
        <w:t xml:space="preserve">, </w:t>
      </w:r>
      <w:r>
        <w:rPr>
          <w:rFonts w:ascii="Times New Roman" w:hAnsi="Times New Roman" w:cs="Times New Roman"/>
          <w:sz w:val="24"/>
          <w:szCs w:val="24"/>
        </w:rPr>
        <w:t>группе</w:t>
      </w:r>
      <w:proofErr w:type="spellStart"/>
      <w:r w:rsidRPr="00C016CB">
        <w:rPr>
          <w:rFonts w:ascii="Times New Roman" w:hAnsi="Times New Roman" w:cs="Times New Roman"/>
          <w:sz w:val="24"/>
          <w:szCs w:val="24"/>
          <w:lang w:val="en-US"/>
        </w:rPr>
        <w:t>Watsapp</w:t>
      </w:r>
      <w:proofErr w:type="spellEnd"/>
      <w:r w:rsidRPr="00C016CB">
        <w:rPr>
          <w:rFonts w:ascii="Times New Roman" w:hAnsi="Times New Roman" w:cs="Times New Roman"/>
          <w:sz w:val="24"/>
          <w:szCs w:val="24"/>
        </w:rPr>
        <w:t xml:space="preserve">, </w:t>
      </w:r>
      <w:r>
        <w:rPr>
          <w:rFonts w:ascii="Times New Roman" w:hAnsi="Times New Roman" w:cs="Times New Roman"/>
          <w:sz w:val="24"/>
          <w:szCs w:val="24"/>
        </w:rPr>
        <w:t xml:space="preserve">проведена </w:t>
      </w:r>
      <w:r w:rsidRPr="00C016CB">
        <w:rPr>
          <w:rFonts w:ascii="Times New Roman" w:hAnsi="Times New Roman" w:cs="Times New Roman"/>
          <w:sz w:val="24"/>
          <w:szCs w:val="24"/>
        </w:rPr>
        <w:t>разработка и распечатка плакатов, брошюр</w:t>
      </w:r>
      <w:r>
        <w:rPr>
          <w:rFonts w:ascii="Times New Roman" w:hAnsi="Times New Roman" w:cs="Times New Roman"/>
          <w:sz w:val="24"/>
          <w:szCs w:val="24"/>
        </w:rPr>
        <w:t>.</w:t>
      </w:r>
    </w:p>
    <w:p w14:paraId="2FAAAC5C" w14:textId="77777777" w:rsidR="00DE1F8B" w:rsidRPr="00C016CB" w:rsidRDefault="00DE1F8B" w:rsidP="00DE1F8B">
      <w:pPr>
        <w:spacing w:after="0" w:line="276" w:lineRule="auto"/>
        <w:rPr>
          <w:rFonts w:ascii="Times New Roman" w:hAnsi="Times New Roman" w:cs="Times New Roman"/>
          <w:b/>
          <w:sz w:val="24"/>
          <w:szCs w:val="24"/>
        </w:rPr>
      </w:pPr>
      <w:r>
        <w:rPr>
          <w:rFonts w:ascii="Times New Roman" w:hAnsi="Times New Roman" w:cs="Times New Roman"/>
          <w:b/>
          <w:sz w:val="24"/>
          <w:szCs w:val="24"/>
        </w:rPr>
        <w:t>Производственный контроль</w:t>
      </w:r>
    </w:p>
    <w:p w14:paraId="41A3172B" w14:textId="77777777" w:rsidR="00DE1F8B" w:rsidRPr="00C016CB" w:rsidRDefault="00DE1F8B" w:rsidP="00D70956">
      <w:pPr>
        <w:spacing w:after="0" w:line="276" w:lineRule="auto"/>
        <w:ind w:firstLine="708"/>
        <w:jc w:val="both"/>
        <w:rPr>
          <w:rFonts w:ascii="Times New Roman" w:hAnsi="Times New Roman" w:cs="Times New Roman"/>
          <w:sz w:val="24"/>
          <w:szCs w:val="24"/>
        </w:rPr>
      </w:pPr>
      <w:r w:rsidRPr="00C016CB">
        <w:rPr>
          <w:rFonts w:ascii="Times New Roman" w:hAnsi="Times New Roman" w:cs="Times New Roman"/>
          <w:sz w:val="24"/>
          <w:szCs w:val="24"/>
        </w:rPr>
        <w:t>В соответствии с годовой программой производственного контроля проводится сбо</w:t>
      </w:r>
      <w:r>
        <w:rPr>
          <w:rFonts w:ascii="Times New Roman" w:hAnsi="Times New Roman" w:cs="Times New Roman"/>
          <w:sz w:val="24"/>
          <w:szCs w:val="24"/>
        </w:rPr>
        <w:t>р анализов в учебном корпусе (с</w:t>
      </w:r>
      <w:r w:rsidRPr="00C016CB">
        <w:rPr>
          <w:rFonts w:ascii="Times New Roman" w:hAnsi="Times New Roman" w:cs="Times New Roman"/>
          <w:sz w:val="24"/>
          <w:szCs w:val="24"/>
        </w:rPr>
        <w:t>толовая, стоматология), также в здании общежития</w:t>
      </w:r>
      <w:r>
        <w:rPr>
          <w:rFonts w:ascii="Times New Roman" w:hAnsi="Times New Roman" w:cs="Times New Roman"/>
          <w:sz w:val="24"/>
          <w:szCs w:val="24"/>
        </w:rPr>
        <w:t xml:space="preserve">, </w:t>
      </w:r>
      <w:proofErr w:type="spellStart"/>
      <w:proofErr w:type="gramStart"/>
      <w:r w:rsidRPr="00C016CB">
        <w:rPr>
          <w:rFonts w:ascii="Times New Roman" w:hAnsi="Times New Roman" w:cs="Times New Roman"/>
          <w:sz w:val="24"/>
          <w:szCs w:val="24"/>
        </w:rPr>
        <w:t>медкабинете</w:t>
      </w:r>
      <w:r>
        <w:rPr>
          <w:rFonts w:ascii="Times New Roman" w:hAnsi="Times New Roman" w:cs="Times New Roman"/>
          <w:sz w:val="24"/>
          <w:szCs w:val="24"/>
        </w:rPr>
        <w:t>.</w:t>
      </w:r>
      <w:r w:rsidRPr="00C016CB">
        <w:rPr>
          <w:rFonts w:ascii="Times New Roman" w:hAnsi="Times New Roman" w:cs="Times New Roman"/>
          <w:sz w:val="24"/>
          <w:szCs w:val="24"/>
        </w:rPr>
        <w:t>Сдаются</w:t>
      </w:r>
      <w:proofErr w:type="spellEnd"/>
      <w:proofErr w:type="gramEnd"/>
      <w:r w:rsidRPr="00C016CB">
        <w:rPr>
          <w:rFonts w:ascii="Times New Roman" w:hAnsi="Times New Roman" w:cs="Times New Roman"/>
          <w:sz w:val="24"/>
          <w:szCs w:val="24"/>
        </w:rPr>
        <w:t xml:space="preserve"> анализы по</w:t>
      </w:r>
      <w:r w:rsidR="00743FD5">
        <w:rPr>
          <w:rFonts w:ascii="Times New Roman" w:hAnsi="Times New Roman" w:cs="Times New Roman"/>
          <w:sz w:val="24"/>
          <w:szCs w:val="24"/>
        </w:rPr>
        <w:t xml:space="preserve"> </w:t>
      </w:r>
      <w:r w:rsidRPr="00C016CB">
        <w:rPr>
          <w:rFonts w:ascii="Times New Roman" w:hAnsi="Times New Roman" w:cs="Times New Roman"/>
          <w:sz w:val="24"/>
          <w:szCs w:val="24"/>
        </w:rPr>
        <w:t>микроклимату на рабочем месте, искусственн</w:t>
      </w:r>
      <w:r>
        <w:rPr>
          <w:rFonts w:ascii="Times New Roman" w:hAnsi="Times New Roman" w:cs="Times New Roman"/>
          <w:sz w:val="24"/>
          <w:szCs w:val="24"/>
        </w:rPr>
        <w:t>ой освещенности. Д</w:t>
      </w:r>
      <w:r w:rsidRPr="00C016CB">
        <w:rPr>
          <w:rFonts w:ascii="Times New Roman" w:hAnsi="Times New Roman" w:cs="Times New Roman"/>
          <w:sz w:val="24"/>
          <w:szCs w:val="24"/>
        </w:rPr>
        <w:t>ополнительно проведены исследования на постоянный шум</w:t>
      </w:r>
      <w:r>
        <w:rPr>
          <w:rFonts w:ascii="Times New Roman" w:hAnsi="Times New Roman" w:cs="Times New Roman"/>
          <w:sz w:val="24"/>
          <w:szCs w:val="24"/>
        </w:rPr>
        <w:t xml:space="preserve"> (</w:t>
      </w:r>
      <w:r w:rsidRPr="00C016CB">
        <w:rPr>
          <w:rFonts w:ascii="Times New Roman" w:hAnsi="Times New Roman" w:cs="Times New Roman"/>
          <w:sz w:val="24"/>
          <w:szCs w:val="24"/>
        </w:rPr>
        <w:t>отдельно в стоматоло</w:t>
      </w:r>
      <w:r>
        <w:rPr>
          <w:rFonts w:ascii="Times New Roman" w:hAnsi="Times New Roman" w:cs="Times New Roman"/>
          <w:sz w:val="24"/>
          <w:szCs w:val="24"/>
        </w:rPr>
        <w:t>гии), ультрафиолетовое излучение. П</w:t>
      </w:r>
      <w:r w:rsidRPr="00C016CB">
        <w:rPr>
          <w:rFonts w:ascii="Times New Roman" w:hAnsi="Times New Roman" w:cs="Times New Roman"/>
          <w:sz w:val="24"/>
          <w:szCs w:val="24"/>
        </w:rPr>
        <w:t xml:space="preserve">о  </w:t>
      </w:r>
      <w:r>
        <w:rPr>
          <w:rFonts w:ascii="Times New Roman" w:hAnsi="Times New Roman" w:cs="Times New Roman"/>
          <w:sz w:val="24"/>
          <w:szCs w:val="24"/>
        </w:rPr>
        <w:t>СанПин проведен а</w:t>
      </w:r>
      <w:r w:rsidRPr="00C016CB">
        <w:rPr>
          <w:rFonts w:ascii="Times New Roman" w:hAnsi="Times New Roman" w:cs="Times New Roman"/>
          <w:sz w:val="24"/>
          <w:szCs w:val="24"/>
        </w:rPr>
        <w:t>нализ состояния воды в крана</w:t>
      </w:r>
      <w:r>
        <w:rPr>
          <w:rFonts w:ascii="Times New Roman" w:hAnsi="Times New Roman" w:cs="Times New Roman"/>
          <w:sz w:val="24"/>
          <w:szCs w:val="24"/>
        </w:rPr>
        <w:t xml:space="preserve">х, </w:t>
      </w:r>
      <w:r w:rsidRPr="00C016CB">
        <w:rPr>
          <w:rFonts w:ascii="Times New Roman" w:hAnsi="Times New Roman" w:cs="Times New Roman"/>
          <w:sz w:val="24"/>
          <w:szCs w:val="24"/>
          <w:lang w:val="sah-RU"/>
        </w:rPr>
        <w:t xml:space="preserve">также </w:t>
      </w:r>
      <w:r>
        <w:rPr>
          <w:rFonts w:ascii="Times New Roman" w:hAnsi="Times New Roman" w:cs="Times New Roman"/>
          <w:sz w:val="24"/>
          <w:szCs w:val="24"/>
          <w:lang w:val="sah-RU"/>
        </w:rPr>
        <w:t>анализ качества фильтрованной воды.</w:t>
      </w:r>
      <w:r w:rsidR="00D70956">
        <w:rPr>
          <w:rFonts w:ascii="Times New Roman" w:hAnsi="Times New Roman" w:cs="Times New Roman"/>
          <w:sz w:val="24"/>
          <w:szCs w:val="24"/>
        </w:rPr>
        <w:t xml:space="preserve"> В столовой</w:t>
      </w:r>
      <w:r w:rsidRPr="00C016CB">
        <w:rPr>
          <w:rFonts w:ascii="Times New Roman" w:hAnsi="Times New Roman" w:cs="Times New Roman"/>
          <w:sz w:val="24"/>
          <w:szCs w:val="24"/>
        </w:rPr>
        <w:t xml:space="preserve"> проводится </w:t>
      </w:r>
      <w:proofErr w:type="spellStart"/>
      <w:r w:rsidRPr="00C016CB">
        <w:rPr>
          <w:rFonts w:ascii="Times New Roman" w:hAnsi="Times New Roman" w:cs="Times New Roman"/>
          <w:sz w:val="24"/>
          <w:szCs w:val="24"/>
        </w:rPr>
        <w:t>бракеражный</w:t>
      </w:r>
      <w:proofErr w:type="spellEnd"/>
      <w:r w:rsidRPr="00C016CB">
        <w:rPr>
          <w:rFonts w:ascii="Times New Roman" w:hAnsi="Times New Roman" w:cs="Times New Roman"/>
          <w:sz w:val="24"/>
          <w:szCs w:val="24"/>
        </w:rPr>
        <w:t xml:space="preserve"> </w:t>
      </w:r>
      <w:r w:rsidRPr="00C016CB">
        <w:rPr>
          <w:rFonts w:ascii="Times New Roman" w:hAnsi="Times New Roman" w:cs="Times New Roman"/>
          <w:sz w:val="24"/>
          <w:szCs w:val="24"/>
        </w:rPr>
        <w:lastRenderedPageBreak/>
        <w:t>контроль</w:t>
      </w:r>
      <w:r w:rsidR="00743FD5">
        <w:rPr>
          <w:rFonts w:ascii="Times New Roman" w:hAnsi="Times New Roman" w:cs="Times New Roman"/>
          <w:sz w:val="24"/>
          <w:szCs w:val="24"/>
        </w:rPr>
        <w:t xml:space="preserve"> </w:t>
      </w:r>
      <w:r w:rsidRPr="00C016CB">
        <w:rPr>
          <w:rFonts w:ascii="Times New Roman" w:hAnsi="Times New Roman" w:cs="Times New Roman"/>
          <w:sz w:val="24"/>
          <w:szCs w:val="24"/>
        </w:rPr>
        <w:t>по качеству</w:t>
      </w:r>
      <w:r>
        <w:rPr>
          <w:rFonts w:ascii="Times New Roman" w:hAnsi="Times New Roman" w:cs="Times New Roman"/>
          <w:sz w:val="24"/>
          <w:szCs w:val="24"/>
        </w:rPr>
        <w:t xml:space="preserve"> обслуживания.</w:t>
      </w:r>
      <w:r w:rsidR="00743FD5">
        <w:rPr>
          <w:rFonts w:ascii="Times New Roman" w:hAnsi="Times New Roman" w:cs="Times New Roman"/>
          <w:sz w:val="24"/>
          <w:szCs w:val="24"/>
        </w:rPr>
        <w:t xml:space="preserve"> </w:t>
      </w:r>
      <w:r w:rsidRPr="00C016CB">
        <w:rPr>
          <w:rFonts w:ascii="Times New Roman" w:hAnsi="Times New Roman" w:cs="Times New Roman"/>
          <w:sz w:val="24"/>
          <w:szCs w:val="24"/>
        </w:rPr>
        <w:t xml:space="preserve">Для создания </w:t>
      </w:r>
      <w:proofErr w:type="gramStart"/>
      <w:r w:rsidRPr="00C016CB">
        <w:rPr>
          <w:rFonts w:ascii="Times New Roman" w:hAnsi="Times New Roman" w:cs="Times New Roman"/>
          <w:sz w:val="24"/>
          <w:szCs w:val="24"/>
        </w:rPr>
        <w:t>условий  работник</w:t>
      </w:r>
      <w:r>
        <w:rPr>
          <w:rFonts w:ascii="Times New Roman" w:hAnsi="Times New Roman" w:cs="Times New Roman"/>
          <w:sz w:val="24"/>
          <w:szCs w:val="24"/>
        </w:rPr>
        <w:t>ам</w:t>
      </w:r>
      <w:proofErr w:type="gramEnd"/>
      <w:r w:rsidRPr="00C016CB">
        <w:rPr>
          <w:rFonts w:ascii="Times New Roman" w:hAnsi="Times New Roman" w:cs="Times New Roman"/>
          <w:sz w:val="24"/>
          <w:szCs w:val="24"/>
        </w:rPr>
        <w:t xml:space="preserve"> приобретены офисные стулья</w:t>
      </w:r>
      <w:r>
        <w:rPr>
          <w:rFonts w:ascii="Times New Roman" w:hAnsi="Times New Roman" w:cs="Times New Roman"/>
          <w:sz w:val="24"/>
          <w:szCs w:val="24"/>
        </w:rPr>
        <w:t>.</w:t>
      </w:r>
      <w:r w:rsidRPr="00C016CB">
        <w:rPr>
          <w:rFonts w:ascii="Times New Roman" w:hAnsi="Times New Roman" w:cs="Times New Roman"/>
          <w:sz w:val="24"/>
          <w:szCs w:val="24"/>
          <w:lang w:val="sah-RU"/>
        </w:rPr>
        <w:t xml:space="preserve">Установлены </w:t>
      </w:r>
      <w:r w:rsidRPr="00C016CB">
        <w:rPr>
          <w:rFonts w:ascii="Times New Roman" w:hAnsi="Times New Roman" w:cs="Times New Roman"/>
          <w:sz w:val="24"/>
          <w:szCs w:val="24"/>
        </w:rPr>
        <w:t>новые тепловые и воздушные завес</w:t>
      </w:r>
      <w:r>
        <w:rPr>
          <w:rFonts w:ascii="Times New Roman" w:hAnsi="Times New Roman" w:cs="Times New Roman"/>
          <w:sz w:val="24"/>
          <w:szCs w:val="24"/>
        </w:rPr>
        <w:t>ы</w:t>
      </w:r>
      <w:r w:rsidRPr="00C016CB">
        <w:rPr>
          <w:rFonts w:ascii="Times New Roman" w:hAnsi="Times New Roman" w:cs="Times New Roman"/>
          <w:sz w:val="24"/>
          <w:szCs w:val="24"/>
        </w:rPr>
        <w:t xml:space="preserve"> 2 </w:t>
      </w:r>
      <w:r>
        <w:rPr>
          <w:rFonts w:ascii="Times New Roman" w:hAnsi="Times New Roman" w:cs="Times New Roman"/>
          <w:sz w:val="24"/>
          <w:szCs w:val="24"/>
        </w:rPr>
        <w:t xml:space="preserve">в </w:t>
      </w:r>
      <w:r w:rsidRPr="00C016CB">
        <w:rPr>
          <w:rFonts w:ascii="Times New Roman" w:hAnsi="Times New Roman" w:cs="Times New Roman"/>
          <w:sz w:val="24"/>
          <w:szCs w:val="24"/>
        </w:rPr>
        <w:t>учебном корпусе</w:t>
      </w:r>
      <w:r>
        <w:rPr>
          <w:rFonts w:ascii="Times New Roman" w:hAnsi="Times New Roman" w:cs="Times New Roman"/>
          <w:sz w:val="24"/>
          <w:szCs w:val="24"/>
        </w:rPr>
        <w:t>.</w:t>
      </w:r>
    </w:p>
    <w:p w14:paraId="28BCACFB" w14:textId="77777777" w:rsidR="00DE1F8B" w:rsidRPr="00C016CB" w:rsidRDefault="00DE1F8B" w:rsidP="00D7095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Контроль </w:t>
      </w:r>
      <w:r w:rsidRPr="00C016CB">
        <w:rPr>
          <w:rFonts w:ascii="Times New Roman" w:hAnsi="Times New Roman" w:cs="Times New Roman"/>
          <w:sz w:val="24"/>
          <w:szCs w:val="24"/>
        </w:rPr>
        <w:t xml:space="preserve">вытяжной системы </w:t>
      </w:r>
      <w:r w:rsidRPr="00C016CB">
        <w:rPr>
          <w:rFonts w:ascii="Times New Roman" w:hAnsi="Times New Roman" w:cs="Times New Roman"/>
          <w:sz w:val="24"/>
          <w:szCs w:val="24"/>
          <w:lang w:val="sah-RU"/>
        </w:rPr>
        <w:t xml:space="preserve">производится </w:t>
      </w:r>
      <w:r w:rsidRPr="00C016CB">
        <w:rPr>
          <w:rFonts w:ascii="Times New Roman" w:hAnsi="Times New Roman" w:cs="Times New Roman"/>
          <w:sz w:val="24"/>
          <w:szCs w:val="24"/>
        </w:rPr>
        <w:t>специализированной организацией  ИП "Лазарев". По части экологической безопасности централизованно п</w:t>
      </w:r>
      <w:r>
        <w:rPr>
          <w:rFonts w:ascii="Times New Roman" w:hAnsi="Times New Roman" w:cs="Times New Roman"/>
          <w:sz w:val="24"/>
          <w:szCs w:val="24"/>
        </w:rPr>
        <w:t>роводится сбор, обезвреживание, утилизация</w:t>
      </w:r>
      <w:r w:rsidRPr="00C016CB">
        <w:rPr>
          <w:rFonts w:ascii="Times New Roman" w:hAnsi="Times New Roman" w:cs="Times New Roman"/>
          <w:sz w:val="24"/>
          <w:szCs w:val="24"/>
        </w:rPr>
        <w:t xml:space="preserve"> отходов </w:t>
      </w:r>
      <w:r w:rsidRPr="00C016CB">
        <w:rPr>
          <w:rFonts w:ascii="Times New Roman" w:hAnsi="Times New Roman" w:cs="Times New Roman"/>
          <w:sz w:val="24"/>
          <w:szCs w:val="24"/>
          <w:lang w:val="sah-RU"/>
        </w:rPr>
        <w:t>по договору с ООО “Экосистемы”</w:t>
      </w:r>
      <w:r>
        <w:rPr>
          <w:rFonts w:ascii="Times New Roman" w:hAnsi="Times New Roman" w:cs="Times New Roman"/>
          <w:sz w:val="24"/>
          <w:szCs w:val="24"/>
          <w:lang w:val="sah-RU"/>
        </w:rPr>
        <w:t xml:space="preserve"> (</w:t>
      </w:r>
      <w:r>
        <w:rPr>
          <w:rFonts w:ascii="Times New Roman" w:hAnsi="Times New Roman" w:cs="Times New Roman"/>
          <w:sz w:val="24"/>
          <w:szCs w:val="24"/>
        </w:rPr>
        <w:t>утилизация батаре</w:t>
      </w:r>
      <w:r w:rsidRPr="00C016CB">
        <w:rPr>
          <w:rFonts w:ascii="Times New Roman" w:hAnsi="Times New Roman" w:cs="Times New Roman"/>
          <w:sz w:val="24"/>
          <w:szCs w:val="24"/>
        </w:rPr>
        <w:t>ек, сбор одноразовых</w:t>
      </w:r>
      <w:r>
        <w:rPr>
          <w:rFonts w:ascii="Times New Roman" w:hAnsi="Times New Roman" w:cs="Times New Roman"/>
          <w:sz w:val="24"/>
          <w:szCs w:val="24"/>
          <w:lang w:val="sah-RU"/>
        </w:rPr>
        <w:t xml:space="preserve"> использованных </w:t>
      </w:r>
      <w:r w:rsidRPr="00C016CB">
        <w:rPr>
          <w:rFonts w:ascii="Times New Roman" w:hAnsi="Times New Roman" w:cs="Times New Roman"/>
          <w:sz w:val="24"/>
          <w:szCs w:val="24"/>
        </w:rPr>
        <w:t>СИЗ</w:t>
      </w:r>
      <w:r>
        <w:rPr>
          <w:rFonts w:ascii="Times New Roman" w:hAnsi="Times New Roman" w:cs="Times New Roman"/>
          <w:sz w:val="24"/>
          <w:szCs w:val="24"/>
        </w:rPr>
        <w:t xml:space="preserve">). Устанавливаются </w:t>
      </w:r>
      <w:r w:rsidR="00743FD5">
        <w:rPr>
          <w:rFonts w:ascii="Times New Roman" w:hAnsi="Times New Roman" w:cs="Times New Roman"/>
          <w:sz w:val="24"/>
          <w:szCs w:val="24"/>
        </w:rPr>
        <w:t>люминесцентные</w:t>
      </w:r>
      <w:r>
        <w:rPr>
          <w:rFonts w:ascii="Times New Roman" w:hAnsi="Times New Roman" w:cs="Times New Roman"/>
          <w:sz w:val="24"/>
          <w:szCs w:val="24"/>
        </w:rPr>
        <w:t xml:space="preserve"> лампы.</w:t>
      </w:r>
    </w:p>
    <w:p w14:paraId="6944E349" w14:textId="77777777" w:rsidR="00DE1F8B" w:rsidRPr="00C016CB" w:rsidRDefault="00DE1F8B" w:rsidP="00DE1F8B">
      <w:pPr>
        <w:spacing w:after="0" w:line="276" w:lineRule="auto"/>
        <w:contextualSpacing/>
        <w:rPr>
          <w:rFonts w:ascii="Times New Roman" w:hAnsi="Times New Roman" w:cs="Times New Roman"/>
          <w:b/>
          <w:sz w:val="24"/>
          <w:szCs w:val="24"/>
        </w:rPr>
      </w:pPr>
      <w:r w:rsidRPr="00C016CB">
        <w:rPr>
          <w:rFonts w:ascii="Times New Roman" w:hAnsi="Times New Roman" w:cs="Times New Roman"/>
          <w:b/>
          <w:sz w:val="24"/>
          <w:szCs w:val="24"/>
        </w:rPr>
        <w:t xml:space="preserve">Антитеррор </w:t>
      </w:r>
    </w:p>
    <w:p w14:paraId="12D05A03" w14:textId="77777777" w:rsidR="00DE1F8B" w:rsidRPr="00C016CB" w:rsidRDefault="00DE1F8B" w:rsidP="00D70956">
      <w:pPr>
        <w:spacing w:after="0" w:line="276" w:lineRule="auto"/>
        <w:ind w:firstLine="708"/>
        <w:jc w:val="both"/>
        <w:rPr>
          <w:rFonts w:ascii="Times New Roman" w:hAnsi="Times New Roman" w:cs="Times New Roman"/>
          <w:sz w:val="24"/>
          <w:szCs w:val="24"/>
        </w:rPr>
      </w:pPr>
      <w:r w:rsidRPr="00C016CB">
        <w:rPr>
          <w:rFonts w:ascii="Times New Roman" w:hAnsi="Times New Roman" w:cs="Times New Roman"/>
          <w:sz w:val="24"/>
          <w:szCs w:val="24"/>
        </w:rPr>
        <w:t>Объекты наход</w:t>
      </w:r>
      <w:r w:rsidR="00D70956">
        <w:rPr>
          <w:rFonts w:ascii="Times New Roman" w:hAnsi="Times New Roman" w:cs="Times New Roman"/>
          <w:sz w:val="24"/>
          <w:szCs w:val="24"/>
        </w:rPr>
        <w:t>ятся</w:t>
      </w:r>
      <w:r w:rsidRPr="00C016CB">
        <w:rPr>
          <w:rFonts w:ascii="Times New Roman" w:hAnsi="Times New Roman" w:cs="Times New Roman"/>
          <w:sz w:val="24"/>
          <w:szCs w:val="24"/>
        </w:rPr>
        <w:t xml:space="preserve"> под наблюдением специализированной охра</w:t>
      </w:r>
      <w:r w:rsidR="00D70956">
        <w:rPr>
          <w:rFonts w:ascii="Times New Roman" w:hAnsi="Times New Roman" w:cs="Times New Roman"/>
          <w:sz w:val="24"/>
          <w:szCs w:val="24"/>
        </w:rPr>
        <w:t>нной организацией ЧОП ГРОМ +</w:t>
      </w:r>
      <w:r w:rsidRPr="00C016CB">
        <w:rPr>
          <w:rFonts w:ascii="Times New Roman" w:hAnsi="Times New Roman" w:cs="Times New Roman"/>
          <w:sz w:val="24"/>
          <w:szCs w:val="24"/>
        </w:rPr>
        <w:t>.</w:t>
      </w:r>
      <w:r w:rsidR="00743FD5">
        <w:rPr>
          <w:rFonts w:ascii="Times New Roman" w:hAnsi="Times New Roman" w:cs="Times New Roman"/>
          <w:sz w:val="24"/>
          <w:szCs w:val="24"/>
        </w:rPr>
        <w:t xml:space="preserve"> </w:t>
      </w:r>
      <w:r>
        <w:rPr>
          <w:rFonts w:ascii="Times New Roman" w:hAnsi="Times New Roman" w:cs="Times New Roman"/>
          <w:sz w:val="24"/>
          <w:szCs w:val="24"/>
        </w:rPr>
        <w:t>В учебном корпусе</w:t>
      </w:r>
      <w:r w:rsidR="00743FD5">
        <w:rPr>
          <w:rFonts w:ascii="Times New Roman" w:hAnsi="Times New Roman" w:cs="Times New Roman"/>
          <w:sz w:val="24"/>
          <w:szCs w:val="24"/>
        </w:rPr>
        <w:t xml:space="preserve"> </w:t>
      </w:r>
      <w:r w:rsidR="00D70956">
        <w:rPr>
          <w:rFonts w:ascii="Times New Roman" w:hAnsi="Times New Roman" w:cs="Times New Roman"/>
          <w:sz w:val="24"/>
          <w:szCs w:val="24"/>
        </w:rPr>
        <w:t xml:space="preserve">и общежитии </w:t>
      </w:r>
      <w:r w:rsidRPr="00C016CB">
        <w:rPr>
          <w:rFonts w:ascii="Times New Roman" w:hAnsi="Times New Roman" w:cs="Times New Roman"/>
          <w:sz w:val="24"/>
          <w:szCs w:val="24"/>
        </w:rPr>
        <w:t>уст</w:t>
      </w:r>
      <w:r>
        <w:rPr>
          <w:rFonts w:ascii="Times New Roman" w:hAnsi="Times New Roman" w:cs="Times New Roman"/>
          <w:sz w:val="24"/>
          <w:szCs w:val="24"/>
        </w:rPr>
        <w:t>ановлены тревожные кнопки</w:t>
      </w:r>
      <w:r w:rsidR="00D70956">
        <w:rPr>
          <w:rFonts w:ascii="Times New Roman" w:hAnsi="Times New Roman" w:cs="Times New Roman"/>
          <w:sz w:val="24"/>
          <w:szCs w:val="24"/>
        </w:rPr>
        <w:t xml:space="preserve"> и </w:t>
      </w:r>
      <w:r w:rsidR="00D70956" w:rsidRPr="00C016CB">
        <w:rPr>
          <w:rFonts w:ascii="Times New Roman" w:hAnsi="Times New Roman" w:cs="Times New Roman"/>
          <w:sz w:val="24"/>
          <w:szCs w:val="24"/>
        </w:rPr>
        <w:t>металлоискатель</w:t>
      </w:r>
      <w:r>
        <w:rPr>
          <w:rFonts w:ascii="Times New Roman" w:hAnsi="Times New Roman" w:cs="Times New Roman"/>
          <w:sz w:val="24"/>
          <w:szCs w:val="24"/>
        </w:rPr>
        <w:t>.</w:t>
      </w:r>
    </w:p>
    <w:p w14:paraId="5E19ED8B" w14:textId="77777777" w:rsidR="00DE1F8B" w:rsidRPr="00C016CB" w:rsidRDefault="00DE1F8B" w:rsidP="00DE1F8B">
      <w:pPr>
        <w:spacing w:after="0" w:line="276" w:lineRule="auto"/>
        <w:rPr>
          <w:rFonts w:ascii="Times New Roman" w:hAnsi="Times New Roman" w:cs="Times New Roman"/>
          <w:b/>
          <w:sz w:val="24"/>
          <w:szCs w:val="24"/>
        </w:rPr>
      </w:pPr>
      <w:r w:rsidRPr="00C016CB">
        <w:rPr>
          <w:rFonts w:ascii="Times New Roman" w:hAnsi="Times New Roman" w:cs="Times New Roman"/>
          <w:b/>
          <w:sz w:val="24"/>
          <w:szCs w:val="24"/>
        </w:rPr>
        <w:t xml:space="preserve">Пожарная безопасность </w:t>
      </w:r>
    </w:p>
    <w:p w14:paraId="23BAE023" w14:textId="77777777" w:rsidR="00DE1F8B" w:rsidRDefault="00DE1F8B" w:rsidP="00D70956">
      <w:pPr>
        <w:spacing w:after="0" w:line="276" w:lineRule="auto"/>
        <w:ind w:firstLine="708"/>
        <w:jc w:val="both"/>
        <w:rPr>
          <w:rFonts w:ascii="Times New Roman" w:hAnsi="Times New Roman" w:cs="Times New Roman"/>
          <w:sz w:val="24"/>
          <w:szCs w:val="24"/>
        </w:rPr>
      </w:pPr>
      <w:r w:rsidRPr="00C016CB">
        <w:rPr>
          <w:rFonts w:ascii="Times New Roman" w:hAnsi="Times New Roman" w:cs="Times New Roman"/>
          <w:sz w:val="24"/>
          <w:szCs w:val="24"/>
        </w:rPr>
        <w:t xml:space="preserve">Обслуживание АПС проводится специализированной организацией МГК, </w:t>
      </w:r>
      <w:r>
        <w:rPr>
          <w:rFonts w:ascii="Times New Roman" w:hAnsi="Times New Roman" w:cs="Times New Roman"/>
          <w:sz w:val="24"/>
          <w:szCs w:val="24"/>
        </w:rPr>
        <w:t xml:space="preserve">по </w:t>
      </w:r>
      <w:r w:rsidRPr="00C016CB">
        <w:rPr>
          <w:rFonts w:ascii="Times New Roman" w:hAnsi="Times New Roman" w:cs="Times New Roman"/>
          <w:sz w:val="24"/>
          <w:szCs w:val="24"/>
        </w:rPr>
        <w:t>сигнал</w:t>
      </w:r>
      <w:r>
        <w:rPr>
          <w:rFonts w:ascii="Times New Roman" w:hAnsi="Times New Roman" w:cs="Times New Roman"/>
          <w:sz w:val="24"/>
          <w:szCs w:val="24"/>
        </w:rPr>
        <w:t>изации договор заключен</w:t>
      </w:r>
      <w:r w:rsidRPr="00C016CB">
        <w:rPr>
          <w:rFonts w:ascii="Times New Roman" w:hAnsi="Times New Roman" w:cs="Times New Roman"/>
          <w:sz w:val="24"/>
          <w:szCs w:val="24"/>
        </w:rPr>
        <w:t xml:space="preserve"> НМК «Нерюнгринская мониторинговая кампания».</w:t>
      </w:r>
      <w:r w:rsidR="00743FD5">
        <w:rPr>
          <w:rFonts w:ascii="Times New Roman" w:hAnsi="Times New Roman" w:cs="Times New Roman"/>
          <w:sz w:val="24"/>
          <w:szCs w:val="24"/>
        </w:rPr>
        <w:t xml:space="preserve"> </w:t>
      </w:r>
      <w:r w:rsidRPr="00C016CB">
        <w:rPr>
          <w:rFonts w:ascii="Times New Roman" w:hAnsi="Times New Roman" w:cs="Times New Roman"/>
          <w:sz w:val="24"/>
          <w:szCs w:val="24"/>
        </w:rPr>
        <w:t>Пров</w:t>
      </w:r>
      <w:r>
        <w:rPr>
          <w:rFonts w:ascii="Times New Roman" w:hAnsi="Times New Roman" w:cs="Times New Roman"/>
          <w:sz w:val="24"/>
          <w:szCs w:val="24"/>
        </w:rPr>
        <w:t>одятся</w:t>
      </w:r>
      <w:r w:rsidRPr="00C016CB">
        <w:rPr>
          <w:rFonts w:ascii="Times New Roman" w:hAnsi="Times New Roman" w:cs="Times New Roman"/>
          <w:sz w:val="24"/>
          <w:szCs w:val="24"/>
        </w:rPr>
        <w:t xml:space="preserve"> месячник</w:t>
      </w:r>
      <w:r>
        <w:rPr>
          <w:rFonts w:ascii="Times New Roman" w:hAnsi="Times New Roman" w:cs="Times New Roman"/>
          <w:sz w:val="24"/>
          <w:szCs w:val="24"/>
        </w:rPr>
        <w:t>и по</w:t>
      </w:r>
      <w:r w:rsidRPr="00C016CB">
        <w:rPr>
          <w:rFonts w:ascii="Times New Roman" w:hAnsi="Times New Roman" w:cs="Times New Roman"/>
          <w:sz w:val="24"/>
          <w:szCs w:val="24"/>
        </w:rPr>
        <w:t xml:space="preserve"> пожарной</w:t>
      </w:r>
      <w:r>
        <w:rPr>
          <w:rFonts w:ascii="Times New Roman" w:hAnsi="Times New Roman" w:cs="Times New Roman"/>
          <w:sz w:val="24"/>
          <w:szCs w:val="24"/>
        </w:rPr>
        <w:t xml:space="preserve"> безопасности и охране труда.</w:t>
      </w:r>
      <w:r w:rsidRPr="00C016CB">
        <w:rPr>
          <w:rFonts w:ascii="Times New Roman" w:hAnsi="Times New Roman" w:cs="Times New Roman"/>
          <w:sz w:val="24"/>
          <w:szCs w:val="24"/>
        </w:rPr>
        <w:t xml:space="preserve"> Назначаются дни открытых дверей по информированию работников о состоянии условий и охраны труда на </w:t>
      </w:r>
      <w:r>
        <w:rPr>
          <w:rFonts w:ascii="Times New Roman" w:hAnsi="Times New Roman" w:cs="Times New Roman"/>
          <w:sz w:val="24"/>
          <w:szCs w:val="24"/>
        </w:rPr>
        <w:t>рабочих местах.</w:t>
      </w:r>
      <w:r w:rsidR="00743FD5">
        <w:rPr>
          <w:rFonts w:ascii="Times New Roman" w:hAnsi="Times New Roman" w:cs="Times New Roman"/>
          <w:sz w:val="24"/>
          <w:szCs w:val="24"/>
        </w:rPr>
        <w:t xml:space="preserve"> </w:t>
      </w:r>
      <w:r w:rsidRPr="00C016CB">
        <w:rPr>
          <w:rFonts w:ascii="Times New Roman" w:hAnsi="Times New Roman" w:cs="Times New Roman"/>
          <w:sz w:val="24"/>
          <w:szCs w:val="24"/>
        </w:rPr>
        <w:t xml:space="preserve">Проводятся разъяснительные </w:t>
      </w:r>
      <w:proofErr w:type="gramStart"/>
      <w:r w:rsidRPr="00C016CB">
        <w:rPr>
          <w:rFonts w:ascii="Times New Roman" w:hAnsi="Times New Roman" w:cs="Times New Roman"/>
          <w:sz w:val="24"/>
          <w:szCs w:val="24"/>
        </w:rPr>
        <w:t>работы  по</w:t>
      </w:r>
      <w:proofErr w:type="gramEnd"/>
      <w:r w:rsidRPr="00C016CB">
        <w:rPr>
          <w:rFonts w:ascii="Times New Roman" w:hAnsi="Times New Roman" w:cs="Times New Roman"/>
          <w:sz w:val="24"/>
          <w:szCs w:val="24"/>
        </w:rPr>
        <w:t xml:space="preserve"> пропаганде охраны труда с использованием средств массовой информации, радио, телевидения, плакатов, стендов, уголков по охране труда, видеофильмов</w:t>
      </w:r>
      <w:r>
        <w:rPr>
          <w:rFonts w:ascii="Times New Roman" w:hAnsi="Times New Roman" w:cs="Times New Roman"/>
          <w:sz w:val="24"/>
          <w:szCs w:val="24"/>
        </w:rPr>
        <w:t>.</w:t>
      </w:r>
    </w:p>
    <w:p w14:paraId="5335751B" w14:textId="77777777" w:rsidR="005865D4" w:rsidRPr="005865D4" w:rsidRDefault="00DE486D" w:rsidP="00D70956">
      <w:pPr>
        <w:pStyle w:val="3"/>
        <w:rPr>
          <w:rFonts w:eastAsia="Times New Roman" w:cs="Times New Roman"/>
          <w:szCs w:val="24"/>
          <w:lang w:eastAsia="ru-RU" w:bidi="ru-RU"/>
        </w:rPr>
      </w:pPr>
      <w:r w:rsidRPr="008B58F6">
        <w:rPr>
          <w:rStyle w:val="30"/>
          <w:rFonts w:cs="Times New Roman"/>
          <w:b/>
          <w:szCs w:val="24"/>
        </w:rPr>
        <w:t xml:space="preserve">5б. </w:t>
      </w:r>
      <w:bookmarkStart w:id="145" w:name="_Toc33633475"/>
      <w:r w:rsidR="005865D4" w:rsidRPr="005C04EB">
        <w:rPr>
          <w:rFonts w:eastAsia="Times New Roman" w:cs="Times New Roman"/>
          <w:b w:val="0"/>
          <w:szCs w:val="24"/>
          <w:lang w:eastAsia="ru-RU" w:bidi="ru-RU"/>
        </w:rPr>
        <w:t>Определение возможности для улучшения проводится руководством ЯМК по результатам анализа эффективности деятельности, фактическим данным мониторинга процессов, результатам внешних и внутренних аудитов, результатам самооценки. При определении направлений для введения улучшений используются данные анкетирования (поставщиков, потребителей, персонала), мониторинга СМИ, анализа рынка, мониторинга эффективности вузов Министерством образования и науки РФ (см. разделы 6, 7, 8, 9), предложения владельцев процессов. На основании обобщения этих предложений руководители планируют улучшения в процессах. Процедуры действий, состав и ответственность персонала зафиксированы в нормативных документах ЯМК. Ресурсы, рабочие группы для проведения таких работ определяются приказом директора.</w:t>
      </w:r>
    </w:p>
    <w:p w14:paraId="44DA7735" w14:textId="77777777" w:rsidR="005865D4" w:rsidRPr="005865D4" w:rsidRDefault="005865D4" w:rsidP="005865D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5865D4">
        <w:rPr>
          <w:rFonts w:ascii="Times New Roman" w:eastAsia="Times New Roman" w:hAnsi="Times New Roman" w:cs="Times New Roman"/>
          <w:sz w:val="24"/>
          <w:szCs w:val="24"/>
          <w:lang w:eastAsia="ru-RU" w:bidi="ru-RU"/>
        </w:rPr>
        <w:t>Одним из важных направлений работы колледжа является постоянное совершенствование образовательного процесса с использованием инноваций, которое позволяет улучшать качество услуг, удовлетворять требования потребителей, увеличивать результативность и эффективность процессов, расширять сферу сотрудничества.</w:t>
      </w:r>
    </w:p>
    <w:p w14:paraId="0C1C0366" w14:textId="77777777" w:rsidR="005865D4" w:rsidRPr="005865D4" w:rsidRDefault="005865D4" w:rsidP="005865D4">
      <w:pPr>
        <w:widowControl w:val="0"/>
        <w:autoSpaceDE w:val="0"/>
        <w:autoSpaceDN w:val="0"/>
        <w:spacing w:after="0" w:line="240" w:lineRule="auto"/>
        <w:ind w:firstLine="709"/>
        <w:jc w:val="both"/>
        <w:rPr>
          <w:rFonts w:ascii="Times New Roman" w:eastAsia="Times New Roman" w:hAnsi="Times New Roman" w:cs="Times New Roman"/>
          <w:sz w:val="24"/>
          <w:szCs w:val="24"/>
          <w:highlight w:val="yellow"/>
          <w:lang w:eastAsia="ru-RU" w:bidi="ru-RU"/>
        </w:rPr>
      </w:pPr>
      <w:r w:rsidRPr="005865D4">
        <w:rPr>
          <w:rFonts w:ascii="Times New Roman" w:eastAsia="Times New Roman" w:hAnsi="Times New Roman" w:cs="Times New Roman"/>
          <w:sz w:val="24"/>
          <w:szCs w:val="24"/>
          <w:lang w:eastAsia="ru-RU" w:bidi="ru-RU"/>
        </w:rPr>
        <w:t xml:space="preserve">В рамках информатизации колледжа  применяются передовые информационные, педагогические технологии,  с 2019 года используется система дистанционного образовательного ресурса </w:t>
      </w:r>
      <w:proofErr w:type="spellStart"/>
      <w:r w:rsidRPr="005865D4">
        <w:rPr>
          <w:rFonts w:ascii="Times New Roman" w:eastAsia="Times New Roman" w:hAnsi="Times New Roman" w:cs="Times New Roman"/>
          <w:sz w:val="24"/>
          <w:szCs w:val="24"/>
          <w:lang w:eastAsia="ru-RU" w:bidi="ru-RU"/>
        </w:rPr>
        <w:t>Moodle</w:t>
      </w:r>
      <w:proofErr w:type="spellEnd"/>
      <w:r w:rsidRPr="005865D4">
        <w:rPr>
          <w:rFonts w:ascii="Times New Roman" w:eastAsia="Times New Roman" w:hAnsi="Times New Roman" w:cs="Times New Roman"/>
          <w:sz w:val="24"/>
          <w:szCs w:val="24"/>
          <w:lang w:eastAsia="ru-RU" w:bidi="ru-RU"/>
        </w:rPr>
        <w:t xml:space="preserve">, которая обеспечивает доступность учебно-методического материала для всех студентов, расписания занятий, прохождение тестирования, консультаций в форуме с преподавателем и т. д. Представлена четырьмя большими категориями: </w:t>
      </w:r>
      <w:r w:rsidRPr="005865D4">
        <w:rPr>
          <w:rFonts w:ascii="Times New Roman" w:eastAsia="Times New Roman" w:hAnsi="Times New Roman" w:cs="Times New Roman"/>
          <w:bCs/>
          <w:sz w:val="24"/>
          <w:szCs w:val="24"/>
          <w:lang w:eastAsia="ru-RU" w:bidi="ru-RU"/>
        </w:rPr>
        <w:t xml:space="preserve">введение в профессию – ориентированная для школьников, для потенциальных абитуриентов с целью ориентации и введения в профессию; программы СПО по специальностям и курсам – курсы которые изучаются студентами в рамках ФГОС СПО по специальностям, </w:t>
      </w:r>
      <w:r w:rsidRPr="005865D4">
        <w:rPr>
          <w:rFonts w:ascii="Times New Roman" w:eastAsia="Times New Roman" w:hAnsi="Times New Roman" w:cs="Times New Roman"/>
          <w:sz w:val="24"/>
          <w:szCs w:val="24"/>
          <w:lang w:eastAsia="ru-RU" w:bidi="ru-RU"/>
        </w:rPr>
        <w:t xml:space="preserve">подготовка к аккредитации, подготовка к практическим занятиям (чек-листы, клинические сценарии); </w:t>
      </w:r>
      <w:r w:rsidRPr="005865D4">
        <w:rPr>
          <w:rFonts w:ascii="Times New Roman" w:eastAsia="Times New Roman" w:hAnsi="Times New Roman" w:cs="Times New Roman"/>
          <w:bCs/>
          <w:sz w:val="24"/>
          <w:szCs w:val="24"/>
          <w:lang w:eastAsia="ru-RU" w:bidi="ru-RU"/>
        </w:rPr>
        <w:t>дополнительное профессиональное обучение – курсы для лиц с медицинским образованием; профессиональное обучение – курсы профессиональной подготовки с учетом стандарта ВОРЛДСКИЛЛС по компетенциям Эстетическая косметология и Медицинский социальный уход</w:t>
      </w:r>
      <w:r w:rsidRPr="005865D4">
        <w:rPr>
          <w:rFonts w:ascii="Times New Roman" w:eastAsia="Times New Roman" w:hAnsi="Times New Roman" w:cs="Times New Roman"/>
          <w:sz w:val="24"/>
          <w:szCs w:val="24"/>
          <w:lang w:eastAsia="ru-RU" w:bidi="ru-RU"/>
        </w:rPr>
        <w:t>; п</w:t>
      </w:r>
      <w:r w:rsidRPr="005865D4">
        <w:rPr>
          <w:rFonts w:ascii="Times New Roman" w:eastAsia="Times New Roman" w:hAnsi="Times New Roman" w:cs="Times New Roman"/>
          <w:bCs/>
          <w:sz w:val="24"/>
          <w:szCs w:val="24"/>
          <w:lang w:eastAsia="ru-RU" w:bidi="ru-RU"/>
        </w:rPr>
        <w:t xml:space="preserve">рофессиональное обучение для лиц без медицинского образования. </w:t>
      </w:r>
      <w:r w:rsidRPr="005865D4">
        <w:rPr>
          <w:rFonts w:ascii="Times New Roman" w:eastAsia="Times New Roman" w:hAnsi="Times New Roman" w:cs="Times New Roman"/>
          <w:sz w:val="24"/>
          <w:szCs w:val="24"/>
          <w:lang w:eastAsia="ru-RU" w:bidi="ru-RU"/>
        </w:rPr>
        <w:t xml:space="preserve">Количество электронных курсов в 2018-2019 </w:t>
      </w:r>
      <w:proofErr w:type="spellStart"/>
      <w:r w:rsidRPr="005865D4">
        <w:rPr>
          <w:rFonts w:ascii="Times New Roman" w:eastAsia="Times New Roman" w:hAnsi="Times New Roman" w:cs="Times New Roman"/>
          <w:sz w:val="24"/>
          <w:szCs w:val="24"/>
          <w:lang w:eastAsia="ru-RU" w:bidi="ru-RU"/>
        </w:rPr>
        <w:t>уч</w:t>
      </w:r>
      <w:proofErr w:type="spellEnd"/>
      <w:r w:rsidRPr="005865D4">
        <w:rPr>
          <w:rFonts w:ascii="Times New Roman" w:eastAsia="Times New Roman" w:hAnsi="Times New Roman" w:cs="Times New Roman"/>
          <w:sz w:val="24"/>
          <w:szCs w:val="24"/>
          <w:lang w:eastAsia="ru-RU" w:bidi="ru-RU"/>
        </w:rPr>
        <w:t xml:space="preserve"> году составило 60, в 2019-2020 уч. году - 78 курсов. Увеличилось на 4%. Рост пользователей на 178%.  </w:t>
      </w:r>
    </w:p>
    <w:p w14:paraId="29BB1D0C" w14:textId="77777777" w:rsidR="005865D4" w:rsidRPr="005865D4" w:rsidRDefault="005865D4" w:rsidP="005865D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5865D4">
        <w:rPr>
          <w:rFonts w:ascii="Times New Roman" w:eastAsia="Times New Roman" w:hAnsi="Times New Roman" w:cs="Times New Roman"/>
          <w:sz w:val="24"/>
          <w:szCs w:val="24"/>
          <w:lang w:eastAsia="ru-RU" w:bidi="ru-RU"/>
        </w:rPr>
        <w:lastRenderedPageBreak/>
        <w:t>Разработан 3</w:t>
      </w:r>
      <w:r w:rsidRPr="005865D4">
        <w:rPr>
          <w:rFonts w:ascii="Times New Roman" w:eastAsia="Times New Roman" w:hAnsi="Times New Roman" w:cs="Times New Roman"/>
          <w:sz w:val="24"/>
          <w:szCs w:val="24"/>
          <w:lang w:val="en-US" w:eastAsia="ru-RU" w:bidi="ru-RU"/>
        </w:rPr>
        <w:t>D</w:t>
      </w:r>
      <w:r w:rsidRPr="005865D4">
        <w:rPr>
          <w:rFonts w:ascii="Times New Roman" w:eastAsia="Times New Roman" w:hAnsi="Times New Roman" w:cs="Times New Roman"/>
          <w:sz w:val="24"/>
          <w:szCs w:val="24"/>
          <w:lang w:eastAsia="ru-RU" w:bidi="ru-RU"/>
        </w:rPr>
        <w:t xml:space="preserve"> виртуальный тур по колледжу. Пользователь (студент, абитуриент, родитель) в максимально комфортной обстановке может ознакомиться схемой расположения кабинетов, </w:t>
      </w:r>
      <w:proofErr w:type="spellStart"/>
      <w:r w:rsidRPr="005865D4">
        <w:rPr>
          <w:rFonts w:ascii="Times New Roman" w:eastAsia="Times New Roman" w:hAnsi="Times New Roman" w:cs="Times New Roman"/>
          <w:sz w:val="24"/>
          <w:szCs w:val="24"/>
          <w:lang w:eastAsia="ru-RU" w:bidi="ru-RU"/>
        </w:rPr>
        <w:t>симуляционными</w:t>
      </w:r>
      <w:proofErr w:type="spellEnd"/>
      <w:r w:rsidRPr="005865D4">
        <w:rPr>
          <w:rFonts w:ascii="Times New Roman" w:eastAsia="Times New Roman" w:hAnsi="Times New Roman" w:cs="Times New Roman"/>
          <w:sz w:val="24"/>
          <w:szCs w:val="24"/>
          <w:lang w:eastAsia="ru-RU" w:bidi="ru-RU"/>
        </w:rPr>
        <w:t xml:space="preserve"> классами и оборудованиями расположенными в учебных аудиториях. </w:t>
      </w:r>
    </w:p>
    <w:p w14:paraId="0A5629A8" w14:textId="77777777" w:rsidR="005865D4" w:rsidRPr="005865D4" w:rsidRDefault="005865D4" w:rsidP="005865D4">
      <w:pPr>
        <w:widowControl w:val="0"/>
        <w:autoSpaceDE w:val="0"/>
        <w:autoSpaceDN w:val="0"/>
        <w:spacing w:after="0" w:line="240" w:lineRule="auto"/>
        <w:ind w:firstLine="709"/>
        <w:jc w:val="both"/>
        <w:rPr>
          <w:rFonts w:ascii="Times New Roman" w:eastAsia="Times New Roman" w:hAnsi="Times New Roman" w:cs="Times New Roman"/>
          <w:bCs/>
          <w:sz w:val="24"/>
          <w:szCs w:val="24"/>
          <w:lang w:eastAsia="ru-RU" w:bidi="ru-RU"/>
        </w:rPr>
      </w:pPr>
      <w:r w:rsidRPr="005865D4">
        <w:rPr>
          <w:rFonts w:ascii="Times New Roman" w:eastAsia="Times New Roman" w:hAnsi="Times New Roman" w:cs="Times New Roman"/>
          <w:sz w:val="24"/>
          <w:szCs w:val="24"/>
          <w:lang w:eastAsia="ru-RU" w:bidi="ru-RU"/>
        </w:rPr>
        <w:t xml:space="preserve">Для ускорения обработки информации и координирования ее потока, также для оптимизации процессов принятия управленческих решений в колледже внедрена </w:t>
      </w:r>
      <w:r w:rsidR="005C04EB">
        <w:rPr>
          <w:rFonts w:ascii="Times New Roman" w:eastAsia="Times New Roman" w:hAnsi="Times New Roman" w:cs="Times New Roman"/>
          <w:sz w:val="24"/>
          <w:szCs w:val="24"/>
          <w:lang w:eastAsia="ru-RU" w:bidi="ru-RU"/>
        </w:rPr>
        <w:t>АИС "1</w:t>
      </w:r>
      <w:proofErr w:type="gramStart"/>
      <w:r w:rsidR="005C04EB">
        <w:rPr>
          <w:rFonts w:ascii="Times New Roman" w:eastAsia="Times New Roman" w:hAnsi="Times New Roman" w:cs="Times New Roman"/>
          <w:sz w:val="24"/>
          <w:szCs w:val="24"/>
          <w:lang w:eastAsia="ru-RU" w:bidi="ru-RU"/>
        </w:rPr>
        <w:t>С:Колледж</w:t>
      </w:r>
      <w:proofErr w:type="gramEnd"/>
      <w:r w:rsidR="005C04EB">
        <w:rPr>
          <w:rFonts w:ascii="Times New Roman" w:eastAsia="Times New Roman" w:hAnsi="Times New Roman" w:cs="Times New Roman"/>
          <w:sz w:val="24"/>
          <w:szCs w:val="24"/>
          <w:lang w:eastAsia="ru-RU" w:bidi="ru-RU"/>
        </w:rPr>
        <w:t xml:space="preserve"> </w:t>
      </w:r>
      <w:proofErr w:type="spellStart"/>
      <w:r w:rsidR="005C04EB">
        <w:rPr>
          <w:rFonts w:ascii="Times New Roman" w:eastAsia="Times New Roman" w:hAnsi="Times New Roman" w:cs="Times New Roman"/>
          <w:sz w:val="24"/>
          <w:szCs w:val="24"/>
          <w:lang w:eastAsia="ru-RU" w:bidi="ru-RU"/>
        </w:rPr>
        <w:t>П</w:t>
      </w:r>
      <w:r w:rsidRPr="005865D4">
        <w:rPr>
          <w:rFonts w:ascii="Times New Roman" w:eastAsia="Times New Roman" w:hAnsi="Times New Roman" w:cs="Times New Roman"/>
          <w:sz w:val="24"/>
          <w:szCs w:val="24"/>
          <w:lang w:eastAsia="ru-RU" w:bidi="ru-RU"/>
        </w:rPr>
        <w:t>роф</w:t>
      </w:r>
      <w:proofErr w:type="spellEnd"/>
      <w:r w:rsidRPr="005865D4">
        <w:rPr>
          <w:rFonts w:ascii="Times New Roman" w:eastAsia="Times New Roman" w:hAnsi="Times New Roman" w:cs="Times New Roman"/>
          <w:sz w:val="24"/>
          <w:szCs w:val="24"/>
          <w:lang w:eastAsia="ru-RU" w:bidi="ru-RU"/>
        </w:rPr>
        <w:t xml:space="preserve">". Проведена автоматизация основных видов деятельности с применением автоматизированная информационная система "1С:Колледж </w:t>
      </w:r>
      <w:proofErr w:type="spellStart"/>
      <w:r w:rsidRPr="005865D4">
        <w:rPr>
          <w:rFonts w:ascii="Times New Roman" w:eastAsia="Times New Roman" w:hAnsi="Times New Roman" w:cs="Times New Roman"/>
          <w:sz w:val="24"/>
          <w:szCs w:val="24"/>
          <w:lang w:eastAsia="ru-RU" w:bidi="ru-RU"/>
        </w:rPr>
        <w:t>проф</w:t>
      </w:r>
      <w:proofErr w:type="spellEnd"/>
      <w:r w:rsidRPr="005865D4">
        <w:rPr>
          <w:rFonts w:ascii="Times New Roman" w:eastAsia="Times New Roman" w:hAnsi="Times New Roman" w:cs="Times New Roman"/>
          <w:sz w:val="24"/>
          <w:szCs w:val="24"/>
          <w:lang w:eastAsia="ru-RU" w:bidi="ru-RU"/>
        </w:rPr>
        <w:t xml:space="preserve">": </w:t>
      </w:r>
      <w:r w:rsidRPr="005865D4">
        <w:rPr>
          <w:rFonts w:ascii="Times New Roman" w:eastAsia="Times New Roman" w:hAnsi="Times New Roman" w:cs="Times New Roman"/>
          <w:bCs/>
          <w:sz w:val="24"/>
          <w:szCs w:val="24"/>
          <w:lang w:eastAsia="ru-RU" w:bidi="ru-RU"/>
        </w:rPr>
        <w:t>проведен учет контингента (от приемной комиссии до выпуска студента); составлены рабочие учебные планы в соответствии с ФГОС; формированы и распределены педагогической нагрузки; еженедельно составляется расписание и учет ежедневных замен; ведется учет успеваемости и посещаемости; ведется электронный журнал.</w:t>
      </w:r>
    </w:p>
    <w:p w14:paraId="2688D2C5" w14:textId="77777777" w:rsidR="005865D4" w:rsidRPr="005865D4" w:rsidRDefault="005865D4" w:rsidP="005865D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5865D4">
        <w:rPr>
          <w:rFonts w:ascii="Times New Roman" w:eastAsia="Times New Roman" w:hAnsi="Times New Roman" w:cs="Times New Roman"/>
          <w:sz w:val="24"/>
          <w:szCs w:val="24"/>
          <w:lang w:eastAsia="ru-RU" w:bidi="ru-RU"/>
        </w:rPr>
        <w:t xml:space="preserve">Используется автоматизированная информационно-библиотечная система «МАRК-SQL» (электронный каталог). 21 марта 2018 года с </w:t>
      </w:r>
      <w:r w:rsidR="005C04EB">
        <w:rPr>
          <w:rFonts w:ascii="Times New Roman" w:eastAsia="Times New Roman" w:hAnsi="Times New Roman" w:cs="Times New Roman"/>
          <w:sz w:val="24"/>
          <w:szCs w:val="24"/>
          <w:lang w:eastAsia="ru-RU" w:bidi="ru-RU"/>
        </w:rPr>
        <w:t>ГКУ</w:t>
      </w:r>
      <w:r w:rsidRPr="005865D4">
        <w:rPr>
          <w:rFonts w:ascii="Times New Roman" w:eastAsia="Times New Roman" w:hAnsi="Times New Roman" w:cs="Times New Roman"/>
          <w:sz w:val="24"/>
          <w:szCs w:val="24"/>
          <w:lang w:eastAsia="ru-RU" w:bidi="ru-RU"/>
        </w:rPr>
        <w:t xml:space="preserve"> РС(Я) «Национальная библиотека РС(Я)» заключен бессрочный договор, в рамках такого сотрудничества по использованию информационной системы «Электронная библиотека НБ РС (Я)» студентам колледжа доступны около 30 тыс. оцифрованных документов из фонда Национальной библиотеки и наиболее востребованные российские и международные ЭБС: «eLibrary.ru», «</w:t>
      </w:r>
      <w:proofErr w:type="spellStart"/>
      <w:r w:rsidRPr="005865D4">
        <w:rPr>
          <w:rFonts w:ascii="Times New Roman" w:eastAsia="Times New Roman" w:hAnsi="Times New Roman" w:cs="Times New Roman"/>
          <w:sz w:val="24"/>
          <w:szCs w:val="24"/>
          <w:lang w:eastAsia="ru-RU" w:bidi="ru-RU"/>
        </w:rPr>
        <w:t>Лиterra</w:t>
      </w:r>
      <w:proofErr w:type="spellEnd"/>
      <w:r w:rsidRPr="005865D4">
        <w:rPr>
          <w:rFonts w:ascii="Times New Roman" w:eastAsia="Times New Roman" w:hAnsi="Times New Roman" w:cs="Times New Roman"/>
          <w:sz w:val="24"/>
          <w:szCs w:val="24"/>
          <w:lang w:eastAsia="ru-RU" w:bidi="ru-RU"/>
        </w:rPr>
        <w:t>», «</w:t>
      </w:r>
      <w:proofErr w:type="spellStart"/>
      <w:r w:rsidRPr="005865D4">
        <w:rPr>
          <w:rFonts w:ascii="Times New Roman" w:eastAsia="Times New Roman" w:hAnsi="Times New Roman" w:cs="Times New Roman"/>
          <w:sz w:val="24"/>
          <w:szCs w:val="24"/>
          <w:lang w:eastAsia="ru-RU" w:bidi="ru-RU"/>
        </w:rPr>
        <w:t>BiblioRossica</w:t>
      </w:r>
      <w:proofErr w:type="spellEnd"/>
      <w:r w:rsidRPr="005865D4">
        <w:rPr>
          <w:rFonts w:ascii="Times New Roman" w:eastAsia="Times New Roman" w:hAnsi="Times New Roman" w:cs="Times New Roman"/>
          <w:sz w:val="24"/>
          <w:szCs w:val="24"/>
          <w:lang w:eastAsia="ru-RU" w:bidi="ru-RU"/>
        </w:rPr>
        <w:t>», «</w:t>
      </w:r>
      <w:proofErr w:type="spellStart"/>
      <w:r w:rsidRPr="005865D4">
        <w:rPr>
          <w:rFonts w:ascii="Times New Roman" w:eastAsia="Times New Roman" w:hAnsi="Times New Roman" w:cs="Times New Roman"/>
          <w:sz w:val="24"/>
          <w:szCs w:val="24"/>
          <w:lang w:eastAsia="ru-RU" w:bidi="ru-RU"/>
        </w:rPr>
        <w:t>ЛитРес</w:t>
      </w:r>
      <w:proofErr w:type="spellEnd"/>
      <w:r w:rsidRPr="005865D4">
        <w:rPr>
          <w:rFonts w:ascii="Times New Roman" w:eastAsia="Times New Roman" w:hAnsi="Times New Roman" w:cs="Times New Roman"/>
          <w:sz w:val="24"/>
          <w:szCs w:val="24"/>
          <w:lang w:eastAsia="ru-RU" w:bidi="ru-RU"/>
        </w:rPr>
        <w:t>», «Polpred.com», «EBSCO». На сайте колледжа и на аккаунте @medcollege_library в социальной сети «Инстаграм» публикуется информация, фотоотчет о мероприятиях,  проводимых в библиотеке, а также участие в других мероприятиях социальных партнеров. Пополняется медиатека преподавателей: лекции, презентации, видеоматериалы и тесты для проверки знаний. Весь этот материал по необходимости отправляется по запросу студентов на электронную почту. В приложении «</w:t>
      </w:r>
      <w:proofErr w:type="spellStart"/>
      <w:r w:rsidRPr="005865D4">
        <w:rPr>
          <w:rFonts w:ascii="Times New Roman" w:eastAsia="Times New Roman" w:hAnsi="Times New Roman" w:cs="Times New Roman"/>
          <w:sz w:val="24"/>
          <w:szCs w:val="24"/>
          <w:lang w:eastAsia="ru-RU" w:bidi="ru-RU"/>
        </w:rPr>
        <w:t>WhatsApp</w:t>
      </w:r>
      <w:proofErr w:type="spellEnd"/>
      <w:r w:rsidRPr="005865D4">
        <w:rPr>
          <w:rFonts w:ascii="Times New Roman" w:eastAsia="Times New Roman" w:hAnsi="Times New Roman" w:cs="Times New Roman"/>
          <w:sz w:val="24"/>
          <w:szCs w:val="24"/>
          <w:lang w:eastAsia="ru-RU" w:bidi="ru-RU"/>
        </w:rPr>
        <w:t xml:space="preserve">» имеется группа «Любители чтения», где происходит информирование студентов, интересующихся чтением и культурным досугом. </w:t>
      </w:r>
    </w:p>
    <w:p w14:paraId="6A0AA701" w14:textId="77777777" w:rsidR="005865D4" w:rsidRPr="005865D4" w:rsidRDefault="005865D4" w:rsidP="005865D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5865D4">
        <w:rPr>
          <w:rFonts w:ascii="Times New Roman" w:eastAsia="Times New Roman" w:hAnsi="Times New Roman" w:cs="Times New Roman"/>
          <w:sz w:val="24"/>
          <w:szCs w:val="24"/>
          <w:lang w:eastAsia="ru-RU" w:bidi="ru-RU"/>
        </w:rPr>
        <w:t xml:space="preserve">С целью повышения качества образования, овладения студентами практических умений и навыков выполнения сестринских манипуляций в ЯМК применяется телемедицинская связь через робота  «удаленного присутствия» компании </w:t>
      </w:r>
      <w:proofErr w:type="spellStart"/>
      <w:r w:rsidRPr="005865D4">
        <w:rPr>
          <w:rFonts w:ascii="Times New Roman" w:eastAsia="Times New Roman" w:hAnsi="Times New Roman" w:cs="Times New Roman"/>
          <w:sz w:val="24"/>
          <w:szCs w:val="24"/>
          <w:lang w:eastAsia="ru-RU" w:bidi="ru-RU"/>
        </w:rPr>
        <w:t>InTouchHealth</w:t>
      </w:r>
      <w:proofErr w:type="spellEnd"/>
      <w:r w:rsidRPr="005865D4">
        <w:rPr>
          <w:rFonts w:ascii="Times New Roman" w:eastAsia="Times New Roman" w:hAnsi="Times New Roman" w:cs="Times New Roman"/>
          <w:sz w:val="24"/>
          <w:szCs w:val="24"/>
          <w:lang w:eastAsia="ru-RU" w:bidi="ru-RU"/>
        </w:rPr>
        <w:t xml:space="preserve">, США совместно с ГБУ РС (Я) «РБ № 2 - ЦЭМП».  С 2016- 2019 год было проведено 19 образовательных курсов (Таблица №5.4, Приложение 5). На которых участвовали 2168 слушателей. В сравнении с 2016-2017 учебным годом в 2018-2019 учебный год образовательных курсов возрос на 2 темы </w:t>
      </w:r>
      <w:proofErr w:type="spellStart"/>
      <w:r w:rsidRPr="005865D4">
        <w:rPr>
          <w:rFonts w:ascii="Times New Roman" w:eastAsia="Times New Roman" w:hAnsi="Times New Roman" w:cs="Times New Roman"/>
          <w:sz w:val="24"/>
          <w:szCs w:val="24"/>
          <w:lang w:eastAsia="ru-RU" w:bidi="ru-RU"/>
        </w:rPr>
        <w:t>видеолекций</w:t>
      </w:r>
      <w:proofErr w:type="spellEnd"/>
      <w:r w:rsidRPr="005865D4">
        <w:rPr>
          <w:rFonts w:ascii="Times New Roman" w:eastAsia="Times New Roman" w:hAnsi="Times New Roman" w:cs="Times New Roman"/>
          <w:sz w:val="24"/>
          <w:szCs w:val="24"/>
          <w:lang w:eastAsia="ru-RU" w:bidi="ru-RU"/>
        </w:rPr>
        <w:t>. Среднее посещаемость образовательных курсов  98  слушателей (Диаграмма №5.2 в Приложении 5)</w:t>
      </w:r>
    </w:p>
    <w:p w14:paraId="35B5D098" w14:textId="77777777" w:rsidR="005865D4" w:rsidRPr="005865D4" w:rsidRDefault="005865D4" w:rsidP="005865D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5865D4">
        <w:rPr>
          <w:rFonts w:ascii="Times New Roman" w:eastAsia="Times New Roman" w:hAnsi="Times New Roman" w:cs="Times New Roman"/>
          <w:sz w:val="24"/>
          <w:szCs w:val="24"/>
          <w:lang w:eastAsia="ru-RU" w:bidi="ru-RU"/>
        </w:rPr>
        <w:t xml:space="preserve">Разработана и внедрена система эффективного контракта для всех категорий работников (см. раздел 3). В ЯМК накоплен значительный опыт в области стратегического планирования (см. раздел 3). </w:t>
      </w:r>
    </w:p>
    <w:p w14:paraId="1B101B08" w14:textId="77777777" w:rsidR="005865D4" w:rsidRPr="005865D4" w:rsidRDefault="005865D4" w:rsidP="005865D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5865D4">
        <w:rPr>
          <w:rFonts w:ascii="Times New Roman" w:eastAsia="Times New Roman" w:hAnsi="Times New Roman" w:cs="Times New Roman"/>
          <w:sz w:val="24"/>
          <w:szCs w:val="24"/>
          <w:lang w:eastAsia="ru-RU" w:bidi="ru-RU"/>
        </w:rPr>
        <w:t xml:space="preserve">Управление внедрением изменений и контроль измененных процессов проводятся постоянно: через мониторинг показателей подразделений, через проведение еженедельных оперативных совещаний у директора, у руководителей проектов программы развития, руководителей процессов. По результатам вырабатываются корректирующие мероприятия и ставятся задачи. </w:t>
      </w:r>
    </w:p>
    <w:p w14:paraId="53E9C424" w14:textId="77777777" w:rsidR="005865D4" w:rsidRPr="005865D4" w:rsidRDefault="005865D4" w:rsidP="005865D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5865D4">
        <w:rPr>
          <w:rFonts w:ascii="Times New Roman" w:eastAsia="Times New Roman" w:hAnsi="Times New Roman" w:cs="Times New Roman"/>
          <w:sz w:val="24"/>
          <w:szCs w:val="24"/>
          <w:lang w:eastAsia="ru-RU" w:bidi="ru-RU"/>
        </w:rPr>
        <w:t xml:space="preserve">Для стимулирования сотрудников, ППС и обучающихся работе по улучшению процессов разработана система материального и морального поощрения (см. раздел 3). </w:t>
      </w:r>
    </w:p>
    <w:p w14:paraId="4A1688CC" w14:textId="77777777" w:rsidR="00C8223E" w:rsidRPr="00C8223E" w:rsidRDefault="00C8223E" w:rsidP="005C04EB">
      <w:pPr>
        <w:keepNext/>
        <w:keepLines/>
        <w:spacing w:before="200" w:after="0"/>
        <w:jc w:val="both"/>
        <w:outlineLvl w:val="2"/>
        <w:rPr>
          <w:rFonts w:ascii="Times New Roman" w:eastAsia="Times New Roman" w:hAnsi="Times New Roman" w:cs="Times New Roman"/>
          <w:sz w:val="24"/>
          <w:szCs w:val="24"/>
          <w:lang w:eastAsia="ru-RU" w:bidi="ru-RU"/>
        </w:rPr>
      </w:pPr>
      <w:bookmarkStart w:id="146" w:name="_Toc33633479"/>
      <w:bookmarkStart w:id="147" w:name="_Toc33695886"/>
      <w:bookmarkEnd w:id="145"/>
      <w:r w:rsidRPr="00C8223E">
        <w:rPr>
          <w:rFonts w:ascii="Times New Roman" w:eastAsiaTheme="majorEastAsia" w:hAnsi="Times New Roman" w:cs="Times New Roman"/>
          <w:b/>
          <w:sz w:val="24"/>
          <w:szCs w:val="24"/>
        </w:rPr>
        <w:lastRenderedPageBreak/>
        <w:t xml:space="preserve">5в. </w:t>
      </w:r>
      <w:r w:rsidRPr="00C8223E">
        <w:rPr>
          <w:rFonts w:ascii="Times New Roman" w:eastAsia="Times New Roman" w:hAnsi="Times New Roman" w:cs="Times New Roman"/>
          <w:sz w:val="24"/>
          <w:szCs w:val="24"/>
          <w:lang w:eastAsia="ru-RU" w:bidi="ru-RU"/>
        </w:rPr>
        <w:t>Проектирование новых образовательных технологий, совершенствование образовательных программ и ресурсов в колледже осуществляется на основе глубокого и постоянного изучения ожиданий общества и потребителей. Правильность политики колледжа в данном направлении подтверждает факт, что колледж из года в год выполняет план приёма. Сохранение этого уровня на протяжении нескольких лет говорит о сбалансированности набора предлагаемых услуг – специальностей, форм подготовки и количества принимаемых абитуриентов.</w:t>
      </w:r>
    </w:p>
    <w:p w14:paraId="5D8ACD47" w14:textId="77777777" w:rsidR="00C8223E" w:rsidRPr="00C8223E" w:rsidRDefault="00C8223E" w:rsidP="00C8223E">
      <w:pPr>
        <w:widowControl w:val="0"/>
        <w:tabs>
          <w:tab w:val="num" w:pos="720"/>
        </w:tabs>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Использование результатов изучения рынка и полученная при этом информация позволяет определить восприятие потребителями существующих услуг, а также выявить их будущие потребности и ожидания. С этой целью ежегодно проводятся:</w:t>
      </w:r>
      <w:r w:rsidRPr="00C8223E">
        <w:rPr>
          <w:rFonts w:ascii="Times New Roman" w:eastAsia="Times New Roman" w:hAnsi="Times New Roman" w:cs="Times New Roman"/>
          <w:sz w:val="24"/>
          <w:szCs w:val="24"/>
          <w:lang w:eastAsia="ru-RU" w:bidi="ru-RU"/>
        </w:rPr>
        <w:br/>
        <w:t>- изучение и анализ потребностей в специалистах техникума на рынке труда;</w:t>
      </w:r>
    </w:p>
    <w:p w14:paraId="30F20E76" w14:textId="77777777" w:rsidR="00C8223E" w:rsidRPr="00C8223E" w:rsidRDefault="00C8223E" w:rsidP="00C8223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 анкетирование работодателей и выпускников техникума по требованиям к содержанию квалификации;</w:t>
      </w:r>
    </w:p>
    <w:p w14:paraId="51218D66" w14:textId="77777777" w:rsidR="00C8223E" w:rsidRPr="00C8223E" w:rsidRDefault="00C8223E" w:rsidP="00C8223E">
      <w:pPr>
        <w:widowControl w:val="0"/>
        <w:autoSpaceDE w:val="0"/>
        <w:autoSpaceDN w:val="0"/>
        <w:spacing w:after="0" w:line="240" w:lineRule="auto"/>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 развивается договорная система организации взаимодействия с работодателями.</w:t>
      </w:r>
    </w:p>
    <w:p w14:paraId="0F3A554E"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Например, по результатам изучения рынка труда совместно с социальными партнерами разработан ряд образовательных программ и введены новые специальности:</w:t>
      </w:r>
      <w:r w:rsidRPr="00C8223E">
        <w:rPr>
          <w:rFonts w:ascii="Times New Roman" w:eastAsia="Times New Roman" w:hAnsi="Times New Roman" w:cs="Times New Roman"/>
          <w:sz w:val="24"/>
          <w:szCs w:val="24"/>
          <w:lang w:eastAsia="ru-RU" w:bidi="ru-RU"/>
        </w:rPr>
        <w:br/>
        <w:t>Технология эстетических услуг (2017г.), Медико-профилактическое дело (2018г.).</w:t>
      </w:r>
    </w:p>
    <w:p w14:paraId="4BE73D3E" w14:textId="77777777" w:rsid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Следующим аспектом привлекательности для общества образовательных услуг колледжа является их состав и содержание: общество информировано о традиционно высокой оснащенности образовательного процесса вычислительно, аудиовидеотехникой, использовании в обучающих программах самых современных информационных технологий.</w:t>
      </w:r>
      <w:r w:rsidRPr="00C8223E">
        <w:rPr>
          <w:rFonts w:ascii="Times New Roman" w:eastAsia="Times New Roman" w:hAnsi="Times New Roman" w:cs="Times New Roman"/>
          <w:sz w:val="24"/>
          <w:szCs w:val="24"/>
          <w:lang w:eastAsia="ru-RU" w:bidi="ru-RU"/>
        </w:rPr>
        <w:br/>
        <w:t xml:space="preserve">           Информацию о качестве образовательных услуг общественность получает благодаря хорошо поставленной профориентационной работе – проведение Дней Открытых дверей, деятельности преподавателей, сотрудников и студентов в школах РС(Я).</w:t>
      </w:r>
    </w:p>
    <w:p w14:paraId="01255E4D" w14:textId="77777777" w:rsidR="005C04EB" w:rsidRDefault="00C8223E" w:rsidP="00881D1C">
      <w:pPr>
        <w:pStyle w:val="a6"/>
        <w:widowControl w:val="0"/>
        <w:numPr>
          <w:ilvl w:val="0"/>
          <w:numId w:val="49"/>
        </w:numPr>
        <w:autoSpaceDE w:val="0"/>
        <w:autoSpaceDN w:val="0"/>
        <w:spacing w:after="0" w:line="240" w:lineRule="auto"/>
        <w:jc w:val="both"/>
        <w:rPr>
          <w:rFonts w:ascii="Times New Roman" w:eastAsia="Times New Roman" w:hAnsi="Times New Roman" w:cs="Times New Roman"/>
          <w:sz w:val="24"/>
          <w:szCs w:val="24"/>
          <w:lang w:eastAsia="ru-RU" w:bidi="ru-RU"/>
        </w:rPr>
      </w:pPr>
      <w:r w:rsidRPr="005C04EB">
        <w:rPr>
          <w:rFonts w:ascii="Times New Roman" w:eastAsia="Times New Roman" w:hAnsi="Times New Roman" w:cs="Times New Roman"/>
          <w:sz w:val="24"/>
          <w:szCs w:val="24"/>
          <w:lang w:eastAsia="ru-RU" w:bidi="ru-RU"/>
        </w:rPr>
        <w:t>Прогнозирование и определение усовершенствований, направленных на улучшение услуг осуществляется по следующим направлениям:</w:t>
      </w:r>
      <w:r w:rsidRPr="005C04EB">
        <w:rPr>
          <w:rFonts w:ascii="Times New Roman" w:eastAsia="Times New Roman" w:hAnsi="Times New Roman" w:cs="Times New Roman"/>
          <w:sz w:val="24"/>
          <w:szCs w:val="24"/>
          <w:lang w:eastAsia="ru-RU" w:bidi="ru-RU"/>
        </w:rPr>
        <w:br/>
        <w:t>Совершенствуется система профотбора и профориентации, работающая в соответствии с требованиями работодателей и рынка труда. Проводится анализ конкурса абитуриентов по различным специальностям. По результатам этого анализа определяется количество учебных групп, открываемых по каждой специальности на бюджетной и коммерческой основе.</w:t>
      </w:r>
    </w:p>
    <w:p w14:paraId="119F5D3C" w14:textId="77777777" w:rsidR="005C04EB" w:rsidRDefault="00C8223E" w:rsidP="00881D1C">
      <w:pPr>
        <w:pStyle w:val="a6"/>
        <w:widowControl w:val="0"/>
        <w:numPr>
          <w:ilvl w:val="0"/>
          <w:numId w:val="49"/>
        </w:numPr>
        <w:autoSpaceDE w:val="0"/>
        <w:autoSpaceDN w:val="0"/>
        <w:spacing w:after="0" w:line="240" w:lineRule="auto"/>
        <w:jc w:val="both"/>
        <w:rPr>
          <w:rFonts w:ascii="Times New Roman" w:eastAsia="Times New Roman" w:hAnsi="Times New Roman" w:cs="Times New Roman"/>
          <w:sz w:val="24"/>
          <w:szCs w:val="24"/>
          <w:lang w:eastAsia="ru-RU" w:bidi="ru-RU"/>
        </w:rPr>
      </w:pPr>
      <w:r w:rsidRPr="005C04EB">
        <w:rPr>
          <w:rFonts w:ascii="Times New Roman" w:eastAsia="Times New Roman" w:hAnsi="Times New Roman" w:cs="Times New Roman"/>
          <w:sz w:val="24"/>
          <w:szCs w:val="24"/>
          <w:lang w:eastAsia="ru-RU" w:bidi="ru-RU"/>
        </w:rPr>
        <w:t>Пересматривается перечень специальностей, специализаций, профессий и форм обучения с учетом требований рынка труда.</w:t>
      </w:r>
    </w:p>
    <w:p w14:paraId="29C86F30" w14:textId="77777777" w:rsidR="00C8223E" w:rsidRPr="005C04EB" w:rsidRDefault="00C8223E" w:rsidP="00881D1C">
      <w:pPr>
        <w:pStyle w:val="a6"/>
        <w:widowControl w:val="0"/>
        <w:numPr>
          <w:ilvl w:val="0"/>
          <w:numId w:val="49"/>
        </w:numPr>
        <w:autoSpaceDE w:val="0"/>
        <w:autoSpaceDN w:val="0"/>
        <w:spacing w:after="0" w:line="240" w:lineRule="auto"/>
        <w:jc w:val="both"/>
        <w:rPr>
          <w:rFonts w:ascii="Times New Roman" w:eastAsia="Times New Roman" w:hAnsi="Times New Roman" w:cs="Times New Roman"/>
          <w:sz w:val="24"/>
          <w:szCs w:val="24"/>
          <w:lang w:eastAsia="ru-RU" w:bidi="ru-RU"/>
        </w:rPr>
      </w:pPr>
      <w:r w:rsidRPr="005C04EB">
        <w:rPr>
          <w:rFonts w:ascii="Times New Roman" w:eastAsia="Times New Roman" w:hAnsi="Times New Roman" w:cs="Times New Roman"/>
          <w:sz w:val="24"/>
          <w:szCs w:val="24"/>
          <w:lang w:eastAsia="ru-RU" w:bidi="ru-RU"/>
        </w:rPr>
        <w:t>Разрабатываются рекомендации по организации взаимодействия с социальными партнерами по вопросам оценки качества деятельности колледжа. Например, председателями всех государственных аттестационных комиссий являются представители работодателей, руководители медицинских организаций. Работники колледжа входят в состав аттестационных комиссий Министерства здравоохранения РС(Я).</w:t>
      </w:r>
    </w:p>
    <w:p w14:paraId="095E3FBF" w14:textId="77777777" w:rsidR="005C04EB" w:rsidRPr="005C04EB" w:rsidRDefault="00C8223E" w:rsidP="005C04EB">
      <w:pPr>
        <w:widowControl w:val="0"/>
        <w:autoSpaceDE w:val="0"/>
        <w:autoSpaceDN w:val="0"/>
        <w:spacing w:after="0" w:line="240" w:lineRule="auto"/>
        <w:ind w:firstLine="709"/>
        <w:rPr>
          <w:rFonts w:ascii="Times New Roman" w:eastAsia="Times New Roman" w:hAnsi="Times New Roman" w:cs="Times New Roman"/>
          <w:sz w:val="24"/>
          <w:szCs w:val="24"/>
          <w:lang w:eastAsia="ru-RU" w:bidi="ru-RU"/>
        </w:rPr>
      </w:pPr>
      <w:r w:rsidRPr="005C04EB">
        <w:rPr>
          <w:rFonts w:ascii="Times New Roman" w:eastAsia="Times New Roman" w:hAnsi="Times New Roman" w:cs="Times New Roman"/>
          <w:sz w:val="24"/>
          <w:szCs w:val="24"/>
          <w:lang w:eastAsia="ru-RU" w:bidi="ru-RU"/>
        </w:rPr>
        <w:t>Для удовлетворения потребностей и ожиданий потребителей техникум осуществляет деятельность по следующим направлениям:</w:t>
      </w:r>
      <w:r w:rsidRPr="005C04EB">
        <w:rPr>
          <w:rFonts w:ascii="Times New Roman" w:eastAsia="Times New Roman" w:hAnsi="Times New Roman" w:cs="Times New Roman"/>
          <w:sz w:val="24"/>
          <w:szCs w:val="24"/>
          <w:lang w:eastAsia="ru-RU" w:bidi="ru-RU"/>
        </w:rPr>
        <w:br/>
      </w:r>
    </w:p>
    <w:p w14:paraId="7FC04029" w14:textId="77777777" w:rsidR="00C8223E" w:rsidRPr="005C04EB" w:rsidRDefault="00C8223E" w:rsidP="00881D1C">
      <w:pPr>
        <w:pStyle w:val="a6"/>
        <w:widowControl w:val="0"/>
        <w:numPr>
          <w:ilvl w:val="0"/>
          <w:numId w:val="49"/>
        </w:numPr>
        <w:autoSpaceDE w:val="0"/>
        <w:autoSpaceDN w:val="0"/>
        <w:spacing w:after="0" w:line="240" w:lineRule="auto"/>
        <w:rPr>
          <w:rFonts w:ascii="Times New Roman" w:eastAsia="Times New Roman" w:hAnsi="Times New Roman" w:cs="Times New Roman"/>
          <w:sz w:val="24"/>
          <w:szCs w:val="24"/>
          <w:lang w:eastAsia="ru-RU" w:bidi="ru-RU"/>
        </w:rPr>
      </w:pPr>
      <w:r w:rsidRPr="005C04EB">
        <w:rPr>
          <w:rFonts w:ascii="Times New Roman" w:eastAsia="Times New Roman" w:hAnsi="Times New Roman" w:cs="Times New Roman"/>
          <w:sz w:val="24"/>
          <w:szCs w:val="24"/>
          <w:lang w:eastAsia="ru-RU" w:bidi="ru-RU"/>
        </w:rPr>
        <w:t>открытие новых специальностей в соответствии с потребностями рынка труда;</w:t>
      </w:r>
    </w:p>
    <w:p w14:paraId="0D6A6F2E" w14:textId="77777777" w:rsidR="00C8223E" w:rsidRPr="005C04EB" w:rsidRDefault="00C8223E" w:rsidP="00881D1C">
      <w:pPr>
        <w:pStyle w:val="a6"/>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eastAsia="ru-RU" w:bidi="ru-RU"/>
        </w:rPr>
      </w:pPr>
      <w:r w:rsidRPr="005C04EB">
        <w:rPr>
          <w:rFonts w:ascii="Times New Roman" w:eastAsia="Times New Roman" w:hAnsi="Times New Roman" w:cs="Times New Roman"/>
          <w:sz w:val="24"/>
          <w:szCs w:val="24"/>
          <w:lang w:eastAsia="ru-RU" w:bidi="ru-RU"/>
        </w:rPr>
        <w:t>развитие дополнительных образовательных услуг</w:t>
      </w:r>
      <w:r w:rsidRPr="005C04EB">
        <w:rPr>
          <w:rFonts w:ascii="Times New Roman" w:eastAsia="Times New Roman" w:hAnsi="Times New Roman" w:cs="Times New Roman"/>
          <w:b/>
          <w:bCs/>
          <w:sz w:val="24"/>
          <w:szCs w:val="24"/>
          <w:lang w:eastAsia="ru-RU" w:bidi="ru-RU"/>
        </w:rPr>
        <w:t>;</w:t>
      </w:r>
    </w:p>
    <w:p w14:paraId="4737E066" w14:textId="77777777" w:rsidR="00C8223E" w:rsidRPr="005C04EB" w:rsidRDefault="00C8223E" w:rsidP="00881D1C">
      <w:pPr>
        <w:pStyle w:val="a6"/>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eastAsia="ru-RU" w:bidi="ru-RU"/>
        </w:rPr>
      </w:pPr>
      <w:r w:rsidRPr="005C04EB">
        <w:rPr>
          <w:rFonts w:ascii="Times New Roman" w:eastAsia="Times New Roman" w:hAnsi="Times New Roman" w:cs="Times New Roman"/>
          <w:sz w:val="24"/>
          <w:szCs w:val="24"/>
          <w:lang w:eastAsia="ru-RU" w:bidi="ru-RU"/>
        </w:rPr>
        <w:t>развитие образовательных и сервисных услуг для населения;</w:t>
      </w:r>
    </w:p>
    <w:p w14:paraId="45A874BB" w14:textId="77777777" w:rsidR="00C8223E" w:rsidRPr="005C04EB" w:rsidRDefault="00C8223E" w:rsidP="00881D1C">
      <w:pPr>
        <w:pStyle w:val="a6"/>
        <w:widowControl w:val="0"/>
        <w:numPr>
          <w:ilvl w:val="0"/>
          <w:numId w:val="50"/>
        </w:numPr>
        <w:autoSpaceDE w:val="0"/>
        <w:autoSpaceDN w:val="0"/>
        <w:spacing w:after="0" w:line="240" w:lineRule="auto"/>
        <w:jc w:val="both"/>
        <w:rPr>
          <w:rFonts w:ascii="Times New Roman" w:eastAsia="Times New Roman" w:hAnsi="Times New Roman" w:cs="Times New Roman"/>
          <w:sz w:val="24"/>
          <w:szCs w:val="24"/>
          <w:lang w:eastAsia="ru-RU" w:bidi="ru-RU"/>
        </w:rPr>
      </w:pPr>
      <w:r w:rsidRPr="005C04EB">
        <w:rPr>
          <w:rFonts w:ascii="Times New Roman" w:eastAsia="Times New Roman" w:hAnsi="Times New Roman" w:cs="Times New Roman"/>
          <w:sz w:val="24"/>
          <w:szCs w:val="24"/>
          <w:lang w:eastAsia="ru-RU" w:bidi="ru-RU"/>
        </w:rPr>
        <w:t>реализация системы непрерывного многоуровневого профессионального образования, осуществление интеграции с профессиональными общеобразовательными учреждениями начального и высшего уровней образования.</w:t>
      </w:r>
    </w:p>
    <w:p w14:paraId="6A93154E"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i/>
          <w:sz w:val="24"/>
          <w:lang w:eastAsia="ru-RU" w:bidi="ru-RU"/>
        </w:rPr>
      </w:pPr>
      <w:r w:rsidRPr="00C8223E">
        <w:rPr>
          <w:rFonts w:ascii="Times New Roman" w:eastAsia="Times New Roman" w:hAnsi="Times New Roman" w:cs="Times New Roman"/>
          <w:sz w:val="24"/>
          <w:szCs w:val="24"/>
          <w:lang w:eastAsia="ru-RU" w:bidi="ru-RU"/>
        </w:rPr>
        <w:t xml:space="preserve">При разработке новых основных образовательных программ учитывается национально-региональный компонент, вводятся дисциплины по выбору студентов, факультативные </w:t>
      </w:r>
      <w:r w:rsidRPr="00C8223E">
        <w:rPr>
          <w:rFonts w:ascii="Times New Roman" w:eastAsia="Times New Roman" w:hAnsi="Times New Roman" w:cs="Times New Roman"/>
          <w:sz w:val="24"/>
          <w:szCs w:val="24"/>
          <w:lang w:eastAsia="ru-RU" w:bidi="ru-RU"/>
        </w:rPr>
        <w:lastRenderedPageBreak/>
        <w:t>дисциплины, что обеспечивает удовлетворение потребностей и ожиданий студентов и работодателей.</w:t>
      </w:r>
      <w:r w:rsidRPr="00C8223E">
        <w:rPr>
          <w:rFonts w:ascii="Times New Roman" w:eastAsia="Times New Roman" w:hAnsi="Times New Roman" w:cs="Times New Roman"/>
          <w:sz w:val="24"/>
          <w:szCs w:val="24"/>
          <w:lang w:eastAsia="ru-RU" w:bidi="ru-RU"/>
        </w:rPr>
        <w:br/>
      </w:r>
      <w:r w:rsidRPr="00C8223E">
        <w:rPr>
          <w:rFonts w:ascii="Times New Roman" w:eastAsia="Times New Roman" w:hAnsi="Times New Roman" w:cs="Times New Roman"/>
          <w:sz w:val="24"/>
          <w:lang w:eastAsia="ru-RU" w:bidi="ru-RU"/>
        </w:rPr>
        <w:t xml:space="preserve">Одной из стратегических задач, реализованных в рамках </w:t>
      </w:r>
      <w:r w:rsidRPr="00C8223E">
        <w:rPr>
          <w:rFonts w:ascii="Times New Roman" w:eastAsia="Times New Roman" w:hAnsi="Times New Roman" w:cs="Times New Roman"/>
          <w:b/>
          <w:sz w:val="24"/>
          <w:lang w:eastAsia="ru-RU" w:bidi="ru-RU"/>
        </w:rPr>
        <w:t>Стратегии развития ГБПОУ РС(Я) «Якутский медицинский колледж» до 2022</w:t>
      </w:r>
      <w:r w:rsidR="00096472">
        <w:rPr>
          <w:rFonts w:ascii="Times New Roman" w:eastAsia="Times New Roman" w:hAnsi="Times New Roman" w:cs="Times New Roman"/>
          <w:b/>
          <w:sz w:val="24"/>
          <w:lang w:eastAsia="ru-RU" w:bidi="ru-RU"/>
        </w:rPr>
        <w:t xml:space="preserve"> </w:t>
      </w:r>
      <w:r w:rsidRPr="00C8223E">
        <w:rPr>
          <w:rFonts w:ascii="Times New Roman" w:eastAsia="Times New Roman" w:hAnsi="Times New Roman" w:cs="Times New Roman"/>
          <w:sz w:val="24"/>
          <w:lang w:eastAsia="ru-RU" w:bidi="ru-RU"/>
        </w:rPr>
        <w:t xml:space="preserve">года, являлось построение эффективной конкурентоспособной образовательной системы на основе реализации основных </w:t>
      </w:r>
      <w:r w:rsidRPr="00C8223E">
        <w:rPr>
          <w:rFonts w:ascii="Times New Roman" w:eastAsia="Times New Roman" w:hAnsi="Times New Roman" w:cs="Times New Roman"/>
          <w:b/>
          <w:i/>
          <w:sz w:val="24"/>
          <w:lang w:eastAsia="ru-RU" w:bidi="ru-RU"/>
        </w:rPr>
        <w:t>потребностей государства и общества в развитии образования</w:t>
      </w:r>
      <w:r w:rsidRPr="00C8223E">
        <w:rPr>
          <w:rFonts w:ascii="Times New Roman" w:eastAsia="Times New Roman" w:hAnsi="Times New Roman" w:cs="Times New Roman"/>
          <w:sz w:val="24"/>
          <w:lang w:eastAsia="ru-RU" w:bidi="ru-RU"/>
        </w:rPr>
        <w:t>, в том числе на интеграцию образовательного процесса.</w:t>
      </w:r>
    </w:p>
    <w:p w14:paraId="27A53657" w14:textId="77777777" w:rsidR="00C8223E" w:rsidRPr="00C8223E" w:rsidRDefault="00C8223E" w:rsidP="00C8223E">
      <w:pPr>
        <w:widowControl w:val="0"/>
        <w:autoSpaceDE w:val="0"/>
        <w:autoSpaceDN w:val="0"/>
        <w:spacing w:after="0" w:line="240" w:lineRule="auto"/>
        <w:ind w:right="3" w:firstLine="709"/>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Существенные результаты по этому направлению (пункт 1д):</w:t>
      </w:r>
    </w:p>
    <w:p w14:paraId="08227BC1" w14:textId="77777777" w:rsidR="00C8223E" w:rsidRPr="00C8223E" w:rsidRDefault="00C8223E" w:rsidP="00881D1C">
      <w:pPr>
        <w:widowControl w:val="0"/>
        <w:numPr>
          <w:ilvl w:val="0"/>
          <w:numId w:val="8"/>
        </w:numPr>
        <w:shd w:val="clear" w:color="auto" w:fill="FFFFFF"/>
        <w:tabs>
          <w:tab w:val="left" w:pos="426"/>
        </w:tabs>
        <w:autoSpaceDE w:val="0"/>
        <w:autoSpaceDN w:val="0"/>
        <w:spacing w:after="0" w:line="240" w:lineRule="auto"/>
        <w:ind w:left="426" w:hanging="426"/>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b/>
          <w:sz w:val="24"/>
          <w:szCs w:val="24"/>
          <w:lang w:eastAsia="ru-RU"/>
        </w:rPr>
        <w:t>Проект «</w:t>
      </w:r>
      <w:proofErr w:type="spellStart"/>
      <w:r w:rsidRPr="00C8223E">
        <w:rPr>
          <w:rFonts w:ascii="Times New Roman" w:eastAsia="Times New Roman" w:hAnsi="Times New Roman" w:cs="Times New Roman"/>
          <w:b/>
          <w:sz w:val="24"/>
          <w:szCs w:val="24"/>
          <w:lang w:eastAsia="ru-RU"/>
        </w:rPr>
        <w:t>Симуляционно</w:t>
      </w:r>
      <w:proofErr w:type="spellEnd"/>
      <w:r w:rsidRPr="00C8223E">
        <w:rPr>
          <w:rFonts w:ascii="Times New Roman" w:eastAsia="Times New Roman" w:hAnsi="Times New Roman" w:cs="Times New Roman"/>
          <w:b/>
          <w:sz w:val="24"/>
          <w:szCs w:val="24"/>
          <w:lang w:eastAsia="ru-RU"/>
        </w:rPr>
        <w:t>-аккредитационный центр»</w:t>
      </w:r>
      <w:r w:rsidRPr="00C8223E">
        <w:rPr>
          <w:rFonts w:ascii="Times New Roman" w:eastAsia="Times New Roman" w:hAnsi="Times New Roman" w:cs="Times New Roman"/>
          <w:sz w:val="24"/>
          <w:szCs w:val="24"/>
          <w:lang w:eastAsia="ru-RU"/>
        </w:rPr>
        <w:t xml:space="preserve"> - расширение базы доклинической подготовки до </w:t>
      </w:r>
      <w:proofErr w:type="spellStart"/>
      <w:r w:rsidRPr="00C8223E">
        <w:rPr>
          <w:rFonts w:ascii="Times New Roman" w:eastAsia="Times New Roman" w:hAnsi="Times New Roman" w:cs="Times New Roman"/>
          <w:sz w:val="24"/>
          <w:szCs w:val="24"/>
          <w:lang w:eastAsia="ru-RU"/>
        </w:rPr>
        <w:t>симуляционно</w:t>
      </w:r>
      <w:proofErr w:type="spellEnd"/>
      <w:r w:rsidRPr="00C8223E">
        <w:rPr>
          <w:rFonts w:ascii="Times New Roman" w:eastAsia="Times New Roman" w:hAnsi="Times New Roman" w:cs="Times New Roman"/>
          <w:sz w:val="24"/>
          <w:szCs w:val="24"/>
          <w:lang w:eastAsia="ru-RU"/>
        </w:rPr>
        <w:t xml:space="preserve">-тренажерных лабораторий по требованиям </w:t>
      </w:r>
      <w:r w:rsidRPr="00C8223E">
        <w:rPr>
          <w:rFonts w:ascii="Times New Roman" w:eastAsia="Times New Roman" w:hAnsi="Times New Roman" w:cs="Times New Roman"/>
          <w:sz w:val="24"/>
          <w:szCs w:val="24"/>
          <w:lang w:val="en-US" w:eastAsia="ru-RU"/>
        </w:rPr>
        <w:t>WSR</w:t>
      </w:r>
      <w:r w:rsidRPr="00C8223E">
        <w:rPr>
          <w:rFonts w:ascii="Times New Roman" w:eastAsia="Times New Roman" w:hAnsi="Times New Roman" w:cs="Times New Roman"/>
          <w:sz w:val="24"/>
          <w:szCs w:val="24"/>
          <w:lang w:eastAsia="ru-RU"/>
        </w:rPr>
        <w:t xml:space="preserve">, </w:t>
      </w:r>
      <w:proofErr w:type="spellStart"/>
      <w:r w:rsidRPr="00C8223E">
        <w:rPr>
          <w:rFonts w:ascii="Times New Roman" w:eastAsia="Times New Roman" w:hAnsi="Times New Roman" w:cs="Times New Roman"/>
          <w:sz w:val="24"/>
          <w:szCs w:val="24"/>
          <w:lang w:eastAsia="ru-RU"/>
        </w:rPr>
        <w:t>демоэкзамена</w:t>
      </w:r>
      <w:proofErr w:type="spellEnd"/>
      <w:r w:rsidRPr="00C8223E">
        <w:rPr>
          <w:rFonts w:ascii="Times New Roman" w:eastAsia="Times New Roman" w:hAnsi="Times New Roman" w:cs="Times New Roman"/>
          <w:sz w:val="24"/>
          <w:szCs w:val="24"/>
          <w:lang w:eastAsia="ru-RU"/>
        </w:rPr>
        <w:t xml:space="preserve"> и первичной аккредитации специалистов среднего звена. </w:t>
      </w:r>
    </w:p>
    <w:p w14:paraId="2DF24DEB" w14:textId="77777777" w:rsidR="00C8223E" w:rsidRPr="00C8223E" w:rsidRDefault="00C8223E" w:rsidP="00881D1C">
      <w:pPr>
        <w:widowControl w:val="0"/>
        <w:numPr>
          <w:ilvl w:val="0"/>
          <w:numId w:val="8"/>
        </w:numPr>
        <w:shd w:val="clear" w:color="auto" w:fill="FFFFFF"/>
        <w:tabs>
          <w:tab w:val="left" w:pos="426"/>
        </w:tabs>
        <w:autoSpaceDE w:val="0"/>
        <w:autoSpaceDN w:val="0"/>
        <w:spacing w:after="0" w:line="240" w:lineRule="auto"/>
        <w:ind w:left="426" w:hanging="426"/>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b/>
          <w:sz w:val="24"/>
          <w:szCs w:val="24"/>
          <w:lang w:eastAsia="ru-RU"/>
        </w:rPr>
        <w:t>Проект «</w:t>
      </w:r>
      <w:r w:rsidRPr="00C8223E">
        <w:rPr>
          <w:rFonts w:ascii="Times New Roman" w:eastAsia="Times New Roman" w:hAnsi="Times New Roman" w:cs="Times New Roman"/>
          <w:b/>
          <w:bCs/>
          <w:sz w:val="24"/>
          <w:szCs w:val="24"/>
          <w:lang w:eastAsia="ru-RU"/>
        </w:rPr>
        <w:t>Организация и участие в региональных этапах Национального чемпионата «Молодые профессионалы» WSR</w:t>
      </w:r>
      <w:r w:rsidRPr="00C8223E">
        <w:rPr>
          <w:rFonts w:ascii="Times New Roman" w:eastAsia="Times New Roman" w:hAnsi="Times New Roman" w:cs="Times New Roman"/>
          <w:b/>
          <w:sz w:val="24"/>
          <w:szCs w:val="24"/>
          <w:lang w:eastAsia="ru-RU"/>
        </w:rPr>
        <w:t>»</w:t>
      </w:r>
      <w:r w:rsidRPr="00C8223E">
        <w:rPr>
          <w:rFonts w:ascii="Times New Roman" w:eastAsia="Times New Roman" w:hAnsi="Times New Roman" w:cs="Times New Roman"/>
          <w:sz w:val="24"/>
          <w:szCs w:val="24"/>
          <w:lang w:eastAsia="ru-RU"/>
        </w:rPr>
        <w:t xml:space="preserve"> - направлен на подготовку конкурсантов к этапам чемпионата </w:t>
      </w:r>
      <w:proofErr w:type="spellStart"/>
      <w:r w:rsidRPr="00C8223E">
        <w:rPr>
          <w:rFonts w:ascii="Times New Roman" w:eastAsia="Times New Roman" w:hAnsi="Times New Roman" w:cs="Times New Roman"/>
          <w:sz w:val="24"/>
          <w:szCs w:val="24"/>
          <w:lang w:val="en-US" w:eastAsia="ru-RU"/>
        </w:rPr>
        <w:t>WorldSkillsRussia</w:t>
      </w:r>
      <w:proofErr w:type="spellEnd"/>
      <w:r w:rsidRPr="00C8223E">
        <w:rPr>
          <w:rFonts w:ascii="Times New Roman" w:eastAsia="Times New Roman" w:hAnsi="Times New Roman" w:cs="Times New Roman"/>
          <w:sz w:val="24"/>
          <w:szCs w:val="24"/>
          <w:lang w:eastAsia="ru-RU"/>
        </w:rPr>
        <w:t xml:space="preserve"> (пункт1д).</w:t>
      </w:r>
    </w:p>
    <w:p w14:paraId="43A3E9B1" w14:textId="77777777" w:rsidR="00C8223E" w:rsidRPr="00C8223E" w:rsidRDefault="00C8223E" w:rsidP="00881D1C">
      <w:pPr>
        <w:widowControl w:val="0"/>
        <w:numPr>
          <w:ilvl w:val="0"/>
          <w:numId w:val="8"/>
        </w:numPr>
        <w:shd w:val="clear" w:color="auto" w:fill="FFFFFF"/>
        <w:tabs>
          <w:tab w:val="left" w:pos="426"/>
        </w:tabs>
        <w:autoSpaceDE w:val="0"/>
        <w:autoSpaceDN w:val="0"/>
        <w:spacing w:after="0" w:line="240" w:lineRule="auto"/>
        <w:ind w:left="426" w:hanging="426"/>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b/>
          <w:sz w:val="24"/>
          <w:szCs w:val="24"/>
          <w:lang w:eastAsia="ru-RU"/>
        </w:rPr>
        <w:t>Проект «Работа с одаренными обучающимися»</w:t>
      </w:r>
      <w:r w:rsidRPr="00C8223E">
        <w:rPr>
          <w:rFonts w:ascii="Times New Roman" w:eastAsia="Times New Roman" w:hAnsi="Times New Roman" w:cs="Times New Roman"/>
          <w:sz w:val="24"/>
          <w:szCs w:val="24"/>
          <w:lang w:eastAsia="ru-RU"/>
        </w:rPr>
        <w:t xml:space="preserve"> - реализация начата с 2018-2019 </w:t>
      </w:r>
      <w:proofErr w:type="spellStart"/>
      <w:r w:rsidRPr="00C8223E">
        <w:rPr>
          <w:rFonts w:ascii="Times New Roman" w:eastAsia="Times New Roman" w:hAnsi="Times New Roman" w:cs="Times New Roman"/>
          <w:sz w:val="24"/>
          <w:szCs w:val="24"/>
          <w:lang w:eastAsia="ru-RU"/>
        </w:rPr>
        <w:t>г.г</w:t>
      </w:r>
      <w:proofErr w:type="spellEnd"/>
      <w:r w:rsidRPr="00C8223E">
        <w:rPr>
          <w:rFonts w:ascii="Times New Roman" w:eastAsia="Times New Roman" w:hAnsi="Times New Roman" w:cs="Times New Roman"/>
          <w:sz w:val="24"/>
          <w:szCs w:val="24"/>
          <w:lang w:eastAsia="ru-RU"/>
        </w:rPr>
        <w:t>. (пункт 1д).</w:t>
      </w:r>
    </w:p>
    <w:p w14:paraId="0249036C" w14:textId="77777777" w:rsidR="00C8223E" w:rsidRPr="00C8223E" w:rsidRDefault="00C8223E" w:rsidP="00881D1C">
      <w:pPr>
        <w:widowControl w:val="0"/>
        <w:numPr>
          <w:ilvl w:val="0"/>
          <w:numId w:val="8"/>
        </w:numPr>
        <w:shd w:val="clear" w:color="auto" w:fill="FFFFFF"/>
        <w:tabs>
          <w:tab w:val="left" w:pos="426"/>
        </w:tabs>
        <w:autoSpaceDE w:val="0"/>
        <w:autoSpaceDN w:val="0"/>
        <w:spacing w:after="0" w:line="240" w:lineRule="auto"/>
        <w:ind w:left="426" w:hanging="426"/>
        <w:contextualSpacing/>
        <w:jc w:val="both"/>
        <w:rPr>
          <w:rFonts w:ascii="Times New Roman" w:hAnsi="Times New Roman" w:cs="Times New Roman"/>
          <w:sz w:val="24"/>
          <w:szCs w:val="24"/>
          <w:lang w:eastAsia="ru-RU"/>
        </w:rPr>
      </w:pPr>
      <w:bookmarkStart w:id="148" w:name="_Toc33551357"/>
      <w:bookmarkStart w:id="149" w:name="_Toc33610774"/>
      <w:bookmarkStart w:id="150" w:name="_Toc33632109"/>
      <w:bookmarkStart w:id="151" w:name="_Toc33633476"/>
      <w:r w:rsidRPr="00C8223E">
        <w:rPr>
          <w:rFonts w:ascii="Times New Roman" w:hAnsi="Times New Roman" w:cs="Times New Roman"/>
          <w:b/>
          <w:sz w:val="24"/>
          <w:szCs w:val="24"/>
          <w:lang w:eastAsia="ru-RU"/>
        </w:rPr>
        <w:t>Проект «Международное сотрудничество в области среднего медицинского образования»</w:t>
      </w:r>
      <w:r w:rsidRPr="00C8223E">
        <w:rPr>
          <w:rFonts w:ascii="Times New Roman" w:hAnsi="Times New Roman" w:cs="Times New Roman"/>
          <w:sz w:val="24"/>
          <w:szCs w:val="24"/>
          <w:lang w:eastAsia="ru-RU"/>
        </w:rPr>
        <w:t xml:space="preserve"> - с 2018 г. (пункт 1д)</w:t>
      </w:r>
      <w:bookmarkEnd w:id="148"/>
      <w:r w:rsidRPr="00C8223E">
        <w:rPr>
          <w:rFonts w:ascii="Times New Roman" w:hAnsi="Times New Roman" w:cs="Times New Roman"/>
          <w:sz w:val="24"/>
          <w:szCs w:val="24"/>
          <w:lang w:eastAsia="ru-RU"/>
        </w:rPr>
        <w:t>.</w:t>
      </w:r>
      <w:bookmarkEnd w:id="149"/>
      <w:bookmarkEnd w:id="150"/>
      <w:bookmarkEnd w:id="151"/>
    </w:p>
    <w:p w14:paraId="4614EAB9" w14:textId="77777777" w:rsidR="00C8223E" w:rsidRPr="00C8223E" w:rsidRDefault="00C8223E" w:rsidP="00881D1C">
      <w:pPr>
        <w:widowControl w:val="0"/>
        <w:numPr>
          <w:ilvl w:val="0"/>
          <w:numId w:val="8"/>
        </w:numPr>
        <w:shd w:val="clear" w:color="auto" w:fill="FFFFFF"/>
        <w:tabs>
          <w:tab w:val="left" w:pos="426"/>
        </w:tabs>
        <w:autoSpaceDE w:val="0"/>
        <w:autoSpaceDN w:val="0"/>
        <w:spacing w:after="0" w:line="240" w:lineRule="auto"/>
        <w:ind w:left="426" w:hanging="426"/>
        <w:contextualSpacing/>
        <w:jc w:val="both"/>
        <w:rPr>
          <w:rFonts w:ascii="Times New Roman" w:hAnsi="Times New Roman" w:cs="Times New Roman"/>
          <w:b/>
          <w:sz w:val="24"/>
          <w:szCs w:val="24"/>
          <w:lang w:eastAsia="ru-RU"/>
        </w:rPr>
      </w:pPr>
      <w:bookmarkStart w:id="152" w:name="_Toc33610775"/>
      <w:bookmarkStart w:id="153" w:name="_Toc33632110"/>
      <w:bookmarkStart w:id="154" w:name="_Toc33633477"/>
      <w:bookmarkStart w:id="155" w:name="_Toc33551358"/>
      <w:r w:rsidRPr="00C8223E">
        <w:rPr>
          <w:rFonts w:ascii="Times New Roman" w:hAnsi="Times New Roman" w:cs="Times New Roman"/>
          <w:b/>
          <w:sz w:val="24"/>
          <w:szCs w:val="24"/>
          <w:lang w:eastAsia="ru-RU"/>
        </w:rPr>
        <w:t>Проект «Информатизация в образовании</w:t>
      </w:r>
      <w:r w:rsidRPr="00C8223E">
        <w:rPr>
          <w:rFonts w:ascii="Times New Roman" w:hAnsi="Times New Roman" w:cs="Times New Roman"/>
          <w:sz w:val="24"/>
          <w:szCs w:val="24"/>
          <w:lang w:eastAsia="ru-RU"/>
        </w:rPr>
        <w:t>» - повышение количества персональных компьютеров, доступа в Интернет, информационных педагогических технологий и др.</w:t>
      </w:r>
      <w:bookmarkStart w:id="156" w:name="_Toc33551359"/>
      <w:bookmarkStart w:id="157" w:name="_Toc33610776"/>
      <w:bookmarkStart w:id="158" w:name="_Toc33632111"/>
      <w:bookmarkStart w:id="159" w:name="_Toc33633478"/>
      <w:bookmarkEnd w:id="152"/>
      <w:bookmarkEnd w:id="153"/>
      <w:bookmarkEnd w:id="154"/>
      <w:bookmarkEnd w:id="155"/>
    </w:p>
    <w:p w14:paraId="2B7DA6A8" w14:textId="77777777" w:rsidR="00C8223E" w:rsidRPr="00C8223E" w:rsidRDefault="00C8223E" w:rsidP="00881D1C">
      <w:pPr>
        <w:widowControl w:val="0"/>
        <w:numPr>
          <w:ilvl w:val="0"/>
          <w:numId w:val="8"/>
        </w:numPr>
        <w:shd w:val="clear" w:color="auto" w:fill="FFFFFF"/>
        <w:tabs>
          <w:tab w:val="left" w:pos="0"/>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b/>
          <w:sz w:val="24"/>
          <w:szCs w:val="24"/>
          <w:lang w:eastAsia="ru-RU"/>
        </w:rPr>
        <w:t>Непрерывное образование «Школа-колледж-ВУЗ».</w:t>
      </w:r>
      <w:r w:rsidRPr="00C8223E">
        <w:rPr>
          <w:rFonts w:ascii="Times New Roman" w:hAnsi="Times New Roman" w:cs="Times New Roman"/>
          <w:sz w:val="24"/>
          <w:szCs w:val="24"/>
          <w:lang w:eastAsia="ru-RU"/>
        </w:rPr>
        <w:t>С 2013 года ГБПОУ РС (Я) «Якутский медицинский колледж» в реализует непрерывное медицинское образование по системе «Колледж-ВУЗ» (для поступления в медицинский институт Северо-Восточного Федерального Университета), в рамках сотрудничества с Факультетом довузовского образования и профессиональной ориентации. Проводит подготовительные курсы для выпускников колледжа по профилирующим дисциплинам: «Биология», «Русский Язык», «Хим</w:t>
      </w:r>
      <w:r w:rsidR="0082668B">
        <w:rPr>
          <w:rFonts w:ascii="Times New Roman" w:hAnsi="Times New Roman" w:cs="Times New Roman"/>
          <w:sz w:val="24"/>
          <w:szCs w:val="24"/>
          <w:lang w:eastAsia="ru-RU"/>
        </w:rPr>
        <w:t>ия». С 2013г.</w:t>
      </w:r>
      <w:r w:rsidR="00096472">
        <w:rPr>
          <w:rFonts w:ascii="Times New Roman" w:hAnsi="Times New Roman" w:cs="Times New Roman"/>
          <w:sz w:val="24"/>
          <w:szCs w:val="24"/>
          <w:lang w:eastAsia="ru-RU"/>
        </w:rPr>
        <w:t xml:space="preserve"> </w:t>
      </w:r>
      <w:r w:rsidR="0082668B">
        <w:rPr>
          <w:rFonts w:ascii="Times New Roman" w:hAnsi="Times New Roman" w:cs="Times New Roman"/>
          <w:sz w:val="24"/>
          <w:szCs w:val="24"/>
          <w:lang w:eastAsia="ru-RU"/>
        </w:rPr>
        <w:t>всего обучилось 254</w:t>
      </w:r>
      <w:r w:rsidRPr="00C8223E">
        <w:rPr>
          <w:rFonts w:ascii="Times New Roman" w:hAnsi="Times New Roman" w:cs="Times New Roman"/>
          <w:sz w:val="24"/>
          <w:szCs w:val="24"/>
          <w:lang w:eastAsia="ru-RU"/>
        </w:rPr>
        <w:t xml:space="preserve"> выпускников колледжа, поступили в высшее учебное заведение</w:t>
      </w:r>
      <w:r w:rsidR="0082668B">
        <w:rPr>
          <w:rFonts w:ascii="Times New Roman" w:hAnsi="Times New Roman" w:cs="Times New Roman"/>
          <w:sz w:val="24"/>
          <w:szCs w:val="24"/>
          <w:lang w:eastAsia="ru-RU"/>
        </w:rPr>
        <w:t xml:space="preserve"> – 158</w:t>
      </w:r>
      <w:r w:rsidRPr="00C8223E">
        <w:rPr>
          <w:rFonts w:ascii="Times New Roman" w:hAnsi="Times New Roman" w:cs="Times New Roman"/>
          <w:sz w:val="24"/>
          <w:szCs w:val="24"/>
          <w:lang w:eastAsia="ru-RU"/>
        </w:rPr>
        <w:t xml:space="preserve"> выпускник</w:t>
      </w:r>
      <w:bookmarkEnd w:id="156"/>
      <w:bookmarkEnd w:id="157"/>
      <w:bookmarkEnd w:id="158"/>
      <w:bookmarkEnd w:id="159"/>
      <w:r w:rsidRPr="00C8223E">
        <w:rPr>
          <w:rFonts w:ascii="Times New Roman" w:hAnsi="Times New Roman" w:cs="Times New Roman"/>
          <w:sz w:val="24"/>
          <w:szCs w:val="24"/>
          <w:lang w:eastAsia="ru-RU"/>
        </w:rPr>
        <w:t>.</w:t>
      </w:r>
    </w:p>
    <w:p w14:paraId="0E6F57A5" w14:textId="77777777" w:rsid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Благодаря совместной работе ЯМК с МЗ РС(Я) колледж стабильно имеет высокие показатели трудоустройства выпускников (</w:t>
      </w:r>
      <w:r w:rsidRPr="00A81D36">
        <w:rPr>
          <w:rFonts w:ascii="Times New Roman" w:eastAsia="Times New Roman" w:hAnsi="Times New Roman" w:cs="Times New Roman"/>
          <w:sz w:val="24"/>
          <w:szCs w:val="24"/>
          <w:lang w:eastAsia="ru-RU" w:bidi="ru-RU"/>
        </w:rPr>
        <w:t>Пункт 5а</w:t>
      </w:r>
      <w:r w:rsidRPr="00C8223E">
        <w:rPr>
          <w:rFonts w:ascii="Times New Roman" w:eastAsia="Times New Roman" w:hAnsi="Times New Roman" w:cs="Times New Roman"/>
          <w:sz w:val="24"/>
          <w:szCs w:val="24"/>
          <w:lang w:eastAsia="ru-RU" w:bidi="ru-RU"/>
        </w:rPr>
        <w:t>). За высокие результаты педагогического и студенческого коллективов в учебно-воспитательной деятельности ГБПОУ РС(Я) «</w:t>
      </w:r>
      <w:r w:rsidR="005C04EB">
        <w:rPr>
          <w:rFonts w:ascii="Times New Roman" w:eastAsia="Times New Roman" w:hAnsi="Times New Roman" w:cs="Times New Roman"/>
          <w:sz w:val="24"/>
          <w:szCs w:val="24"/>
          <w:lang w:eastAsia="ru-RU" w:bidi="ru-RU"/>
        </w:rPr>
        <w:t>ЯМК</w:t>
      </w:r>
      <w:r w:rsidRPr="00C8223E">
        <w:rPr>
          <w:rFonts w:ascii="Times New Roman" w:eastAsia="Times New Roman" w:hAnsi="Times New Roman" w:cs="Times New Roman"/>
          <w:sz w:val="24"/>
          <w:szCs w:val="24"/>
          <w:lang w:eastAsia="ru-RU" w:bidi="ru-RU"/>
        </w:rPr>
        <w:t xml:space="preserve"> имеет награды</w:t>
      </w:r>
      <w:r w:rsidR="00A81D36">
        <w:rPr>
          <w:rFonts w:ascii="Times New Roman" w:eastAsia="Times New Roman" w:hAnsi="Times New Roman" w:cs="Times New Roman"/>
          <w:sz w:val="24"/>
          <w:szCs w:val="24"/>
          <w:lang w:eastAsia="ru-RU" w:bidi="ru-RU"/>
        </w:rPr>
        <w:t xml:space="preserve"> </w:t>
      </w:r>
      <w:r w:rsidRPr="00C8223E">
        <w:rPr>
          <w:rFonts w:ascii="Times New Roman" w:eastAsia="Times New Roman" w:hAnsi="Times New Roman" w:cs="Times New Roman"/>
          <w:sz w:val="24"/>
          <w:szCs w:val="24"/>
          <w:lang w:eastAsia="ru-RU" w:bidi="ru-RU"/>
        </w:rPr>
        <w:t>(</w:t>
      </w:r>
      <w:r w:rsidRPr="00A81D36">
        <w:rPr>
          <w:rFonts w:ascii="Times New Roman" w:eastAsia="Times New Roman" w:hAnsi="Times New Roman" w:cs="Times New Roman"/>
          <w:sz w:val="24"/>
          <w:szCs w:val="24"/>
          <w:lang w:eastAsia="ru-RU" w:bidi="ru-RU"/>
        </w:rPr>
        <w:t>Пункт 6</w:t>
      </w:r>
      <w:r w:rsidRPr="00C8223E">
        <w:rPr>
          <w:rFonts w:ascii="Times New Roman" w:eastAsia="Times New Roman" w:hAnsi="Times New Roman" w:cs="Times New Roman"/>
          <w:sz w:val="24"/>
          <w:szCs w:val="24"/>
          <w:lang w:eastAsia="ru-RU" w:bidi="ru-RU"/>
        </w:rPr>
        <w:t xml:space="preserve">). </w:t>
      </w:r>
    </w:p>
    <w:p w14:paraId="60821BE6" w14:textId="77777777" w:rsidR="00BD2C8A" w:rsidRPr="00BD2C8A" w:rsidRDefault="00BD2C8A" w:rsidP="00BD2C8A">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r w:rsidRPr="00BD2C8A">
        <w:rPr>
          <w:rFonts w:ascii="Times New Roman" w:eastAsia="Times New Roman" w:hAnsi="Times New Roman" w:cs="Times New Roman"/>
          <w:sz w:val="24"/>
          <w:szCs w:val="24"/>
          <w:lang w:eastAsia="ru-RU" w:bidi="ru-RU"/>
        </w:rPr>
        <w:t xml:space="preserve">Полученные при самообследовании результаты оценки знаний обучающихся и студентов, востребованность выпускников, мнения потребителей образовательных услуг позволяют оценить качество подготовки специалистов по специальностям как соответствующее заявленным уровням образования и удовлетворяющее </w:t>
      </w:r>
      <w:r w:rsidR="005C04EB">
        <w:rPr>
          <w:rFonts w:ascii="Times New Roman" w:eastAsia="Times New Roman" w:hAnsi="Times New Roman" w:cs="Times New Roman"/>
          <w:sz w:val="24"/>
          <w:szCs w:val="24"/>
          <w:lang w:eastAsia="ru-RU" w:bidi="ru-RU"/>
        </w:rPr>
        <w:t>ФГОС</w:t>
      </w:r>
      <w:r w:rsidRPr="00BD2C8A">
        <w:rPr>
          <w:rFonts w:ascii="Times New Roman" w:eastAsia="Times New Roman" w:hAnsi="Times New Roman" w:cs="Times New Roman"/>
          <w:sz w:val="24"/>
          <w:szCs w:val="24"/>
          <w:lang w:eastAsia="ru-RU" w:bidi="ru-RU"/>
        </w:rPr>
        <w:t xml:space="preserve"> подготовки специалистов. </w:t>
      </w:r>
    </w:p>
    <w:p w14:paraId="7A7520EA" w14:textId="77777777" w:rsidR="00C8223E" w:rsidRPr="00C8223E" w:rsidRDefault="00C8223E" w:rsidP="005C04EB">
      <w:pPr>
        <w:keepNext/>
        <w:keepLines/>
        <w:spacing w:before="200" w:after="0"/>
        <w:jc w:val="both"/>
        <w:outlineLvl w:val="2"/>
        <w:rPr>
          <w:rFonts w:ascii="Times New Roman" w:eastAsia="Times New Roman" w:hAnsi="Times New Roman" w:cs="Times New Roman"/>
          <w:sz w:val="24"/>
          <w:szCs w:val="24"/>
          <w:lang w:eastAsia="ru-RU" w:bidi="ru-RU"/>
        </w:rPr>
      </w:pPr>
      <w:r w:rsidRPr="00C8223E">
        <w:rPr>
          <w:rFonts w:ascii="Times New Roman" w:eastAsiaTheme="majorEastAsia" w:hAnsi="Times New Roman" w:cstheme="majorBidi"/>
          <w:b/>
          <w:bCs/>
          <w:sz w:val="24"/>
        </w:rPr>
        <w:t xml:space="preserve">5г. </w:t>
      </w:r>
      <w:r w:rsidRPr="00C8223E">
        <w:rPr>
          <w:rFonts w:ascii="Times New Roman" w:eastAsia="Times New Roman" w:hAnsi="Times New Roman" w:cs="Times New Roman"/>
          <w:b/>
          <w:i/>
          <w:sz w:val="24"/>
          <w:szCs w:val="24"/>
          <w:lang w:eastAsia="ru-RU" w:bidi="ru-RU"/>
        </w:rPr>
        <w:t xml:space="preserve">Процессы производства </w:t>
      </w:r>
      <w:r w:rsidRPr="00C8223E">
        <w:rPr>
          <w:rFonts w:ascii="Times New Roman" w:eastAsia="Times New Roman" w:hAnsi="Times New Roman" w:cs="Times New Roman"/>
          <w:sz w:val="24"/>
          <w:szCs w:val="24"/>
          <w:lang w:eastAsia="ru-RU" w:bidi="ru-RU"/>
        </w:rPr>
        <w:t xml:space="preserve">образовательной услуги, а именно </w:t>
      </w:r>
      <w:r w:rsidRPr="00C8223E">
        <w:rPr>
          <w:rFonts w:ascii="Times New Roman" w:eastAsia="Times New Roman" w:hAnsi="Times New Roman" w:cs="Times New Roman"/>
          <w:b/>
          <w:i/>
          <w:sz w:val="24"/>
          <w:szCs w:val="24"/>
          <w:lang w:eastAsia="ru-RU" w:bidi="ru-RU"/>
        </w:rPr>
        <w:t xml:space="preserve">процессы образовательной деятельности, </w:t>
      </w:r>
      <w:r w:rsidRPr="00C8223E">
        <w:rPr>
          <w:rFonts w:ascii="Times New Roman" w:eastAsia="Times New Roman" w:hAnsi="Times New Roman" w:cs="Times New Roman"/>
          <w:sz w:val="24"/>
          <w:szCs w:val="24"/>
          <w:lang w:eastAsia="ru-RU" w:bidi="ru-RU"/>
        </w:rPr>
        <w:t>регламентированы и включают направления: «Реализация дистанционного обучения в формате «</w:t>
      </w:r>
      <w:r w:rsidRPr="00C8223E">
        <w:rPr>
          <w:rFonts w:ascii="Times New Roman" w:eastAsia="Times New Roman" w:hAnsi="Times New Roman" w:cs="Times New Roman"/>
          <w:sz w:val="24"/>
          <w:szCs w:val="24"/>
          <w:lang w:val="en-US" w:eastAsia="ru-RU" w:bidi="ru-RU"/>
        </w:rPr>
        <w:t>MOODLE</w:t>
      </w:r>
      <w:r w:rsidRPr="00C8223E">
        <w:rPr>
          <w:rFonts w:ascii="Times New Roman" w:eastAsia="Times New Roman" w:hAnsi="Times New Roman" w:cs="Times New Roman"/>
          <w:sz w:val="24"/>
          <w:szCs w:val="24"/>
          <w:lang w:eastAsia="ru-RU" w:bidi="ru-RU"/>
        </w:rPr>
        <w:t xml:space="preserve">»», «Деятельность по приему и зачислению абитуриентов», «Учебно-методическая деятельность», «Дополнительное профессиональное образование», «Первичная аккредитация выпускников».  </w:t>
      </w:r>
    </w:p>
    <w:p w14:paraId="7A7CB374"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Мониторинг качества предоставляемой услуги осуществляется учебно–методическим управлением и отделом дополнительного профессионального образования.</w:t>
      </w:r>
    </w:p>
    <w:p w14:paraId="1CFD727D"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b/>
          <w:i/>
          <w:sz w:val="24"/>
          <w:szCs w:val="24"/>
          <w:lang w:eastAsia="ru-RU" w:bidi="ru-RU"/>
        </w:rPr>
      </w:pPr>
      <w:r w:rsidRPr="00C8223E">
        <w:rPr>
          <w:rFonts w:ascii="Times New Roman" w:eastAsia="Times New Roman" w:hAnsi="Times New Roman" w:cs="Times New Roman"/>
          <w:sz w:val="24"/>
          <w:szCs w:val="24"/>
          <w:lang w:eastAsia="ru-RU" w:bidi="ru-RU"/>
        </w:rPr>
        <w:t xml:space="preserve">Для успешной реализации образовательных услуг ЯМК ведет профориентационную работу по </w:t>
      </w:r>
      <w:r w:rsidRPr="00C8223E">
        <w:rPr>
          <w:rFonts w:ascii="Times New Roman" w:eastAsia="Times New Roman" w:hAnsi="Times New Roman" w:cs="Times New Roman"/>
          <w:b/>
          <w:i/>
          <w:sz w:val="24"/>
          <w:szCs w:val="24"/>
          <w:lang w:eastAsia="ru-RU" w:bidi="ru-RU"/>
        </w:rPr>
        <w:t>предварительной подготовке потенциальных абитуриентов:</w:t>
      </w:r>
    </w:p>
    <w:p w14:paraId="421DD6F0" w14:textId="77777777" w:rsidR="00C8223E" w:rsidRPr="00C8223E" w:rsidRDefault="00C8223E" w:rsidP="00C8223E">
      <w:pPr>
        <w:widowControl w:val="0"/>
        <w:autoSpaceDE w:val="0"/>
        <w:autoSpaceDN w:val="0"/>
        <w:spacing w:after="0" w:line="240" w:lineRule="auto"/>
        <w:ind w:firstLine="284"/>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b/>
          <w:sz w:val="24"/>
          <w:szCs w:val="24"/>
          <w:lang w:eastAsia="ru-RU" w:bidi="ru-RU"/>
        </w:rPr>
        <w:t>- предпрофильная подготовка</w:t>
      </w:r>
      <w:r w:rsidR="00743FD5">
        <w:rPr>
          <w:rFonts w:ascii="Times New Roman" w:eastAsia="Times New Roman" w:hAnsi="Times New Roman" w:cs="Times New Roman"/>
          <w:b/>
          <w:sz w:val="24"/>
          <w:szCs w:val="24"/>
          <w:lang w:eastAsia="ru-RU" w:bidi="ru-RU"/>
        </w:rPr>
        <w:t xml:space="preserve"> </w:t>
      </w:r>
      <w:r w:rsidRPr="00C8223E">
        <w:rPr>
          <w:rFonts w:ascii="Times New Roman" w:eastAsia="Times New Roman" w:hAnsi="Times New Roman" w:cs="Times New Roman"/>
          <w:sz w:val="24"/>
          <w:szCs w:val="24"/>
          <w:lang w:eastAsia="ru-RU" w:bidi="ru-RU"/>
        </w:rPr>
        <w:t xml:space="preserve">школьников организуется совместно с Министерством образования Республики Саха (Якутия) с целью своевременной профессиональной ориентации школьников. </w:t>
      </w:r>
    </w:p>
    <w:p w14:paraId="0DCB9181" w14:textId="77777777" w:rsidR="00C8223E" w:rsidRPr="00C8223E" w:rsidRDefault="00C8223E" w:rsidP="00C8223E">
      <w:pPr>
        <w:spacing w:after="200" w:line="276" w:lineRule="auto"/>
        <w:rPr>
          <w:rFonts w:ascii="Times New Roman" w:eastAsia="Times New Roman" w:hAnsi="Times New Roman" w:cs="Times New Roman"/>
          <w:b/>
          <w:sz w:val="24"/>
          <w:szCs w:val="24"/>
          <w:lang w:eastAsia="ru-RU" w:bidi="ru-RU"/>
        </w:rPr>
      </w:pPr>
      <w:r w:rsidRPr="00C8223E">
        <w:rPr>
          <w:rFonts w:ascii="Times New Roman" w:eastAsia="Times New Roman" w:hAnsi="Times New Roman" w:cs="Times New Roman"/>
          <w:b/>
          <w:sz w:val="24"/>
          <w:szCs w:val="24"/>
          <w:lang w:eastAsia="ru-RU" w:bidi="ru-RU"/>
        </w:rPr>
        <w:lastRenderedPageBreak/>
        <w:t>Диаграмма 5.5. Обхват СОШ</w:t>
      </w:r>
    </w:p>
    <w:p w14:paraId="5599ACF2" w14:textId="77777777" w:rsidR="00C8223E" w:rsidRPr="00C8223E" w:rsidRDefault="00C8223E" w:rsidP="00C8223E">
      <w:pPr>
        <w:widowControl w:val="0"/>
        <w:autoSpaceDE w:val="0"/>
        <w:autoSpaceDN w:val="0"/>
        <w:spacing w:after="0" w:line="240" w:lineRule="auto"/>
        <w:ind w:firstLine="284"/>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noProof/>
          <w:sz w:val="24"/>
          <w:szCs w:val="24"/>
          <w:lang w:eastAsia="ru-RU"/>
        </w:rPr>
        <w:drawing>
          <wp:inline distT="0" distB="0" distL="0" distR="0" wp14:anchorId="48C18A60" wp14:editId="43E6605D">
            <wp:extent cx="4715124" cy="2154804"/>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8CAAC4" w14:textId="77777777" w:rsidR="00C8223E" w:rsidRPr="00C8223E" w:rsidRDefault="00C8223E" w:rsidP="00C8223E">
      <w:pPr>
        <w:widowControl w:val="0"/>
        <w:autoSpaceDE w:val="0"/>
        <w:autoSpaceDN w:val="0"/>
        <w:spacing w:after="0" w:line="240" w:lineRule="auto"/>
        <w:ind w:firstLine="284"/>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rPr>
        <w:t xml:space="preserve">- </w:t>
      </w:r>
      <w:r w:rsidRPr="00C8223E">
        <w:rPr>
          <w:rFonts w:ascii="Times New Roman" w:eastAsia="Times New Roman" w:hAnsi="Times New Roman" w:cs="Times New Roman"/>
          <w:b/>
          <w:sz w:val="24"/>
          <w:szCs w:val="24"/>
          <w:lang w:eastAsia="ru-RU"/>
        </w:rPr>
        <w:t>направления</w:t>
      </w:r>
      <w:r w:rsidR="00A81D36">
        <w:rPr>
          <w:rFonts w:ascii="Times New Roman" w:eastAsia="Times New Roman" w:hAnsi="Times New Roman" w:cs="Times New Roman"/>
          <w:b/>
          <w:sz w:val="24"/>
          <w:szCs w:val="24"/>
          <w:lang w:eastAsia="ru-RU"/>
        </w:rPr>
        <w:t xml:space="preserve"> </w:t>
      </w:r>
      <w:r w:rsidRPr="00C8223E">
        <w:rPr>
          <w:rFonts w:ascii="Times New Roman" w:eastAsia="Times New Roman" w:hAnsi="Times New Roman" w:cs="Times New Roman"/>
          <w:b/>
          <w:sz w:val="24"/>
          <w:szCs w:val="24"/>
          <w:lang w:eastAsia="ru-RU"/>
        </w:rPr>
        <w:t>профориентационной работы ЯМК</w:t>
      </w:r>
      <w:r w:rsidRPr="00C8223E">
        <w:rPr>
          <w:rFonts w:ascii="Times New Roman" w:eastAsia="Times New Roman" w:hAnsi="Times New Roman" w:cs="Times New Roman"/>
          <w:sz w:val="24"/>
          <w:szCs w:val="24"/>
          <w:lang w:eastAsia="ru-RU"/>
        </w:rPr>
        <w:t xml:space="preserve">: экскурсии по </w:t>
      </w:r>
      <w:proofErr w:type="spellStart"/>
      <w:r w:rsidRPr="00C8223E">
        <w:rPr>
          <w:rFonts w:ascii="Times New Roman" w:eastAsia="Times New Roman" w:hAnsi="Times New Roman" w:cs="Times New Roman"/>
          <w:sz w:val="24"/>
          <w:szCs w:val="24"/>
          <w:lang w:eastAsia="ru-RU"/>
        </w:rPr>
        <w:t>симуляционно</w:t>
      </w:r>
      <w:proofErr w:type="spellEnd"/>
      <w:r w:rsidRPr="00C8223E">
        <w:rPr>
          <w:rFonts w:ascii="Times New Roman" w:eastAsia="Times New Roman" w:hAnsi="Times New Roman" w:cs="Times New Roman"/>
          <w:sz w:val="24"/>
          <w:szCs w:val="24"/>
          <w:lang w:eastAsia="ru-RU"/>
        </w:rPr>
        <w:t xml:space="preserve">–аккредитационному центру, отработка практических навыков; </w:t>
      </w:r>
      <w:r w:rsidRPr="00C8223E">
        <w:rPr>
          <w:rFonts w:ascii="Times New Roman" w:eastAsia="Times New Roman" w:hAnsi="Times New Roman" w:cs="Times New Roman"/>
          <w:bCs/>
          <w:kern w:val="24"/>
          <w:sz w:val="24"/>
          <w:szCs w:val="24"/>
          <w:lang w:eastAsia="ru-RU"/>
        </w:rPr>
        <w:t>Чемпионат профессионального мастерства «</w:t>
      </w:r>
      <w:proofErr w:type="spellStart"/>
      <w:r w:rsidRPr="00C8223E">
        <w:rPr>
          <w:rFonts w:ascii="Times New Roman" w:eastAsia="Times New Roman" w:hAnsi="Times New Roman" w:cs="Times New Roman"/>
          <w:bCs/>
          <w:kern w:val="24"/>
          <w:sz w:val="24"/>
          <w:szCs w:val="24"/>
          <w:lang w:val="en-US" w:eastAsia="ru-RU"/>
        </w:rPr>
        <w:t>WorldSkillsRussia</w:t>
      </w:r>
      <w:proofErr w:type="spellEnd"/>
      <w:r w:rsidRPr="00C8223E">
        <w:rPr>
          <w:rFonts w:ascii="Times New Roman" w:eastAsia="Times New Roman" w:hAnsi="Times New Roman" w:cs="Times New Roman"/>
          <w:bCs/>
          <w:kern w:val="24"/>
          <w:sz w:val="24"/>
          <w:szCs w:val="24"/>
          <w:lang w:eastAsia="ru-RU"/>
        </w:rPr>
        <w:t xml:space="preserve">», всероссийская олимпиада проф. мастерства, </w:t>
      </w:r>
      <w:r w:rsidRPr="00C8223E">
        <w:rPr>
          <w:rFonts w:ascii="Times New Roman" w:eastAsia="Times New Roman" w:hAnsi="Times New Roman" w:cs="Times New Roman"/>
          <w:kern w:val="24"/>
          <w:sz w:val="24"/>
          <w:szCs w:val="24"/>
          <w:lang w:eastAsia="ru-RU"/>
        </w:rPr>
        <w:t xml:space="preserve">ярмарка вакансий, </w:t>
      </w:r>
      <w:r w:rsidRPr="00C8223E">
        <w:rPr>
          <w:rFonts w:ascii="Times New Roman" w:eastAsia="Times New Roman" w:hAnsi="Times New Roman" w:cs="Times New Roman"/>
          <w:bCs/>
          <w:kern w:val="24"/>
          <w:sz w:val="24"/>
          <w:szCs w:val="24"/>
          <w:lang w:eastAsia="ru-RU"/>
        </w:rPr>
        <w:t>акция «Выпускник» (мастер-классы учащимся СОШ,</w:t>
      </w:r>
      <w:r w:rsidRPr="00C8223E">
        <w:rPr>
          <w:rFonts w:ascii="Times New Roman" w:eastAsia="Times New Roman" w:hAnsi="Times New Roman" w:cs="Times New Roman"/>
          <w:kern w:val="24"/>
          <w:sz w:val="24"/>
          <w:szCs w:val="24"/>
          <w:lang w:eastAsia="ru-RU"/>
        </w:rPr>
        <w:t xml:space="preserve"> ежегодный охват в среднем составил около 3000 школьников</w:t>
      </w:r>
      <w:r w:rsidRPr="00C8223E">
        <w:rPr>
          <w:rFonts w:ascii="Times New Roman" w:eastAsia="Times New Roman" w:hAnsi="Times New Roman" w:cs="Times New Roman"/>
          <w:bCs/>
          <w:kern w:val="24"/>
          <w:sz w:val="24"/>
          <w:szCs w:val="24"/>
          <w:lang w:eastAsia="ru-RU"/>
        </w:rPr>
        <w:t>).</w:t>
      </w:r>
    </w:p>
    <w:p w14:paraId="467FD56E" w14:textId="77777777" w:rsidR="00C8223E" w:rsidRPr="00C8223E" w:rsidRDefault="00C8223E" w:rsidP="00C8223E">
      <w:pPr>
        <w:spacing w:after="0" w:line="240" w:lineRule="auto"/>
        <w:ind w:firstLine="709"/>
        <w:contextualSpacing/>
        <w:jc w:val="both"/>
        <w:rPr>
          <w:rFonts w:ascii="Times New Roman" w:eastAsia="Times New Roman" w:hAnsi="Times New Roman" w:cs="Times New Roman"/>
          <w:bCs/>
          <w:kern w:val="24"/>
          <w:sz w:val="24"/>
          <w:szCs w:val="24"/>
          <w:lang w:eastAsia="ru-RU"/>
        </w:rPr>
      </w:pPr>
      <w:r w:rsidRPr="00C8223E">
        <w:rPr>
          <w:rFonts w:ascii="Times New Roman" w:eastAsia="Times New Roman" w:hAnsi="Times New Roman" w:cs="Times New Roman"/>
          <w:bCs/>
          <w:kern w:val="24"/>
          <w:sz w:val="24"/>
          <w:szCs w:val="24"/>
          <w:lang w:eastAsia="ru-RU"/>
        </w:rPr>
        <w:t xml:space="preserve">С целью </w:t>
      </w:r>
      <w:r w:rsidRPr="00C8223E">
        <w:rPr>
          <w:rFonts w:ascii="Times New Roman" w:eastAsia="Times New Roman" w:hAnsi="Times New Roman" w:cs="Times New Roman"/>
          <w:b/>
          <w:bCs/>
          <w:i/>
          <w:kern w:val="24"/>
          <w:sz w:val="24"/>
          <w:szCs w:val="24"/>
          <w:lang w:eastAsia="ru-RU"/>
        </w:rPr>
        <w:t>доставки образовательной услуги потребителям</w:t>
      </w:r>
      <w:r w:rsidRPr="00C8223E">
        <w:rPr>
          <w:rFonts w:ascii="Times New Roman" w:eastAsia="Times New Roman" w:hAnsi="Times New Roman" w:cs="Times New Roman"/>
          <w:bCs/>
          <w:kern w:val="24"/>
          <w:sz w:val="24"/>
          <w:szCs w:val="24"/>
          <w:lang w:eastAsia="ru-RU"/>
        </w:rPr>
        <w:t>, территориально удален</w:t>
      </w:r>
      <w:r w:rsidR="007724F2">
        <w:rPr>
          <w:rFonts w:ascii="Times New Roman" w:eastAsia="Times New Roman" w:hAnsi="Times New Roman" w:cs="Times New Roman"/>
          <w:bCs/>
          <w:kern w:val="24"/>
          <w:sz w:val="24"/>
          <w:szCs w:val="24"/>
          <w:lang w:eastAsia="ru-RU"/>
        </w:rPr>
        <w:t>ных от колледжа, функционируют 7</w:t>
      </w:r>
      <w:r w:rsidRPr="00C8223E">
        <w:rPr>
          <w:rFonts w:ascii="Times New Roman" w:eastAsia="Times New Roman" w:hAnsi="Times New Roman" w:cs="Times New Roman"/>
          <w:bCs/>
          <w:kern w:val="24"/>
          <w:sz w:val="24"/>
          <w:szCs w:val="24"/>
          <w:lang w:eastAsia="ru-RU"/>
        </w:rPr>
        <w:t xml:space="preserve"> отделений ЯМК, расположенных в разных районах Республики Саха (Якутия): в г. Мирный, г. Удачный, г. Ленск, г. Нюрба, п. </w:t>
      </w:r>
      <w:proofErr w:type="spellStart"/>
      <w:r w:rsidRPr="00C8223E">
        <w:rPr>
          <w:rFonts w:ascii="Times New Roman" w:eastAsia="Times New Roman" w:hAnsi="Times New Roman" w:cs="Times New Roman"/>
          <w:bCs/>
          <w:kern w:val="24"/>
          <w:sz w:val="24"/>
          <w:szCs w:val="24"/>
          <w:lang w:eastAsia="ru-RU"/>
        </w:rPr>
        <w:t>Сангар</w:t>
      </w:r>
      <w:proofErr w:type="spellEnd"/>
      <w:r w:rsidRPr="00C8223E">
        <w:rPr>
          <w:rFonts w:ascii="Times New Roman" w:eastAsia="Times New Roman" w:hAnsi="Times New Roman" w:cs="Times New Roman"/>
          <w:bCs/>
          <w:kern w:val="24"/>
          <w:sz w:val="24"/>
          <w:szCs w:val="24"/>
          <w:lang w:eastAsia="ru-RU"/>
        </w:rPr>
        <w:t xml:space="preserve"> и п. Хандыга</w:t>
      </w:r>
      <w:r w:rsidR="007724F2">
        <w:rPr>
          <w:rFonts w:ascii="Times New Roman" w:eastAsia="Times New Roman" w:hAnsi="Times New Roman" w:cs="Times New Roman"/>
          <w:bCs/>
          <w:kern w:val="24"/>
          <w:sz w:val="24"/>
          <w:szCs w:val="24"/>
          <w:lang w:eastAsia="ru-RU"/>
        </w:rPr>
        <w:t xml:space="preserve">, с. </w:t>
      </w:r>
      <w:proofErr w:type="spellStart"/>
      <w:r w:rsidR="007724F2">
        <w:rPr>
          <w:rFonts w:ascii="Times New Roman" w:eastAsia="Times New Roman" w:hAnsi="Times New Roman" w:cs="Times New Roman"/>
          <w:bCs/>
          <w:kern w:val="24"/>
          <w:sz w:val="24"/>
          <w:szCs w:val="24"/>
          <w:lang w:eastAsia="ru-RU"/>
        </w:rPr>
        <w:t>Жиганск</w:t>
      </w:r>
      <w:proofErr w:type="spellEnd"/>
      <w:r w:rsidR="00C710FD">
        <w:rPr>
          <w:rFonts w:ascii="Times New Roman" w:eastAsia="Times New Roman" w:hAnsi="Times New Roman" w:cs="Times New Roman"/>
          <w:bCs/>
          <w:kern w:val="24"/>
          <w:sz w:val="24"/>
          <w:szCs w:val="24"/>
          <w:lang w:eastAsia="ru-RU"/>
        </w:rPr>
        <w:t>.</w:t>
      </w:r>
      <w:r w:rsidR="00A81D36">
        <w:rPr>
          <w:rFonts w:ascii="Times New Roman" w:eastAsia="Times New Roman" w:hAnsi="Times New Roman" w:cs="Times New Roman"/>
          <w:bCs/>
          <w:kern w:val="24"/>
          <w:sz w:val="24"/>
          <w:szCs w:val="24"/>
          <w:lang w:eastAsia="ru-RU"/>
        </w:rPr>
        <w:t xml:space="preserve"> </w:t>
      </w:r>
      <w:r w:rsidRPr="00C8223E">
        <w:rPr>
          <w:rFonts w:ascii="Times New Roman" w:eastAsia="Times New Roman" w:hAnsi="Times New Roman" w:cs="Times New Roman"/>
          <w:bCs/>
          <w:kern w:val="24"/>
          <w:sz w:val="24"/>
          <w:szCs w:val="24"/>
          <w:lang w:eastAsia="ru-RU"/>
        </w:rPr>
        <w:t>Иногородним студентам предоставляется возможность проживания в общежитии, а работающим студентам – обучаться по очно-заочной форме обучения, минимизировав, таким образом, время на посещение колледжа. Также студенты и слушатели имеют возможность дистанционного обучения</w:t>
      </w:r>
      <w:r w:rsidR="00C710FD">
        <w:rPr>
          <w:rFonts w:ascii="Times New Roman" w:eastAsia="Times New Roman" w:hAnsi="Times New Roman" w:cs="Times New Roman"/>
          <w:bCs/>
          <w:kern w:val="24"/>
          <w:sz w:val="24"/>
          <w:szCs w:val="24"/>
          <w:lang w:eastAsia="ru-RU"/>
        </w:rPr>
        <w:t>.</w:t>
      </w:r>
    </w:p>
    <w:p w14:paraId="312BA797" w14:textId="77777777" w:rsidR="00C8223E" w:rsidRPr="00C8223E" w:rsidRDefault="00C8223E" w:rsidP="00C8223E">
      <w:pPr>
        <w:spacing w:after="0" w:line="240" w:lineRule="auto"/>
        <w:ind w:firstLine="709"/>
        <w:contextualSpacing/>
        <w:jc w:val="both"/>
        <w:rPr>
          <w:rFonts w:ascii="Times New Roman" w:eastAsia="Times New Roman" w:hAnsi="Times New Roman" w:cs="Times New Roman"/>
          <w:bCs/>
          <w:kern w:val="24"/>
          <w:sz w:val="24"/>
          <w:szCs w:val="24"/>
          <w:lang w:eastAsia="ru-RU"/>
        </w:rPr>
      </w:pPr>
      <w:r w:rsidRPr="00C8223E">
        <w:rPr>
          <w:rFonts w:ascii="Times New Roman" w:eastAsia="Times New Roman" w:hAnsi="Times New Roman" w:cs="Times New Roman"/>
          <w:b/>
          <w:bCs/>
          <w:i/>
          <w:kern w:val="24"/>
          <w:sz w:val="24"/>
          <w:szCs w:val="24"/>
          <w:lang w:eastAsia="ru-RU"/>
        </w:rPr>
        <w:t xml:space="preserve">В последующем обслуживание продукции </w:t>
      </w:r>
      <w:r w:rsidRPr="00C8223E">
        <w:rPr>
          <w:rFonts w:ascii="Times New Roman" w:eastAsia="Times New Roman" w:hAnsi="Times New Roman" w:cs="Times New Roman"/>
          <w:bCs/>
          <w:kern w:val="24"/>
          <w:sz w:val="24"/>
          <w:szCs w:val="24"/>
          <w:lang w:eastAsia="ru-RU"/>
        </w:rPr>
        <w:t xml:space="preserve">в завершении образовательных услуг заключается в оказании содействия в трудоустройстве выпускников. В колледже реализуются мероприятия по трудоустройству выпускников учреждения (обеспечение рабочими местами студентов и выпускников). </w:t>
      </w:r>
    </w:p>
    <w:p w14:paraId="72C92265" w14:textId="77777777" w:rsidR="00C8223E" w:rsidRPr="00C8223E" w:rsidRDefault="00C8223E" w:rsidP="00C8223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bCs/>
          <w:kern w:val="24"/>
          <w:sz w:val="24"/>
          <w:szCs w:val="24"/>
          <w:lang w:eastAsia="ru-RU"/>
        </w:rPr>
        <w:t xml:space="preserve">Главными социальными партнерами колледжа являются </w:t>
      </w:r>
      <w:r w:rsidRPr="00C8223E">
        <w:rPr>
          <w:rFonts w:ascii="Times New Roman" w:eastAsia="Times New Roman" w:hAnsi="Times New Roman" w:cs="Times New Roman"/>
          <w:sz w:val="24"/>
          <w:szCs w:val="24"/>
          <w:lang w:eastAsia="ru-RU"/>
        </w:rPr>
        <w:t xml:space="preserve">клинические базы: ГАУ РБ№1-НЦМ, ГБУ РБ№2-ЦЭМП, ГБУ РБ№3, ГБУ «ЯРКБ», ГБУ  «Медицинский центр г. Якутска», поликлиники г. Якутска, ГБУ РС(Я)»ЯРОД», ГБУ «ЯРОБ», ГБУ РС(Я) «Детская инфекционная больница», клиника СВФУ им. М.К. </w:t>
      </w:r>
      <w:proofErr w:type="spellStart"/>
      <w:r w:rsidRPr="00C8223E">
        <w:rPr>
          <w:rFonts w:ascii="Times New Roman" w:eastAsia="Times New Roman" w:hAnsi="Times New Roman" w:cs="Times New Roman"/>
          <w:sz w:val="24"/>
          <w:szCs w:val="24"/>
          <w:lang w:eastAsia="ru-RU"/>
        </w:rPr>
        <w:t>Аммосова</w:t>
      </w:r>
      <w:proofErr w:type="spellEnd"/>
      <w:r w:rsidRPr="00C8223E">
        <w:rPr>
          <w:rFonts w:ascii="Times New Roman" w:eastAsia="Times New Roman" w:hAnsi="Times New Roman" w:cs="Times New Roman"/>
          <w:sz w:val="24"/>
          <w:szCs w:val="24"/>
          <w:lang w:eastAsia="ru-RU"/>
        </w:rPr>
        <w:t>, ЦРБ.</w:t>
      </w:r>
    </w:p>
    <w:p w14:paraId="29397507" w14:textId="77777777" w:rsidR="00C8223E" w:rsidRPr="00C8223E" w:rsidRDefault="00C8223E" w:rsidP="00C8223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Ежегодно с клиническими базами заключается Договор сотрудничества и Договор о производственной практике (50 договоров о сотрудничестве).</w:t>
      </w:r>
    </w:p>
    <w:p w14:paraId="1C4B5C98" w14:textId="77777777" w:rsidR="00C8223E" w:rsidRPr="00C8223E" w:rsidRDefault="00C8223E" w:rsidP="00C8223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В рамках договоров выполняются социальные мероприятия, в том числе:</w:t>
      </w:r>
    </w:p>
    <w:p w14:paraId="122BFEE6" w14:textId="77777777" w:rsidR="00C8223E" w:rsidRPr="00C8223E" w:rsidRDefault="00C8223E" w:rsidP="00881D1C">
      <w:pPr>
        <w:widowControl w:val="0"/>
        <w:numPr>
          <w:ilvl w:val="0"/>
          <w:numId w:val="7"/>
        </w:numPr>
        <w:shd w:val="clear" w:color="auto" w:fill="FFFFFF"/>
        <w:autoSpaceDE w:val="0"/>
        <w:autoSpaceDN w:val="0"/>
        <w:spacing w:after="0" w:line="240" w:lineRule="auto"/>
        <w:ind w:left="426" w:hanging="284"/>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Практическая подготовка обучающихся в рамках настоящего Договора на безвозмездной основе по видам деятельности: сестринское дело, акушерское дело, лабораторная диагностика, фармация, лечебное дело, технология эстетических услуг, прикладная эстетика, медико – профилактическое дело, стоматология ортопедическая.</w:t>
      </w:r>
    </w:p>
    <w:p w14:paraId="3CDE8290" w14:textId="77777777" w:rsidR="00C8223E" w:rsidRPr="00C8223E" w:rsidRDefault="00C8223E" w:rsidP="00881D1C">
      <w:pPr>
        <w:widowControl w:val="0"/>
        <w:numPr>
          <w:ilvl w:val="0"/>
          <w:numId w:val="7"/>
        </w:numPr>
        <w:shd w:val="clear" w:color="auto" w:fill="FFFFFF"/>
        <w:autoSpaceDE w:val="0"/>
        <w:autoSpaceDN w:val="0"/>
        <w:spacing w:after="0" w:line="240" w:lineRule="auto"/>
        <w:ind w:left="426" w:hanging="284"/>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Осуществление образовательной деятельности, право пользования имуществом, необходимым для организации практической подготовки обучающихся.</w:t>
      </w:r>
    </w:p>
    <w:p w14:paraId="3F43B351" w14:textId="77777777" w:rsidR="00C8223E" w:rsidRPr="00C8223E" w:rsidRDefault="00C8223E" w:rsidP="00881D1C">
      <w:pPr>
        <w:widowControl w:val="0"/>
        <w:numPr>
          <w:ilvl w:val="0"/>
          <w:numId w:val="7"/>
        </w:numPr>
        <w:shd w:val="clear" w:color="auto" w:fill="FFFFFF"/>
        <w:autoSpaceDE w:val="0"/>
        <w:autoSpaceDN w:val="0"/>
        <w:spacing w:after="0" w:line="240" w:lineRule="auto"/>
        <w:ind w:left="426" w:hanging="284"/>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Работа представителей медицинских организаций в составе государственной квалификационной комиссии.</w:t>
      </w:r>
    </w:p>
    <w:p w14:paraId="2342FE93" w14:textId="77777777" w:rsidR="00C8223E" w:rsidRPr="00C8223E" w:rsidRDefault="00C8223E" w:rsidP="00881D1C">
      <w:pPr>
        <w:widowControl w:val="0"/>
        <w:numPr>
          <w:ilvl w:val="0"/>
          <w:numId w:val="7"/>
        </w:numPr>
        <w:shd w:val="clear" w:color="auto" w:fill="FFFFFF"/>
        <w:autoSpaceDE w:val="0"/>
        <w:autoSpaceDN w:val="0"/>
        <w:spacing w:after="0" w:line="240" w:lineRule="auto"/>
        <w:ind w:left="426" w:hanging="284"/>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Рецензирование руководителями научно – исследовательских работ от социальных партнеров.</w:t>
      </w:r>
    </w:p>
    <w:p w14:paraId="5C2D0034" w14:textId="77777777" w:rsidR="00C8223E" w:rsidRPr="00C8223E" w:rsidRDefault="00C8223E" w:rsidP="00881D1C">
      <w:pPr>
        <w:widowControl w:val="0"/>
        <w:numPr>
          <w:ilvl w:val="0"/>
          <w:numId w:val="7"/>
        </w:numPr>
        <w:shd w:val="clear" w:color="auto" w:fill="FFFFFF"/>
        <w:autoSpaceDE w:val="0"/>
        <w:autoSpaceDN w:val="0"/>
        <w:spacing w:after="0" w:line="240" w:lineRule="auto"/>
        <w:ind w:left="426" w:hanging="284"/>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 xml:space="preserve">Осуществление рецензирования учебных программ колледжа. </w:t>
      </w:r>
    </w:p>
    <w:p w14:paraId="456DAA93" w14:textId="77777777" w:rsidR="00C8223E" w:rsidRPr="00C8223E" w:rsidRDefault="00C8223E" w:rsidP="00C8223E">
      <w:pPr>
        <w:shd w:val="clear" w:color="auto" w:fill="FFFFFF"/>
        <w:spacing w:after="0" w:line="240" w:lineRule="auto"/>
        <w:ind w:left="426" w:hanging="284"/>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lastRenderedPageBreak/>
        <w:t xml:space="preserve">Проводится сбор и предоставление информации для работодателей о студентах и выпускниках колледжа для обязательного трудоустройства, о существующих в колледже программ профессиональной подготовки, переподготовки и повышения квалификации. </w:t>
      </w:r>
    </w:p>
    <w:p w14:paraId="1B35A185" w14:textId="77777777" w:rsidR="00C8223E" w:rsidRDefault="00C8223E" w:rsidP="00C8223E">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C8223E">
        <w:rPr>
          <w:rFonts w:ascii="Times New Roman" w:eastAsia="Times New Roman" w:hAnsi="Times New Roman" w:cs="Times New Roman"/>
          <w:b/>
          <w:sz w:val="24"/>
          <w:szCs w:val="24"/>
          <w:lang w:eastAsia="ru-RU"/>
        </w:rPr>
        <w:t>Диаграмма 5.6. Переподготовка и повышение квалификации</w:t>
      </w:r>
    </w:p>
    <w:p w14:paraId="7382362B" w14:textId="77777777" w:rsidR="00C710FD" w:rsidRDefault="00C710FD" w:rsidP="00C8223E">
      <w:pPr>
        <w:shd w:val="clear" w:color="auto" w:fill="FFFFFF"/>
        <w:spacing w:after="0" w:line="240" w:lineRule="auto"/>
        <w:contextualSpacing/>
        <w:jc w:val="both"/>
        <w:rPr>
          <w:rFonts w:ascii="Times New Roman" w:eastAsia="Times New Roman" w:hAnsi="Times New Roman" w:cs="Times New Roman"/>
          <w:b/>
          <w:sz w:val="24"/>
          <w:szCs w:val="24"/>
          <w:lang w:eastAsia="ru-RU"/>
        </w:rPr>
      </w:pPr>
    </w:p>
    <w:p w14:paraId="6564FB11" w14:textId="77777777" w:rsidR="00C710FD" w:rsidRDefault="00C710FD" w:rsidP="00C8223E">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C710FD">
        <w:rPr>
          <w:rFonts w:ascii="Times New Roman" w:eastAsia="Times New Roman" w:hAnsi="Times New Roman" w:cs="Times New Roman"/>
          <w:b/>
          <w:noProof/>
          <w:sz w:val="24"/>
          <w:szCs w:val="24"/>
          <w:lang w:eastAsia="ru-RU"/>
        </w:rPr>
        <w:drawing>
          <wp:inline distT="0" distB="0" distL="0" distR="0" wp14:anchorId="780BA14E" wp14:editId="71381F26">
            <wp:extent cx="6152515" cy="3421380"/>
            <wp:effectExtent l="0" t="0" r="635"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00A74B" w14:textId="77777777" w:rsidR="00C710FD" w:rsidRPr="00C8223E" w:rsidRDefault="00C710FD" w:rsidP="00C8223E">
      <w:pPr>
        <w:shd w:val="clear" w:color="auto" w:fill="FFFFFF"/>
        <w:spacing w:after="0" w:line="240" w:lineRule="auto"/>
        <w:contextualSpacing/>
        <w:jc w:val="both"/>
        <w:rPr>
          <w:rFonts w:ascii="Times New Roman" w:eastAsia="Times New Roman" w:hAnsi="Times New Roman" w:cs="Times New Roman"/>
          <w:b/>
          <w:sz w:val="24"/>
          <w:szCs w:val="24"/>
          <w:lang w:eastAsia="ru-RU"/>
        </w:rPr>
      </w:pPr>
    </w:p>
    <w:p w14:paraId="2A1EEC92" w14:textId="77777777" w:rsidR="00C8223E" w:rsidRPr="00C8223E" w:rsidRDefault="00C8223E" w:rsidP="00C8223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 xml:space="preserve">Отдел </w:t>
      </w:r>
      <w:r w:rsidR="00813216">
        <w:rPr>
          <w:rFonts w:ascii="Times New Roman" w:eastAsia="Times New Roman" w:hAnsi="Times New Roman" w:cs="Times New Roman"/>
          <w:sz w:val="24"/>
          <w:szCs w:val="24"/>
          <w:lang w:eastAsia="ru-RU"/>
        </w:rPr>
        <w:t>ДПО</w:t>
      </w:r>
      <w:r w:rsidRPr="00C8223E">
        <w:rPr>
          <w:rFonts w:ascii="Times New Roman" w:eastAsia="Times New Roman" w:hAnsi="Times New Roman" w:cs="Times New Roman"/>
          <w:sz w:val="24"/>
          <w:szCs w:val="24"/>
          <w:lang w:eastAsia="ru-RU"/>
        </w:rPr>
        <w:t xml:space="preserve"> планомерно  проводит  работу  по  профессиональному  обучению  населения. Профессиональное обучение  направлено  для  получения  профессиональной компетенции по должности  служащего, также организованы курсы первичной специализации по специальностям «Медицинский массаж» и   «Рентгенология» для выпускников. </w:t>
      </w:r>
    </w:p>
    <w:p w14:paraId="7F666E7C"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С 2020 г., через  Центры  занятости  населения  обучение прошли  в  ОДПО  71  человек  на  сумму  - 285 769  рублей.</w:t>
      </w:r>
    </w:p>
    <w:p w14:paraId="17A975E6"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r w:rsidRPr="00C8223E">
        <w:rPr>
          <w:rFonts w:ascii="Times New Roman" w:eastAsia="Times New Roman" w:hAnsi="Times New Roman" w:cs="Times New Roman"/>
          <w:sz w:val="24"/>
          <w:szCs w:val="24"/>
          <w:lang w:eastAsia="ru-RU" w:bidi="ru-RU"/>
        </w:rPr>
        <w:t>Продолжается внедрение  обучения с применением электронных образовательных технологий. Внедрены учебные программы по подготовке  специалистов без медицинского образования на базе основного общего образования по  маникюру, социальный  работник, сиделка, сестра-хозяйка, косметик (визажист), санитар, младшая медицинская сестра по уходу за больными, медицинский регистратор. Открыт  личный  кабинет  ОДПО  в  портале  НМ</w:t>
      </w:r>
      <w:r w:rsidR="00813216">
        <w:rPr>
          <w:rFonts w:ascii="Times New Roman" w:eastAsia="Times New Roman" w:hAnsi="Times New Roman" w:cs="Times New Roman"/>
          <w:sz w:val="24"/>
          <w:szCs w:val="24"/>
          <w:lang w:eastAsia="ru-RU" w:bidi="ru-RU"/>
        </w:rPr>
        <w:t>О</w:t>
      </w:r>
      <w:r w:rsidRPr="00C8223E">
        <w:rPr>
          <w:rFonts w:ascii="Times New Roman" w:eastAsia="Times New Roman" w:hAnsi="Times New Roman" w:cs="Times New Roman"/>
          <w:sz w:val="24"/>
          <w:szCs w:val="24"/>
          <w:lang w:eastAsia="ru-RU" w:bidi="ru-RU"/>
        </w:rPr>
        <w:t xml:space="preserve"> и ФО. Начали  обучение среднего  медицинского  персонала по 36-часовой  программе. Обновлены УМК, лекционные материалы согласно требованиям стандартизации медицинских услуг.</w:t>
      </w:r>
    </w:p>
    <w:p w14:paraId="5B1CACEE" w14:textId="77777777" w:rsidR="00C8223E" w:rsidRPr="00C8223E" w:rsidRDefault="00C8223E" w:rsidP="00C8223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 xml:space="preserve">На сайте колледжа в свободном доступе находятся информации по учебному процессу, довузовской подготовке, дистанционному обучению, дополнительной профессиональной переподготовке, повышению квалификации, профессиональному обучению по 106 программ. По сравнению с другими колледжами СПО количество программ и направлений не имеет различий: </w:t>
      </w:r>
    </w:p>
    <w:p w14:paraId="7622FF06" w14:textId="77777777" w:rsidR="00C8223E" w:rsidRPr="00C8223E" w:rsidRDefault="00C8223E" w:rsidP="00C8223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 Казанский медицинский колледж – 88 программ;</w:t>
      </w:r>
    </w:p>
    <w:p w14:paraId="379E7DD8" w14:textId="77777777" w:rsidR="00C8223E" w:rsidRPr="00C8223E" w:rsidRDefault="00C8223E" w:rsidP="00C8223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 xml:space="preserve">- Омский медицинский колледж – 12 </w:t>
      </w:r>
      <w:r>
        <w:rPr>
          <w:rFonts w:ascii="Times New Roman" w:eastAsia="Times New Roman" w:hAnsi="Times New Roman" w:cs="Times New Roman"/>
          <w:sz w:val="24"/>
          <w:szCs w:val="24"/>
          <w:lang w:eastAsia="ru-RU"/>
        </w:rPr>
        <w:t>программ</w:t>
      </w:r>
      <w:r w:rsidRPr="00C8223E">
        <w:rPr>
          <w:rFonts w:ascii="Times New Roman" w:eastAsia="Times New Roman" w:hAnsi="Times New Roman" w:cs="Times New Roman"/>
          <w:sz w:val="24"/>
          <w:szCs w:val="24"/>
          <w:lang w:eastAsia="ru-RU"/>
        </w:rPr>
        <w:t>;</w:t>
      </w:r>
    </w:p>
    <w:p w14:paraId="564E9A43" w14:textId="77777777" w:rsidR="00C8223E" w:rsidRDefault="00C8223E" w:rsidP="00C8223E">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8223E">
        <w:rPr>
          <w:rFonts w:ascii="Times New Roman" w:eastAsia="Times New Roman" w:hAnsi="Times New Roman" w:cs="Times New Roman"/>
          <w:sz w:val="24"/>
          <w:szCs w:val="24"/>
          <w:lang w:eastAsia="ru-RU"/>
        </w:rPr>
        <w:t>- Хабаровский медицинский колледж – 101 программа.</w:t>
      </w:r>
    </w:p>
    <w:p w14:paraId="2080F188" w14:textId="77777777" w:rsidR="00C94D9C" w:rsidRPr="00C94D9C" w:rsidRDefault="00C94D9C" w:rsidP="00C94D9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Таким образом, в сравнении с другими профессиональными образовательными организациями  колледж за 20</w:t>
      </w:r>
      <w:r w:rsidR="00813216">
        <w:rPr>
          <w:rFonts w:ascii="Times New Roman" w:eastAsia="Times New Roman" w:hAnsi="Times New Roman" w:cs="Times New Roman"/>
          <w:sz w:val="24"/>
          <w:szCs w:val="24"/>
          <w:lang w:eastAsia="ru-RU"/>
        </w:rPr>
        <w:t>20</w:t>
      </w:r>
      <w:r w:rsidRPr="00C94D9C">
        <w:rPr>
          <w:rFonts w:ascii="Times New Roman" w:eastAsia="Times New Roman" w:hAnsi="Times New Roman" w:cs="Times New Roman"/>
          <w:sz w:val="24"/>
          <w:szCs w:val="24"/>
          <w:lang w:eastAsia="ru-RU"/>
        </w:rPr>
        <w:t xml:space="preserve"> год показал следующие результаты среди ПОО Республики Саха (Якутия): </w:t>
      </w:r>
    </w:p>
    <w:p w14:paraId="0DBEA52F"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lastRenderedPageBreak/>
        <w:t>Выполнение гос</w:t>
      </w:r>
      <w:r>
        <w:rPr>
          <w:rFonts w:ascii="Times New Roman" w:eastAsia="Times New Roman" w:hAnsi="Times New Roman" w:cs="Times New Roman"/>
          <w:sz w:val="24"/>
          <w:szCs w:val="24"/>
          <w:lang w:eastAsia="ru-RU"/>
        </w:rPr>
        <w:t xml:space="preserve">. </w:t>
      </w:r>
      <w:r w:rsidRPr="00C94D9C">
        <w:rPr>
          <w:rFonts w:ascii="Times New Roman" w:eastAsia="Times New Roman" w:hAnsi="Times New Roman" w:cs="Times New Roman"/>
          <w:sz w:val="24"/>
          <w:szCs w:val="24"/>
          <w:lang w:eastAsia="ru-RU"/>
        </w:rPr>
        <w:t>задания-1 место;</w:t>
      </w:r>
    </w:p>
    <w:p w14:paraId="65D3A715"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Трудоустройство выпускников -3 место среди ПОО республики;</w:t>
      </w:r>
    </w:p>
    <w:p w14:paraId="03BDB483"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Исполнение контрольных цифр приема абитуриентов- 1 место;</w:t>
      </w:r>
    </w:p>
    <w:p w14:paraId="1FC2BDF0"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 xml:space="preserve">Открытие новых специальностей- 6 место; </w:t>
      </w:r>
    </w:p>
    <w:p w14:paraId="0CFD6A72"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Качество обучения-3 место;</w:t>
      </w:r>
    </w:p>
    <w:p w14:paraId="70E94B1D"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Проведение демонстрационного экзамена-1 место;</w:t>
      </w:r>
    </w:p>
    <w:p w14:paraId="40F37E1D"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 xml:space="preserve">По количеству конкурсантов на Открытом региональном чемпионате «Молодые профессионалы» - 2 место; </w:t>
      </w:r>
    </w:p>
    <w:p w14:paraId="5839EBA3"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 xml:space="preserve">Обучение </w:t>
      </w:r>
      <w:proofErr w:type="spellStart"/>
      <w:r w:rsidRPr="00C94D9C">
        <w:rPr>
          <w:rFonts w:ascii="Times New Roman" w:eastAsia="Times New Roman" w:hAnsi="Times New Roman" w:cs="Times New Roman"/>
          <w:sz w:val="24"/>
          <w:szCs w:val="24"/>
          <w:lang w:eastAsia="ru-RU"/>
        </w:rPr>
        <w:t>предпенсионеров</w:t>
      </w:r>
      <w:proofErr w:type="spellEnd"/>
      <w:r w:rsidRPr="00C94D9C">
        <w:rPr>
          <w:rFonts w:ascii="Times New Roman" w:eastAsia="Times New Roman" w:hAnsi="Times New Roman" w:cs="Times New Roman"/>
          <w:sz w:val="24"/>
          <w:szCs w:val="24"/>
          <w:lang w:eastAsia="ru-RU"/>
        </w:rPr>
        <w:t xml:space="preserve"> по стандартам </w:t>
      </w:r>
      <w:r w:rsidRPr="00C94D9C">
        <w:rPr>
          <w:rFonts w:ascii="Times New Roman" w:eastAsia="Times New Roman" w:hAnsi="Times New Roman" w:cs="Times New Roman"/>
          <w:sz w:val="24"/>
          <w:szCs w:val="24"/>
          <w:lang w:val="en-US" w:eastAsia="ru-RU"/>
        </w:rPr>
        <w:t>WSR</w:t>
      </w:r>
      <w:r w:rsidRPr="00C94D9C">
        <w:rPr>
          <w:rFonts w:ascii="Times New Roman" w:eastAsia="Times New Roman" w:hAnsi="Times New Roman" w:cs="Times New Roman"/>
          <w:sz w:val="24"/>
          <w:szCs w:val="24"/>
          <w:lang w:eastAsia="ru-RU"/>
        </w:rPr>
        <w:t>-4 место;</w:t>
      </w:r>
    </w:p>
    <w:p w14:paraId="4111A288"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Участие в федеральном проекте «Билет в будущее» - 6 место;</w:t>
      </w:r>
    </w:p>
    <w:p w14:paraId="5C951ED6" w14:textId="77777777" w:rsidR="00C94D9C" w:rsidRPr="00C94D9C" w:rsidRDefault="00C94D9C" w:rsidP="00881D1C">
      <w:pPr>
        <w:numPr>
          <w:ilvl w:val="0"/>
          <w:numId w:val="10"/>
        </w:numPr>
        <w:shd w:val="clear" w:color="auto" w:fill="FFFFFF"/>
        <w:spacing w:after="0" w:line="240" w:lineRule="auto"/>
        <w:ind w:left="426"/>
        <w:contextualSpacing/>
        <w:jc w:val="both"/>
        <w:rPr>
          <w:rFonts w:ascii="Times New Roman" w:eastAsia="Times New Roman" w:hAnsi="Times New Roman" w:cs="Times New Roman"/>
          <w:sz w:val="24"/>
          <w:szCs w:val="24"/>
          <w:lang w:eastAsia="ru-RU"/>
        </w:rPr>
      </w:pPr>
      <w:r w:rsidRPr="00C94D9C">
        <w:rPr>
          <w:rFonts w:ascii="Times New Roman" w:eastAsia="Times New Roman" w:hAnsi="Times New Roman" w:cs="Times New Roman"/>
          <w:sz w:val="24"/>
          <w:szCs w:val="24"/>
          <w:lang w:eastAsia="ru-RU"/>
        </w:rPr>
        <w:t>Первичная аккредитация выпускников- 1  место и другие.</w:t>
      </w:r>
    </w:p>
    <w:p w14:paraId="5FCCD301" w14:textId="77777777" w:rsidR="00C8223E" w:rsidRPr="00C8223E" w:rsidRDefault="00C8223E" w:rsidP="00813216">
      <w:pPr>
        <w:keepNext/>
        <w:keepLines/>
        <w:spacing w:before="200" w:after="0"/>
        <w:jc w:val="both"/>
        <w:outlineLvl w:val="2"/>
        <w:rPr>
          <w:rFonts w:ascii="Times New Roman" w:eastAsia="Times New Roman" w:hAnsi="Times New Roman" w:cs="Times New Roman"/>
          <w:spacing w:val="-3"/>
          <w:sz w:val="24"/>
          <w:szCs w:val="24"/>
          <w:lang w:eastAsia="ru-RU" w:bidi="ru-RU"/>
        </w:rPr>
      </w:pPr>
      <w:r w:rsidRPr="00C8223E">
        <w:rPr>
          <w:rFonts w:ascii="Times New Roman" w:eastAsiaTheme="majorEastAsia" w:hAnsi="Times New Roman" w:cstheme="majorBidi"/>
          <w:b/>
          <w:bCs/>
          <w:sz w:val="24"/>
        </w:rPr>
        <w:t xml:space="preserve">5д. </w:t>
      </w:r>
      <w:r w:rsidRPr="00C8223E">
        <w:rPr>
          <w:rFonts w:ascii="Times New Roman" w:eastAsia="Times New Roman" w:hAnsi="Times New Roman" w:cs="Times New Roman"/>
          <w:spacing w:val="-3"/>
          <w:sz w:val="24"/>
          <w:szCs w:val="24"/>
          <w:lang w:eastAsia="ru-RU" w:bidi="ru-RU"/>
        </w:rPr>
        <w:t>В соответствии с ГОСТ Р ИСO 9001—2015 взаимодействие с потребителями осуществляется по следующим направлениям:</w:t>
      </w:r>
    </w:p>
    <w:p w14:paraId="4FC7B058" w14:textId="77777777" w:rsidR="00C8223E" w:rsidRPr="00C8223E" w:rsidRDefault="00C8223E" w:rsidP="00C8223E">
      <w:pPr>
        <w:widowControl w:val="0"/>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обеспечение информацией о продукции и услугах;</w:t>
      </w:r>
    </w:p>
    <w:p w14:paraId="3AC4F7C9" w14:textId="77777777" w:rsidR="00C8223E" w:rsidRPr="00C8223E" w:rsidRDefault="00C8223E" w:rsidP="00C8223E">
      <w:pPr>
        <w:widowControl w:val="0"/>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обработка запросов, контрактов или заказов, включая их изменение;</w:t>
      </w:r>
    </w:p>
    <w:p w14:paraId="3162AF5D" w14:textId="77777777" w:rsidR="00C8223E" w:rsidRPr="00C8223E" w:rsidRDefault="00C8223E" w:rsidP="00C8223E">
      <w:pPr>
        <w:widowControl w:val="0"/>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получение отзывов о продукции и услугах от потребителей, включая претензии потребителей;</w:t>
      </w:r>
    </w:p>
    <w:p w14:paraId="31EE585B" w14:textId="77777777" w:rsidR="00C8223E" w:rsidRPr="00C8223E" w:rsidRDefault="00C8223E" w:rsidP="00C8223E">
      <w:pPr>
        <w:widowControl w:val="0"/>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обращение или управление собственностью потребителей;</w:t>
      </w:r>
    </w:p>
    <w:p w14:paraId="1FC05F2C" w14:textId="77777777" w:rsidR="00C8223E" w:rsidRPr="00C8223E" w:rsidRDefault="00C8223E" w:rsidP="00C8223E">
      <w:pPr>
        <w:widowControl w:val="0"/>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установление специальных требований к действиям, предпринимаемым в непредвиденных</w:t>
      </w:r>
    </w:p>
    <w:p w14:paraId="320FD2BB" w14:textId="77777777" w:rsidR="00C8223E" w:rsidRPr="00C8223E" w:rsidRDefault="00C8223E" w:rsidP="00C8223E">
      <w:pPr>
        <w:widowControl w:val="0"/>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обстоятельствах, там, где это уместно.</w:t>
      </w:r>
    </w:p>
    <w:p w14:paraId="24142F2B"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Определение требований студентов и их родителей к обеспечению повседневных контактов осуществляется следующим образом:</w:t>
      </w:r>
    </w:p>
    <w:p w14:paraId="3562594B" w14:textId="77777777" w:rsidR="00C8223E" w:rsidRPr="00C8223E" w:rsidRDefault="00C8223E" w:rsidP="00881D1C">
      <w:pPr>
        <w:widowControl w:val="0"/>
        <w:numPr>
          <w:ilvl w:val="0"/>
          <w:numId w:val="37"/>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xml:space="preserve">путем непосредственного контакта сотрудников </w:t>
      </w:r>
      <w:r w:rsidR="00813216">
        <w:rPr>
          <w:rFonts w:ascii="Times New Roman" w:eastAsia="Times New Roman" w:hAnsi="Times New Roman" w:cs="Times New Roman"/>
          <w:spacing w:val="-3"/>
          <w:sz w:val="24"/>
          <w:szCs w:val="24"/>
          <w:lang w:eastAsia="ru-RU" w:bidi="ru-RU"/>
        </w:rPr>
        <w:t>колледжа</w:t>
      </w:r>
      <w:r w:rsidRPr="00C8223E">
        <w:rPr>
          <w:rFonts w:ascii="Times New Roman" w:eastAsia="Times New Roman" w:hAnsi="Times New Roman" w:cs="Times New Roman"/>
          <w:spacing w:val="-3"/>
          <w:sz w:val="24"/>
          <w:szCs w:val="24"/>
          <w:lang w:eastAsia="ru-RU" w:bidi="ru-RU"/>
        </w:rPr>
        <w:t xml:space="preserve"> в учебном процессе, во время проведения внеурочных воспитательных мероприятий, при оказании дополнительных образовательных услуг;</w:t>
      </w:r>
    </w:p>
    <w:p w14:paraId="19084F77" w14:textId="77777777" w:rsidR="00C8223E" w:rsidRPr="00C8223E" w:rsidRDefault="00C8223E" w:rsidP="00881D1C">
      <w:pPr>
        <w:widowControl w:val="0"/>
        <w:numPr>
          <w:ilvl w:val="0"/>
          <w:numId w:val="37"/>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при организации и проведении «Кураторских часов» (1раз в неделю) кураторами учебных групп;</w:t>
      </w:r>
    </w:p>
    <w:p w14:paraId="6EDD4B10" w14:textId="77777777" w:rsidR="00C8223E" w:rsidRPr="00C8223E" w:rsidRDefault="00C8223E" w:rsidP="00881D1C">
      <w:pPr>
        <w:widowControl w:val="0"/>
        <w:numPr>
          <w:ilvl w:val="0"/>
          <w:numId w:val="37"/>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при проведении родительских собраний вместе со студентами (2 раза в год);</w:t>
      </w:r>
    </w:p>
    <w:p w14:paraId="3A95A5EA" w14:textId="77777777" w:rsidR="00C8223E" w:rsidRPr="00C8223E" w:rsidRDefault="00C8223E" w:rsidP="00881D1C">
      <w:pPr>
        <w:widowControl w:val="0"/>
        <w:numPr>
          <w:ilvl w:val="0"/>
          <w:numId w:val="37"/>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при проведении заседаний Малого педагогического совета (1 раз в неделю) с приглашением студентов, представителей Совета самоуправления, родителей, кураторов колледжа;</w:t>
      </w:r>
    </w:p>
    <w:p w14:paraId="1A0ADAA7" w14:textId="77777777" w:rsidR="00C8223E" w:rsidRPr="00C8223E" w:rsidRDefault="00C8223E" w:rsidP="00881D1C">
      <w:pPr>
        <w:widowControl w:val="0"/>
        <w:numPr>
          <w:ilvl w:val="0"/>
          <w:numId w:val="37"/>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при проведении заседаний Учебной части (1 раз в неделю), где обсуждаются вопросы организации досуга, учебной деятельности студентов;</w:t>
      </w:r>
    </w:p>
    <w:p w14:paraId="2D72E793" w14:textId="77777777" w:rsidR="00C8223E" w:rsidRPr="00C8223E" w:rsidRDefault="00C8223E" w:rsidP="00881D1C">
      <w:pPr>
        <w:widowControl w:val="0"/>
        <w:numPr>
          <w:ilvl w:val="0"/>
          <w:numId w:val="37"/>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при проведении заседаний актива учебных групп (2 раза в год);</w:t>
      </w:r>
    </w:p>
    <w:p w14:paraId="2C2AC101" w14:textId="77777777" w:rsidR="00C8223E" w:rsidRPr="00C8223E" w:rsidRDefault="00C8223E" w:rsidP="00881D1C">
      <w:pPr>
        <w:widowControl w:val="0"/>
        <w:numPr>
          <w:ilvl w:val="0"/>
          <w:numId w:val="37"/>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при проведении заседаний Совета самоуправления колледжа (2 раза в месяц);</w:t>
      </w:r>
    </w:p>
    <w:p w14:paraId="7F3B0B97" w14:textId="77777777" w:rsidR="00C8223E" w:rsidRPr="00C8223E" w:rsidRDefault="00C8223E" w:rsidP="00881D1C">
      <w:pPr>
        <w:widowControl w:val="0"/>
        <w:numPr>
          <w:ilvl w:val="0"/>
          <w:numId w:val="37"/>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ежедневные индивидуальные встречи сотрудников с родителями студентов, в том числе имеющих проблемы в обучении;</w:t>
      </w:r>
    </w:p>
    <w:p w14:paraId="1738A3F5" w14:textId="77777777" w:rsidR="00C8223E" w:rsidRPr="00C8223E" w:rsidRDefault="00C8223E" w:rsidP="00881D1C">
      <w:pPr>
        <w:widowControl w:val="0"/>
        <w:numPr>
          <w:ilvl w:val="0"/>
          <w:numId w:val="37"/>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систематическое общение с родителями посредством телефонной, факсимильной связи, с использованием электронной почты, курьерской связи.</w:t>
      </w:r>
    </w:p>
    <w:p w14:paraId="72F6AA78"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Определение требований работодателей и других заинтересованных сторон к обеспечению повседневных контактов осуществляется следующим образом:</w:t>
      </w:r>
    </w:p>
    <w:p w14:paraId="7BF6ADD5" w14:textId="77777777" w:rsidR="00C8223E" w:rsidRPr="00C8223E" w:rsidRDefault="00C8223E" w:rsidP="00881D1C">
      <w:pPr>
        <w:widowControl w:val="0"/>
        <w:numPr>
          <w:ilvl w:val="0"/>
          <w:numId w:val="38"/>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посредством телефонной, факсимильной связи, с использованием электронной почты, курьерской связи.</w:t>
      </w:r>
    </w:p>
    <w:p w14:paraId="4177C87A" w14:textId="77777777" w:rsidR="00C8223E" w:rsidRPr="00C8223E" w:rsidRDefault="00C8223E" w:rsidP="00881D1C">
      <w:pPr>
        <w:widowControl w:val="0"/>
        <w:numPr>
          <w:ilvl w:val="0"/>
          <w:numId w:val="38"/>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непосредственных контактов при прохождении студентами практики по профилю специальности и стажировки (практика квалификационная) на предприятиях и в образовательных учреждениях, и по результатам представленных отчетов, дневников, отзывов, характеристик.</w:t>
      </w:r>
    </w:p>
    <w:p w14:paraId="2B52D327"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Активное взаимодействие с потребителями в целях обсуждения и удовлетворения их потребностей и ожиданий осуществляется путем:</w:t>
      </w:r>
    </w:p>
    <w:p w14:paraId="237B490D" w14:textId="77777777" w:rsidR="00C8223E" w:rsidRPr="00C8223E" w:rsidRDefault="00C8223E" w:rsidP="00881D1C">
      <w:pPr>
        <w:widowControl w:val="0"/>
        <w:numPr>
          <w:ilvl w:val="0"/>
          <w:numId w:val="39"/>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проведения Дней открытых дверей (согласно график</w:t>
      </w:r>
      <w:r w:rsidR="00813216">
        <w:rPr>
          <w:rFonts w:ascii="Times New Roman" w:eastAsia="Times New Roman" w:hAnsi="Times New Roman" w:cs="Times New Roman"/>
          <w:spacing w:val="-3"/>
          <w:sz w:val="24"/>
          <w:szCs w:val="24"/>
          <w:lang w:eastAsia="ru-RU" w:bidi="ru-RU"/>
        </w:rPr>
        <w:t>у</w:t>
      </w:r>
      <w:r w:rsidRPr="00C8223E">
        <w:rPr>
          <w:rFonts w:ascii="Times New Roman" w:eastAsia="Times New Roman" w:hAnsi="Times New Roman" w:cs="Times New Roman"/>
          <w:spacing w:val="-3"/>
          <w:sz w:val="24"/>
          <w:szCs w:val="24"/>
          <w:lang w:eastAsia="ru-RU" w:bidi="ru-RU"/>
        </w:rPr>
        <w:t>);</w:t>
      </w:r>
    </w:p>
    <w:p w14:paraId="4BAE2EF2" w14:textId="77777777" w:rsidR="00C8223E" w:rsidRPr="00C8223E" w:rsidRDefault="00C8223E" w:rsidP="00881D1C">
      <w:pPr>
        <w:widowControl w:val="0"/>
        <w:numPr>
          <w:ilvl w:val="0"/>
          <w:numId w:val="39"/>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xml:space="preserve">создания системы профотбора, например, прием выпускников школ профильных классов  по </w:t>
      </w:r>
      <w:r w:rsidRPr="00C8223E">
        <w:rPr>
          <w:rFonts w:ascii="Times New Roman" w:eastAsia="Times New Roman" w:hAnsi="Times New Roman" w:cs="Times New Roman"/>
          <w:spacing w:val="-3"/>
          <w:sz w:val="24"/>
          <w:szCs w:val="24"/>
          <w:lang w:eastAsia="ru-RU" w:bidi="ru-RU"/>
        </w:rPr>
        <w:lastRenderedPageBreak/>
        <w:t>профилю специальности;</w:t>
      </w:r>
    </w:p>
    <w:p w14:paraId="744BCEBB" w14:textId="77777777" w:rsidR="00C8223E" w:rsidRPr="00C8223E" w:rsidRDefault="00C8223E" w:rsidP="00881D1C">
      <w:pPr>
        <w:widowControl w:val="0"/>
        <w:numPr>
          <w:ilvl w:val="0"/>
          <w:numId w:val="39"/>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систематического взаимодействия с социальными партнерами по профориентационной работе;</w:t>
      </w:r>
    </w:p>
    <w:p w14:paraId="1B46CD74" w14:textId="77777777" w:rsidR="00C8223E" w:rsidRPr="00C8223E" w:rsidRDefault="00C8223E" w:rsidP="00881D1C">
      <w:pPr>
        <w:widowControl w:val="0"/>
        <w:numPr>
          <w:ilvl w:val="0"/>
          <w:numId w:val="39"/>
        </w:numPr>
        <w:autoSpaceDE w:val="0"/>
        <w:autoSpaceDN w:val="0"/>
        <w:spacing w:after="0" w:line="240" w:lineRule="auto"/>
        <w:ind w:left="284"/>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xml:space="preserve">регулярного совместного участия в выставках, научно-практических конференциях, совещаниях, семинарах </w:t>
      </w:r>
      <w:r w:rsidRPr="00B60403">
        <w:rPr>
          <w:rFonts w:ascii="Times New Roman" w:eastAsia="Times New Roman" w:hAnsi="Times New Roman" w:cs="Times New Roman"/>
          <w:spacing w:val="-3"/>
          <w:sz w:val="24"/>
          <w:szCs w:val="24"/>
          <w:lang w:eastAsia="ru-RU" w:bidi="ru-RU"/>
        </w:rPr>
        <w:t>(см. составляющую 1в, 4а).</w:t>
      </w:r>
    </w:p>
    <w:p w14:paraId="064495D0"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Активное взаимодействие с потребителями выражается также в регулярном проведении анкетных опросов студентов, в результате которых выявлены основные ожидания от образовательного процесса, среди которых следующие:</w:t>
      </w:r>
    </w:p>
    <w:p w14:paraId="103408A9" w14:textId="77777777" w:rsidR="00C8223E" w:rsidRPr="00C8223E" w:rsidRDefault="00C8223E" w:rsidP="00881D1C">
      <w:pPr>
        <w:widowControl w:val="0"/>
        <w:numPr>
          <w:ilvl w:val="0"/>
          <w:numId w:val="40"/>
        </w:numPr>
        <w:autoSpaceDE w:val="0"/>
        <w:autoSpaceDN w:val="0"/>
        <w:spacing w:after="0" w:line="240" w:lineRule="auto"/>
        <w:ind w:left="284" w:firstLine="0"/>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высокое качество обучения;</w:t>
      </w:r>
    </w:p>
    <w:p w14:paraId="373CE26F" w14:textId="77777777" w:rsidR="00C8223E" w:rsidRPr="00C8223E" w:rsidRDefault="00C8223E" w:rsidP="00881D1C">
      <w:pPr>
        <w:widowControl w:val="0"/>
        <w:numPr>
          <w:ilvl w:val="0"/>
          <w:numId w:val="40"/>
        </w:numPr>
        <w:autoSpaceDE w:val="0"/>
        <w:autoSpaceDN w:val="0"/>
        <w:spacing w:after="0" w:line="240" w:lineRule="auto"/>
        <w:ind w:left="284" w:firstLine="0"/>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творческая атмосфера на занятиях;</w:t>
      </w:r>
    </w:p>
    <w:p w14:paraId="35C78827" w14:textId="77777777" w:rsidR="00C8223E" w:rsidRPr="00C8223E" w:rsidRDefault="00C8223E" w:rsidP="00881D1C">
      <w:pPr>
        <w:widowControl w:val="0"/>
        <w:numPr>
          <w:ilvl w:val="0"/>
          <w:numId w:val="40"/>
        </w:numPr>
        <w:autoSpaceDE w:val="0"/>
        <w:autoSpaceDN w:val="0"/>
        <w:spacing w:after="0" w:line="240" w:lineRule="auto"/>
        <w:ind w:left="284" w:firstLine="0"/>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навык работы в команде;</w:t>
      </w:r>
    </w:p>
    <w:p w14:paraId="42BF131D" w14:textId="77777777" w:rsidR="00C8223E" w:rsidRPr="00C8223E" w:rsidRDefault="00C8223E" w:rsidP="00881D1C">
      <w:pPr>
        <w:widowControl w:val="0"/>
        <w:numPr>
          <w:ilvl w:val="0"/>
          <w:numId w:val="40"/>
        </w:numPr>
        <w:autoSpaceDE w:val="0"/>
        <w:autoSpaceDN w:val="0"/>
        <w:spacing w:after="0" w:line="240" w:lineRule="auto"/>
        <w:ind w:left="284" w:firstLine="0"/>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профессиональная практика;</w:t>
      </w:r>
    </w:p>
    <w:p w14:paraId="374D1C4C" w14:textId="77777777" w:rsidR="00C8223E" w:rsidRPr="00C8223E" w:rsidRDefault="00C8223E" w:rsidP="00881D1C">
      <w:pPr>
        <w:widowControl w:val="0"/>
        <w:numPr>
          <w:ilvl w:val="0"/>
          <w:numId w:val="40"/>
        </w:numPr>
        <w:autoSpaceDE w:val="0"/>
        <w:autoSpaceDN w:val="0"/>
        <w:spacing w:after="0" w:line="240" w:lineRule="auto"/>
        <w:ind w:left="284" w:firstLine="0"/>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применение новых технологий обучения.</w:t>
      </w:r>
    </w:p>
    <w:p w14:paraId="24436481"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xml:space="preserve">Результаты анкетных опросов представлены в составляющей критерия </w:t>
      </w:r>
      <w:r w:rsidRPr="006C3567">
        <w:rPr>
          <w:rFonts w:ascii="Times New Roman" w:eastAsia="Times New Roman" w:hAnsi="Times New Roman" w:cs="Times New Roman"/>
          <w:spacing w:val="-3"/>
          <w:sz w:val="24"/>
          <w:szCs w:val="24"/>
          <w:lang w:eastAsia="ru-RU" w:bidi="ru-RU"/>
        </w:rPr>
        <w:t>6а.</w:t>
      </w:r>
    </w:p>
    <w:p w14:paraId="48737AFC"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Выпускники колледжа, работодатели и социальные партнеры всегда принимают активное участие в мероприятиях колледжа. Например, юбилей колледжа, ярмарки вакансий, Дни знаний, торжественные церемонии вручения дипломов, выставки и т.д.</w:t>
      </w:r>
    </w:p>
    <w:p w14:paraId="1141F263"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xml:space="preserve">Для поддержания творческого и инновационного характера взаимоотношений с потребителями постоянно обновляется перечень специальностей, по которым ведется подготовка специалистов в соответствии с интересами студентов, потребностями рынка труда и перспективами развития общества </w:t>
      </w:r>
      <w:r w:rsidRPr="006C3567">
        <w:rPr>
          <w:rFonts w:ascii="Times New Roman" w:eastAsia="Times New Roman" w:hAnsi="Times New Roman" w:cs="Times New Roman"/>
          <w:spacing w:val="-3"/>
          <w:sz w:val="24"/>
          <w:szCs w:val="24"/>
          <w:lang w:eastAsia="ru-RU" w:bidi="ru-RU"/>
        </w:rPr>
        <w:t>(см. составляющую 5в).</w:t>
      </w:r>
    </w:p>
    <w:p w14:paraId="29FC7577"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Разработка и внедрение инновационных технологий в образовательный процесс привели к изменению взаимоотношений между педагогами и студентами: студенты становятся активными участниками образовательного процесса. Например, использование проектного метода обучения предполагает самостоятельный поиск и анализ информации, коллективное обсуждение и сопоставление вариантов решения проблемы и выявление рационального варианта. Преподаватель при этом выступает в роли эксперта. Модульные технологии обучения предполагают самостоятельную деятельность студентов, а преподаватель выступает в роли консультанта и т.д.</w:t>
      </w:r>
    </w:p>
    <w:p w14:paraId="5533243B"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Взаимоотношения с потребителем изменяются и с позиций вовлечения потребителей в процесс управления колледжем. Так, например, развитие студенческого самоуправления, участие представителей потребителей в коллегиальных органах управления, при проведении государственной аттестации, рецензирования учебно-методических разработок.</w:t>
      </w:r>
    </w:p>
    <w:p w14:paraId="2601C8A5"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В целях определения и повышения уровня удовлетворенности потребителей в колледже регулярно проводятся анкетирование, наблюдение, самообследование, самооценка и интервьюирование.</w:t>
      </w:r>
    </w:p>
    <w:p w14:paraId="2D7B3A49"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xml:space="preserve">Анкетирование проводится по применяемым формам обучения, измерению уровня удовлетворенности, по удовлетворению ожидаемых потребностей. Результаты анкетирования представлены в составляющей критерия </w:t>
      </w:r>
      <w:r w:rsidRPr="006C3567">
        <w:rPr>
          <w:rFonts w:ascii="Times New Roman" w:eastAsia="Times New Roman" w:hAnsi="Times New Roman" w:cs="Times New Roman"/>
          <w:spacing w:val="-3"/>
          <w:sz w:val="24"/>
          <w:szCs w:val="24"/>
          <w:lang w:eastAsia="ru-RU" w:bidi="ru-RU"/>
        </w:rPr>
        <w:t>6а.</w:t>
      </w:r>
    </w:p>
    <w:p w14:paraId="6B77BBEA"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Наблюдения проводятся в процессе посещения открытых уроков. При этом оцениваются следующие показатели:</w:t>
      </w:r>
    </w:p>
    <w:p w14:paraId="6B70DF17" w14:textId="77777777" w:rsidR="00C8223E" w:rsidRPr="00C8223E" w:rsidRDefault="00C8223E" w:rsidP="00881D1C">
      <w:pPr>
        <w:widowControl w:val="0"/>
        <w:numPr>
          <w:ilvl w:val="0"/>
          <w:numId w:val="42"/>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Владение методикой преподавания дисциплины;</w:t>
      </w:r>
    </w:p>
    <w:p w14:paraId="642B6286" w14:textId="77777777" w:rsidR="00C8223E" w:rsidRPr="00C8223E" w:rsidRDefault="00C8223E" w:rsidP="00881D1C">
      <w:pPr>
        <w:widowControl w:val="0"/>
        <w:numPr>
          <w:ilvl w:val="0"/>
          <w:numId w:val="42"/>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Использование средств обучения;</w:t>
      </w:r>
    </w:p>
    <w:p w14:paraId="6F6FA18B" w14:textId="77777777" w:rsidR="00C8223E" w:rsidRPr="00C8223E" w:rsidRDefault="00C8223E" w:rsidP="00881D1C">
      <w:pPr>
        <w:widowControl w:val="0"/>
        <w:numPr>
          <w:ilvl w:val="0"/>
          <w:numId w:val="42"/>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Использование современных обучающих технологий;</w:t>
      </w:r>
    </w:p>
    <w:p w14:paraId="28953CCC" w14:textId="77777777" w:rsidR="00C8223E" w:rsidRPr="00C8223E" w:rsidRDefault="00C8223E" w:rsidP="00881D1C">
      <w:pPr>
        <w:widowControl w:val="0"/>
        <w:numPr>
          <w:ilvl w:val="0"/>
          <w:numId w:val="42"/>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Активность, заинтересованность студентов;</w:t>
      </w:r>
    </w:p>
    <w:p w14:paraId="004A15C9" w14:textId="77777777" w:rsidR="00C8223E" w:rsidRPr="00C8223E" w:rsidRDefault="00C8223E" w:rsidP="00881D1C">
      <w:pPr>
        <w:widowControl w:val="0"/>
        <w:numPr>
          <w:ilvl w:val="0"/>
          <w:numId w:val="42"/>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Самостоятельная работа студентов;</w:t>
      </w:r>
    </w:p>
    <w:p w14:paraId="353271EC" w14:textId="77777777" w:rsidR="00C8223E" w:rsidRPr="00C8223E" w:rsidRDefault="00C8223E" w:rsidP="00881D1C">
      <w:pPr>
        <w:widowControl w:val="0"/>
        <w:numPr>
          <w:ilvl w:val="0"/>
          <w:numId w:val="42"/>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Культура речи и эрудиция преподавателя;</w:t>
      </w:r>
    </w:p>
    <w:p w14:paraId="6B494386" w14:textId="77777777" w:rsidR="00C8223E" w:rsidRPr="00C8223E" w:rsidRDefault="00C8223E" w:rsidP="00881D1C">
      <w:pPr>
        <w:widowControl w:val="0"/>
        <w:numPr>
          <w:ilvl w:val="0"/>
          <w:numId w:val="42"/>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Контроль знаний студентов.</w:t>
      </w:r>
    </w:p>
    <w:p w14:paraId="74B05D45"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Наблюдения проводятся также в процессе посещения внеурочных мероприятий. При этом оцениваются следующие показатели:</w:t>
      </w:r>
    </w:p>
    <w:p w14:paraId="2CF707FE"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lastRenderedPageBreak/>
        <w:t>Актуальность выбранной темы воспитательного мероприятия, связь с жизнедеятельностью студентов (обучение, общение, контроль поведения, труд, развлечения, самообслуживание и т.д.);</w:t>
      </w:r>
    </w:p>
    <w:p w14:paraId="1BFA72B8" w14:textId="77777777" w:rsidR="00C8223E" w:rsidRPr="00C8223E" w:rsidRDefault="00C8223E" w:rsidP="00881D1C">
      <w:pPr>
        <w:widowControl w:val="0"/>
        <w:numPr>
          <w:ilvl w:val="0"/>
          <w:numId w:val="41"/>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Соответствие целей и задач воспитательного мероприятия методам и формам проведения;</w:t>
      </w:r>
    </w:p>
    <w:p w14:paraId="720FAF58" w14:textId="77777777" w:rsidR="00C8223E" w:rsidRPr="00C8223E" w:rsidRDefault="00C8223E" w:rsidP="00881D1C">
      <w:pPr>
        <w:widowControl w:val="0"/>
        <w:numPr>
          <w:ilvl w:val="0"/>
          <w:numId w:val="41"/>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Активность (степень вовлеченности), заинтересованность студентов;</w:t>
      </w:r>
    </w:p>
    <w:p w14:paraId="5EC6AD24" w14:textId="77777777" w:rsidR="00C8223E" w:rsidRPr="00C8223E" w:rsidRDefault="00C8223E" w:rsidP="00881D1C">
      <w:pPr>
        <w:widowControl w:val="0"/>
        <w:numPr>
          <w:ilvl w:val="0"/>
          <w:numId w:val="41"/>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Эмоциональность, образность воспитательного мероприятия;</w:t>
      </w:r>
    </w:p>
    <w:p w14:paraId="06ED26C2" w14:textId="77777777" w:rsidR="00C8223E" w:rsidRPr="00C8223E" w:rsidRDefault="00C8223E" w:rsidP="00881D1C">
      <w:pPr>
        <w:widowControl w:val="0"/>
        <w:numPr>
          <w:ilvl w:val="0"/>
          <w:numId w:val="41"/>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Гуманистическая направленность мероприятия;</w:t>
      </w:r>
    </w:p>
    <w:p w14:paraId="52F48A70" w14:textId="77777777" w:rsidR="00C8223E" w:rsidRPr="00C8223E" w:rsidRDefault="00C8223E" w:rsidP="00881D1C">
      <w:pPr>
        <w:widowControl w:val="0"/>
        <w:numPr>
          <w:ilvl w:val="0"/>
          <w:numId w:val="41"/>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Атмосфера при проведении мероприятия;</w:t>
      </w:r>
    </w:p>
    <w:p w14:paraId="0A6FB9BE" w14:textId="77777777" w:rsidR="00C8223E" w:rsidRPr="00C8223E" w:rsidRDefault="00C8223E" w:rsidP="00881D1C">
      <w:pPr>
        <w:widowControl w:val="0"/>
        <w:numPr>
          <w:ilvl w:val="0"/>
          <w:numId w:val="41"/>
        </w:numPr>
        <w:autoSpaceDE w:val="0"/>
        <w:autoSpaceDN w:val="0"/>
        <w:spacing w:after="0" w:line="240" w:lineRule="auto"/>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Самообследование проводится при проведении аттестации и аккредитации техникума, что позволяет получить структурированную информацию и количественные показатели качества подготовки выпускников и провести анализ степени удовлетворения потребителей.</w:t>
      </w:r>
    </w:p>
    <w:p w14:paraId="7B355356"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Кроме того, при проведении самооценки деятельности колледжа на соответствие критериям модели качества проводится интервьюирование персонала и потребителей услуг с целью определения и повышения уровня их удовлетворенности.</w:t>
      </w:r>
    </w:p>
    <w:p w14:paraId="47CAF59D"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Указанная выше деятельность осуществляется в соответствии с политикой техникума, планом стратегического развития и текущими планами работ.</w:t>
      </w:r>
    </w:p>
    <w:p w14:paraId="503D6D1D"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xml:space="preserve">Изучение  потребителей </w:t>
      </w:r>
      <w:r w:rsidRPr="00C8223E">
        <w:rPr>
          <w:rFonts w:ascii="Times New Roman" w:hAnsi="Times New Roman" w:cs="Times New Roman"/>
          <w:sz w:val="24"/>
          <w:szCs w:val="24"/>
        </w:rPr>
        <w:t>и</w:t>
      </w:r>
      <w:r w:rsidRPr="00C8223E">
        <w:rPr>
          <w:rFonts w:ascii="Times New Roman" w:eastAsia="Times New Roman" w:hAnsi="Times New Roman" w:cs="Times New Roman"/>
          <w:spacing w:val="-3"/>
          <w:sz w:val="24"/>
          <w:szCs w:val="24"/>
          <w:lang w:eastAsia="ru-RU" w:bidi="ru-RU"/>
        </w:rPr>
        <w:t xml:space="preserve">меет  главной  своей  целью  понимание  их потребностей  для  обеспечения  их  полного  удовлетворения.  Для наиболее полного  удовлетворения  потребностей  ЯМК  выявляет  и  глубоко анализирует уже сложившиеся потребности, изучает закономерности их развития и формирование новых потребностей. </w:t>
      </w:r>
    </w:p>
    <w:p w14:paraId="5F8FCCA5" w14:textId="77777777" w:rsidR="00C8223E" w:rsidRPr="00C8223E" w:rsidRDefault="00C8223E" w:rsidP="00C8223E">
      <w:pPr>
        <w:widowControl w:val="0"/>
        <w:autoSpaceDE w:val="0"/>
        <w:autoSpaceDN w:val="0"/>
        <w:spacing w:after="0" w:line="240" w:lineRule="auto"/>
        <w:ind w:firstLine="709"/>
        <w:contextualSpacing/>
        <w:jc w:val="both"/>
        <w:rPr>
          <w:rFonts w:ascii="Times New Roman" w:eastAsia="Times New Roman" w:hAnsi="Times New Roman" w:cs="Times New Roman"/>
          <w:spacing w:val="-3"/>
          <w:sz w:val="24"/>
          <w:szCs w:val="24"/>
          <w:lang w:eastAsia="ru-RU" w:bidi="ru-RU"/>
        </w:rPr>
      </w:pPr>
      <w:r w:rsidRPr="00C8223E">
        <w:rPr>
          <w:rFonts w:ascii="Times New Roman" w:eastAsia="Times New Roman" w:hAnsi="Times New Roman" w:cs="Times New Roman"/>
          <w:spacing w:val="-3"/>
          <w:sz w:val="24"/>
          <w:szCs w:val="24"/>
          <w:lang w:eastAsia="ru-RU" w:bidi="ru-RU"/>
        </w:rPr>
        <w:t xml:space="preserve">Стратегия устойчивого развития </w:t>
      </w:r>
      <w:r w:rsidRPr="00C8223E">
        <w:rPr>
          <w:rFonts w:ascii="Times New Roman" w:eastAsia="Times New Roman" w:hAnsi="Times New Roman" w:cs="Times New Roman"/>
          <w:sz w:val="24"/>
          <w:szCs w:val="24"/>
          <w:lang w:eastAsia="ru-RU" w:bidi="ru-RU"/>
        </w:rPr>
        <w:t xml:space="preserve">ГБПОУ РС(Я) «Якутский медицинский колледж» </w:t>
      </w:r>
      <w:r w:rsidRPr="00C8223E">
        <w:rPr>
          <w:rFonts w:ascii="Times New Roman" w:eastAsia="Times New Roman" w:hAnsi="Times New Roman" w:cs="Times New Roman"/>
          <w:spacing w:val="-3"/>
          <w:sz w:val="24"/>
          <w:szCs w:val="24"/>
          <w:lang w:eastAsia="ru-RU" w:bidi="ru-RU"/>
        </w:rPr>
        <w:t xml:space="preserve">требует обеспечения гарантий высокого качества образования. </w:t>
      </w:r>
      <w:r w:rsidRPr="00C8223E">
        <w:rPr>
          <w:rFonts w:ascii="Times New Roman" w:eastAsia="Times New Roman" w:hAnsi="Times New Roman" w:cs="Times New Roman"/>
          <w:sz w:val="24"/>
          <w:szCs w:val="24"/>
          <w:lang w:eastAsia="ru-RU" w:bidi="ru-RU"/>
        </w:rPr>
        <w:t xml:space="preserve">Для этого </w:t>
      </w:r>
      <w:r w:rsidRPr="00C8223E">
        <w:rPr>
          <w:rFonts w:ascii="Times New Roman" w:eastAsia="Times New Roman" w:hAnsi="Times New Roman" w:cs="Times New Roman"/>
          <w:spacing w:val="-3"/>
          <w:sz w:val="24"/>
          <w:szCs w:val="24"/>
          <w:lang w:eastAsia="ru-RU" w:bidi="ru-RU"/>
        </w:rPr>
        <w:t xml:space="preserve">проводится работа </w:t>
      </w:r>
      <w:r w:rsidRPr="00C8223E">
        <w:rPr>
          <w:rFonts w:ascii="Times New Roman" w:eastAsia="Times New Roman" w:hAnsi="Times New Roman" w:cs="Times New Roman"/>
          <w:sz w:val="24"/>
          <w:szCs w:val="24"/>
          <w:lang w:eastAsia="ru-RU" w:bidi="ru-RU"/>
        </w:rPr>
        <w:t xml:space="preserve">по </w:t>
      </w:r>
      <w:r w:rsidRPr="00C8223E">
        <w:rPr>
          <w:rFonts w:ascii="Times New Roman" w:eastAsia="Times New Roman" w:hAnsi="Times New Roman" w:cs="Times New Roman"/>
          <w:spacing w:val="-3"/>
          <w:sz w:val="24"/>
          <w:szCs w:val="24"/>
          <w:lang w:eastAsia="ru-RU" w:bidi="ru-RU"/>
        </w:rPr>
        <w:t xml:space="preserve">анализу результативности деятельности </w:t>
      </w:r>
      <w:r w:rsidRPr="00C8223E">
        <w:rPr>
          <w:rFonts w:ascii="Times New Roman" w:eastAsia="Times New Roman" w:hAnsi="Times New Roman" w:cs="Times New Roman"/>
          <w:sz w:val="24"/>
          <w:szCs w:val="24"/>
          <w:lang w:eastAsia="ru-RU" w:bidi="ru-RU"/>
        </w:rPr>
        <w:t xml:space="preserve">колледжа, </w:t>
      </w:r>
      <w:r w:rsidRPr="00C8223E">
        <w:rPr>
          <w:rFonts w:ascii="Times New Roman" w:eastAsia="Times New Roman" w:hAnsi="Times New Roman" w:cs="Times New Roman"/>
          <w:spacing w:val="-3"/>
          <w:sz w:val="24"/>
          <w:szCs w:val="24"/>
          <w:lang w:eastAsia="ru-RU" w:bidi="ru-RU"/>
        </w:rPr>
        <w:t xml:space="preserve">мониторинг   </w:t>
      </w:r>
      <w:r w:rsidRPr="00C8223E">
        <w:rPr>
          <w:rFonts w:ascii="Times New Roman" w:eastAsia="Times New Roman" w:hAnsi="Times New Roman" w:cs="Times New Roman"/>
          <w:sz w:val="24"/>
          <w:szCs w:val="24"/>
          <w:lang w:eastAsia="ru-RU" w:bidi="ru-RU"/>
        </w:rPr>
        <w:t xml:space="preserve">и    </w:t>
      </w:r>
      <w:r w:rsidRPr="00C8223E">
        <w:rPr>
          <w:rFonts w:ascii="Times New Roman" w:eastAsia="Times New Roman" w:hAnsi="Times New Roman" w:cs="Times New Roman"/>
          <w:spacing w:val="-3"/>
          <w:sz w:val="24"/>
          <w:szCs w:val="24"/>
          <w:lang w:eastAsia="ru-RU" w:bidi="ru-RU"/>
        </w:rPr>
        <w:t xml:space="preserve">анализ    удовлетворенности    работодателей, </w:t>
      </w:r>
      <w:r w:rsidRPr="00C8223E">
        <w:rPr>
          <w:rFonts w:ascii="Times New Roman" w:eastAsia="Times New Roman" w:hAnsi="Times New Roman" w:cs="Times New Roman"/>
          <w:sz w:val="24"/>
          <w:szCs w:val="24"/>
          <w:lang w:eastAsia="ru-RU" w:bidi="ru-RU"/>
        </w:rPr>
        <w:t xml:space="preserve">активное   </w:t>
      </w:r>
      <w:r w:rsidRPr="00C8223E">
        <w:rPr>
          <w:rFonts w:ascii="Times New Roman" w:eastAsia="Times New Roman" w:hAnsi="Times New Roman" w:cs="Times New Roman"/>
          <w:spacing w:val="-3"/>
          <w:sz w:val="24"/>
          <w:szCs w:val="24"/>
          <w:lang w:eastAsia="ru-RU" w:bidi="ru-RU"/>
        </w:rPr>
        <w:t xml:space="preserve">развитие    диалога </w:t>
      </w:r>
      <w:r w:rsidRPr="00C8223E">
        <w:rPr>
          <w:rFonts w:ascii="Times New Roman" w:eastAsia="Times New Roman" w:hAnsi="Times New Roman" w:cs="Times New Roman"/>
          <w:sz w:val="24"/>
          <w:szCs w:val="24"/>
          <w:lang w:eastAsia="ru-RU" w:bidi="ru-RU"/>
        </w:rPr>
        <w:t xml:space="preserve">с </w:t>
      </w:r>
      <w:r w:rsidRPr="00C8223E">
        <w:rPr>
          <w:rFonts w:ascii="Times New Roman" w:eastAsia="Times New Roman" w:hAnsi="Times New Roman" w:cs="Times New Roman"/>
          <w:spacing w:val="-3"/>
          <w:sz w:val="24"/>
          <w:szCs w:val="24"/>
          <w:lang w:eastAsia="ru-RU" w:bidi="ru-RU"/>
        </w:rPr>
        <w:t xml:space="preserve">заинтересованными сторонами </w:t>
      </w:r>
      <w:r w:rsidRPr="00C8223E">
        <w:rPr>
          <w:rFonts w:ascii="Times New Roman" w:eastAsia="Times New Roman" w:hAnsi="Times New Roman" w:cs="Times New Roman"/>
          <w:sz w:val="24"/>
          <w:szCs w:val="24"/>
          <w:lang w:eastAsia="ru-RU" w:bidi="ru-RU"/>
        </w:rPr>
        <w:t xml:space="preserve">по вопросу качества </w:t>
      </w:r>
      <w:r w:rsidRPr="00C8223E">
        <w:rPr>
          <w:rFonts w:ascii="Times New Roman" w:eastAsia="Times New Roman" w:hAnsi="Times New Roman" w:cs="Times New Roman"/>
          <w:spacing w:val="-3"/>
          <w:sz w:val="24"/>
          <w:szCs w:val="24"/>
          <w:lang w:eastAsia="ru-RU" w:bidi="ru-RU"/>
        </w:rPr>
        <w:t>образования.</w:t>
      </w:r>
    </w:p>
    <w:p w14:paraId="2AAAD15A" w14:textId="77777777" w:rsidR="00C8223E" w:rsidRDefault="00C8223E" w:rsidP="00C8223E">
      <w:pPr>
        <w:widowControl w:val="0"/>
        <w:autoSpaceDE w:val="0"/>
        <w:autoSpaceDN w:val="0"/>
        <w:spacing w:after="0" w:line="240" w:lineRule="auto"/>
        <w:contextualSpacing/>
        <w:rPr>
          <w:rFonts w:ascii="Times New Roman" w:eastAsia="Times New Roman" w:hAnsi="Times New Roman" w:cs="Times New Roman"/>
          <w:b/>
          <w:spacing w:val="-3"/>
          <w:sz w:val="8"/>
          <w:szCs w:val="24"/>
          <w:lang w:eastAsia="ru-RU" w:bidi="ru-RU"/>
        </w:rPr>
      </w:pPr>
    </w:p>
    <w:p w14:paraId="762E2363" w14:textId="77777777" w:rsidR="005E764D" w:rsidRDefault="005E764D" w:rsidP="00C8223E">
      <w:pPr>
        <w:widowControl w:val="0"/>
        <w:autoSpaceDE w:val="0"/>
        <w:autoSpaceDN w:val="0"/>
        <w:spacing w:after="0" w:line="240" w:lineRule="auto"/>
        <w:contextualSpacing/>
        <w:rPr>
          <w:rFonts w:ascii="Times New Roman" w:eastAsia="Times New Roman" w:hAnsi="Times New Roman" w:cs="Times New Roman"/>
          <w:b/>
          <w:spacing w:val="-3"/>
          <w:sz w:val="8"/>
          <w:szCs w:val="24"/>
          <w:lang w:eastAsia="ru-RU" w:bidi="ru-RU"/>
        </w:rPr>
      </w:pPr>
    </w:p>
    <w:p w14:paraId="631087EC" w14:textId="77777777" w:rsidR="00C8223E" w:rsidRPr="00C8223E" w:rsidRDefault="00C8223E" w:rsidP="00C8223E">
      <w:pPr>
        <w:widowControl w:val="0"/>
        <w:autoSpaceDE w:val="0"/>
        <w:autoSpaceDN w:val="0"/>
        <w:spacing w:after="0" w:line="240" w:lineRule="auto"/>
        <w:contextualSpacing/>
        <w:rPr>
          <w:rFonts w:ascii="Times New Roman" w:eastAsia="Times New Roman" w:hAnsi="Times New Roman" w:cs="Times New Roman"/>
          <w:b/>
          <w:spacing w:val="-3"/>
          <w:sz w:val="24"/>
          <w:szCs w:val="24"/>
          <w:lang w:eastAsia="ru-RU" w:bidi="ru-RU"/>
        </w:rPr>
      </w:pPr>
      <w:r w:rsidRPr="00C8223E">
        <w:rPr>
          <w:rFonts w:ascii="Times New Roman" w:eastAsia="Times New Roman" w:hAnsi="Times New Roman" w:cs="Times New Roman"/>
          <w:b/>
          <w:spacing w:val="-3"/>
          <w:sz w:val="24"/>
          <w:szCs w:val="24"/>
          <w:lang w:eastAsia="ru-RU" w:bidi="ru-RU"/>
        </w:rPr>
        <w:t>Таблица 5.4. Основные требования стандарта ГОСТ Р ИСО 9001-2015, отражающие принцип «ориентации на потребителя»</w:t>
      </w:r>
    </w:p>
    <w:tbl>
      <w:tblPr>
        <w:tblStyle w:val="220"/>
        <w:tblW w:w="9889" w:type="dxa"/>
        <w:tblLook w:val="04A0" w:firstRow="1" w:lastRow="0" w:firstColumn="1" w:lastColumn="0" w:noHBand="0" w:noVBand="1"/>
      </w:tblPr>
      <w:tblGrid>
        <w:gridCol w:w="4786"/>
        <w:gridCol w:w="5103"/>
      </w:tblGrid>
      <w:tr w:rsidR="00C8223E" w:rsidRPr="00C8223E" w14:paraId="19A31124" w14:textId="77777777" w:rsidTr="005E764D">
        <w:tc>
          <w:tcPr>
            <w:tcW w:w="4786" w:type="dxa"/>
          </w:tcPr>
          <w:p w14:paraId="0C3B456D" w14:textId="77777777" w:rsidR="00C8223E" w:rsidRPr="005E764D" w:rsidRDefault="00C8223E" w:rsidP="00C8223E">
            <w:pPr>
              <w:widowControl w:val="0"/>
              <w:autoSpaceDE w:val="0"/>
              <w:autoSpaceDN w:val="0"/>
              <w:ind w:firstLine="709"/>
              <w:contextualSpacing/>
              <w:jc w:val="both"/>
              <w:rPr>
                <w:rFonts w:ascii="Times New Roman" w:eastAsia="Times New Roman" w:hAnsi="Times New Roman" w:cs="Times New Roman"/>
                <w:b/>
                <w:spacing w:val="-3"/>
                <w:sz w:val="20"/>
                <w:szCs w:val="20"/>
                <w:lang w:eastAsia="ru-RU" w:bidi="ru-RU"/>
              </w:rPr>
            </w:pPr>
            <w:r w:rsidRPr="005E764D">
              <w:rPr>
                <w:rFonts w:ascii="Times New Roman" w:eastAsia="Times New Roman" w:hAnsi="Times New Roman" w:cs="Times New Roman"/>
                <w:b/>
                <w:spacing w:val="-3"/>
                <w:sz w:val="20"/>
                <w:szCs w:val="20"/>
                <w:lang w:eastAsia="ru-RU" w:bidi="ru-RU"/>
              </w:rPr>
              <w:t>Требования</w:t>
            </w:r>
          </w:p>
        </w:tc>
        <w:tc>
          <w:tcPr>
            <w:tcW w:w="5103" w:type="dxa"/>
          </w:tcPr>
          <w:p w14:paraId="58E30E29" w14:textId="77777777" w:rsidR="00C8223E" w:rsidRPr="005E764D" w:rsidRDefault="00C8223E" w:rsidP="00C8223E">
            <w:pPr>
              <w:widowControl w:val="0"/>
              <w:autoSpaceDE w:val="0"/>
              <w:autoSpaceDN w:val="0"/>
              <w:ind w:firstLine="709"/>
              <w:contextualSpacing/>
              <w:jc w:val="center"/>
              <w:rPr>
                <w:rFonts w:ascii="Times New Roman" w:eastAsia="Times New Roman" w:hAnsi="Times New Roman" w:cs="Times New Roman"/>
                <w:b/>
                <w:spacing w:val="-3"/>
                <w:sz w:val="20"/>
                <w:szCs w:val="20"/>
                <w:lang w:eastAsia="ru-RU" w:bidi="ru-RU"/>
              </w:rPr>
            </w:pPr>
            <w:r w:rsidRPr="005E764D">
              <w:rPr>
                <w:rFonts w:ascii="Times New Roman" w:eastAsia="Times New Roman" w:hAnsi="Times New Roman" w:cs="Times New Roman"/>
                <w:b/>
                <w:spacing w:val="-3"/>
                <w:sz w:val="20"/>
                <w:szCs w:val="20"/>
                <w:lang w:eastAsia="ru-RU" w:bidi="ru-RU"/>
              </w:rPr>
              <w:t>Мероприятия ЯМК</w:t>
            </w:r>
          </w:p>
        </w:tc>
      </w:tr>
      <w:tr w:rsidR="00C8223E" w:rsidRPr="00C8223E" w14:paraId="03277E79" w14:textId="77777777" w:rsidTr="005E764D">
        <w:tc>
          <w:tcPr>
            <w:tcW w:w="4786" w:type="dxa"/>
          </w:tcPr>
          <w:p w14:paraId="1FD5482E" w14:textId="77777777" w:rsidR="00C8223E" w:rsidRPr="005E764D" w:rsidRDefault="00C8223E" w:rsidP="00C8223E">
            <w:pPr>
              <w:widowControl w:val="0"/>
              <w:autoSpaceDE w:val="0"/>
              <w:autoSpaceDN w:val="0"/>
              <w:contextualSpacing/>
              <w:jc w:val="both"/>
              <w:rPr>
                <w:rFonts w:ascii="Times New Roman" w:eastAsia="Times New Roman" w:hAnsi="Times New Roman" w:cs="Times New Roman"/>
                <w:b/>
                <w:spacing w:val="-3"/>
                <w:sz w:val="20"/>
                <w:szCs w:val="20"/>
                <w:lang w:eastAsia="ru-RU" w:bidi="ru-RU"/>
              </w:rPr>
            </w:pPr>
            <w:r w:rsidRPr="005E764D">
              <w:rPr>
                <w:rFonts w:ascii="Times New Roman" w:eastAsia="Times New Roman" w:hAnsi="Times New Roman" w:cs="Times New Roman"/>
                <w:spacing w:val="-3"/>
                <w:sz w:val="20"/>
                <w:szCs w:val="20"/>
                <w:lang w:eastAsia="ru-RU" w:bidi="ru-RU"/>
              </w:rPr>
              <w:t>Наличие обязательств  по соответствию продукции требованиям потребителей</w:t>
            </w:r>
          </w:p>
        </w:tc>
        <w:tc>
          <w:tcPr>
            <w:tcW w:w="5103" w:type="dxa"/>
          </w:tcPr>
          <w:p w14:paraId="543EC5BB"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z w:val="20"/>
                <w:szCs w:val="20"/>
                <w:lang w:eastAsia="ru-RU" w:bidi="ru-RU"/>
              </w:rPr>
              <w:t>-Приказ МЗ РС(Я) за № 01-07/1579 от 11.12.2018г. (медицинские организации РС(Я) являются клиническими базами)</w:t>
            </w:r>
          </w:p>
          <w:p w14:paraId="0734798B"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-Договор с МО РС(Я) - 50</w:t>
            </w:r>
          </w:p>
        </w:tc>
      </w:tr>
      <w:tr w:rsidR="00C8223E" w:rsidRPr="00C8223E" w14:paraId="127CD0AA" w14:textId="77777777" w:rsidTr="005E764D">
        <w:tc>
          <w:tcPr>
            <w:tcW w:w="4786" w:type="dxa"/>
          </w:tcPr>
          <w:p w14:paraId="1D2BAB8B" w14:textId="77777777" w:rsidR="00C8223E" w:rsidRPr="005E764D" w:rsidRDefault="00C8223E" w:rsidP="00C8223E">
            <w:pPr>
              <w:widowControl w:val="0"/>
              <w:autoSpaceDE w:val="0"/>
              <w:autoSpaceDN w:val="0"/>
              <w:contextualSpacing/>
              <w:jc w:val="both"/>
              <w:rPr>
                <w:rFonts w:ascii="Times New Roman" w:eastAsia="Times New Roman" w:hAnsi="Times New Roman" w:cs="Times New Roman"/>
                <w:b/>
                <w:spacing w:val="-3"/>
                <w:sz w:val="20"/>
                <w:szCs w:val="20"/>
                <w:lang w:eastAsia="ru-RU" w:bidi="ru-RU"/>
              </w:rPr>
            </w:pPr>
            <w:r w:rsidRPr="005E764D">
              <w:rPr>
                <w:rFonts w:ascii="Times New Roman" w:eastAsia="Times New Roman" w:hAnsi="Times New Roman" w:cs="Times New Roman"/>
                <w:spacing w:val="-3"/>
                <w:sz w:val="20"/>
                <w:szCs w:val="20"/>
                <w:lang w:eastAsia="ru-RU" w:bidi="ru-RU"/>
              </w:rPr>
              <w:t>Наличие положений,  связанных  с достижением требований потребителей</w:t>
            </w:r>
          </w:p>
        </w:tc>
        <w:tc>
          <w:tcPr>
            <w:tcW w:w="5103" w:type="dxa"/>
          </w:tcPr>
          <w:p w14:paraId="2F60C732"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-Устав ЯМК</w:t>
            </w:r>
          </w:p>
          <w:p w14:paraId="2EC68F86"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-Локальные акты ЯМК</w:t>
            </w:r>
          </w:p>
        </w:tc>
      </w:tr>
      <w:tr w:rsidR="00C8223E" w:rsidRPr="00C8223E" w14:paraId="0F610022" w14:textId="77777777" w:rsidTr="005E764D">
        <w:tc>
          <w:tcPr>
            <w:tcW w:w="4786" w:type="dxa"/>
          </w:tcPr>
          <w:p w14:paraId="595DBA16" w14:textId="77777777" w:rsidR="00C8223E" w:rsidRPr="005E764D" w:rsidRDefault="00C8223E" w:rsidP="00C8223E">
            <w:pPr>
              <w:widowControl w:val="0"/>
              <w:autoSpaceDE w:val="0"/>
              <w:autoSpaceDN w:val="0"/>
              <w:contextualSpacing/>
              <w:jc w:val="both"/>
              <w:rPr>
                <w:rFonts w:ascii="Times New Roman" w:eastAsia="Times New Roman" w:hAnsi="Times New Roman" w:cs="Times New Roman"/>
                <w:b/>
                <w:spacing w:val="-3"/>
                <w:sz w:val="20"/>
                <w:szCs w:val="20"/>
                <w:lang w:eastAsia="ru-RU" w:bidi="ru-RU"/>
              </w:rPr>
            </w:pPr>
            <w:r w:rsidRPr="005E764D">
              <w:rPr>
                <w:rFonts w:ascii="Times New Roman" w:eastAsia="Times New Roman" w:hAnsi="Times New Roman" w:cs="Times New Roman"/>
                <w:spacing w:val="-3"/>
                <w:sz w:val="20"/>
                <w:szCs w:val="20"/>
                <w:lang w:eastAsia="ru-RU" w:bidi="ru-RU"/>
              </w:rPr>
              <w:t>Разработка и осуществление мер по распространению понимания требований потребителей во всей организации</w:t>
            </w:r>
          </w:p>
        </w:tc>
        <w:tc>
          <w:tcPr>
            <w:tcW w:w="5103" w:type="dxa"/>
          </w:tcPr>
          <w:p w14:paraId="7BB8BDE6" w14:textId="77777777" w:rsidR="00C8223E" w:rsidRPr="005E764D" w:rsidRDefault="00C8223E" w:rsidP="00C8223E">
            <w:pPr>
              <w:widowControl w:val="0"/>
              <w:tabs>
                <w:tab w:val="left" w:pos="1346"/>
              </w:tabs>
              <w:autoSpaceDE w:val="0"/>
              <w:autoSpaceDN w:val="0"/>
              <w:spacing w:after="0" w:line="293" w:lineRule="exact"/>
              <w:ind w:firstLine="34"/>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w:t>
            </w:r>
            <w:r w:rsidRPr="005E764D">
              <w:rPr>
                <w:rFonts w:ascii="Times New Roman" w:eastAsia="Times New Roman" w:hAnsi="Times New Roman" w:cs="Times New Roman"/>
                <w:sz w:val="20"/>
                <w:szCs w:val="20"/>
                <w:lang w:eastAsia="ru-RU" w:bidi="ru-RU"/>
              </w:rPr>
              <w:t xml:space="preserve">собрания </w:t>
            </w:r>
            <w:r w:rsidRPr="005E764D">
              <w:rPr>
                <w:rFonts w:ascii="Times New Roman" w:eastAsia="Times New Roman" w:hAnsi="Times New Roman" w:cs="Times New Roman"/>
                <w:spacing w:val="-3"/>
                <w:sz w:val="20"/>
                <w:szCs w:val="20"/>
                <w:lang w:eastAsia="ru-RU" w:bidi="ru-RU"/>
              </w:rPr>
              <w:t>актива</w:t>
            </w:r>
            <w:r w:rsidR="00A81D36">
              <w:rPr>
                <w:rFonts w:ascii="Times New Roman" w:eastAsia="Times New Roman" w:hAnsi="Times New Roman" w:cs="Times New Roman"/>
                <w:spacing w:val="-3"/>
                <w:sz w:val="20"/>
                <w:szCs w:val="20"/>
                <w:lang w:eastAsia="ru-RU" w:bidi="ru-RU"/>
              </w:rPr>
              <w:t xml:space="preserve"> </w:t>
            </w:r>
            <w:r w:rsidRPr="005E764D">
              <w:rPr>
                <w:rFonts w:ascii="Times New Roman" w:eastAsia="Times New Roman" w:hAnsi="Times New Roman" w:cs="Times New Roman"/>
                <w:spacing w:val="-3"/>
                <w:sz w:val="20"/>
                <w:szCs w:val="20"/>
                <w:lang w:eastAsia="ru-RU" w:bidi="ru-RU"/>
              </w:rPr>
              <w:t>групп, отделений, родителей</w:t>
            </w:r>
          </w:p>
          <w:p w14:paraId="795A0D92" w14:textId="77777777" w:rsidR="00C8223E" w:rsidRPr="005E764D" w:rsidRDefault="00C8223E" w:rsidP="00C8223E">
            <w:pPr>
              <w:widowControl w:val="0"/>
              <w:tabs>
                <w:tab w:val="left" w:pos="1346"/>
              </w:tabs>
              <w:autoSpaceDE w:val="0"/>
              <w:autoSpaceDN w:val="0"/>
              <w:spacing w:after="0" w:line="293" w:lineRule="exact"/>
              <w:ind w:firstLine="34"/>
              <w:jc w:val="both"/>
              <w:rPr>
                <w:rFonts w:ascii="Times New Roman" w:eastAsia="Times New Roman" w:hAnsi="Times New Roman" w:cs="Times New Roman"/>
                <w:sz w:val="20"/>
                <w:szCs w:val="20"/>
                <w:lang w:eastAsia="ru-RU" w:bidi="ru-RU"/>
              </w:rPr>
            </w:pPr>
            <w:r w:rsidRPr="005E764D">
              <w:rPr>
                <w:rFonts w:ascii="Times New Roman" w:eastAsia="Times New Roman" w:hAnsi="Times New Roman" w:cs="Times New Roman"/>
                <w:spacing w:val="-3"/>
                <w:sz w:val="20"/>
                <w:szCs w:val="20"/>
                <w:lang w:eastAsia="ru-RU" w:bidi="ru-RU"/>
              </w:rPr>
              <w:t xml:space="preserve">-анкетирование студентов, преподавателей, работодателей, абитуриентов. Средняя оценка </w:t>
            </w:r>
            <w:r w:rsidRPr="005E764D">
              <w:rPr>
                <w:rFonts w:ascii="Times New Roman" w:eastAsia="Times New Roman" w:hAnsi="Times New Roman" w:cs="Times New Roman"/>
                <w:sz w:val="20"/>
                <w:szCs w:val="20"/>
                <w:lang w:eastAsia="ru-RU" w:bidi="ru-RU"/>
              </w:rPr>
              <w:t xml:space="preserve">по качеству </w:t>
            </w:r>
            <w:r w:rsidRPr="005E764D">
              <w:rPr>
                <w:rFonts w:ascii="Times New Roman" w:eastAsia="Times New Roman" w:hAnsi="Times New Roman" w:cs="Times New Roman"/>
                <w:spacing w:val="-3"/>
                <w:sz w:val="20"/>
                <w:szCs w:val="20"/>
                <w:lang w:eastAsia="ru-RU" w:bidi="ru-RU"/>
              </w:rPr>
              <w:t xml:space="preserve">обр. процесса </w:t>
            </w:r>
            <w:r w:rsidRPr="005E764D">
              <w:rPr>
                <w:rFonts w:ascii="Times New Roman" w:eastAsia="Times New Roman" w:hAnsi="Times New Roman" w:cs="Times New Roman"/>
                <w:sz w:val="20"/>
                <w:szCs w:val="20"/>
                <w:lang w:eastAsia="ru-RU" w:bidi="ru-RU"/>
              </w:rPr>
              <w:t>–4.3</w:t>
            </w:r>
          </w:p>
          <w:p w14:paraId="0EC7A556" w14:textId="77777777" w:rsidR="00C8223E" w:rsidRPr="005E764D" w:rsidRDefault="00C8223E" w:rsidP="00C8223E">
            <w:pPr>
              <w:widowControl w:val="0"/>
              <w:tabs>
                <w:tab w:val="left" w:pos="1346"/>
              </w:tabs>
              <w:autoSpaceDE w:val="0"/>
              <w:autoSpaceDN w:val="0"/>
              <w:spacing w:after="0" w:line="293" w:lineRule="exact"/>
              <w:ind w:firstLine="34"/>
              <w:jc w:val="both"/>
              <w:rPr>
                <w:rFonts w:ascii="Times New Roman" w:eastAsia="Times New Roman" w:hAnsi="Times New Roman" w:cs="Times New Roman"/>
                <w:sz w:val="20"/>
                <w:szCs w:val="20"/>
                <w:lang w:eastAsia="ru-RU" w:bidi="ru-RU"/>
              </w:rPr>
            </w:pPr>
            <w:r w:rsidRPr="005E764D">
              <w:rPr>
                <w:rFonts w:ascii="Times New Roman" w:eastAsia="Times New Roman" w:hAnsi="Times New Roman" w:cs="Times New Roman"/>
                <w:spacing w:val="-3"/>
                <w:sz w:val="20"/>
                <w:szCs w:val="20"/>
                <w:lang w:eastAsia="ru-RU" w:bidi="ru-RU"/>
              </w:rPr>
              <w:t>-</w:t>
            </w:r>
            <w:r w:rsidRPr="005E764D">
              <w:rPr>
                <w:rFonts w:ascii="Times New Roman" w:eastAsia="Times New Roman" w:hAnsi="Times New Roman" w:cs="Times New Roman"/>
                <w:sz w:val="20"/>
                <w:szCs w:val="20"/>
                <w:lang w:eastAsia="ru-RU" w:bidi="ru-RU"/>
              </w:rPr>
              <w:t xml:space="preserve">прямые линии (радио, телевидение) </w:t>
            </w:r>
          </w:p>
          <w:p w14:paraId="1C1E7B22" w14:textId="77777777" w:rsidR="00C8223E" w:rsidRPr="005E764D" w:rsidRDefault="00C8223E" w:rsidP="00C8223E">
            <w:pPr>
              <w:widowControl w:val="0"/>
              <w:tabs>
                <w:tab w:val="left" w:pos="1346"/>
              </w:tabs>
              <w:autoSpaceDE w:val="0"/>
              <w:autoSpaceDN w:val="0"/>
              <w:spacing w:after="0" w:line="293" w:lineRule="exact"/>
              <w:ind w:firstLine="34"/>
              <w:jc w:val="both"/>
              <w:rPr>
                <w:rFonts w:ascii="Times New Roman" w:eastAsia="Times New Roman" w:hAnsi="Times New Roman" w:cs="Times New Roman"/>
                <w:sz w:val="20"/>
                <w:szCs w:val="20"/>
                <w:lang w:eastAsia="ru-RU" w:bidi="ru-RU"/>
              </w:rPr>
            </w:pPr>
            <w:r w:rsidRPr="005E764D">
              <w:rPr>
                <w:rFonts w:ascii="Times New Roman" w:eastAsia="Times New Roman" w:hAnsi="Times New Roman" w:cs="Times New Roman"/>
                <w:sz w:val="20"/>
                <w:szCs w:val="20"/>
                <w:lang w:eastAsia="ru-RU" w:bidi="ru-RU"/>
              </w:rPr>
              <w:t>-</w:t>
            </w:r>
            <w:r w:rsidRPr="005E764D">
              <w:rPr>
                <w:rFonts w:ascii="Times New Roman" w:eastAsia="Times New Roman" w:hAnsi="Times New Roman" w:cs="Times New Roman"/>
                <w:spacing w:val="-3"/>
                <w:sz w:val="20"/>
                <w:szCs w:val="20"/>
                <w:lang w:eastAsia="ru-RU" w:bidi="ru-RU"/>
              </w:rPr>
              <w:t xml:space="preserve">Попечительский </w:t>
            </w:r>
            <w:r w:rsidRPr="005E764D">
              <w:rPr>
                <w:rFonts w:ascii="Times New Roman" w:eastAsia="Times New Roman" w:hAnsi="Times New Roman" w:cs="Times New Roman"/>
                <w:sz w:val="20"/>
                <w:szCs w:val="20"/>
                <w:lang w:eastAsia="ru-RU" w:bidi="ru-RU"/>
              </w:rPr>
              <w:t>совет, общественный совет</w:t>
            </w:r>
          </w:p>
          <w:p w14:paraId="5866853E" w14:textId="77777777" w:rsidR="00C8223E" w:rsidRPr="005E764D" w:rsidRDefault="00C8223E" w:rsidP="00C8223E">
            <w:pPr>
              <w:widowControl w:val="0"/>
              <w:tabs>
                <w:tab w:val="left" w:pos="1346"/>
              </w:tabs>
              <w:autoSpaceDE w:val="0"/>
              <w:autoSpaceDN w:val="0"/>
              <w:spacing w:after="0"/>
              <w:ind w:right="33" w:firstLine="34"/>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 xml:space="preserve">-конференции, семинары, выставки </w:t>
            </w:r>
          </w:p>
          <w:p w14:paraId="701276B5" w14:textId="77777777" w:rsidR="00C8223E" w:rsidRPr="005E764D" w:rsidRDefault="00C8223E" w:rsidP="00C8223E">
            <w:pPr>
              <w:widowControl w:val="0"/>
              <w:tabs>
                <w:tab w:val="left" w:pos="1346"/>
              </w:tabs>
              <w:autoSpaceDE w:val="0"/>
              <w:autoSpaceDN w:val="0"/>
              <w:spacing w:after="0"/>
              <w:ind w:right="33" w:firstLine="34"/>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 xml:space="preserve">-осуществляет общение </w:t>
            </w:r>
            <w:r w:rsidRPr="005E764D">
              <w:rPr>
                <w:rFonts w:ascii="Times New Roman" w:eastAsia="Times New Roman" w:hAnsi="Times New Roman" w:cs="Times New Roman"/>
                <w:sz w:val="20"/>
                <w:szCs w:val="20"/>
                <w:lang w:eastAsia="ru-RU" w:bidi="ru-RU"/>
              </w:rPr>
              <w:t xml:space="preserve">по </w:t>
            </w:r>
            <w:r w:rsidRPr="005E764D">
              <w:rPr>
                <w:rFonts w:ascii="Times New Roman" w:eastAsia="Times New Roman" w:hAnsi="Times New Roman" w:cs="Times New Roman"/>
                <w:spacing w:val="-3"/>
                <w:sz w:val="20"/>
                <w:szCs w:val="20"/>
                <w:lang w:eastAsia="ru-RU" w:bidi="ru-RU"/>
              </w:rPr>
              <w:t xml:space="preserve">телефону, факсимильной связи, </w:t>
            </w:r>
            <w:r w:rsidRPr="005E764D">
              <w:rPr>
                <w:rFonts w:ascii="Times New Roman" w:eastAsia="Times New Roman" w:hAnsi="Times New Roman" w:cs="Times New Roman"/>
                <w:sz w:val="20"/>
                <w:szCs w:val="20"/>
                <w:lang w:eastAsia="ru-RU" w:bidi="ru-RU"/>
              </w:rPr>
              <w:t xml:space="preserve">по </w:t>
            </w:r>
            <w:r w:rsidRPr="005E764D">
              <w:rPr>
                <w:rFonts w:ascii="Times New Roman" w:eastAsia="Times New Roman" w:hAnsi="Times New Roman" w:cs="Times New Roman"/>
                <w:spacing w:val="-3"/>
                <w:sz w:val="20"/>
                <w:szCs w:val="20"/>
                <w:lang w:eastAsia="ru-RU" w:bidi="ru-RU"/>
              </w:rPr>
              <w:t xml:space="preserve">электронной почте, </w:t>
            </w:r>
            <w:r w:rsidRPr="005E764D">
              <w:rPr>
                <w:rFonts w:ascii="Times New Roman" w:eastAsia="Times New Roman" w:hAnsi="Times New Roman" w:cs="Times New Roman"/>
                <w:sz w:val="20"/>
                <w:szCs w:val="20"/>
                <w:lang w:eastAsia="ru-RU" w:bidi="ru-RU"/>
              </w:rPr>
              <w:t xml:space="preserve">через сайт ЯМК и в </w:t>
            </w:r>
            <w:r w:rsidRPr="005E764D">
              <w:rPr>
                <w:rFonts w:ascii="Times New Roman" w:eastAsia="Times New Roman" w:hAnsi="Times New Roman" w:cs="Times New Roman"/>
                <w:spacing w:val="-3"/>
                <w:sz w:val="20"/>
                <w:szCs w:val="20"/>
                <w:lang w:eastAsia="ru-RU" w:bidi="ru-RU"/>
              </w:rPr>
              <w:t>социальных сетях («</w:t>
            </w:r>
            <w:proofErr w:type="spellStart"/>
            <w:r w:rsidRPr="005E764D">
              <w:rPr>
                <w:rFonts w:ascii="Times New Roman" w:eastAsia="Times New Roman" w:hAnsi="Times New Roman" w:cs="Times New Roman"/>
                <w:spacing w:val="-3"/>
                <w:sz w:val="20"/>
                <w:szCs w:val="20"/>
                <w:lang w:eastAsia="ru-RU" w:bidi="ru-RU"/>
              </w:rPr>
              <w:t>Вконтакте</w:t>
            </w:r>
            <w:proofErr w:type="spellEnd"/>
            <w:r w:rsidRPr="005E764D">
              <w:rPr>
                <w:rFonts w:ascii="Times New Roman" w:eastAsia="Times New Roman" w:hAnsi="Times New Roman" w:cs="Times New Roman"/>
                <w:sz w:val="20"/>
                <w:szCs w:val="20"/>
                <w:lang w:eastAsia="ru-RU" w:bidi="ru-RU"/>
              </w:rPr>
              <w:t xml:space="preserve">»,  </w:t>
            </w:r>
            <w:proofErr w:type="spellStart"/>
            <w:r w:rsidRPr="005E764D">
              <w:rPr>
                <w:rFonts w:ascii="Times New Roman" w:eastAsia="Times New Roman" w:hAnsi="Times New Roman" w:cs="Times New Roman"/>
                <w:spacing w:val="-3"/>
                <w:sz w:val="20"/>
                <w:szCs w:val="20"/>
                <w:lang w:eastAsia="ru-RU" w:bidi="ru-RU"/>
              </w:rPr>
              <w:t>Instagram</w:t>
            </w:r>
            <w:proofErr w:type="spellEnd"/>
            <w:r w:rsidRPr="005E764D">
              <w:rPr>
                <w:rFonts w:ascii="Times New Roman" w:eastAsia="Times New Roman" w:hAnsi="Times New Roman" w:cs="Times New Roman"/>
                <w:spacing w:val="-3"/>
                <w:sz w:val="20"/>
                <w:szCs w:val="20"/>
                <w:lang w:eastAsia="ru-RU" w:bidi="ru-RU"/>
              </w:rPr>
              <w:t xml:space="preserve">, </w:t>
            </w:r>
            <w:proofErr w:type="spellStart"/>
            <w:r w:rsidRPr="005E764D">
              <w:rPr>
                <w:rFonts w:ascii="Times New Roman" w:eastAsia="Times New Roman" w:hAnsi="Times New Roman" w:cs="Times New Roman"/>
                <w:sz w:val="20"/>
                <w:szCs w:val="20"/>
                <w:lang w:eastAsia="ru-RU" w:bidi="ru-RU"/>
              </w:rPr>
              <w:t>YouTube,</w:t>
            </w:r>
            <w:r w:rsidRPr="005E764D">
              <w:rPr>
                <w:rFonts w:ascii="Times New Roman" w:eastAsia="Times New Roman" w:hAnsi="Times New Roman" w:cs="Times New Roman"/>
                <w:spacing w:val="-3"/>
                <w:sz w:val="20"/>
                <w:szCs w:val="20"/>
                <w:lang w:eastAsia="ru-RU" w:bidi="ru-RU"/>
              </w:rPr>
              <w:t>Facebook</w:t>
            </w:r>
            <w:proofErr w:type="spellEnd"/>
            <w:r w:rsidRPr="005E764D">
              <w:rPr>
                <w:rFonts w:ascii="Times New Roman" w:eastAsia="Times New Roman" w:hAnsi="Times New Roman" w:cs="Times New Roman"/>
                <w:spacing w:val="-6"/>
                <w:sz w:val="20"/>
                <w:szCs w:val="20"/>
                <w:lang w:eastAsia="ru-RU" w:bidi="ru-RU"/>
              </w:rPr>
              <w:t>)</w:t>
            </w:r>
          </w:p>
        </w:tc>
      </w:tr>
      <w:tr w:rsidR="00C8223E" w:rsidRPr="00C8223E" w14:paraId="4570F717" w14:textId="77777777" w:rsidTr="005E764D">
        <w:tc>
          <w:tcPr>
            <w:tcW w:w="4786" w:type="dxa"/>
          </w:tcPr>
          <w:p w14:paraId="174ECDEE" w14:textId="77777777" w:rsidR="00C8223E" w:rsidRPr="005E764D" w:rsidRDefault="00C8223E" w:rsidP="00C8223E">
            <w:pPr>
              <w:widowControl w:val="0"/>
              <w:autoSpaceDE w:val="0"/>
              <w:autoSpaceDN w:val="0"/>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Планирование  и  отслеживание  выполнения  требований потребителей</w:t>
            </w:r>
          </w:p>
          <w:p w14:paraId="453ED211" w14:textId="77777777" w:rsidR="00C8223E" w:rsidRPr="005E764D" w:rsidRDefault="00C8223E" w:rsidP="00C8223E">
            <w:pPr>
              <w:widowControl w:val="0"/>
              <w:autoSpaceDE w:val="0"/>
              <w:autoSpaceDN w:val="0"/>
              <w:contextualSpacing/>
              <w:jc w:val="both"/>
              <w:rPr>
                <w:rFonts w:ascii="Times New Roman" w:eastAsia="Times New Roman" w:hAnsi="Times New Roman" w:cs="Times New Roman"/>
                <w:b/>
                <w:spacing w:val="-3"/>
                <w:sz w:val="20"/>
                <w:szCs w:val="20"/>
                <w:lang w:eastAsia="ru-RU" w:bidi="ru-RU"/>
              </w:rPr>
            </w:pPr>
            <w:r w:rsidRPr="005E764D">
              <w:rPr>
                <w:rFonts w:ascii="Times New Roman" w:eastAsia="Times New Roman" w:hAnsi="Times New Roman" w:cs="Times New Roman"/>
                <w:spacing w:val="-3"/>
                <w:sz w:val="20"/>
                <w:szCs w:val="20"/>
                <w:lang w:eastAsia="ru-RU" w:bidi="ru-RU"/>
              </w:rPr>
              <w:t>Проведение анализа требований потребителей</w:t>
            </w:r>
          </w:p>
        </w:tc>
        <w:tc>
          <w:tcPr>
            <w:tcW w:w="5103" w:type="dxa"/>
          </w:tcPr>
          <w:p w14:paraId="160DAF45"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Осуществляется отделами:</w:t>
            </w:r>
          </w:p>
          <w:p w14:paraId="26099C6C"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-информационный отдел</w:t>
            </w:r>
          </w:p>
          <w:p w14:paraId="59C2911B"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-отдел практики</w:t>
            </w:r>
          </w:p>
          <w:p w14:paraId="1845A9A7"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-учебная часть</w:t>
            </w:r>
          </w:p>
          <w:p w14:paraId="438A3446"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lastRenderedPageBreak/>
              <w:t xml:space="preserve">-научно-методический отдел </w:t>
            </w:r>
          </w:p>
          <w:p w14:paraId="28043BA5" w14:textId="77777777" w:rsidR="00C8223E" w:rsidRPr="005E764D" w:rsidRDefault="00C8223E" w:rsidP="005E764D">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-отдел</w:t>
            </w:r>
            <w:r w:rsidR="005E764D">
              <w:rPr>
                <w:rFonts w:ascii="Times New Roman" w:eastAsia="Times New Roman" w:hAnsi="Times New Roman" w:cs="Times New Roman"/>
                <w:spacing w:val="-3"/>
                <w:sz w:val="20"/>
                <w:szCs w:val="20"/>
                <w:lang w:eastAsia="ru-RU" w:bidi="ru-RU"/>
              </w:rPr>
              <w:t xml:space="preserve"> информатизации и статистики</w:t>
            </w:r>
          </w:p>
        </w:tc>
      </w:tr>
      <w:tr w:rsidR="00C8223E" w:rsidRPr="00C8223E" w14:paraId="23E5A9E0" w14:textId="77777777" w:rsidTr="005E764D">
        <w:tc>
          <w:tcPr>
            <w:tcW w:w="4786" w:type="dxa"/>
          </w:tcPr>
          <w:p w14:paraId="19C41881" w14:textId="77777777" w:rsidR="00C8223E" w:rsidRPr="005E764D" w:rsidRDefault="00C8223E" w:rsidP="00C8223E">
            <w:pPr>
              <w:widowControl w:val="0"/>
              <w:autoSpaceDE w:val="0"/>
              <w:autoSpaceDN w:val="0"/>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lastRenderedPageBreak/>
              <w:t>Проведение оценки удовлетворенности потребителей – 6</w:t>
            </w:r>
            <w:proofErr w:type="gramStart"/>
            <w:r w:rsidRPr="005E764D">
              <w:rPr>
                <w:rFonts w:ascii="Times New Roman" w:eastAsia="Times New Roman" w:hAnsi="Times New Roman" w:cs="Times New Roman"/>
                <w:spacing w:val="-3"/>
                <w:sz w:val="20"/>
                <w:szCs w:val="20"/>
                <w:lang w:eastAsia="ru-RU" w:bidi="ru-RU"/>
              </w:rPr>
              <w:t>а,б</w:t>
            </w:r>
            <w:proofErr w:type="gramEnd"/>
          </w:p>
        </w:tc>
        <w:tc>
          <w:tcPr>
            <w:tcW w:w="5103" w:type="dxa"/>
          </w:tcPr>
          <w:p w14:paraId="12ECDCF7"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-анкетирование, опрос, социальные сети</w:t>
            </w:r>
          </w:p>
        </w:tc>
      </w:tr>
      <w:tr w:rsidR="00C8223E" w:rsidRPr="00C8223E" w14:paraId="1A83BFD0" w14:textId="77777777" w:rsidTr="005E764D">
        <w:tc>
          <w:tcPr>
            <w:tcW w:w="4786" w:type="dxa"/>
          </w:tcPr>
          <w:p w14:paraId="3CB2CE6B" w14:textId="77777777" w:rsidR="00C8223E" w:rsidRPr="005E764D" w:rsidRDefault="00C8223E" w:rsidP="00C8223E">
            <w:pPr>
              <w:widowControl w:val="0"/>
              <w:autoSpaceDE w:val="0"/>
              <w:autoSpaceDN w:val="0"/>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Проведение корректирующих действий по отзывам, жалобам и претензиям потребителей</w:t>
            </w:r>
          </w:p>
        </w:tc>
        <w:tc>
          <w:tcPr>
            <w:tcW w:w="5103" w:type="dxa"/>
          </w:tcPr>
          <w:p w14:paraId="32A5A2C2"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-корректирующие карточки</w:t>
            </w:r>
          </w:p>
          <w:p w14:paraId="1761B5AF"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 xml:space="preserve">-куратор, зав. отделением, </w:t>
            </w:r>
            <w:proofErr w:type="spellStart"/>
            <w:r w:rsidRPr="005E764D">
              <w:rPr>
                <w:rFonts w:ascii="Times New Roman" w:eastAsia="Times New Roman" w:hAnsi="Times New Roman" w:cs="Times New Roman"/>
                <w:spacing w:val="-3"/>
                <w:sz w:val="20"/>
                <w:szCs w:val="20"/>
                <w:lang w:eastAsia="ru-RU" w:bidi="ru-RU"/>
              </w:rPr>
              <w:t>тьютер</w:t>
            </w:r>
            <w:proofErr w:type="spellEnd"/>
            <w:r w:rsidRPr="005E764D">
              <w:rPr>
                <w:rFonts w:ascii="Times New Roman" w:eastAsia="Times New Roman" w:hAnsi="Times New Roman" w:cs="Times New Roman"/>
                <w:spacing w:val="-3"/>
                <w:sz w:val="20"/>
                <w:szCs w:val="20"/>
                <w:lang w:eastAsia="ru-RU" w:bidi="ru-RU"/>
              </w:rPr>
              <w:t>, социальный педагог, психолог, родитель.</w:t>
            </w:r>
          </w:p>
        </w:tc>
      </w:tr>
      <w:tr w:rsidR="00C8223E" w:rsidRPr="00C8223E" w14:paraId="42768E3F" w14:textId="77777777" w:rsidTr="005E764D">
        <w:tc>
          <w:tcPr>
            <w:tcW w:w="4786" w:type="dxa"/>
          </w:tcPr>
          <w:p w14:paraId="4B623BBE" w14:textId="77777777" w:rsidR="00C8223E" w:rsidRPr="005E764D" w:rsidRDefault="00C8223E" w:rsidP="00C8223E">
            <w:pPr>
              <w:widowControl w:val="0"/>
              <w:autoSpaceDE w:val="0"/>
              <w:autoSpaceDN w:val="0"/>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Проведение  действий  для  предупреждения  появления  жалоб  и претензий потребителей</w:t>
            </w:r>
          </w:p>
        </w:tc>
        <w:tc>
          <w:tcPr>
            <w:tcW w:w="5103" w:type="dxa"/>
          </w:tcPr>
          <w:p w14:paraId="129AD62C"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-ведение методического руководства практик</w:t>
            </w:r>
          </w:p>
          <w:p w14:paraId="591709E9"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-журнала посещаемости, отработок</w:t>
            </w:r>
          </w:p>
          <w:p w14:paraId="63E404C3"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-кураторские часы, собрания</w:t>
            </w:r>
          </w:p>
          <w:p w14:paraId="3D9793DE"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-рассмотрение на малом пед. совете</w:t>
            </w:r>
          </w:p>
          <w:p w14:paraId="7B107C1E" w14:textId="77777777" w:rsidR="00C8223E" w:rsidRPr="005E764D" w:rsidRDefault="00C8223E" w:rsidP="00C8223E">
            <w:pPr>
              <w:widowControl w:val="0"/>
              <w:autoSpaceDE w:val="0"/>
              <w:autoSpaceDN w:val="0"/>
              <w:ind w:firstLine="34"/>
              <w:contextualSpacing/>
              <w:jc w:val="both"/>
              <w:rPr>
                <w:rFonts w:ascii="Times New Roman" w:eastAsia="Times New Roman" w:hAnsi="Times New Roman" w:cs="Times New Roman"/>
                <w:spacing w:val="-3"/>
                <w:sz w:val="20"/>
                <w:szCs w:val="20"/>
                <w:lang w:eastAsia="ru-RU" w:bidi="ru-RU"/>
              </w:rPr>
            </w:pPr>
            <w:r w:rsidRPr="005E764D">
              <w:rPr>
                <w:rFonts w:ascii="Times New Roman" w:eastAsia="Times New Roman" w:hAnsi="Times New Roman" w:cs="Times New Roman"/>
                <w:spacing w:val="-3"/>
                <w:sz w:val="20"/>
                <w:szCs w:val="20"/>
                <w:lang w:eastAsia="ru-RU" w:bidi="ru-RU"/>
              </w:rPr>
              <w:t xml:space="preserve">-куратор, зав. отделением, </w:t>
            </w:r>
            <w:proofErr w:type="spellStart"/>
            <w:r w:rsidRPr="005E764D">
              <w:rPr>
                <w:rFonts w:ascii="Times New Roman" w:eastAsia="Times New Roman" w:hAnsi="Times New Roman" w:cs="Times New Roman"/>
                <w:spacing w:val="-3"/>
                <w:sz w:val="20"/>
                <w:szCs w:val="20"/>
                <w:lang w:eastAsia="ru-RU" w:bidi="ru-RU"/>
              </w:rPr>
              <w:t>тьютер</w:t>
            </w:r>
            <w:proofErr w:type="spellEnd"/>
            <w:r w:rsidRPr="005E764D">
              <w:rPr>
                <w:rFonts w:ascii="Times New Roman" w:eastAsia="Times New Roman" w:hAnsi="Times New Roman" w:cs="Times New Roman"/>
                <w:spacing w:val="-3"/>
                <w:sz w:val="20"/>
                <w:szCs w:val="20"/>
                <w:lang w:eastAsia="ru-RU" w:bidi="ru-RU"/>
              </w:rPr>
              <w:t>, социальный педагог, психолог, родитель.</w:t>
            </w:r>
          </w:p>
        </w:tc>
      </w:tr>
    </w:tbl>
    <w:p w14:paraId="593BF0C2" w14:textId="77777777" w:rsidR="004D2A47" w:rsidRDefault="004D2A47" w:rsidP="004D2A47">
      <w:pPr>
        <w:pStyle w:val="1"/>
        <w:rPr>
          <w:rFonts w:eastAsia="Times New Roman"/>
          <w:lang w:eastAsia="ru-RU" w:bidi="ru-RU"/>
        </w:rPr>
      </w:pPr>
      <w:bookmarkStart w:id="160" w:name="_Toc65445968"/>
      <w:bookmarkStart w:id="161" w:name="_Toc33633481"/>
      <w:bookmarkStart w:id="162" w:name="_Toc33695888"/>
      <w:bookmarkEnd w:id="146"/>
      <w:bookmarkEnd w:id="147"/>
      <w:r>
        <w:rPr>
          <w:rFonts w:eastAsia="Times New Roman"/>
          <w:lang w:eastAsia="ru-RU" w:bidi="ru-RU"/>
        </w:rPr>
        <w:t>РАЗДЕЛ 3. РЕЗУЛЬТАТЫ</w:t>
      </w:r>
      <w:bookmarkEnd w:id="160"/>
    </w:p>
    <w:p w14:paraId="6B903590" w14:textId="77777777" w:rsidR="004D2A47" w:rsidRPr="00AD5242" w:rsidRDefault="004D2A47" w:rsidP="00AD5242">
      <w:pPr>
        <w:pStyle w:val="2"/>
        <w:jc w:val="both"/>
      </w:pPr>
      <w:bookmarkStart w:id="163" w:name="_Toc33695887"/>
      <w:bookmarkStart w:id="164" w:name="_Toc33633480"/>
      <w:bookmarkStart w:id="165" w:name="_Toc65445969"/>
      <w:r>
        <w:t>6. УДОВЛЕТВОРЕННОСТЬ ПОТРЕБИТЕЛЕЙ КАЧЕСТВОМ ПРОДУКЦИИ И УСЛУГ</w:t>
      </w:r>
      <w:bookmarkEnd w:id="163"/>
      <w:bookmarkEnd w:id="164"/>
      <w:bookmarkEnd w:id="165"/>
    </w:p>
    <w:p w14:paraId="1663D585" w14:textId="77777777" w:rsidR="004D2A47" w:rsidRDefault="004D2A47" w:rsidP="004D2A47">
      <w:pPr>
        <w:spacing w:after="0" w:line="240" w:lineRule="auto"/>
        <w:ind w:right="-1"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Важным элементом региональной системы оценки качества образования является ориентация на потребителей, выявление их требований и оценка степени соответствия качества предоставляемых образовательных услуг установленным требованиям.</w:t>
      </w:r>
    </w:p>
    <w:p w14:paraId="0F02FAB4" w14:textId="77777777" w:rsidR="004D2A47" w:rsidRPr="00AD5242" w:rsidRDefault="004D2A47" w:rsidP="00AD5242">
      <w:pPr>
        <w:spacing w:after="0" w:line="240" w:lineRule="auto"/>
        <w:ind w:right="-1"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Следует отметить, что Мониторинг качества подготовки кадров является одним из комплексных мероприятий, направленных на  совершенствование системы среднего профессионального образования на 2015-2020 годы .Основными критериями качества подготовки кадров по РФ являются: образовательная деятельность, международная деятельность, уровень подготовки выпускников образовательных программ СПО, финансово-экономическая деятельность, кадровый состав, трудоустройство выпускников, реализация программ ДПО, социальная ответственность.  Согласно информационно-аналитическим материалам (</w:t>
      </w:r>
      <w:hyperlink r:id="rId22" w:history="1">
        <w:r>
          <w:rPr>
            <w:rStyle w:val="a8"/>
            <w:rFonts w:eastAsia="Calibri"/>
          </w:rPr>
          <w:t>http://indicators.miccedu.ru/monitoring/_spo/material.php?type=1&amp;id=7</w:t>
        </w:r>
      </w:hyperlink>
      <w:r>
        <w:rPr>
          <w:rFonts w:ascii="Times New Roman" w:eastAsia="Calibri" w:hAnsi="Times New Roman" w:cs="Times New Roman"/>
          <w:sz w:val="24"/>
          <w:szCs w:val="24"/>
          <w:lang w:eastAsia="ru-RU"/>
        </w:rPr>
        <w:t>) рейтинга мониторинга качества подготовки кадров 2020г (за 2019г), ГБПОУ РС (Я) «Якутский медицинский колледж» вошел в ТОП -500 из 4599 организаций и филиалов реализации программы СПО по Российской Федерации (279 место). Диаграмма демонстрирует повышение качества подготовки кадров.</w:t>
      </w:r>
    </w:p>
    <w:p w14:paraId="00588564" w14:textId="77777777" w:rsidR="004D2A47" w:rsidRPr="008367DE" w:rsidRDefault="004D2A47" w:rsidP="008367DE">
      <w:pPr>
        <w:spacing w:after="0" w:line="276" w:lineRule="auto"/>
        <w:jc w:val="both"/>
        <w:rPr>
          <w:rFonts w:ascii="Times New Roman" w:eastAsia="Calibri" w:hAnsi="Times New Roman" w:cs="Times New Roman"/>
          <w:i/>
          <w:sz w:val="24"/>
          <w:szCs w:val="24"/>
          <w:lang w:eastAsia="ru-RU"/>
        </w:rPr>
      </w:pPr>
      <w:r w:rsidRPr="008367DE">
        <w:rPr>
          <w:rFonts w:ascii="Times New Roman" w:eastAsia="Times New Roman" w:hAnsi="Times New Roman" w:cs="Times New Roman"/>
          <w:b/>
          <w:bCs/>
          <w:i/>
          <w:sz w:val="24"/>
          <w:szCs w:val="24"/>
          <w:lang w:eastAsia="ru-RU" w:bidi="ru-RU"/>
        </w:rPr>
        <w:t>Диаграмма 6.1. Показатели мониторинга качества подготовки кадров ГБПОУ РС (Я) «Якутский медицинский колледж» по года</w:t>
      </w:r>
      <w:r w:rsidR="008367DE">
        <w:rPr>
          <w:rFonts w:ascii="Times New Roman" w:eastAsia="Times New Roman" w:hAnsi="Times New Roman" w:cs="Times New Roman"/>
          <w:b/>
          <w:bCs/>
          <w:i/>
          <w:sz w:val="24"/>
          <w:szCs w:val="24"/>
          <w:lang w:eastAsia="ru-RU" w:bidi="ru-RU"/>
        </w:rPr>
        <w:t>м</w:t>
      </w:r>
      <w:r>
        <w:rPr>
          <w:rFonts w:ascii="Times New Roman" w:eastAsia="Calibri" w:hAnsi="Times New Roman" w:cs="Times New Roman"/>
          <w:noProof/>
          <w:sz w:val="24"/>
          <w:szCs w:val="24"/>
          <w:lang w:eastAsia="ru-RU"/>
        </w:rPr>
        <w:drawing>
          <wp:inline distT="0" distB="0" distL="0" distR="0" wp14:anchorId="110FF1B7" wp14:editId="2BB8A52A">
            <wp:extent cx="5920740" cy="193548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01F111" w14:textId="77777777" w:rsidR="004D2A47" w:rsidRDefault="004D2A47" w:rsidP="004D2A47">
      <w:pPr>
        <w:spacing w:after="0" w:line="240" w:lineRule="auto"/>
        <w:ind w:right="-1"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Вертикальная ось диаграммы означает показатели по основным критериям мониторинга качества. Всего из основных 19 критериев высчитываются 3 показателя: ненулевые, нулевые и число показателей выше медианного значения.  </w:t>
      </w:r>
    </w:p>
    <w:p w14:paraId="688A0BAA" w14:textId="77777777" w:rsidR="004D2A47" w:rsidRDefault="004D2A47" w:rsidP="008367DE">
      <w:pPr>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 xml:space="preserve">Из диаграммы видно, что в динамике ежегодно повышается качество ненулевых показателей с 9до 18, показатели выше медианного значения сохраняются на уровне. В целом, у </w:t>
      </w:r>
      <w:r>
        <w:rPr>
          <w:rFonts w:ascii="Times New Roman" w:eastAsia="Times New Roman" w:hAnsi="Times New Roman" w:cs="Times New Roman"/>
          <w:sz w:val="24"/>
          <w:szCs w:val="24"/>
          <w:lang w:eastAsia="ru-RU"/>
        </w:rPr>
        <w:t xml:space="preserve"> колледжа наивысшие баллы по результатам среднего балла аттестата, принятых на обучение, стоимости машин и оборудования, используемых в учебных целях, численности </w:t>
      </w:r>
      <w:r>
        <w:rPr>
          <w:rFonts w:ascii="Times New Roman" w:eastAsia="Times New Roman" w:hAnsi="Times New Roman" w:cs="Times New Roman"/>
          <w:sz w:val="24"/>
          <w:szCs w:val="24"/>
          <w:lang w:eastAsia="ru-RU"/>
        </w:rPr>
        <w:lastRenderedPageBreak/>
        <w:t>выпускников, трудоустроившихся в течение одного года после завершения обучения, по количеству слушателей из сторонних организаций, прошедших обучение в образовательной организации по</w:t>
      </w:r>
      <w:r>
        <w:rPr>
          <w:rFonts w:ascii="Times New Roman" w:eastAsia="Times New Roman" w:hAnsi="Times New Roman" w:cs="Times New Roman"/>
          <w:color w:val="41484E"/>
          <w:sz w:val="24"/>
          <w:szCs w:val="24"/>
          <w:lang w:eastAsia="ru-RU"/>
        </w:rPr>
        <w:t xml:space="preserve"> </w:t>
      </w:r>
      <w:r>
        <w:rPr>
          <w:rFonts w:ascii="Times New Roman" w:eastAsia="Times New Roman" w:hAnsi="Times New Roman" w:cs="Times New Roman"/>
          <w:sz w:val="24"/>
          <w:szCs w:val="24"/>
          <w:lang w:eastAsia="ru-RU"/>
        </w:rPr>
        <w:t xml:space="preserve">программам повышения квалификации или профессиональной переподготовки, а также по численности студентов, получающих государственную академическую стипендию. </w:t>
      </w:r>
    </w:p>
    <w:p w14:paraId="12EE75F7" w14:textId="77777777" w:rsidR="004D2A47" w:rsidRDefault="004D2A47" w:rsidP="008367DE">
      <w:pPr>
        <w:pStyle w:val="3"/>
        <w:spacing w:line="240" w:lineRule="auto"/>
        <w:rPr>
          <w:rFonts w:eastAsia="Calibri" w:cs="Times New Roman"/>
          <w:szCs w:val="24"/>
          <w:lang w:eastAsia="ru-RU"/>
        </w:rPr>
      </w:pPr>
      <w:r>
        <w:t>6a.</w:t>
      </w:r>
      <w:r w:rsidR="008367DE">
        <w:t xml:space="preserve"> </w:t>
      </w:r>
      <w:r w:rsidRPr="008367DE">
        <w:rPr>
          <w:rFonts w:eastAsia="Calibri" w:cs="Times New Roman"/>
          <w:b w:val="0"/>
          <w:bCs w:val="0"/>
          <w:szCs w:val="24"/>
          <w:lang w:eastAsia="ru-RU"/>
        </w:rPr>
        <w:t>Одним из основных показателей восприятия организации  потребителями  является мониторинг  удовлетворенности внутренних и внешних потребителей учебно-воспитательной  деятельностью, осуществляемой учреждением образования «Якутский медицинский колледж».   Процедура оценки удовлетворенности потребителей деятельностью колледжа осуществляется среди внутренних потребителей: студентов, родителей, слушателей отдела переподготовки, выпускников колледжа и внешних потребителей: работодателей, муниципальных образований. Оценка проводится не реже одного раза в год через анкетирование.</w:t>
      </w:r>
      <w:r>
        <w:rPr>
          <w:rFonts w:eastAsia="Calibri" w:cs="Times New Roman"/>
          <w:szCs w:val="24"/>
          <w:lang w:eastAsia="ru-RU"/>
        </w:rPr>
        <w:t xml:space="preserve">  </w:t>
      </w:r>
    </w:p>
    <w:p w14:paraId="61304C36" w14:textId="77777777" w:rsidR="004D2A47" w:rsidRDefault="004D2A47" w:rsidP="004D2A47">
      <w:pPr>
        <w:widowControl w:val="0"/>
        <w:autoSpaceDE w:val="0"/>
        <w:autoSpaceDN w:val="0"/>
        <w:spacing w:after="0" w:line="240" w:lineRule="auto"/>
        <w:ind w:right="-1" w:firstLine="567"/>
        <w:contextualSpacing/>
        <w:jc w:val="both"/>
        <w:rPr>
          <w:rFonts w:ascii="Times New Roman" w:eastAsia="Times New Roman" w:hAnsi="Times New Roman" w:cs="Times New Roman"/>
          <w:sz w:val="24"/>
          <w:szCs w:val="24"/>
          <w:shd w:val="clear" w:color="auto" w:fill="FFFFFF"/>
          <w:lang w:eastAsia="ru-RU" w:bidi="ru-RU"/>
        </w:rPr>
      </w:pPr>
      <w:r>
        <w:rPr>
          <w:rFonts w:ascii="Times New Roman" w:eastAsia="Calibri" w:hAnsi="Times New Roman" w:cs="Times New Roman"/>
          <w:sz w:val="24"/>
          <w:szCs w:val="24"/>
          <w:lang w:eastAsia="ru-RU"/>
        </w:rPr>
        <w:t xml:space="preserve">Для определения имиджа и  престижа специальностей </w:t>
      </w:r>
      <w:r>
        <w:rPr>
          <w:rFonts w:ascii="Times New Roman" w:eastAsia="Calibri" w:hAnsi="Times New Roman" w:cs="Times New Roman"/>
          <w:b/>
          <w:sz w:val="24"/>
          <w:szCs w:val="24"/>
          <w:lang w:eastAsia="ru-RU"/>
        </w:rPr>
        <w:t>для абитуриентов</w:t>
      </w:r>
      <w:r>
        <w:rPr>
          <w:rFonts w:ascii="Times New Roman" w:eastAsia="Calibri" w:hAnsi="Times New Roman" w:cs="Times New Roman"/>
          <w:sz w:val="24"/>
          <w:szCs w:val="24"/>
          <w:lang w:eastAsia="ru-RU"/>
        </w:rPr>
        <w:t xml:space="preserve"> нашего колледжа проводится исследование через анкетирование. Следует отметить, что ежегодно возрастает количество абитуриентов, подающих заявление для поступления. Так, в 2016 году абитуриентами  было подано для поступления 1982 заявления, то в 2020году -3463 (на 74% больше).  Конкурс на 1 место составил в 2016году- 7,1 чел;  в 2017-8,8; 2018-7,1; 2019-8;  2020г- 9 человек на одно место. </w:t>
      </w:r>
      <w:r>
        <w:rPr>
          <w:rFonts w:ascii="Times New Roman" w:eastAsia="Times New Roman" w:hAnsi="Times New Roman" w:cs="Times New Roman"/>
          <w:sz w:val="24"/>
          <w:szCs w:val="24"/>
          <w:lang w:eastAsia="ru-RU" w:bidi="ru-RU"/>
        </w:rPr>
        <w:t xml:space="preserve">Большой конкурс при поступлении - </w:t>
      </w:r>
      <w:r>
        <w:rPr>
          <w:rFonts w:ascii="Times New Roman" w:eastAsia="Times New Roman" w:hAnsi="Times New Roman" w:cs="Times New Roman"/>
          <w:sz w:val="24"/>
          <w:szCs w:val="24"/>
          <w:shd w:val="clear" w:color="auto" w:fill="FFFFFF"/>
          <w:lang w:eastAsia="ru-RU" w:bidi="ru-RU"/>
        </w:rPr>
        <w:t xml:space="preserve">это показатель востребованности и престижа медицинских специальностей учебного заведения. </w:t>
      </w:r>
    </w:p>
    <w:p w14:paraId="14E89866" w14:textId="77777777" w:rsidR="004D2A47" w:rsidRDefault="004D2A47" w:rsidP="004D2A47">
      <w:pPr>
        <w:widowControl w:val="0"/>
        <w:autoSpaceDE w:val="0"/>
        <w:autoSpaceDN w:val="0"/>
        <w:spacing w:after="0" w:line="240" w:lineRule="auto"/>
        <w:ind w:right="-1"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bidi="ru-RU"/>
        </w:rPr>
        <w:t>Основной мотив поступления в Якутский медицинский колледж – наличие бюджетных отделений (72,6% респондентов), престиж медицинской профессии (87,6%) и  нежелание покидать пределы Республики (57%). Данные позиции возглавляют рейтинг</w:t>
      </w:r>
      <w:r>
        <w:rPr>
          <w:rFonts w:ascii="Times New Roman" w:eastAsia="Times New Roman" w:hAnsi="Times New Roman" w:cs="Times New Roman"/>
          <w:spacing w:val="1"/>
          <w:sz w:val="24"/>
          <w:szCs w:val="24"/>
          <w:lang w:eastAsia="ru-RU" w:bidi="ru-RU"/>
        </w:rPr>
        <w:t xml:space="preserve"> </w:t>
      </w:r>
      <w:r>
        <w:rPr>
          <w:rFonts w:ascii="Times New Roman" w:eastAsia="Times New Roman" w:hAnsi="Times New Roman" w:cs="Times New Roman"/>
          <w:sz w:val="24"/>
          <w:szCs w:val="24"/>
          <w:lang w:eastAsia="ru-RU" w:bidi="ru-RU"/>
        </w:rPr>
        <w:t>мотивов. 96% абитуриентов удовлетворены рекламно-информационной деятельностью колледжа.</w:t>
      </w:r>
    </w:p>
    <w:p w14:paraId="3A2B404B" w14:textId="77777777" w:rsidR="00BC4960" w:rsidRDefault="00BC4960" w:rsidP="008367DE">
      <w:pPr>
        <w:widowControl w:val="0"/>
        <w:autoSpaceDE w:val="0"/>
        <w:autoSpaceDN w:val="0"/>
        <w:spacing w:after="9" w:line="240" w:lineRule="auto"/>
        <w:ind w:right="-1"/>
        <w:contextualSpacing/>
        <w:jc w:val="both"/>
        <w:rPr>
          <w:rFonts w:ascii="Times New Roman" w:eastAsia="Times New Roman" w:hAnsi="Times New Roman" w:cs="Times New Roman"/>
          <w:b/>
          <w:bCs/>
          <w:iCs/>
          <w:sz w:val="24"/>
          <w:szCs w:val="24"/>
          <w:lang w:eastAsia="ru-RU" w:bidi="ru-RU"/>
        </w:rPr>
      </w:pPr>
    </w:p>
    <w:p w14:paraId="284E62C7" w14:textId="77777777" w:rsidR="004D2A47" w:rsidRPr="008367DE" w:rsidRDefault="004D2A47" w:rsidP="008367DE">
      <w:pPr>
        <w:widowControl w:val="0"/>
        <w:autoSpaceDE w:val="0"/>
        <w:autoSpaceDN w:val="0"/>
        <w:spacing w:after="9" w:line="240" w:lineRule="auto"/>
        <w:ind w:right="-1"/>
        <w:contextualSpacing/>
        <w:jc w:val="both"/>
        <w:rPr>
          <w:rFonts w:ascii="Times New Roman" w:eastAsia="Times New Roman" w:hAnsi="Times New Roman" w:cs="Times New Roman"/>
          <w:b/>
          <w:bCs/>
          <w:iCs/>
          <w:sz w:val="24"/>
          <w:szCs w:val="24"/>
          <w:lang w:eastAsia="ru-RU" w:bidi="ru-RU"/>
        </w:rPr>
      </w:pPr>
      <w:r w:rsidRPr="008367DE">
        <w:rPr>
          <w:rFonts w:ascii="Times New Roman" w:eastAsia="Times New Roman" w:hAnsi="Times New Roman" w:cs="Times New Roman"/>
          <w:b/>
          <w:bCs/>
          <w:iCs/>
          <w:sz w:val="24"/>
          <w:szCs w:val="24"/>
          <w:lang w:eastAsia="ru-RU" w:bidi="ru-RU"/>
        </w:rPr>
        <w:t xml:space="preserve">Таблица 6.1. Результаты анкетирования абитуриентов ГБПОУ РС(Я) «ЯМК» за 2016-2020 </w:t>
      </w:r>
      <w:proofErr w:type="gramStart"/>
      <w:r w:rsidRPr="008367DE">
        <w:rPr>
          <w:rFonts w:ascii="Times New Roman" w:eastAsia="Times New Roman" w:hAnsi="Times New Roman" w:cs="Times New Roman"/>
          <w:b/>
          <w:bCs/>
          <w:iCs/>
          <w:sz w:val="24"/>
          <w:szCs w:val="24"/>
          <w:lang w:eastAsia="ru-RU" w:bidi="ru-RU"/>
        </w:rPr>
        <w:t xml:space="preserve">годы  </w:t>
      </w:r>
      <w:r w:rsidRPr="008367DE">
        <w:rPr>
          <w:rFonts w:ascii="Times New Roman" w:eastAsia="Arial Unicode MS" w:hAnsi="Times New Roman" w:cs="Times New Roman"/>
          <w:b/>
          <w:bCs/>
          <w:iCs/>
          <w:sz w:val="24"/>
          <w:szCs w:val="24"/>
          <w:lang w:eastAsia="ru-RU" w:bidi="ru-RU"/>
        </w:rPr>
        <w:t>(</w:t>
      </w:r>
      <w:proofErr w:type="gramEnd"/>
      <w:r w:rsidRPr="008367DE">
        <w:rPr>
          <w:rFonts w:ascii="Times New Roman" w:eastAsia="Arial Unicode MS" w:hAnsi="Times New Roman" w:cs="Times New Roman"/>
          <w:b/>
          <w:bCs/>
          <w:iCs/>
          <w:sz w:val="24"/>
          <w:szCs w:val="24"/>
          <w:lang w:eastAsia="ru-RU" w:bidi="ru-RU"/>
        </w:rPr>
        <w:t xml:space="preserve">количество респондентов в %) </w:t>
      </w:r>
    </w:p>
    <w:p w14:paraId="6230247D" w14:textId="77777777" w:rsidR="004D2A47" w:rsidRDefault="004D2A47" w:rsidP="004D2A47">
      <w:pPr>
        <w:widowControl w:val="0"/>
        <w:autoSpaceDE w:val="0"/>
        <w:autoSpaceDN w:val="0"/>
        <w:spacing w:after="9" w:line="240" w:lineRule="auto"/>
        <w:ind w:right="-1"/>
        <w:contextualSpacing/>
        <w:jc w:val="center"/>
        <w:rPr>
          <w:rFonts w:ascii="Times New Roman" w:eastAsia="Times New Roman" w:hAnsi="Times New Roman" w:cs="Times New Roman"/>
          <w:i/>
          <w:sz w:val="24"/>
          <w:szCs w:val="24"/>
          <w:lang w:eastAsia="ru-RU" w:bidi="ru-RU"/>
        </w:rPr>
      </w:pPr>
    </w:p>
    <w:tbl>
      <w:tblPr>
        <w:tblStyle w:val="a9"/>
        <w:tblW w:w="9836" w:type="dxa"/>
        <w:tblLook w:val="04A0" w:firstRow="1" w:lastRow="0" w:firstColumn="1" w:lastColumn="0" w:noHBand="0" w:noVBand="1"/>
      </w:tblPr>
      <w:tblGrid>
        <w:gridCol w:w="4644"/>
        <w:gridCol w:w="851"/>
        <w:gridCol w:w="1134"/>
        <w:gridCol w:w="992"/>
        <w:gridCol w:w="1134"/>
        <w:gridCol w:w="1081"/>
      </w:tblGrid>
      <w:tr w:rsidR="004D2A47" w14:paraId="2A0C21B9" w14:textId="77777777" w:rsidTr="004D2A47">
        <w:trPr>
          <w:trHeight w:val="264"/>
        </w:trPr>
        <w:tc>
          <w:tcPr>
            <w:tcW w:w="4644" w:type="dxa"/>
            <w:tcBorders>
              <w:top w:val="single" w:sz="4" w:space="0" w:color="auto"/>
              <w:left w:val="single" w:sz="4" w:space="0" w:color="auto"/>
              <w:bottom w:val="single" w:sz="4" w:space="0" w:color="auto"/>
              <w:right w:val="single" w:sz="4" w:space="0" w:color="auto"/>
            </w:tcBorders>
            <w:vAlign w:val="center"/>
            <w:hideMark/>
          </w:tcPr>
          <w:p w14:paraId="6BF4B217"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i/>
                <w:sz w:val="20"/>
                <w:szCs w:val="20"/>
                <w:lang w:eastAsia="ru-RU" w:bidi="ru-RU"/>
              </w:rPr>
            </w:pPr>
            <w:r w:rsidRPr="008367DE">
              <w:rPr>
                <w:rFonts w:ascii="Times New Roman" w:eastAsia="Times New Roman" w:hAnsi="Times New Roman" w:cs="Times New Roman"/>
                <w:i/>
                <w:sz w:val="20"/>
                <w:szCs w:val="20"/>
                <w:lang w:eastAsia="ru-RU" w:bidi="ru-RU"/>
              </w:rPr>
              <w:t>По каким причинам Вы поступили учиться в ЯМК?</w:t>
            </w:r>
          </w:p>
        </w:tc>
        <w:tc>
          <w:tcPr>
            <w:tcW w:w="851" w:type="dxa"/>
            <w:tcBorders>
              <w:top w:val="single" w:sz="4" w:space="0" w:color="auto"/>
              <w:left w:val="single" w:sz="4" w:space="0" w:color="auto"/>
              <w:bottom w:val="single" w:sz="4" w:space="0" w:color="auto"/>
              <w:right w:val="single" w:sz="4" w:space="0" w:color="auto"/>
            </w:tcBorders>
            <w:hideMark/>
          </w:tcPr>
          <w:p w14:paraId="2560FEAA"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i/>
                <w:sz w:val="20"/>
                <w:szCs w:val="20"/>
                <w:lang w:eastAsia="ru-RU" w:bidi="ru-RU"/>
              </w:rPr>
            </w:pPr>
            <w:r w:rsidRPr="008367DE">
              <w:rPr>
                <w:rFonts w:ascii="Times New Roman" w:eastAsia="Times New Roman" w:hAnsi="Times New Roman" w:cs="Times New Roman"/>
                <w:i/>
                <w:sz w:val="20"/>
                <w:szCs w:val="20"/>
                <w:lang w:eastAsia="ru-RU" w:bidi="ru-RU"/>
              </w:rPr>
              <w:t>2016г</w:t>
            </w:r>
          </w:p>
        </w:tc>
        <w:tc>
          <w:tcPr>
            <w:tcW w:w="1134" w:type="dxa"/>
            <w:tcBorders>
              <w:top w:val="single" w:sz="4" w:space="0" w:color="auto"/>
              <w:left w:val="single" w:sz="4" w:space="0" w:color="auto"/>
              <w:bottom w:val="single" w:sz="4" w:space="0" w:color="auto"/>
              <w:right w:val="single" w:sz="4" w:space="0" w:color="auto"/>
            </w:tcBorders>
            <w:hideMark/>
          </w:tcPr>
          <w:p w14:paraId="15167F3A"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i/>
                <w:sz w:val="20"/>
                <w:szCs w:val="20"/>
                <w:lang w:eastAsia="ru-RU" w:bidi="ru-RU"/>
              </w:rPr>
            </w:pPr>
            <w:r w:rsidRPr="008367DE">
              <w:rPr>
                <w:rFonts w:ascii="Times New Roman" w:eastAsia="Times New Roman" w:hAnsi="Times New Roman" w:cs="Times New Roman"/>
                <w:i/>
                <w:sz w:val="20"/>
                <w:szCs w:val="20"/>
                <w:lang w:eastAsia="ru-RU" w:bidi="ru-RU"/>
              </w:rPr>
              <w:t>2017г</w:t>
            </w:r>
          </w:p>
        </w:tc>
        <w:tc>
          <w:tcPr>
            <w:tcW w:w="992" w:type="dxa"/>
            <w:tcBorders>
              <w:top w:val="single" w:sz="4" w:space="0" w:color="auto"/>
              <w:left w:val="single" w:sz="4" w:space="0" w:color="auto"/>
              <w:bottom w:val="single" w:sz="4" w:space="0" w:color="auto"/>
              <w:right w:val="single" w:sz="4" w:space="0" w:color="auto"/>
            </w:tcBorders>
            <w:hideMark/>
          </w:tcPr>
          <w:p w14:paraId="1B1B81C7"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i/>
                <w:sz w:val="20"/>
                <w:szCs w:val="20"/>
                <w:lang w:eastAsia="ru-RU" w:bidi="ru-RU"/>
              </w:rPr>
            </w:pPr>
            <w:r w:rsidRPr="008367DE">
              <w:rPr>
                <w:rFonts w:ascii="Times New Roman" w:eastAsia="Times New Roman" w:hAnsi="Times New Roman" w:cs="Times New Roman"/>
                <w:i/>
                <w:sz w:val="20"/>
                <w:szCs w:val="20"/>
                <w:lang w:eastAsia="ru-RU" w:bidi="ru-RU"/>
              </w:rPr>
              <w:t>2018г</w:t>
            </w:r>
          </w:p>
        </w:tc>
        <w:tc>
          <w:tcPr>
            <w:tcW w:w="1134" w:type="dxa"/>
            <w:tcBorders>
              <w:top w:val="single" w:sz="4" w:space="0" w:color="auto"/>
              <w:left w:val="single" w:sz="4" w:space="0" w:color="auto"/>
              <w:bottom w:val="single" w:sz="4" w:space="0" w:color="auto"/>
              <w:right w:val="single" w:sz="4" w:space="0" w:color="auto"/>
            </w:tcBorders>
            <w:hideMark/>
          </w:tcPr>
          <w:p w14:paraId="094E817E"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i/>
                <w:sz w:val="20"/>
                <w:szCs w:val="20"/>
                <w:lang w:eastAsia="ru-RU" w:bidi="ru-RU"/>
              </w:rPr>
            </w:pPr>
            <w:r w:rsidRPr="008367DE">
              <w:rPr>
                <w:rFonts w:ascii="Times New Roman" w:eastAsia="Times New Roman" w:hAnsi="Times New Roman" w:cs="Times New Roman"/>
                <w:i/>
                <w:sz w:val="20"/>
                <w:szCs w:val="20"/>
                <w:lang w:eastAsia="ru-RU" w:bidi="ru-RU"/>
              </w:rPr>
              <w:t>2019г</w:t>
            </w:r>
          </w:p>
        </w:tc>
        <w:tc>
          <w:tcPr>
            <w:tcW w:w="1081" w:type="dxa"/>
            <w:tcBorders>
              <w:top w:val="single" w:sz="4" w:space="0" w:color="auto"/>
              <w:left w:val="single" w:sz="4" w:space="0" w:color="auto"/>
              <w:bottom w:val="single" w:sz="4" w:space="0" w:color="auto"/>
              <w:right w:val="single" w:sz="4" w:space="0" w:color="auto"/>
            </w:tcBorders>
            <w:hideMark/>
          </w:tcPr>
          <w:p w14:paraId="23CA7C37"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i/>
                <w:sz w:val="20"/>
                <w:szCs w:val="20"/>
                <w:lang w:eastAsia="ru-RU" w:bidi="ru-RU"/>
              </w:rPr>
            </w:pPr>
            <w:r w:rsidRPr="008367DE">
              <w:rPr>
                <w:rFonts w:ascii="Times New Roman" w:eastAsia="Times New Roman" w:hAnsi="Times New Roman" w:cs="Times New Roman"/>
                <w:i/>
                <w:sz w:val="20"/>
                <w:szCs w:val="20"/>
                <w:lang w:eastAsia="ru-RU" w:bidi="ru-RU"/>
              </w:rPr>
              <w:t>2020г</w:t>
            </w:r>
          </w:p>
        </w:tc>
      </w:tr>
      <w:tr w:rsidR="004D2A47" w14:paraId="614601DC" w14:textId="77777777" w:rsidTr="004D2A47">
        <w:trPr>
          <w:trHeight w:val="264"/>
        </w:trPr>
        <w:tc>
          <w:tcPr>
            <w:tcW w:w="4644" w:type="dxa"/>
            <w:tcBorders>
              <w:top w:val="single" w:sz="4" w:space="0" w:color="auto"/>
              <w:left w:val="single" w:sz="4" w:space="0" w:color="auto"/>
              <w:bottom w:val="single" w:sz="4" w:space="0" w:color="auto"/>
              <w:right w:val="single" w:sz="4" w:space="0" w:color="auto"/>
            </w:tcBorders>
            <w:vAlign w:val="center"/>
            <w:hideMark/>
          </w:tcPr>
          <w:p w14:paraId="2E768495"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Наличие бюджетных отделений</w:t>
            </w:r>
          </w:p>
        </w:tc>
        <w:tc>
          <w:tcPr>
            <w:tcW w:w="851" w:type="dxa"/>
            <w:tcBorders>
              <w:top w:val="single" w:sz="4" w:space="0" w:color="auto"/>
              <w:left w:val="single" w:sz="4" w:space="0" w:color="auto"/>
              <w:bottom w:val="single" w:sz="4" w:space="0" w:color="auto"/>
              <w:right w:val="single" w:sz="4" w:space="0" w:color="auto"/>
            </w:tcBorders>
            <w:hideMark/>
          </w:tcPr>
          <w:p w14:paraId="13C921D2"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233907"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73</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4F7CD0"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740509"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72</w:t>
            </w:r>
          </w:p>
        </w:tc>
        <w:tc>
          <w:tcPr>
            <w:tcW w:w="1081" w:type="dxa"/>
            <w:tcBorders>
              <w:top w:val="single" w:sz="4" w:space="0" w:color="auto"/>
              <w:left w:val="single" w:sz="4" w:space="0" w:color="auto"/>
              <w:bottom w:val="single" w:sz="4" w:space="0" w:color="auto"/>
              <w:right w:val="single" w:sz="4" w:space="0" w:color="auto"/>
            </w:tcBorders>
            <w:hideMark/>
          </w:tcPr>
          <w:p w14:paraId="21F2236E"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73</w:t>
            </w:r>
          </w:p>
        </w:tc>
      </w:tr>
      <w:tr w:rsidR="004D2A47" w14:paraId="5F31DE73" w14:textId="77777777" w:rsidTr="004D2A47">
        <w:trPr>
          <w:trHeight w:val="264"/>
        </w:trPr>
        <w:tc>
          <w:tcPr>
            <w:tcW w:w="4644" w:type="dxa"/>
            <w:tcBorders>
              <w:top w:val="single" w:sz="4" w:space="0" w:color="auto"/>
              <w:left w:val="single" w:sz="4" w:space="0" w:color="auto"/>
              <w:bottom w:val="single" w:sz="4" w:space="0" w:color="auto"/>
              <w:right w:val="single" w:sz="4" w:space="0" w:color="auto"/>
            </w:tcBorders>
            <w:vAlign w:val="center"/>
            <w:hideMark/>
          </w:tcPr>
          <w:p w14:paraId="55C23906"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Не хотелось уезжать из Республики</w:t>
            </w:r>
          </w:p>
        </w:tc>
        <w:tc>
          <w:tcPr>
            <w:tcW w:w="851" w:type="dxa"/>
            <w:tcBorders>
              <w:top w:val="single" w:sz="4" w:space="0" w:color="auto"/>
              <w:left w:val="single" w:sz="4" w:space="0" w:color="auto"/>
              <w:bottom w:val="single" w:sz="4" w:space="0" w:color="auto"/>
              <w:right w:val="single" w:sz="4" w:space="0" w:color="auto"/>
            </w:tcBorders>
            <w:hideMark/>
          </w:tcPr>
          <w:p w14:paraId="17128ECC"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FCE600"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106930"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A03273"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56</w:t>
            </w:r>
          </w:p>
        </w:tc>
        <w:tc>
          <w:tcPr>
            <w:tcW w:w="1081" w:type="dxa"/>
            <w:tcBorders>
              <w:top w:val="single" w:sz="4" w:space="0" w:color="auto"/>
              <w:left w:val="single" w:sz="4" w:space="0" w:color="auto"/>
              <w:bottom w:val="single" w:sz="4" w:space="0" w:color="auto"/>
              <w:right w:val="single" w:sz="4" w:space="0" w:color="auto"/>
            </w:tcBorders>
            <w:hideMark/>
          </w:tcPr>
          <w:p w14:paraId="66BC41B6"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58</w:t>
            </w:r>
          </w:p>
        </w:tc>
      </w:tr>
      <w:tr w:rsidR="004D2A47" w14:paraId="4A361900" w14:textId="77777777" w:rsidTr="004D2A47">
        <w:trPr>
          <w:trHeight w:val="264"/>
        </w:trPr>
        <w:tc>
          <w:tcPr>
            <w:tcW w:w="4644" w:type="dxa"/>
            <w:tcBorders>
              <w:top w:val="single" w:sz="4" w:space="0" w:color="auto"/>
              <w:left w:val="single" w:sz="4" w:space="0" w:color="auto"/>
              <w:bottom w:val="single" w:sz="4" w:space="0" w:color="auto"/>
              <w:right w:val="single" w:sz="4" w:space="0" w:color="auto"/>
            </w:tcBorders>
            <w:vAlign w:val="center"/>
            <w:hideMark/>
          </w:tcPr>
          <w:p w14:paraId="172FBADF"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Престиж медицинской профессии</w:t>
            </w:r>
          </w:p>
        </w:tc>
        <w:tc>
          <w:tcPr>
            <w:tcW w:w="851" w:type="dxa"/>
            <w:tcBorders>
              <w:top w:val="single" w:sz="4" w:space="0" w:color="auto"/>
              <w:left w:val="single" w:sz="4" w:space="0" w:color="auto"/>
              <w:bottom w:val="single" w:sz="4" w:space="0" w:color="auto"/>
              <w:right w:val="single" w:sz="4" w:space="0" w:color="auto"/>
            </w:tcBorders>
            <w:hideMark/>
          </w:tcPr>
          <w:p w14:paraId="1D20AF5E"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F45F07"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EE33A8"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40A301"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92</w:t>
            </w:r>
          </w:p>
        </w:tc>
        <w:tc>
          <w:tcPr>
            <w:tcW w:w="1081" w:type="dxa"/>
            <w:tcBorders>
              <w:top w:val="single" w:sz="4" w:space="0" w:color="auto"/>
              <w:left w:val="single" w:sz="4" w:space="0" w:color="auto"/>
              <w:bottom w:val="single" w:sz="4" w:space="0" w:color="auto"/>
              <w:right w:val="single" w:sz="4" w:space="0" w:color="auto"/>
            </w:tcBorders>
            <w:hideMark/>
          </w:tcPr>
          <w:p w14:paraId="31BA114A"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91</w:t>
            </w:r>
          </w:p>
        </w:tc>
      </w:tr>
      <w:tr w:rsidR="004D2A47" w14:paraId="2831266E"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1869FC07"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Гарантии трудоустройства</w:t>
            </w:r>
          </w:p>
        </w:tc>
        <w:tc>
          <w:tcPr>
            <w:tcW w:w="851" w:type="dxa"/>
            <w:tcBorders>
              <w:top w:val="single" w:sz="4" w:space="0" w:color="auto"/>
              <w:left w:val="single" w:sz="4" w:space="0" w:color="auto"/>
              <w:bottom w:val="single" w:sz="4" w:space="0" w:color="auto"/>
              <w:right w:val="single" w:sz="4" w:space="0" w:color="auto"/>
            </w:tcBorders>
            <w:hideMark/>
          </w:tcPr>
          <w:p w14:paraId="34F66904"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279B70"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83017C"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DCDE2C"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48</w:t>
            </w:r>
          </w:p>
        </w:tc>
        <w:tc>
          <w:tcPr>
            <w:tcW w:w="1081" w:type="dxa"/>
            <w:tcBorders>
              <w:top w:val="single" w:sz="4" w:space="0" w:color="auto"/>
              <w:left w:val="single" w:sz="4" w:space="0" w:color="auto"/>
              <w:bottom w:val="single" w:sz="4" w:space="0" w:color="auto"/>
              <w:right w:val="single" w:sz="4" w:space="0" w:color="auto"/>
            </w:tcBorders>
            <w:hideMark/>
          </w:tcPr>
          <w:p w14:paraId="7643F594"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47</w:t>
            </w:r>
          </w:p>
        </w:tc>
      </w:tr>
      <w:tr w:rsidR="004D2A47" w14:paraId="14C5DE1A"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009C0096"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Интересная студенческая жизнь</w:t>
            </w:r>
          </w:p>
        </w:tc>
        <w:tc>
          <w:tcPr>
            <w:tcW w:w="851" w:type="dxa"/>
            <w:tcBorders>
              <w:top w:val="single" w:sz="4" w:space="0" w:color="auto"/>
              <w:left w:val="single" w:sz="4" w:space="0" w:color="auto"/>
              <w:bottom w:val="single" w:sz="4" w:space="0" w:color="auto"/>
              <w:right w:val="single" w:sz="4" w:space="0" w:color="auto"/>
            </w:tcBorders>
            <w:hideMark/>
          </w:tcPr>
          <w:p w14:paraId="7BCF3DED"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879938"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0DE2EA"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C72896"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4</w:t>
            </w:r>
          </w:p>
        </w:tc>
        <w:tc>
          <w:tcPr>
            <w:tcW w:w="1081" w:type="dxa"/>
            <w:tcBorders>
              <w:top w:val="single" w:sz="4" w:space="0" w:color="auto"/>
              <w:left w:val="single" w:sz="4" w:space="0" w:color="auto"/>
              <w:bottom w:val="single" w:sz="4" w:space="0" w:color="auto"/>
              <w:right w:val="single" w:sz="4" w:space="0" w:color="auto"/>
            </w:tcBorders>
            <w:hideMark/>
          </w:tcPr>
          <w:p w14:paraId="536CECD1"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6</w:t>
            </w:r>
          </w:p>
        </w:tc>
      </w:tr>
      <w:tr w:rsidR="004D2A47" w14:paraId="1717D99C"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05E64C90"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Поступление друзей</w:t>
            </w:r>
          </w:p>
        </w:tc>
        <w:tc>
          <w:tcPr>
            <w:tcW w:w="851" w:type="dxa"/>
            <w:tcBorders>
              <w:top w:val="single" w:sz="4" w:space="0" w:color="auto"/>
              <w:left w:val="single" w:sz="4" w:space="0" w:color="auto"/>
              <w:bottom w:val="single" w:sz="4" w:space="0" w:color="auto"/>
              <w:right w:val="single" w:sz="4" w:space="0" w:color="auto"/>
            </w:tcBorders>
            <w:hideMark/>
          </w:tcPr>
          <w:p w14:paraId="6F13DDDE"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337845"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99DB31"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7A9E66"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4</w:t>
            </w:r>
          </w:p>
        </w:tc>
        <w:tc>
          <w:tcPr>
            <w:tcW w:w="1081" w:type="dxa"/>
            <w:tcBorders>
              <w:top w:val="single" w:sz="4" w:space="0" w:color="auto"/>
              <w:left w:val="single" w:sz="4" w:space="0" w:color="auto"/>
              <w:bottom w:val="single" w:sz="4" w:space="0" w:color="auto"/>
              <w:right w:val="single" w:sz="4" w:space="0" w:color="auto"/>
            </w:tcBorders>
            <w:hideMark/>
          </w:tcPr>
          <w:p w14:paraId="011B805B"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5</w:t>
            </w:r>
          </w:p>
        </w:tc>
      </w:tr>
      <w:tr w:rsidR="004D2A47" w14:paraId="035F55F0"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0903F225"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Сильный преподавательский состав</w:t>
            </w:r>
          </w:p>
        </w:tc>
        <w:tc>
          <w:tcPr>
            <w:tcW w:w="851" w:type="dxa"/>
            <w:tcBorders>
              <w:top w:val="single" w:sz="4" w:space="0" w:color="auto"/>
              <w:left w:val="single" w:sz="4" w:space="0" w:color="auto"/>
              <w:bottom w:val="single" w:sz="4" w:space="0" w:color="auto"/>
              <w:right w:val="single" w:sz="4" w:space="0" w:color="auto"/>
            </w:tcBorders>
            <w:hideMark/>
          </w:tcPr>
          <w:p w14:paraId="776D2475"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1C88BD"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9</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B69001"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BF4BEF"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18</w:t>
            </w:r>
          </w:p>
        </w:tc>
        <w:tc>
          <w:tcPr>
            <w:tcW w:w="1081" w:type="dxa"/>
            <w:tcBorders>
              <w:top w:val="single" w:sz="4" w:space="0" w:color="auto"/>
              <w:left w:val="single" w:sz="4" w:space="0" w:color="auto"/>
              <w:bottom w:val="single" w:sz="4" w:space="0" w:color="auto"/>
              <w:right w:val="single" w:sz="4" w:space="0" w:color="auto"/>
            </w:tcBorders>
            <w:hideMark/>
          </w:tcPr>
          <w:p w14:paraId="41D0D3EF"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17</w:t>
            </w:r>
          </w:p>
        </w:tc>
      </w:tr>
      <w:tr w:rsidR="004D2A47" w14:paraId="5DB485B4"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7B70910E"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Оптимальная стоимость</w:t>
            </w:r>
          </w:p>
        </w:tc>
        <w:tc>
          <w:tcPr>
            <w:tcW w:w="851" w:type="dxa"/>
            <w:tcBorders>
              <w:top w:val="single" w:sz="4" w:space="0" w:color="auto"/>
              <w:left w:val="single" w:sz="4" w:space="0" w:color="auto"/>
              <w:bottom w:val="single" w:sz="4" w:space="0" w:color="auto"/>
              <w:right w:val="single" w:sz="4" w:space="0" w:color="auto"/>
            </w:tcBorders>
            <w:hideMark/>
          </w:tcPr>
          <w:p w14:paraId="2879C11F"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F27FA0"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171443"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7120D7"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3</w:t>
            </w:r>
          </w:p>
        </w:tc>
        <w:tc>
          <w:tcPr>
            <w:tcW w:w="1081" w:type="dxa"/>
            <w:tcBorders>
              <w:top w:val="single" w:sz="4" w:space="0" w:color="auto"/>
              <w:left w:val="single" w:sz="4" w:space="0" w:color="auto"/>
              <w:bottom w:val="single" w:sz="4" w:space="0" w:color="auto"/>
              <w:right w:val="single" w:sz="4" w:space="0" w:color="auto"/>
            </w:tcBorders>
            <w:hideMark/>
          </w:tcPr>
          <w:p w14:paraId="46058B0F"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4</w:t>
            </w:r>
          </w:p>
        </w:tc>
      </w:tr>
      <w:tr w:rsidR="004D2A47" w14:paraId="167D241F"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717A40A0"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Хорошая материальная база</w:t>
            </w:r>
          </w:p>
        </w:tc>
        <w:tc>
          <w:tcPr>
            <w:tcW w:w="851" w:type="dxa"/>
            <w:tcBorders>
              <w:top w:val="single" w:sz="4" w:space="0" w:color="auto"/>
              <w:left w:val="single" w:sz="4" w:space="0" w:color="auto"/>
              <w:bottom w:val="single" w:sz="4" w:space="0" w:color="auto"/>
              <w:right w:val="single" w:sz="4" w:space="0" w:color="auto"/>
            </w:tcBorders>
            <w:hideMark/>
          </w:tcPr>
          <w:p w14:paraId="7A0E2C16"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BE52D6"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7CA58B"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E7C27A"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18</w:t>
            </w:r>
          </w:p>
        </w:tc>
        <w:tc>
          <w:tcPr>
            <w:tcW w:w="1081" w:type="dxa"/>
            <w:tcBorders>
              <w:top w:val="single" w:sz="4" w:space="0" w:color="auto"/>
              <w:left w:val="single" w:sz="4" w:space="0" w:color="auto"/>
              <w:bottom w:val="single" w:sz="4" w:space="0" w:color="auto"/>
              <w:right w:val="single" w:sz="4" w:space="0" w:color="auto"/>
            </w:tcBorders>
            <w:hideMark/>
          </w:tcPr>
          <w:p w14:paraId="5A1C9B42"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19</w:t>
            </w:r>
          </w:p>
        </w:tc>
      </w:tr>
      <w:tr w:rsidR="004D2A47" w14:paraId="5E03DC94"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59DF7760"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Семейные традиции</w:t>
            </w:r>
          </w:p>
        </w:tc>
        <w:tc>
          <w:tcPr>
            <w:tcW w:w="851" w:type="dxa"/>
            <w:tcBorders>
              <w:top w:val="single" w:sz="4" w:space="0" w:color="auto"/>
              <w:left w:val="single" w:sz="4" w:space="0" w:color="auto"/>
              <w:bottom w:val="single" w:sz="4" w:space="0" w:color="auto"/>
              <w:right w:val="single" w:sz="4" w:space="0" w:color="auto"/>
            </w:tcBorders>
            <w:hideMark/>
          </w:tcPr>
          <w:p w14:paraId="6CF38DF7"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9A32BE"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998028"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D67644"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8</w:t>
            </w:r>
          </w:p>
        </w:tc>
        <w:tc>
          <w:tcPr>
            <w:tcW w:w="1081" w:type="dxa"/>
            <w:tcBorders>
              <w:top w:val="single" w:sz="4" w:space="0" w:color="auto"/>
              <w:left w:val="single" w:sz="4" w:space="0" w:color="auto"/>
              <w:bottom w:val="single" w:sz="4" w:space="0" w:color="auto"/>
              <w:right w:val="single" w:sz="4" w:space="0" w:color="auto"/>
            </w:tcBorders>
            <w:hideMark/>
          </w:tcPr>
          <w:p w14:paraId="2183F2BC"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10</w:t>
            </w:r>
          </w:p>
        </w:tc>
      </w:tr>
      <w:tr w:rsidR="004D2A47" w14:paraId="5E751A70"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55320224"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Колледж сотрудничал со школой</w:t>
            </w:r>
          </w:p>
        </w:tc>
        <w:tc>
          <w:tcPr>
            <w:tcW w:w="851" w:type="dxa"/>
            <w:tcBorders>
              <w:top w:val="single" w:sz="4" w:space="0" w:color="auto"/>
              <w:left w:val="single" w:sz="4" w:space="0" w:color="auto"/>
              <w:bottom w:val="single" w:sz="4" w:space="0" w:color="auto"/>
              <w:right w:val="single" w:sz="4" w:space="0" w:color="auto"/>
            </w:tcBorders>
            <w:hideMark/>
          </w:tcPr>
          <w:p w14:paraId="7A88F9E3"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E77F5C"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0DDD0B"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E5A2C6"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5</w:t>
            </w:r>
          </w:p>
        </w:tc>
        <w:tc>
          <w:tcPr>
            <w:tcW w:w="1081" w:type="dxa"/>
            <w:tcBorders>
              <w:top w:val="single" w:sz="4" w:space="0" w:color="auto"/>
              <w:left w:val="single" w:sz="4" w:space="0" w:color="auto"/>
              <w:bottom w:val="single" w:sz="4" w:space="0" w:color="auto"/>
              <w:right w:val="single" w:sz="4" w:space="0" w:color="auto"/>
            </w:tcBorders>
            <w:hideMark/>
          </w:tcPr>
          <w:p w14:paraId="25A24D1D"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4</w:t>
            </w:r>
          </w:p>
        </w:tc>
      </w:tr>
      <w:tr w:rsidR="004D2A47" w14:paraId="0E18B3AA"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4D8430C6"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Другие причины</w:t>
            </w:r>
          </w:p>
        </w:tc>
        <w:tc>
          <w:tcPr>
            <w:tcW w:w="851" w:type="dxa"/>
            <w:tcBorders>
              <w:top w:val="single" w:sz="4" w:space="0" w:color="auto"/>
              <w:left w:val="single" w:sz="4" w:space="0" w:color="auto"/>
              <w:bottom w:val="single" w:sz="4" w:space="0" w:color="auto"/>
              <w:right w:val="single" w:sz="4" w:space="0" w:color="auto"/>
            </w:tcBorders>
            <w:hideMark/>
          </w:tcPr>
          <w:p w14:paraId="634FFFF5"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1B46A7"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7236AF"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A88C06"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4</w:t>
            </w:r>
          </w:p>
        </w:tc>
        <w:tc>
          <w:tcPr>
            <w:tcW w:w="1081" w:type="dxa"/>
            <w:tcBorders>
              <w:top w:val="single" w:sz="4" w:space="0" w:color="auto"/>
              <w:left w:val="single" w:sz="4" w:space="0" w:color="auto"/>
              <w:bottom w:val="single" w:sz="4" w:space="0" w:color="auto"/>
              <w:right w:val="single" w:sz="4" w:space="0" w:color="auto"/>
            </w:tcBorders>
            <w:hideMark/>
          </w:tcPr>
          <w:p w14:paraId="7910A1B6"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7</w:t>
            </w:r>
          </w:p>
        </w:tc>
      </w:tr>
      <w:tr w:rsidR="004D2A47" w14:paraId="11316E7B"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64B12DA3"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Удовлетворены ли вы рекламно-информационной деятельностью колледжа?</w:t>
            </w:r>
          </w:p>
        </w:tc>
        <w:tc>
          <w:tcPr>
            <w:tcW w:w="851" w:type="dxa"/>
            <w:tcBorders>
              <w:top w:val="single" w:sz="4" w:space="0" w:color="auto"/>
              <w:left w:val="single" w:sz="4" w:space="0" w:color="auto"/>
              <w:bottom w:val="single" w:sz="4" w:space="0" w:color="auto"/>
              <w:right w:val="single" w:sz="4" w:space="0" w:color="auto"/>
            </w:tcBorders>
            <w:hideMark/>
          </w:tcPr>
          <w:p w14:paraId="7C30BED9"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16759A"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AA8F00"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3CEF29"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97</w:t>
            </w:r>
          </w:p>
        </w:tc>
        <w:tc>
          <w:tcPr>
            <w:tcW w:w="1081" w:type="dxa"/>
            <w:tcBorders>
              <w:top w:val="single" w:sz="4" w:space="0" w:color="auto"/>
              <w:left w:val="single" w:sz="4" w:space="0" w:color="auto"/>
              <w:bottom w:val="single" w:sz="4" w:space="0" w:color="auto"/>
              <w:right w:val="single" w:sz="4" w:space="0" w:color="auto"/>
            </w:tcBorders>
            <w:hideMark/>
          </w:tcPr>
          <w:p w14:paraId="7FAFAA9E"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97</w:t>
            </w:r>
          </w:p>
        </w:tc>
      </w:tr>
      <w:tr w:rsidR="004D2A47" w14:paraId="1583B932" w14:textId="77777777" w:rsidTr="004D2A47">
        <w:trPr>
          <w:trHeight w:val="279"/>
        </w:trPr>
        <w:tc>
          <w:tcPr>
            <w:tcW w:w="4644" w:type="dxa"/>
            <w:tcBorders>
              <w:top w:val="single" w:sz="4" w:space="0" w:color="auto"/>
              <w:left w:val="single" w:sz="4" w:space="0" w:color="auto"/>
              <w:bottom w:val="single" w:sz="4" w:space="0" w:color="auto"/>
              <w:right w:val="single" w:sz="4" w:space="0" w:color="auto"/>
            </w:tcBorders>
            <w:vAlign w:val="center"/>
            <w:hideMark/>
          </w:tcPr>
          <w:p w14:paraId="30681A8F" w14:textId="77777777" w:rsidR="004D2A47" w:rsidRPr="008367DE" w:rsidRDefault="004D2A47">
            <w:pPr>
              <w:widowControl w:val="0"/>
              <w:autoSpaceDE w:val="0"/>
              <w:autoSpaceDN w:val="0"/>
              <w:spacing w:after="9" w:line="240" w:lineRule="auto"/>
              <w:ind w:right="-1"/>
              <w:contextualSpacing/>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Удовлетворены ли вы услугами по подготовке к поступлению?</w:t>
            </w:r>
          </w:p>
        </w:tc>
        <w:tc>
          <w:tcPr>
            <w:tcW w:w="851" w:type="dxa"/>
            <w:tcBorders>
              <w:top w:val="single" w:sz="4" w:space="0" w:color="auto"/>
              <w:left w:val="single" w:sz="4" w:space="0" w:color="auto"/>
              <w:bottom w:val="single" w:sz="4" w:space="0" w:color="auto"/>
              <w:right w:val="single" w:sz="4" w:space="0" w:color="auto"/>
            </w:tcBorders>
            <w:hideMark/>
          </w:tcPr>
          <w:p w14:paraId="24CFAA6E"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CA0691"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6AC2E3"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C372FA"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sz w:val="20"/>
                <w:szCs w:val="20"/>
                <w:lang w:eastAsia="ru-RU" w:bidi="ru-RU"/>
              </w:rPr>
              <w:t>12</w:t>
            </w:r>
          </w:p>
        </w:tc>
        <w:tc>
          <w:tcPr>
            <w:tcW w:w="1081" w:type="dxa"/>
            <w:tcBorders>
              <w:top w:val="single" w:sz="4" w:space="0" w:color="auto"/>
              <w:left w:val="single" w:sz="4" w:space="0" w:color="auto"/>
              <w:bottom w:val="single" w:sz="4" w:space="0" w:color="auto"/>
              <w:right w:val="single" w:sz="4" w:space="0" w:color="auto"/>
            </w:tcBorders>
            <w:hideMark/>
          </w:tcPr>
          <w:p w14:paraId="011ECBF9" w14:textId="77777777" w:rsidR="004D2A47" w:rsidRPr="008367DE" w:rsidRDefault="004D2A47">
            <w:pPr>
              <w:widowControl w:val="0"/>
              <w:autoSpaceDE w:val="0"/>
              <w:autoSpaceDN w:val="0"/>
              <w:spacing w:after="9" w:line="240" w:lineRule="auto"/>
              <w:ind w:right="-1"/>
              <w:contextualSpacing/>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11</w:t>
            </w:r>
          </w:p>
        </w:tc>
      </w:tr>
    </w:tbl>
    <w:p w14:paraId="79646D4E" w14:textId="77777777" w:rsidR="004D2A47" w:rsidRDefault="004D2A47" w:rsidP="004D2A47">
      <w:pPr>
        <w:spacing w:after="0" w:line="240" w:lineRule="auto"/>
        <w:ind w:right="-1" w:firstLine="708"/>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исследовании </w:t>
      </w:r>
      <w:r>
        <w:rPr>
          <w:rFonts w:ascii="Times New Roman" w:eastAsia="Calibri" w:hAnsi="Times New Roman" w:cs="Times New Roman"/>
          <w:b/>
          <w:sz w:val="24"/>
          <w:szCs w:val="24"/>
          <w:lang w:eastAsia="ru-RU"/>
        </w:rPr>
        <w:t>удовлетворенности студентов</w:t>
      </w:r>
      <w:r>
        <w:rPr>
          <w:rFonts w:ascii="Times New Roman" w:eastAsia="Calibri" w:hAnsi="Times New Roman" w:cs="Times New Roman"/>
          <w:sz w:val="24"/>
          <w:szCs w:val="24"/>
          <w:lang w:eastAsia="ru-RU"/>
        </w:rPr>
        <w:t xml:space="preserve"> (обуча</w:t>
      </w:r>
      <w:r w:rsidR="008367DE">
        <w:rPr>
          <w:rFonts w:ascii="Times New Roman" w:eastAsia="Calibri" w:hAnsi="Times New Roman" w:cs="Times New Roman"/>
          <w:sz w:val="24"/>
          <w:szCs w:val="24"/>
          <w:lang w:eastAsia="ru-RU"/>
        </w:rPr>
        <w:t>ю</w:t>
      </w:r>
      <w:r>
        <w:rPr>
          <w:rFonts w:ascii="Times New Roman" w:eastAsia="Calibri" w:hAnsi="Times New Roman" w:cs="Times New Roman"/>
          <w:sz w:val="24"/>
          <w:szCs w:val="24"/>
          <w:lang w:eastAsia="ru-RU"/>
        </w:rPr>
        <w:t>щихся) качеством образовательного процесса и его организацией, как правило, принимают участие студенты с 1 по 4 курсы всех отделений. Для объективной оценки объем выборки составляет не   менее 50% от общего их количества по каждой специальности.</w:t>
      </w:r>
    </w:p>
    <w:p w14:paraId="1CC2533E"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 xml:space="preserve">Потребители оценивали функциональные и технические аспекты качества обслуживания по </w:t>
      </w:r>
      <w:r>
        <w:rPr>
          <w:rFonts w:ascii="Times New Roman" w:eastAsia="Times New Roman" w:hAnsi="Times New Roman" w:cs="Times New Roman"/>
          <w:b/>
          <w:sz w:val="24"/>
          <w:szCs w:val="24"/>
          <w:lang w:eastAsia="ru-RU" w:bidi="ru-RU"/>
        </w:rPr>
        <w:t>пяти основным критериям</w:t>
      </w:r>
      <w:r>
        <w:rPr>
          <w:rFonts w:ascii="Times New Roman" w:eastAsia="Times New Roman" w:hAnsi="Times New Roman" w:cs="Times New Roman"/>
          <w:sz w:val="24"/>
          <w:szCs w:val="24"/>
          <w:lang w:eastAsia="ru-RU" w:bidi="ru-RU"/>
        </w:rPr>
        <w:t xml:space="preserve">: материальная оснащенность, качественный уровень преподавательского состава, организация учебного процесса, помощь в трудоустройстве, уровень </w:t>
      </w:r>
      <w:proofErr w:type="gramStart"/>
      <w:r>
        <w:rPr>
          <w:rFonts w:ascii="Times New Roman" w:eastAsia="Times New Roman" w:hAnsi="Times New Roman" w:cs="Times New Roman"/>
          <w:sz w:val="24"/>
          <w:szCs w:val="24"/>
          <w:lang w:eastAsia="ru-RU" w:bidi="ru-RU"/>
        </w:rPr>
        <w:t>удовлетворенности .</w:t>
      </w:r>
      <w:proofErr w:type="gramEnd"/>
    </w:p>
    <w:p w14:paraId="6600442B"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Вопросы опросника размещаются на сайте колледжа </w:t>
      </w:r>
      <w:hyperlink r:id="rId24" w:history="1">
        <w:r>
          <w:rPr>
            <w:rStyle w:val="a8"/>
          </w:rPr>
          <w:t>https://docs.google.com/forms/d/1KEvazDKQaJv33Woa7Ko4r911mDPo9Ycwj1D76W86UD8/viewform?edit_requested=true</w:t>
        </w:r>
      </w:hyperlink>
      <w:r>
        <w:rPr>
          <w:rFonts w:ascii="Times New Roman" w:eastAsia="Times New Roman" w:hAnsi="Times New Roman" w:cs="Times New Roman"/>
          <w:sz w:val="24"/>
          <w:szCs w:val="24"/>
          <w:lang w:eastAsia="ru-RU" w:bidi="ru-RU"/>
        </w:rPr>
        <w:t xml:space="preserve"> и ежегодно дополняются или корректируются. </w:t>
      </w:r>
    </w:p>
    <w:p w14:paraId="33440CE0"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Помимо этих опросников наши студенты принимают участие в независимых опросах Министерства образования и науки Республики Саха (Якутия).  </w:t>
      </w:r>
    </w:p>
    <w:p w14:paraId="54AEAC64"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По критерию материальная оснащенность</w:t>
      </w:r>
      <w:r>
        <w:rPr>
          <w:rFonts w:ascii="Times New Roman" w:eastAsia="Times New Roman" w:hAnsi="Times New Roman" w:cs="Times New Roman"/>
          <w:sz w:val="24"/>
          <w:szCs w:val="24"/>
          <w:lang w:eastAsia="ru-RU" w:bidi="ru-RU"/>
        </w:rPr>
        <w:t xml:space="preserve">: усредненные результаты исследования (диаграмма 6.2) за 5 лет  свидетельствуют о том, что студенты на 79 % удовлетворены материальной оснащенностью колледжа. Из диаграммы видно, что наибольшую удовлетворенность составляет оснащенность кабинетов практического обучения в среднем 84,6%   и условия проживания в общежитии 81%.  </w:t>
      </w:r>
    </w:p>
    <w:p w14:paraId="4C1848F3" w14:textId="77777777" w:rsidR="004D2A47" w:rsidRPr="00A81D36" w:rsidRDefault="004D2A47" w:rsidP="00A81D36">
      <w:pPr>
        <w:spacing w:after="0" w:line="240" w:lineRule="auto"/>
        <w:ind w:right="-1" w:firstLine="709"/>
        <w:jc w:val="both"/>
        <w:rPr>
          <w:rFonts w:ascii="Times New Roman" w:eastAsia="Times New Roman" w:hAnsi="Times New Roman" w:cs="Times New Roman"/>
          <w:b/>
          <w:bCs/>
          <w:iCs/>
          <w:sz w:val="24"/>
          <w:szCs w:val="24"/>
          <w:lang w:eastAsia="ru-RU" w:bidi="ru-RU"/>
        </w:rPr>
      </w:pPr>
      <w:r w:rsidRPr="008367DE">
        <w:rPr>
          <w:rFonts w:ascii="Times New Roman" w:eastAsia="Times New Roman" w:hAnsi="Times New Roman" w:cs="Times New Roman"/>
          <w:b/>
          <w:bCs/>
          <w:iCs/>
          <w:sz w:val="24"/>
          <w:szCs w:val="24"/>
          <w:lang w:eastAsia="ru-RU" w:bidi="ru-RU"/>
        </w:rPr>
        <w:t xml:space="preserve">Диаграмма </w:t>
      </w:r>
      <w:proofErr w:type="gramStart"/>
      <w:r w:rsidRPr="008367DE">
        <w:rPr>
          <w:rFonts w:ascii="Times New Roman" w:eastAsia="Times New Roman" w:hAnsi="Times New Roman" w:cs="Times New Roman"/>
          <w:b/>
          <w:bCs/>
          <w:iCs/>
          <w:sz w:val="24"/>
          <w:szCs w:val="24"/>
          <w:lang w:eastAsia="ru-RU" w:bidi="ru-RU"/>
        </w:rPr>
        <w:t>6.2  Средние</w:t>
      </w:r>
      <w:proofErr w:type="gramEnd"/>
      <w:r w:rsidRPr="008367DE">
        <w:rPr>
          <w:rFonts w:ascii="Times New Roman" w:eastAsia="Times New Roman" w:hAnsi="Times New Roman" w:cs="Times New Roman"/>
          <w:b/>
          <w:bCs/>
          <w:iCs/>
          <w:sz w:val="24"/>
          <w:szCs w:val="24"/>
          <w:lang w:eastAsia="ru-RU" w:bidi="ru-RU"/>
        </w:rPr>
        <w:t xml:space="preserve"> показатели удовлетворенности студентов МТБ за 5 лет с 2016-2020 гг.</w:t>
      </w:r>
      <w:r w:rsidRPr="008367DE">
        <w:rPr>
          <w:rFonts w:ascii="Times New Roman" w:eastAsia="Arial Unicode MS" w:hAnsi="Times New Roman" w:cs="Times New Roman"/>
          <w:b/>
          <w:bCs/>
          <w:iCs/>
          <w:sz w:val="24"/>
          <w:szCs w:val="24"/>
          <w:lang w:eastAsia="ru-RU" w:bidi="ru-RU"/>
        </w:rPr>
        <w:t xml:space="preserve"> (количество респондентов в %)</w:t>
      </w:r>
    </w:p>
    <w:p w14:paraId="5AB37D33" w14:textId="77777777" w:rsidR="004D2A47" w:rsidRDefault="004D2A47" w:rsidP="008367DE">
      <w:pPr>
        <w:spacing w:after="0" w:line="240" w:lineRule="auto"/>
        <w:ind w:right="-1"/>
        <w:jc w:val="both"/>
        <w:rPr>
          <w:rFonts w:ascii="Times New Roman" w:eastAsia="Times New Roman" w:hAnsi="Times New Roman" w:cs="Times New Roman"/>
          <w:sz w:val="24"/>
          <w:szCs w:val="24"/>
          <w:lang w:eastAsia="ru-RU" w:bidi="ru-RU"/>
        </w:rPr>
      </w:pPr>
    </w:p>
    <w:p w14:paraId="32D6EF16" w14:textId="77777777" w:rsidR="00A81D36" w:rsidRDefault="00BC4960" w:rsidP="004D2A47">
      <w:pPr>
        <w:widowControl w:val="0"/>
        <w:autoSpaceDE w:val="0"/>
        <w:autoSpaceDN w:val="0"/>
        <w:spacing w:after="9" w:line="240" w:lineRule="auto"/>
        <w:ind w:right="-1"/>
        <w:contextualSpacing/>
        <w:jc w:val="center"/>
        <w:rPr>
          <w:rFonts w:ascii="Times New Roman" w:eastAsia="Times New Roman" w:hAnsi="Times New Roman" w:cs="Times New Roman"/>
          <w:b/>
          <w:bCs/>
          <w:iCs/>
          <w:sz w:val="24"/>
          <w:szCs w:val="24"/>
          <w:lang w:eastAsia="ru-RU" w:bidi="ru-RU"/>
        </w:rPr>
      </w:pPr>
      <w:r>
        <w:rPr>
          <w:rFonts w:ascii="Times New Roman" w:eastAsia="Times New Roman" w:hAnsi="Times New Roman" w:cs="Times New Roman"/>
          <w:noProof/>
          <w:sz w:val="24"/>
          <w:szCs w:val="24"/>
          <w:lang w:eastAsia="ru-RU"/>
        </w:rPr>
        <w:drawing>
          <wp:inline distT="0" distB="0" distL="0" distR="0" wp14:anchorId="65A51220" wp14:editId="08B5359D">
            <wp:extent cx="6103620" cy="1958340"/>
            <wp:effectExtent l="0" t="0" r="1143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9EE57F" w14:textId="77777777" w:rsidR="00A81D36" w:rsidRDefault="00A81D36" w:rsidP="004D2A47">
      <w:pPr>
        <w:widowControl w:val="0"/>
        <w:autoSpaceDE w:val="0"/>
        <w:autoSpaceDN w:val="0"/>
        <w:spacing w:after="9" w:line="240" w:lineRule="auto"/>
        <w:ind w:right="-1"/>
        <w:contextualSpacing/>
        <w:jc w:val="center"/>
        <w:rPr>
          <w:rFonts w:ascii="Times New Roman" w:eastAsia="Times New Roman" w:hAnsi="Times New Roman" w:cs="Times New Roman"/>
          <w:b/>
          <w:bCs/>
          <w:iCs/>
          <w:sz w:val="24"/>
          <w:szCs w:val="24"/>
          <w:lang w:eastAsia="ru-RU" w:bidi="ru-RU"/>
        </w:rPr>
      </w:pPr>
    </w:p>
    <w:p w14:paraId="3CD7366B" w14:textId="77777777" w:rsidR="004D2A47" w:rsidRPr="008367DE" w:rsidRDefault="004D2A47" w:rsidP="004D2A47">
      <w:pPr>
        <w:widowControl w:val="0"/>
        <w:autoSpaceDE w:val="0"/>
        <w:autoSpaceDN w:val="0"/>
        <w:spacing w:after="9" w:line="240" w:lineRule="auto"/>
        <w:ind w:right="-1"/>
        <w:contextualSpacing/>
        <w:jc w:val="center"/>
        <w:rPr>
          <w:rFonts w:ascii="Times New Roman" w:eastAsia="Times New Roman" w:hAnsi="Times New Roman" w:cs="Times New Roman"/>
          <w:b/>
          <w:bCs/>
          <w:iCs/>
          <w:sz w:val="24"/>
          <w:szCs w:val="24"/>
          <w:lang w:eastAsia="ru-RU" w:bidi="ru-RU"/>
        </w:rPr>
      </w:pPr>
      <w:r w:rsidRPr="008367DE">
        <w:rPr>
          <w:rFonts w:ascii="Times New Roman" w:eastAsia="Times New Roman" w:hAnsi="Times New Roman" w:cs="Times New Roman"/>
          <w:b/>
          <w:bCs/>
          <w:iCs/>
          <w:sz w:val="24"/>
          <w:szCs w:val="24"/>
          <w:lang w:eastAsia="ru-RU" w:bidi="ru-RU"/>
        </w:rPr>
        <w:t xml:space="preserve">Диаграмма 6.3. Анализ удовлетворенности студентов материальной оснащенностью ГБПОУ РС(Я) «ЯМК» за 2016-2020 </w:t>
      </w:r>
      <w:proofErr w:type="gramStart"/>
      <w:r w:rsidRPr="008367DE">
        <w:rPr>
          <w:rFonts w:ascii="Times New Roman" w:eastAsia="Times New Roman" w:hAnsi="Times New Roman" w:cs="Times New Roman"/>
          <w:b/>
          <w:bCs/>
          <w:iCs/>
          <w:sz w:val="24"/>
          <w:szCs w:val="24"/>
          <w:lang w:eastAsia="ru-RU" w:bidi="ru-RU"/>
        </w:rPr>
        <w:t xml:space="preserve">годы  </w:t>
      </w:r>
      <w:r w:rsidRPr="008367DE">
        <w:rPr>
          <w:rFonts w:ascii="Times New Roman" w:eastAsia="Arial Unicode MS" w:hAnsi="Times New Roman" w:cs="Times New Roman"/>
          <w:b/>
          <w:bCs/>
          <w:iCs/>
          <w:sz w:val="24"/>
          <w:szCs w:val="24"/>
          <w:lang w:eastAsia="ru-RU" w:bidi="ru-RU"/>
        </w:rPr>
        <w:t>(</w:t>
      </w:r>
      <w:proofErr w:type="gramEnd"/>
      <w:r w:rsidRPr="008367DE">
        <w:rPr>
          <w:rFonts w:ascii="Times New Roman" w:eastAsia="Arial Unicode MS" w:hAnsi="Times New Roman" w:cs="Times New Roman"/>
          <w:b/>
          <w:bCs/>
          <w:iCs/>
          <w:sz w:val="24"/>
          <w:szCs w:val="24"/>
          <w:lang w:eastAsia="ru-RU" w:bidi="ru-RU"/>
        </w:rPr>
        <w:t xml:space="preserve">количество респондентов в %) </w:t>
      </w:r>
    </w:p>
    <w:p w14:paraId="274F7553"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p>
    <w:p w14:paraId="2E54AB73" w14:textId="77777777" w:rsidR="004D2A47" w:rsidRDefault="004D2A47" w:rsidP="008367DE">
      <w:pPr>
        <w:spacing w:after="0" w:line="240" w:lineRule="auto"/>
        <w:ind w:right="-1"/>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w:lastRenderedPageBreak/>
        <w:drawing>
          <wp:inline distT="0" distB="0" distL="0" distR="0" wp14:anchorId="2AD66F4D" wp14:editId="7F789757">
            <wp:extent cx="6126480" cy="399288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421A65"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p>
    <w:p w14:paraId="5FFB5055"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Критерий качественный уровень преподавательского состава:  </w:t>
      </w:r>
      <w:r>
        <w:rPr>
          <w:rFonts w:ascii="Times New Roman" w:eastAsia="Times New Roman" w:hAnsi="Times New Roman" w:cs="Times New Roman"/>
          <w:sz w:val="24"/>
          <w:szCs w:val="24"/>
          <w:lang w:eastAsia="ru-RU" w:bidi="ru-RU"/>
        </w:rPr>
        <w:t xml:space="preserve">в 2015-2017годах ежегодно в конце учебного года проводилась анкетирование для выпускных групп «Преподаватель глазами студентов», так же в рамках рейтинговой оценки преподавателей  проведены были независимые опросы среди студентов по выявлению уровня преподавательского состава. В 2018-2020 годах содержание опроса было изменено и включены такие вопросы как: «Удовлетворены ли качеством преподавания?», Какие занятия (пары) Вам нравятся? (перечислите, укажите Ф.И.О преподавателя)?  Какие занятия (пары) Вам не нравятся и почему? (перечислите, укажите Ф.И.О преподавателя). Такие открытые вопросы позволили индивидуально работать с преподавателями по улучшению качества, а также выявить лучший уровень преподавателей. Отмечаем, что студентам нравятся пары разных преподавателей, нет четкой границы по разделению «лучших» предметов, будь то история, иностранный или  предмет узкой медицинской направленности. </w:t>
      </w:r>
    </w:p>
    <w:p w14:paraId="4745BD33"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Одним из немаловажных критериев удовлетворенности уровня преподавательского состава является оценка взаимоотношений студентов с преподавателями, что в среднем составила 95%, включает в себя такие характеристики как взаимное уважение и понимание; доброжелательность, отсутствие безразличия и пренебрежения, бесконфликтность.</w:t>
      </w:r>
    </w:p>
    <w:p w14:paraId="5978172E" w14:textId="77777777" w:rsidR="004D2A47" w:rsidRDefault="004D2A47" w:rsidP="008367DE">
      <w:pPr>
        <w:spacing w:after="0" w:line="240" w:lineRule="auto"/>
        <w:ind w:right="-1" w:firstLine="708"/>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Результаты опроса ежегодно доводятся психологом на педагогическом совете колледжа, заседаниях кураторов учебных групп, где принимаются  рекомендации и управленческие решения. </w:t>
      </w:r>
    </w:p>
    <w:p w14:paraId="6F1E2EC1" w14:textId="77777777" w:rsidR="00A81D36" w:rsidRDefault="00A81D36" w:rsidP="008367DE">
      <w:pPr>
        <w:spacing w:after="0" w:line="240" w:lineRule="auto"/>
        <w:ind w:right="-1" w:firstLine="708"/>
        <w:jc w:val="both"/>
        <w:rPr>
          <w:rFonts w:ascii="Times New Roman" w:eastAsia="Times New Roman" w:hAnsi="Times New Roman" w:cs="Times New Roman"/>
          <w:sz w:val="24"/>
          <w:szCs w:val="24"/>
          <w:lang w:eastAsia="ru-RU" w:bidi="ru-RU"/>
        </w:rPr>
      </w:pPr>
    </w:p>
    <w:p w14:paraId="73F4834B" w14:textId="77777777" w:rsidR="00A81D36" w:rsidRDefault="00A81D36" w:rsidP="008367DE">
      <w:pPr>
        <w:spacing w:after="0" w:line="240" w:lineRule="auto"/>
        <w:ind w:right="-1" w:firstLine="708"/>
        <w:jc w:val="both"/>
        <w:rPr>
          <w:rFonts w:ascii="Times New Roman" w:eastAsia="Times New Roman" w:hAnsi="Times New Roman" w:cs="Times New Roman"/>
          <w:sz w:val="24"/>
          <w:szCs w:val="24"/>
          <w:lang w:eastAsia="ru-RU" w:bidi="ru-RU"/>
        </w:rPr>
      </w:pPr>
    </w:p>
    <w:p w14:paraId="065DC4B8" w14:textId="77777777" w:rsidR="00BC4960" w:rsidRDefault="00BC4960" w:rsidP="008367DE">
      <w:pPr>
        <w:spacing w:after="0" w:line="240" w:lineRule="auto"/>
        <w:ind w:right="-1" w:firstLine="708"/>
        <w:jc w:val="both"/>
        <w:rPr>
          <w:rFonts w:ascii="Times New Roman" w:eastAsia="Times New Roman" w:hAnsi="Times New Roman" w:cs="Times New Roman"/>
          <w:sz w:val="24"/>
          <w:szCs w:val="24"/>
          <w:lang w:eastAsia="ru-RU" w:bidi="ru-RU"/>
        </w:rPr>
      </w:pPr>
    </w:p>
    <w:p w14:paraId="56506CAE" w14:textId="77777777" w:rsidR="00BC4960" w:rsidRDefault="00BC4960" w:rsidP="008367DE">
      <w:pPr>
        <w:spacing w:after="0" w:line="240" w:lineRule="auto"/>
        <w:ind w:right="-1" w:firstLine="708"/>
        <w:jc w:val="both"/>
        <w:rPr>
          <w:rFonts w:ascii="Times New Roman" w:eastAsia="Times New Roman" w:hAnsi="Times New Roman" w:cs="Times New Roman"/>
          <w:sz w:val="24"/>
          <w:szCs w:val="24"/>
          <w:lang w:eastAsia="ru-RU" w:bidi="ru-RU"/>
        </w:rPr>
      </w:pPr>
    </w:p>
    <w:p w14:paraId="666644FF" w14:textId="77777777" w:rsidR="00A81D36" w:rsidRPr="008367DE" w:rsidRDefault="00A81D36" w:rsidP="008367DE">
      <w:pPr>
        <w:spacing w:after="0" w:line="240" w:lineRule="auto"/>
        <w:ind w:right="-1" w:firstLine="708"/>
        <w:jc w:val="both"/>
        <w:rPr>
          <w:rFonts w:ascii="Times New Roman" w:eastAsia="Times New Roman" w:hAnsi="Times New Roman" w:cs="Times New Roman"/>
          <w:sz w:val="24"/>
          <w:szCs w:val="24"/>
          <w:lang w:eastAsia="ru-RU" w:bidi="ru-RU"/>
        </w:rPr>
      </w:pPr>
    </w:p>
    <w:p w14:paraId="7C71D927" w14:textId="77777777" w:rsidR="004D2A47" w:rsidRPr="008367DE" w:rsidRDefault="004D2A47" w:rsidP="008367DE">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r w:rsidRPr="008367DE">
        <w:rPr>
          <w:rFonts w:ascii="Times New Roman" w:eastAsia="Times New Roman" w:hAnsi="Times New Roman" w:cs="Times New Roman"/>
          <w:b/>
          <w:bCs/>
          <w:iCs/>
          <w:sz w:val="24"/>
          <w:szCs w:val="24"/>
          <w:lang w:eastAsia="ru-RU" w:bidi="ru-RU"/>
        </w:rPr>
        <w:t xml:space="preserve">Диаграмма 6.4. </w:t>
      </w:r>
      <w:proofErr w:type="gramStart"/>
      <w:r w:rsidRPr="008367DE">
        <w:rPr>
          <w:rFonts w:ascii="Times New Roman" w:eastAsia="Times New Roman" w:hAnsi="Times New Roman" w:cs="Times New Roman"/>
          <w:b/>
          <w:bCs/>
          <w:iCs/>
          <w:sz w:val="24"/>
          <w:szCs w:val="24"/>
          <w:lang w:eastAsia="ru-RU" w:bidi="ru-RU"/>
        </w:rPr>
        <w:t>Показатели  удовлетворенности</w:t>
      </w:r>
      <w:proofErr w:type="gramEnd"/>
      <w:r w:rsidRPr="008367DE">
        <w:rPr>
          <w:rFonts w:ascii="Times New Roman" w:eastAsia="Times New Roman" w:hAnsi="Times New Roman" w:cs="Times New Roman"/>
          <w:b/>
          <w:bCs/>
          <w:iCs/>
          <w:sz w:val="24"/>
          <w:szCs w:val="24"/>
          <w:lang w:eastAsia="ru-RU" w:bidi="ru-RU"/>
        </w:rPr>
        <w:t xml:space="preserve"> студентов уровнем преподавательского состава  ГБПОУ РС(Я) «ЯМК» за 2016-2020 годы  (</w:t>
      </w:r>
      <w:r w:rsidRPr="008367DE">
        <w:rPr>
          <w:rFonts w:ascii="Times New Roman" w:eastAsia="Arial Unicode MS" w:hAnsi="Times New Roman" w:cs="Times New Roman"/>
          <w:b/>
          <w:bCs/>
          <w:iCs/>
          <w:sz w:val="24"/>
          <w:szCs w:val="24"/>
          <w:lang w:eastAsia="ru-RU" w:bidi="ru-RU"/>
        </w:rPr>
        <w:t>количество респондентов в %)</w:t>
      </w:r>
    </w:p>
    <w:p w14:paraId="36A4AA4D"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p>
    <w:p w14:paraId="66260CA2" w14:textId="77777777" w:rsidR="008367DE" w:rsidRDefault="004D2A47" w:rsidP="008367DE">
      <w:pPr>
        <w:spacing w:after="0" w:line="240" w:lineRule="auto"/>
        <w:ind w:right="-1"/>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w:lastRenderedPageBreak/>
        <w:drawing>
          <wp:inline distT="0" distB="0" distL="0" distR="0" wp14:anchorId="5052D18D" wp14:editId="143DEC43">
            <wp:extent cx="5989320" cy="230886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BF99B0"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Критерий организация учебного процесса: </w:t>
      </w:r>
      <w:r>
        <w:rPr>
          <w:rFonts w:ascii="Times New Roman" w:eastAsia="Times New Roman" w:hAnsi="Times New Roman" w:cs="Times New Roman"/>
          <w:sz w:val="24"/>
          <w:szCs w:val="24"/>
          <w:lang w:eastAsia="ru-RU" w:bidi="ru-RU"/>
        </w:rPr>
        <w:t xml:space="preserve">Обратимся к таблице 6.2, где наглядно видны показатели. Средний показатель удовлетворенности составляет 90%.  Значения приведенных показателей указывают на то, обучающиеся придают ценность получаемым знаниям как теоретической, так и практической подготовки. В динамике за годы имеет стабильные показатели без резких скачков. </w:t>
      </w:r>
    </w:p>
    <w:p w14:paraId="3D77D1ED" w14:textId="77777777" w:rsidR="00BC4960" w:rsidRDefault="00BC4960" w:rsidP="004D2A47">
      <w:pPr>
        <w:widowControl w:val="0"/>
        <w:autoSpaceDE w:val="0"/>
        <w:autoSpaceDN w:val="0"/>
        <w:spacing w:before="1" w:after="8" w:line="240" w:lineRule="auto"/>
        <w:ind w:right="-1"/>
        <w:jc w:val="center"/>
        <w:rPr>
          <w:rFonts w:ascii="Times New Roman" w:eastAsia="Times New Roman" w:hAnsi="Times New Roman" w:cs="Times New Roman"/>
          <w:b/>
          <w:bCs/>
          <w:iCs/>
          <w:sz w:val="24"/>
          <w:szCs w:val="24"/>
          <w:lang w:eastAsia="ru-RU" w:bidi="ru-RU"/>
        </w:rPr>
      </w:pPr>
    </w:p>
    <w:p w14:paraId="38BD3489" w14:textId="77777777" w:rsidR="004D2A47" w:rsidRPr="008367DE" w:rsidRDefault="004D2A47" w:rsidP="004D2A47">
      <w:pPr>
        <w:widowControl w:val="0"/>
        <w:autoSpaceDE w:val="0"/>
        <w:autoSpaceDN w:val="0"/>
        <w:spacing w:before="1" w:after="8" w:line="240" w:lineRule="auto"/>
        <w:ind w:right="-1"/>
        <w:jc w:val="center"/>
        <w:rPr>
          <w:rFonts w:ascii="Times New Roman" w:eastAsia="Times New Roman" w:hAnsi="Times New Roman" w:cs="Times New Roman"/>
          <w:b/>
          <w:bCs/>
          <w:iCs/>
          <w:sz w:val="24"/>
          <w:szCs w:val="24"/>
          <w:lang w:eastAsia="ru-RU" w:bidi="ru-RU"/>
        </w:rPr>
      </w:pPr>
      <w:r w:rsidRPr="008367DE">
        <w:rPr>
          <w:rFonts w:ascii="Times New Roman" w:eastAsia="Times New Roman" w:hAnsi="Times New Roman" w:cs="Times New Roman"/>
          <w:b/>
          <w:bCs/>
          <w:iCs/>
          <w:sz w:val="24"/>
          <w:szCs w:val="24"/>
          <w:lang w:eastAsia="ru-RU" w:bidi="ru-RU"/>
        </w:rPr>
        <w:t>Таблица 6.2. Показатели удовлетворенности студентов    качеством образовательного процесса  за 20165-2020 гг.  (в %)</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709"/>
        <w:gridCol w:w="708"/>
        <w:gridCol w:w="709"/>
        <w:gridCol w:w="709"/>
        <w:gridCol w:w="709"/>
      </w:tblGrid>
      <w:tr w:rsidR="004D2A47" w14:paraId="19DB252E" w14:textId="77777777" w:rsidTr="004D2A47">
        <w:trPr>
          <w:trHeight w:val="443"/>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4D953187"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Условия обучения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F99E600"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2016</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E1985A8"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2017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4298162"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2018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755501D"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2019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EEF3543"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2020</w:t>
            </w:r>
          </w:p>
        </w:tc>
      </w:tr>
      <w:tr w:rsidR="004D2A47" w14:paraId="0E692BED" w14:textId="77777777" w:rsidTr="004D2A47">
        <w:trPr>
          <w:trHeight w:val="259"/>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072E2763"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 xml:space="preserve">Удовлетворены качеством образовательного процесса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0A9B3FF"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91</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96AE57F"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4F32B40"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FCF2898"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95509E3"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r>
      <w:tr w:rsidR="004D2A47" w14:paraId="340CA6BE" w14:textId="77777777" w:rsidTr="004D2A47">
        <w:trPr>
          <w:trHeight w:val="217"/>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73C6CA22"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 xml:space="preserve">Удовлетворены расписанием занятий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C456C8B"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85</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E61E370"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C5F42D1"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D92FA9B"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AA4EC5E"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r>
      <w:tr w:rsidR="004D2A47" w14:paraId="738A7D6E" w14:textId="77777777" w:rsidTr="004D2A47">
        <w:trPr>
          <w:trHeight w:val="294"/>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6465A3A2"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Удовлетворены теоретическими знаниями (ценность знаний)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A436B2C"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7735158"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E049F6C"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264AEDA"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B94B903"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95</w:t>
            </w:r>
          </w:p>
        </w:tc>
      </w:tr>
      <w:tr w:rsidR="004D2A47" w14:paraId="20855D5C" w14:textId="77777777" w:rsidTr="004D2A47">
        <w:trPr>
          <w:trHeight w:val="294"/>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22FAE0E5"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Удовлетворены подготовкой к экзаменам</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D927574"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46B0A8D3"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2497DA6"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865F85C"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AF5BDF6"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95</w:t>
            </w:r>
          </w:p>
        </w:tc>
      </w:tr>
      <w:tr w:rsidR="004D2A47" w14:paraId="0F070B71" w14:textId="77777777" w:rsidTr="004D2A47">
        <w:trPr>
          <w:trHeight w:val="277"/>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375B67D7"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Удовлетворены консультациями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8AB7FA4"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64C9CED"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42D34F1"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55503B5"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97BD780"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r>
      <w:tr w:rsidR="004D2A47" w14:paraId="5B657212" w14:textId="77777777" w:rsidTr="004D2A47">
        <w:trPr>
          <w:trHeight w:val="277"/>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1C4E9B89"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 xml:space="preserve">Оценка пригодности полученных знаний во время учебы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EB19410"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90</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4D89F39E"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053CB04"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9A03164"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93BA78"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96</w:t>
            </w:r>
          </w:p>
        </w:tc>
      </w:tr>
      <w:tr w:rsidR="004D2A47" w14:paraId="4BF775FF" w14:textId="77777777" w:rsidTr="004D2A47">
        <w:trPr>
          <w:trHeight w:val="277"/>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5DD60CA1"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Удовлетворены практическим обучением</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7AF727F"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0C87590"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552DFDE"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763173A"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F7EBBCD"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95</w:t>
            </w:r>
          </w:p>
        </w:tc>
      </w:tr>
      <w:tr w:rsidR="004D2A47" w14:paraId="35282852" w14:textId="77777777" w:rsidTr="004D2A47">
        <w:trPr>
          <w:trHeight w:val="277"/>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6F769F43"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 xml:space="preserve">Удовлетворенность учебно-методической литературой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4C8AF32"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81</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11F5F3B3"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392C809"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110C8FA"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BFAF225"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87</w:t>
            </w:r>
          </w:p>
        </w:tc>
      </w:tr>
      <w:tr w:rsidR="004D2A47" w14:paraId="5ADEA64C" w14:textId="77777777" w:rsidTr="004D2A47">
        <w:trPr>
          <w:trHeight w:val="277"/>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609F9213"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 xml:space="preserve">Оценка имиджа колледжа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4B3DD42"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33C1E91"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46D889B"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91E5350"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B6EF5F6"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r>
      <w:tr w:rsidR="004D2A47" w14:paraId="0CEB3423" w14:textId="77777777" w:rsidTr="004D2A47">
        <w:trPr>
          <w:trHeight w:val="198"/>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2A9E99D6"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 xml:space="preserve">Удовлетворены стоимостью услуг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180739F"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76</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7E05C2C"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76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53CF3C7"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78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E60F36F"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77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867B083"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78</w:t>
            </w:r>
          </w:p>
        </w:tc>
      </w:tr>
      <w:tr w:rsidR="004D2A47" w14:paraId="01366E42" w14:textId="77777777" w:rsidTr="004D2A47">
        <w:trPr>
          <w:trHeight w:val="198"/>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363BCC14" w14:textId="77777777" w:rsidR="004D2A47" w:rsidRPr="008367DE"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 xml:space="preserve">Открытость и доступность информации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F10D8EF"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86</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45F0F1C"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87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DD3672F"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22A50E2"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C6DF3FF"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8367DE">
              <w:rPr>
                <w:rFonts w:ascii="Times New Roman" w:eastAsia="Times New Roman" w:hAnsi="Times New Roman" w:cs="Times New Roman"/>
                <w:sz w:val="20"/>
                <w:szCs w:val="20"/>
                <w:lang w:eastAsia="ru-RU" w:bidi="ru-RU"/>
              </w:rPr>
              <w:t>93</w:t>
            </w:r>
          </w:p>
        </w:tc>
      </w:tr>
      <w:tr w:rsidR="004D2A47" w14:paraId="4C1DE74E" w14:textId="77777777" w:rsidTr="004D2A47">
        <w:trPr>
          <w:trHeight w:val="144"/>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20308DAE" w14:textId="77777777" w:rsidR="004D2A47" w:rsidRPr="008367DE" w:rsidRDefault="004D2A47">
            <w:pPr>
              <w:widowControl w:val="0"/>
              <w:autoSpaceDE w:val="0"/>
              <w:autoSpaceDN w:val="0"/>
              <w:spacing w:after="0" w:line="240" w:lineRule="auto"/>
              <w:ind w:right="-1" w:firstLine="567"/>
              <w:jc w:val="right"/>
              <w:rPr>
                <w:rFonts w:ascii="Times New Roman" w:eastAsia="Times New Roman" w:hAnsi="Times New Roman" w:cs="Times New Roman"/>
                <w:b/>
                <w:sz w:val="20"/>
                <w:szCs w:val="20"/>
                <w:lang w:eastAsia="ru-RU" w:bidi="ru-RU"/>
              </w:rPr>
            </w:pPr>
            <w:r w:rsidRPr="008367DE">
              <w:rPr>
                <w:rFonts w:ascii="Times New Roman" w:eastAsia="Times New Roman" w:hAnsi="Times New Roman" w:cs="Times New Roman"/>
                <w:b/>
                <w:sz w:val="20"/>
                <w:szCs w:val="20"/>
                <w:lang w:eastAsia="ru-RU" w:bidi="ru-RU"/>
              </w:rPr>
              <w:t xml:space="preserve">итого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1B80C6E"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8367DE">
              <w:rPr>
                <w:rFonts w:ascii="Times New Roman" w:eastAsia="Times New Roman" w:hAnsi="Times New Roman" w:cs="Times New Roman"/>
                <w:b/>
                <w:color w:val="000000"/>
                <w:sz w:val="20"/>
                <w:szCs w:val="20"/>
                <w:lang w:eastAsia="ru-RU" w:bidi="ru-RU"/>
              </w:rPr>
              <w:t>88</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0CC18A21"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8367DE">
              <w:rPr>
                <w:rFonts w:ascii="Times New Roman" w:eastAsia="Times New Roman" w:hAnsi="Times New Roman" w:cs="Times New Roman"/>
                <w:b/>
                <w:color w:val="000000"/>
                <w:sz w:val="20"/>
                <w:szCs w:val="20"/>
                <w:lang w:eastAsia="ru-RU" w:bidi="ru-RU"/>
              </w:rPr>
              <w:t>89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7DCCB9F"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8367DE">
              <w:rPr>
                <w:rFonts w:ascii="Times New Roman" w:eastAsia="Times New Roman" w:hAnsi="Times New Roman" w:cs="Times New Roman"/>
                <w:b/>
                <w:color w:val="000000"/>
                <w:sz w:val="20"/>
                <w:szCs w:val="20"/>
                <w:lang w:eastAsia="ru-RU" w:bidi="ru-RU"/>
              </w:rPr>
              <w:t>90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C7C91B7"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8367DE">
              <w:rPr>
                <w:rFonts w:ascii="Times New Roman" w:eastAsia="Times New Roman" w:hAnsi="Times New Roman" w:cs="Times New Roman"/>
                <w:b/>
                <w:color w:val="000000"/>
                <w:sz w:val="20"/>
                <w:szCs w:val="20"/>
                <w:lang w:eastAsia="ru-RU" w:bidi="ru-RU"/>
              </w:rPr>
              <w:t>91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1EF15A4" w14:textId="77777777" w:rsidR="004D2A47" w:rsidRPr="008367DE"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8367DE">
              <w:rPr>
                <w:rFonts w:ascii="Times New Roman" w:eastAsia="Times New Roman" w:hAnsi="Times New Roman" w:cs="Times New Roman"/>
                <w:b/>
                <w:color w:val="000000"/>
                <w:sz w:val="20"/>
                <w:szCs w:val="20"/>
                <w:lang w:eastAsia="ru-RU" w:bidi="ru-RU"/>
              </w:rPr>
              <w:t>92</w:t>
            </w:r>
          </w:p>
        </w:tc>
      </w:tr>
    </w:tbl>
    <w:p w14:paraId="323F740E" w14:textId="77777777" w:rsidR="004D2A47" w:rsidRPr="00142740" w:rsidRDefault="004D2A47" w:rsidP="00142740">
      <w:pPr>
        <w:widowControl w:val="0"/>
        <w:autoSpaceDE w:val="0"/>
        <w:autoSpaceDN w:val="0"/>
        <w:spacing w:line="240" w:lineRule="auto"/>
        <w:ind w:right="-1"/>
        <w:contextualSpacing/>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 </w:t>
      </w:r>
      <w:r>
        <w:rPr>
          <w:rFonts w:ascii="Times New Roman" w:eastAsia="Times New Roman" w:hAnsi="Times New Roman" w:cs="Times New Roman"/>
          <w:i/>
          <w:sz w:val="24"/>
          <w:szCs w:val="24"/>
          <w:lang w:eastAsia="ru-RU" w:bidi="ru-RU"/>
        </w:rPr>
        <w:tab/>
      </w:r>
      <w:r>
        <w:rPr>
          <w:rFonts w:ascii="Times New Roman" w:eastAsia="Times New Roman" w:hAnsi="Times New Roman" w:cs="Times New Roman"/>
          <w:sz w:val="24"/>
          <w:szCs w:val="24"/>
          <w:lang w:eastAsia="ru-RU" w:bidi="ru-RU"/>
        </w:rPr>
        <w:t xml:space="preserve">В диаграмме 6.5 наглядно видно  достаточно высокий  показатель  удовлетворенности качеством  образовательного процесса за 5 лет -92%, студенты осознанно оценивают, что полученные им знания пригодятся в профессии у 94% респондентов и имидж колледжа оценивают  92% респондентов. </w:t>
      </w:r>
    </w:p>
    <w:p w14:paraId="475409F6" w14:textId="77777777" w:rsidR="00BC496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p>
    <w:p w14:paraId="7E0F0A24" w14:textId="77777777" w:rsidR="00BC496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p>
    <w:p w14:paraId="2204F6E0" w14:textId="77777777" w:rsidR="00BC496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p>
    <w:p w14:paraId="337FA327" w14:textId="77777777" w:rsidR="00BC496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p>
    <w:p w14:paraId="42A2D65A" w14:textId="77777777" w:rsidR="00BC496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p>
    <w:p w14:paraId="7C060399" w14:textId="77777777" w:rsidR="00BC496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p>
    <w:p w14:paraId="0DC4FAAC" w14:textId="77777777" w:rsidR="00BC496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p>
    <w:p w14:paraId="58D15626" w14:textId="77777777" w:rsidR="00BC496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p>
    <w:p w14:paraId="71E2DC73" w14:textId="77777777" w:rsidR="00BC496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p>
    <w:p w14:paraId="27301028" w14:textId="77777777" w:rsidR="004D2A47" w:rsidRPr="00142740" w:rsidRDefault="00BC4960" w:rsidP="00142740">
      <w:pPr>
        <w:widowControl w:val="0"/>
        <w:autoSpaceDE w:val="0"/>
        <w:autoSpaceDN w:val="0"/>
        <w:spacing w:line="240" w:lineRule="auto"/>
        <w:ind w:right="-1"/>
        <w:contextualSpacing/>
        <w:jc w:val="both"/>
        <w:rPr>
          <w:rFonts w:ascii="Times New Roman" w:eastAsia="Times New Roman" w:hAnsi="Times New Roman" w:cs="Times New Roman"/>
          <w:i/>
          <w:sz w:val="24"/>
          <w:szCs w:val="24"/>
          <w:lang w:eastAsia="ru-RU" w:bidi="ru-RU"/>
        </w:rPr>
      </w:pPr>
      <w:r>
        <w:rPr>
          <w:rFonts w:ascii="Times New Roman" w:eastAsia="Times New Roman" w:hAnsi="Times New Roman" w:cs="Times New Roman"/>
          <w:b/>
          <w:bCs/>
          <w:iCs/>
          <w:sz w:val="24"/>
          <w:szCs w:val="24"/>
          <w:lang w:eastAsia="ru-RU" w:bidi="ru-RU"/>
        </w:rPr>
        <w:t>Диаграмма 6.5</w:t>
      </w:r>
      <w:r w:rsidR="004D2A47" w:rsidRPr="00142740">
        <w:rPr>
          <w:rFonts w:ascii="Times New Roman" w:eastAsia="Times New Roman" w:hAnsi="Times New Roman" w:cs="Times New Roman"/>
          <w:b/>
          <w:bCs/>
          <w:iCs/>
          <w:sz w:val="24"/>
          <w:szCs w:val="24"/>
          <w:lang w:eastAsia="ru-RU" w:bidi="ru-RU"/>
        </w:rPr>
        <w:t xml:space="preserve">. </w:t>
      </w:r>
      <w:proofErr w:type="gramStart"/>
      <w:r w:rsidR="004D2A47" w:rsidRPr="00142740">
        <w:rPr>
          <w:rFonts w:ascii="Times New Roman" w:eastAsia="Times New Roman" w:hAnsi="Times New Roman" w:cs="Times New Roman"/>
          <w:b/>
          <w:bCs/>
          <w:iCs/>
          <w:sz w:val="24"/>
          <w:szCs w:val="24"/>
          <w:lang w:eastAsia="ru-RU" w:bidi="ru-RU"/>
        </w:rPr>
        <w:t>Показатели  удовлетворенности</w:t>
      </w:r>
      <w:proofErr w:type="gramEnd"/>
      <w:r w:rsidR="004D2A47" w:rsidRPr="00142740">
        <w:rPr>
          <w:rFonts w:ascii="Times New Roman" w:eastAsia="Times New Roman" w:hAnsi="Times New Roman" w:cs="Times New Roman"/>
          <w:b/>
          <w:bCs/>
          <w:iCs/>
          <w:sz w:val="24"/>
          <w:szCs w:val="24"/>
          <w:lang w:eastAsia="ru-RU" w:bidi="ru-RU"/>
        </w:rPr>
        <w:t xml:space="preserve"> обучающихся качеством образовательного процесса по трем критериям</w:t>
      </w:r>
      <w:r>
        <w:rPr>
          <w:rFonts w:ascii="Times New Roman" w:eastAsia="Times New Roman" w:hAnsi="Times New Roman" w:cs="Times New Roman"/>
          <w:b/>
          <w:bCs/>
          <w:iCs/>
          <w:sz w:val="24"/>
          <w:szCs w:val="24"/>
          <w:lang w:eastAsia="ru-RU" w:bidi="ru-RU"/>
        </w:rPr>
        <w:t xml:space="preserve"> </w:t>
      </w:r>
      <w:r w:rsidR="004D2A47" w:rsidRPr="00142740">
        <w:rPr>
          <w:rFonts w:ascii="Times New Roman" w:eastAsia="Times New Roman" w:hAnsi="Times New Roman" w:cs="Times New Roman"/>
          <w:b/>
          <w:bCs/>
          <w:iCs/>
          <w:sz w:val="24"/>
          <w:szCs w:val="24"/>
          <w:lang w:eastAsia="ru-RU" w:bidi="ru-RU"/>
        </w:rPr>
        <w:t>ГБПОУ РС(Я) «ЯМК» за 2016-2020 годы  (</w:t>
      </w:r>
      <w:r w:rsidR="004D2A47" w:rsidRPr="00142740">
        <w:rPr>
          <w:rFonts w:ascii="Times New Roman" w:eastAsia="Arial Unicode MS" w:hAnsi="Times New Roman" w:cs="Times New Roman"/>
          <w:b/>
          <w:bCs/>
          <w:iCs/>
          <w:sz w:val="24"/>
          <w:szCs w:val="24"/>
          <w:lang w:eastAsia="ru-RU" w:bidi="ru-RU"/>
        </w:rPr>
        <w:t>количество респондентов в</w:t>
      </w:r>
      <w:r w:rsidR="004D2A47">
        <w:rPr>
          <w:rFonts w:ascii="Times New Roman" w:eastAsia="Arial Unicode MS" w:hAnsi="Times New Roman" w:cs="Times New Roman"/>
          <w:i/>
          <w:sz w:val="24"/>
          <w:szCs w:val="24"/>
          <w:lang w:eastAsia="ru-RU" w:bidi="ru-RU"/>
        </w:rPr>
        <w:t xml:space="preserve"> %)</w:t>
      </w:r>
      <w:r w:rsidR="004D2A47">
        <w:rPr>
          <w:rFonts w:ascii="Times New Roman" w:eastAsia="Times New Roman" w:hAnsi="Times New Roman" w:cs="Times New Roman"/>
          <w:i/>
          <w:sz w:val="24"/>
          <w:szCs w:val="24"/>
          <w:lang w:eastAsia="ru-RU" w:bidi="ru-RU"/>
        </w:rPr>
        <w:t>)</w:t>
      </w:r>
    </w:p>
    <w:p w14:paraId="79E8830E"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p>
    <w:p w14:paraId="67F89696" w14:textId="77777777" w:rsidR="004D2A47" w:rsidRDefault="004D2A47" w:rsidP="00142740">
      <w:pPr>
        <w:spacing w:after="0" w:line="240" w:lineRule="auto"/>
        <w:ind w:right="-1" w:firstLine="284"/>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w:drawing>
          <wp:inline distT="0" distB="0" distL="0" distR="0" wp14:anchorId="269D783E" wp14:editId="021ABB51">
            <wp:extent cx="5585460" cy="170688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B5E4EA" w14:textId="77777777" w:rsidR="004D2A47" w:rsidRDefault="004D2A47" w:rsidP="004D2A47">
      <w:pPr>
        <w:spacing w:after="0" w:line="240" w:lineRule="auto"/>
        <w:ind w:right="-1"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исследовании удовлетворенности </w:t>
      </w:r>
      <w:r>
        <w:rPr>
          <w:rFonts w:ascii="Times New Roman" w:eastAsia="Calibri" w:hAnsi="Times New Roman" w:cs="Times New Roman"/>
          <w:b/>
          <w:sz w:val="24"/>
          <w:szCs w:val="24"/>
          <w:lang w:eastAsia="ru-RU"/>
        </w:rPr>
        <w:t>выпускников</w:t>
      </w:r>
      <w:r>
        <w:rPr>
          <w:rFonts w:ascii="Times New Roman" w:eastAsia="Calibri" w:hAnsi="Times New Roman" w:cs="Times New Roman"/>
          <w:sz w:val="24"/>
          <w:szCs w:val="24"/>
          <w:lang w:eastAsia="ru-RU"/>
        </w:rPr>
        <w:t xml:space="preserve"> принимают участие все выпускники колледжа, где  объем выборки тоже составляет не менее 50% от общего их количества по каждой специальности. Отличительной частью анкеты для выпускников является акцент на практическую подготовку за годы обучения, основание при  выборе  места работы в практическом здравоохранении. </w:t>
      </w:r>
    </w:p>
    <w:p w14:paraId="4B1BB87A" w14:textId="77777777" w:rsidR="004D2A47" w:rsidRDefault="004D2A47" w:rsidP="004D2A47">
      <w:pPr>
        <w:spacing w:after="0" w:line="240" w:lineRule="auto"/>
        <w:ind w:right="-1"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Следует подчеркнуть, что в колледже сохраняется распределение выпускников в медицинские организации с министерством здравоохранения РС (Я), по заявкам медицинских организаций подписываются договора. Таким образом, трудоустройство выпускников в среднем составляет 89%. Показатели трудоустройства за 5 лет: 2016</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97%,</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2017</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96%,</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2018г.</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95%,</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2019г</w:t>
      </w:r>
      <w:r w:rsidR="00BC4960">
        <w:rPr>
          <w:rFonts w:ascii="Times New Roman" w:eastAsia="Calibri" w:hAnsi="Times New Roman" w:cs="Times New Roman"/>
          <w:sz w:val="24"/>
          <w:szCs w:val="24"/>
          <w:lang w:eastAsia="ru-RU"/>
        </w:rPr>
        <w:t>. - 90% и 2020г. - занятость 99,5%</w:t>
      </w:r>
      <w:r>
        <w:rPr>
          <w:rFonts w:ascii="Times New Roman" w:eastAsia="Calibri" w:hAnsi="Times New Roman" w:cs="Times New Roman"/>
          <w:sz w:val="24"/>
          <w:szCs w:val="24"/>
          <w:lang w:eastAsia="ru-RU"/>
        </w:rPr>
        <w:t>,</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трудоустройство -</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70%.  </w:t>
      </w:r>
    </w:p>
    <w:p w14:paraId="01810780" w14:textId="77777777" w:rsidR="004D2A47" w:rsidRDefault="004D2A47" w:rsidP="004D2A47">
      <w:pPr>
        <w:spacing w:after="0" w:line="240" w:lineRule="auto"/>
        <w:ind w:right="-1"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 итогам анкетирования за 5 лет  85% респондентов отмечают, что удовлетворены обеспечением трудоустройства колледжем в медицинские организации. 93% выпускников отметили, что смысл практики заключается в возможности получения знаний и навыков по специальности. На вопрос: «Чем Вы будете руководствоваться при выборе места работы?» получены следующие результаты -</w:t>
      </w:r>
      <w:r w:rsidR="00BC496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74% высокий уровень заработной платы; 66% респондентов -возможность карьерного роста и 84% отметили возможность профессионального развития. Наиболее меньший процент  ответов дали: отсутствие задержек выплаты заработной платы 12%; известность учреждения 3% и   социальная защищенность 11%. </w:t>
      </w:r>
    </w:p>
    <w:p w14:paraId="4E09718C" w14:textId="77777777" w:rsidR="004D2A47" w:rsidRDefault="004D2A47" w:rsidP="004D2A47">
      <w:pPr>
        <w:spacing w:after="0" w:line="240" w:lineRule="auto"/>
        <w:ind w:right="-1"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Результаты анкетирования в динамике по годам приведены в диаграмме 6.6</w:t>
      </w:r>
    </w:p>
    <w:p w14:paraId="5B55DC9A" w14:textId="77777777" w:rsidR="004D2A47" w:rsidRPr="00A81D36" w:rsidRDefault="004D2A47" w:rsidP="00A81D36">
      <w:pPr>
        <w:widowControl w:val="0"/>
        <w:autoSpaceDE w:val="0"/>
        <w:autoSpaceDN w:val="0"/>
        <w:spacing w:line="240" w:lineRule="auto"/>
        <w:ind w:right="-1"/>
        <w:contextualSpacing/>
        <w:jc w:val="both"/>
        <w:rPr>
          <w:rFonts w:ascii="Times New Roman" w:eastAsia="Times New Roman" w:hAnsi="Times New Roman" w:cs="Times New Roman"/>
          <w:b/>
          <w:bCs/>
          <w:iCs/>
          <w:sz w:val="24"/>
          <w:szCs w:val="24"/>
          <w:lang w:eastAsia="ru-RU" w:bidi="ru-RU"/>
        </w:rPr>
      </w:pPr>
      <w:r w:rsidRPr="00A81D36">
        <w:rPr>
          <w:rFonts w:ascii="Times New Roman" w:eastAsia="Times New Roman" w:hAnsi="Times New Roman" w:cs="Times New Roman"/>
          <w:b/>
          <w:bCs/>
          <w:iCs/>
          <w:sz w:val="24"/>
          <w:szCs w:val="24"/>
          <w:lang w:eastAsia="ru-RU" w:bidi="ru-RU"/>
        </w:rPr>
        <w:t xml:space="preserve">Диаграмма 6.6. </w:t>
      </w:r>
      <w:proofErr w:type="gramStart"/>
      <w:r w:rsidRPr="00A81D36">
        <w:rPr>
          <w:rFonts w:ascii="Times New Roman" w:eastAsia="Times New Roman" w:hAnsi="Times New Roman" w:cs="Times New Roman"/>
          <w:b/>
          <w:bCs/>
          <w:iCs/>
          <w:sz w:val="24"/>
          <w:szCs w:val="24"/>
          <w:lang w:eastAsia="ru-RU" w:bidi="ru-RU"/>
        </w:rPr>
        <w:t>Показатели  удовлетворенности</w:t>
      </w:r>
      <w:proofErr w:type="gramEnd"/>
      <w:r w:rsidRPr="00A81D36">
        <w:rPr>
          <w:rFonts w:ascii="Times New Roman" w:eastAsia="Times New Roman" w:hAnsi="Times New Roman" w:cs="Times New Roman"/>
          <w:b/>
          <w:bCs/>
          <w:iCs/>
          <w:sz w:val="24"/>
          <w:szCs w:val="24"/>
          <w:lang w:eastAsia="ru-RU" w:bidi="ru-RU"/>
        </w:rPr>
        <w:t xml:space="preserve">  трудоустройства студентов из числа выпускников  ГБПОУ РС(Я) «ЯМК» за 2016-2020 годы  (</w:t>
      </w:r>
      <w:r w:rsidRPr="00A81D36">
        <w:rPr>
          <w:rFonts w:ascii="Times New Roman" w:eastAsia="Arial Unicode MS" w:hAnsi="Times New Roman" w:cs="Times New Roman"/>
          <w:b/>
          <w:bCs/>
          <w:iCs/>
          <w:sz w:val="24"/>
          <w:szCs w:val="24"/>
          <w:lang w:eastAsia="ru-RU" w:bidi="ru-RU"/>
        </w:rPr>
        <w:t>количество респондентов в %)</w:t>
      </w:r>
      <w:r w:rsidRPr="00A81D36">
        <w:rPr>
          <w:rFonts w:ascii="Times New Roman" w:eastAsia="Times New Roman" w:hAnsi="Times New Roman" w:cs="Times New Roman"/>
          <w:b/>
          <w:bCs/>
          <w:iCs/>
          <w:sz w:val="24"/>
          <w:szCs w:val="24"/>
          <w:lang w:eastAsia="ru-RU" w:bidi="ru-RU"/>
        </w:rPr>
        <w:t>)</w:t>
      </w:r>
    </w:p>
    <w:p w14:paraId="07FCF5F6" w14:textId="77777777" w:rsidR="004D2A47" w:rsidRDefault="004D2A47" w:rsidP="004D2A47">
      <w:pPr>
        <w:widowControl w:val="0"/>
        <w:autoSpaceDE w:val="0"/>
        <w:autoSpaceDN w:val="0"/>
        <w:spacing w:line="240" w:lineRule="auto"/>
        <w:ind w:right="-1"/>
        <w:contextualSpacing/>
        <w:jc w:val="center"/>
        <w:rPr>
          <w:rFonts w:ascii="Times New Roman" w:eastAsia="Times New Roman" w:hAnsi="Times New Roman" w:cs="Times New Roman"/>
          <w:i/>
          <w:sz w:val="24"/>
          <w:szCs w:val="24"/>
          <w:lang w:eastAsia="ru-RU" w:bidi="ru-RU"/>
        </w:rPr>
      </w:pPr>
      <w:r>
        <w:rPr>
          <w:rFonts w:ascii="Times New Roman" w:eastAsia="Times New Roman" w:hAnsi="Times New Roman" w:cs="Times New Roman"/>
          <w:i/>
          <w:noProof/>
          <w:sz w:val="24"/>
          <w:szCs w:val="24"/>
          <w:lang w:eastAsia="ru-RU"/>
        </w:rPr>
        <w:drawing>
          <wp:inline distT="0" distB="0" distL="0" distR="0" wp14:anchorId="5690CF44" wp14:editId="0C6C506E">
            <wp:extent cx="5646420" cy="248412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749511" w14:textId="77777777" w:rsidR="004D2A47" w:rsidRDefault="004D2A47" w:rsidP="004D2A47">
      <w:pPr>
        <w:spacing w:after="0" w:line="240" w:lineRule="auto"/>
        <w:ind w:right="-1" w:firstLine="709"/>
        <w:jc w:val="both"/>
        <w:rPr>
          <w:rFonts w:ascii="Times New Roman" w:eastAsia="Times New Roman" w:hAnsi="Times New Roman" w:cs="Times New Roman"/>
          <w:sz w:val="24"/>
          <w:szCs w:val="24"/>
          <w:lang w:eastAsia="ru-RU" w:bidi="ru-RU"/>
        </w:rPr>
      </w:pPr>
    </w:p>
    <w:p w14:paraId="29877795" w14:textId="77777777" w:rsidR="004D2A47" w:rsidRDefault="004D2A47" w:rsidP="004D2A47">
      <w:pPr>
        <w:widowControl w:val="0"/>
        <w:tabs>
          <w:tab w:val="left" w:pos="526"/>
          <w:tab w:val="left" w:pos="8750"/>
        </w:tabs>
        <w:autoSpaceDE w:val="0"/>
        <w:autoSpaceDN w:val="0"/>
        <w:spacing w:after="0" w:line="240" w:lineRule="auto"/>
        <w:ind w:right="-1" w:firstLine="567"/>
        <w:contextualSpacing/>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Помимо мониторирования удовлетворенности  студентов, учитывается мнение </w:t>
      </w:r>
      <w:r>
        <w:rPr>
          <w:rFonts w:ascii="Times New Roman" w:eastAsia="Times New Roman" w:hAnsi="Times New Roman" w:cs="Times New Roman"/>
          <w:b/>
          <w:sz w:val="24"/>
          <w:szCs w:val="24"/>
          <w:lang w:eastAsia="ru-RU" w:bidi="ru-RU"/>
        </w:rPr>
        <w:t>родителей.</w:t>
      </w:r>
      <w:r>
        <w:rPr>
          <w:rFonts w:ascii="Times New Roman" w:eastAsia="Times New Roman" w:hAnsi="Times New Roman" w:cs="Times New Roman"/>
          <w:sz w:val="24"/>
          <w:szCs w:val="24"/>
          <w:lang w:eastAsia="ru-RU" w:bidi="ru-RU"/>
        </w:rPr>
        <w:t xml:space="preserve"> Следует отметить, что в колледже налажена система обратной связи с родителями. С 2014 года внедрена рассылка родителям (по итогам семестра)  </w:t>
      </w:r>
      <w:r>
        <w:rPr>
          <w:rFonts w:ascii="Times New Roman" w:eastAsia="Times New Roman" w:hAnsi="Times New Roman" w:cs="Times New Roman"/>
          <w:sz w:val="24"/>
          <w:szCs w:val="24"/>
          <w:lang w:eastAsia="ru-RU" w:bidi="ru-RU"/>
        </w:rPr>
        <w:lastRenderedPageBreak/>
        <w:t xml:space="preserve">благодарственных писем за успехи в учебе, общественной жизни студента, а также уведомительных писем по итогам неуспеваемости или правонарушения обучающегося. Всего за пять лет разослано родителям более трех тысяч  писем. В 2016г-712 писем, в 2017 году- 560 писем, 2018г- 814 писем, 2019-513, 2020г-518.   </w:t>
      </w:r>
    </w:p>
    <w:p w14:paraId="4D0350C4" w14:textId="77777777" w:rsidR="004D2A47" w:rsidRDefault="004D2A47" w:rsidP="004D2A47">
      <w:pPr>
        <w:autoSpaceDE w:val="0"/>
        <w:autoSpaceDN w:val="0"/>
        <w:adjustRightInd w:val="0"/>
        <w:spacing w:after="0" w:line="240" w:lineRule="auto"/>
        <w:ind w:right="-1" w:firstLine="709"/>
        <w:jc w:val="both"/>
        <w:rPr>
          <w:sz w:val="24"/>
        </w:rPr>
      </w:pPr>
      <w:r>
        <w:rPr>
          <w:rFonts w:ascii="Times New Roman" w:eastAsia="Calibri" w:hAnsi="Times New Roman" w:cs="Times New Roman"/>
          <w:color w:val="000000"/>
          <w:sz w:val="24"/>
          <w:szCs w:val="24"/>
        </w:rPr>
        <w:t xml:space="preserve">Студенты и их родители присылают свои благодарности и отзывы педагогическому коллективу за профессиональный подход и чуткое отношение к студентам. В среднем 23-25  писем ежегодно. </w:t>
      </w:r>
    </w:p>
    <w:p w14:paraId="133E4D8A" w14:textId="77777777" w:rsidR="004D2A47" w:rsidRDefault="004D2A47" w:rsidP="004D2A47">
      <w:pPr>
        <w:widowControl w:val="0"/>
        <w:tabs>
          <w:tab w:val="left" w:pos="526"/>
          <w:tab w:val="left" w:pos="8750"/>
        </w:tabs>
        <w:autoSpaceDE w:val="0"/>
        <w:autoSpaceDN w:val="0"/>
        <w:spacing w:after="0" w:line="240" w:lineRule="auto"/>
        <w:ind w:right="-1" w:firstLine="567"/>
        <w:contextualSpacing/>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 содержательном плане анкета для родителей состоит из типовых вопросов, что и для студентов. Удовлетворенность родителей по 8 критериям за 5 лет  в среднем составляет 84%. </w:t>
      </w:r>
    </w:p>
    <w:p w14:paraId="583174E8" w14:textId="77777777" w:rsidR="004D2A47" w:rsidRPr="00142740" w:rsidRDefault="004D2A47" w:rsidP="00142740">
      <w:pPr>
        <w:widowControl w:val="0"/>
        <w:autoSpaceDE w:val="0"/>
        <w:autoSpaceDN w:val="0"/>
        <w:spacing w:before="1" w:after="8" w:line="240" w:lineRule="auto"/>
        <w:ind w:right="-1"/>
        <w:jc w:val="both"/>
        <w:rPr>
          <w:rFonts w:ascii="Times New Roman" w:eastAsia="Times New Roman" w:hAnsi="Times New Roman" w:cs="Times New Roman"/>
          <w:b/>
          <w:bCs/>
          <w:iCs/>
          <w:sz w:val="24"/>
          <w:szCs w:val="24"/>
          <w:lang w:eastAsia="ru-RU" w:bidi="ru-RU"/>
        </w:rPr>
      </w:pPr>
      <w:r w:rsidRPr="00142740">
        <w:rPr>
          <w:rFonts w:ascii="Times New Roman" w:eastAsia="Times New Roman" w:hAnsi="Times New Roman" w:cs="Times New Roman"/>
          <w:b/>
          <w:bCs/>
          <w:iCs/>
          <w:sz w:val="24"/>
          <w:szCs w:val="24"/>
          <w:lang w:eastAsia="ru-RU" w:bidi="ru-RU"/>
        </w:rPr>
        <w:t>Таблица 6.3. Показатели  удовлетворенности родителей  качеством образовательного процесса  за 2016-2020 гг.  (</w:t>
      </w:r>
      <w:r w:rsidRPr="00142740">
        <w:rPr>
          <w:rFonts w:ascii="Times New Roman" w:eastAsia="Arial Unicode MS" w:hAnsi="Times New Roman" w:cs="Times New Roman"/>
          <w:b/>
          <w:bCs/>
          <w:iCs/>
          <w:sz w:val="24"/>
          <w:szCs w:val="24"/>
          <w:lang w:eastAsia="ru-RU" w:bidi="ru-RU"/>
        </w:rPr>
        <w:t xml:space="preserve">количество респондентов в %) </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709"/>
        <w:gridCol w:w="708"/>
        <w:gridCol w:w="709"/>
        <w:gridCol w:w="709"/>
        <w:gridCol w:w="709"/>
      </w:tblGrid>
      <w:tr w:rsidR="004D2A47" w14:paraId="0570D837" w14:textId="77777777" w:rsidTr="004D2A47">
        <w:trPr>
          <w:trHeight w:val="443"/>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7C5ED6F2"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Условия обучения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D690CFB"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2016</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223D7D2"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2017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41B5693"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7D52397"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2019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C317B3"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2020</w:t>
            </w:r>
          </w:p>
        </w:tc>
      </w:tr>
      <w:tr w:rsidR="004D2A47" w14:paraId="1DF8236B" w14:textId="77777777" w:rsidTr="004D2A47">
        <w:trPr>
          <w:trHeight w:val="259"/>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55237392" w14:textId="77777777" w:rsidR="004D2A47" w:rsidRPr="00142740"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 xml:space="preserve">Удовлетворены качеством образовательного процесса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C158DB7"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91</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1EA91F9"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EEEFE42"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9D0D1B"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0CAA90"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93</w:t>
            </w:r>
          </w:p>
        </w:tc>
      </w:tr>
      <w:tr w:rsidR="004D2A47" w14:paraId="603F54C0" w14:textId="77777777" w:rsidTr="004D2A47">
        <w:trPr>
          <w:trHeight w:val="217"/>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53736FD3" w14:textId="77777777" w:rsidR="004D2A47" w:rsidRPr="00142740"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 xml:space="preserve">Удовлетворены расписанием занятий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E95D516"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85</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51C61E5"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84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CE44ACF"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88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D16BF03"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CAAD1CD"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94</w:t>
            </w:r>
          </w:p>
        </w:tc>
      </w:tr>
      <w:tr w:rsidR="004D2A47" w14:paraId="4B487A04" w14:textId="77777777" w:rsidTr="004D2A47">
        <w:trPr>
          <w:trHeight w:val="294"/>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78A33B30" w14:textId="77777777" w:rsidR="004D2A47" w:rsidRPr="00142740"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Удовлетворены теоретическими знаниями (ценность знаний)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922A0CB"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93</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07F4511"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D89754B"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D65891A"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B496F87"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95</w:t>
            </w:r>
          </w:p>
        </w:tc>
      </w:tr>
      <w:tr w:rsidR="004D2A47" w14:paraId="71D5A87D" w14:textId="77777777" w:rsidTr="004D2A47">
        <w:trPr>
          <w:trHeight w:val="277"/>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367DBB8D" w14:textId="77777777" w:rsidR="004D2A47" w:rsidRPr="00142740"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Удовлетворены практическим обучением</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090F0BC"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3700DFA"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CD4F3B5"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0962FF6"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CBAB59B"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98</w:t>
            </w:r>
          </w:p>
        </w:tc>
      </w:tr>
      <w:tr w:rsidR="004D2A47" w14:paraId="268F532B" w14:textId="77777777" w:rsidTr="004D2A47">
        <w:trPr>
          <w:trHeight w:val="277"/>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2CADB18E" w14:textId="77777777" w:rsidR="004D2A47" w:rsidRPr="00142740"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 xml:space="preserve">Оценка имиджа колледжа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E816F07"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68D1C3C"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E810895"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7330D5A"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C940BA4"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92</w:t>
            </w:r>
          </w:p>
        </w:tc>
      </w:tr>
      <w:tr w:rsidR="004D2A47" w14:paraId="4F067419" w14:textId="77777777" w:rsidTr="004D2A47">
        <w:trPr>
          <w:trHeight w:val="198"/>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63766220" w14:textId="77777777" w:rsidR="004D2A47" w:rsidRPr="00142740"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 xml:space="preserve">Удовлетворены стоимостью услуг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F9F46BB"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72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C695D5C"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73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12F5BB3"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73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0DDD497"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74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9319AA5"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78</w:t>
            </w:r>
          </w:p>
        </w:tc>
      </w:tr>
      <w:tr w:rsidR="004D2A47" w14:paraId="124E74F6" w14:textId="77777777" w:rsidTr="004D2A47">
        <w:trPr>
          <w:trHeight w:val="198"/>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45A0B9D9" w14:textId="77777777" w:rsidR="004D2A47" w:rsidRPr="00142740"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 xml:space="preserve">Открытость и доступность информации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206A0B5"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86</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135028A8"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87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53473E6"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84F013E"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9EF7454"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93</w:t>
            </w:r>
          </w:p>
        </w:tc>
      </w:tr>
      <w:tr w:rsidR="004D2A47" w14:paraId="0002673F" w14:textId="77777777" w:rsidTr="004D2A47">
        <w:trPr>
          <w:trHeight w:val="198"/>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66E9CEEA" w14:textId="77777777" w:rsidR="004D2A47" w:rsidRPr="00142740" w:rsidRDefault="004D2A47">
            <w:pPr>
              <w:widowControl w:val="0"/>
              <w:autoSpaceDE w:val="0"/>
              <w:autoSpaceDN w:val="0"/>
              <w:spacing w:after="0" w:line="240" w:lineRule="auto"/>
              <w:ind w:right="-1" w:firstLine="142"/>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 xml:space="preserve">Своевременное разрешение возникших вопросов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2B3E723"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82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AB6F46B"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83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7CB8A62"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84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6889F73"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89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259F469"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91</w:t>
            </w:r>
          </w:p>
        </w:tc>
      </w:tr>
      <w:tr w:rsidR="004D2A47" w14:paraId="48F0EB6B" w14:textId="77777777" w:rsidTr="004D2A47">
        <w:trPr>
          <w:trHeight w:val="144"/>
        </w:trPr>
        <w:tc>
          <w:tcPr>
            <w:tcW w:w="5387" w:type="dxa"/>
            <w:tcBorders>
              <w:top w:val="single" w:sz="4" w:space="0" w:color="000000"/>
              <w:left w:val="single" w:sz="4" w:space="0" w:color="000000"/>
              <w:bottom w:val="single" w:sz="4" w:space="0" w:color="000000"/>
              <w:right w:val="single" w:sz="4" w:space="0" w:color="000000"/>
            </w:tcBorders>
            <w:vAlign w:val="center"/>
            <w:hideMark/>
          </w:tcPr>
          <w:p w14:paraId="773F7C2E" w14:textId="77777777" w:rsidR="004D2A47" w:rsidRPr="00142740" w:rsidRDefault="004D2A47">
            <w:pPr>
              <w:widowControl w:val="0"/>
              <w:autoSpaceDE w:val="0"/>
              <w:autoSpaceDN w:val="0"/>
              <w:spacing w:after="0" w:line="240" w:lineRule="auto"/>
              <w:ind w:right="-1" w:firstLine="567"/>
              <w:jc w:val="right"/>
              <w:rPr>
                <w:rFonts w:ascii="Times New Roman" w:eastAsia="Times New Roman" w:hAnsi="Times New Roman" w:cs="Times New Roman"/>
                <w:b/>
                <w:sz w:val="20"/>
                <w:szCs w:val="20"/>
                <w:lang w:eastAsia="ru-RU" w:bidi="ru-RU"/>
              </w:rPr>
            </w:pPr>
            <w:r w:rsidRPr="00142740">
              <w:rPr>
                <w:rFonts w:ascii="Times New Roman" w:eastAsia="Times New Roman" w:hAnsi="Times New Roman" w:cs="Times New Roman"/>
                <w:b/>
                <w:sz w:val="20"/>
                <w:szCs w:val="20"/>
                <w:lang w:eastAsia="ru-RU" w:bidi="ru-RU"/>
              </w:rPr>
              <w:t xml:space="preserve">итого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98BD591"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142740">
              <w:rPr>
                <w:rFonts w:ascii="Times New Roman" w:eastAsia="Times New Roman" w:hAnsi="Times New Roman" w:cs="Times New Roman"/>
                <w:b/>
                <w:color w:val="000000"/>
                <w:sz w:val="20"/>
                <w:szCs w:val="20"/>
                <w:lang w:eastAsia="ru-RU" w:bidi="ru-RU"/>
              </w:rPr>
              <w:t>86</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48CEFD1"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142740">
              <w:rPr>
                <w:rFonts w:ascii="Times New Roman" w:eastAsia="Times New Roman" w:hAnsi="Times New Roman" w:cs="Times New Roman"/>
                <w:b/>
                <w:color w:val="000000"/>
                <w:sz w:val="20"/>
                <w:szCs w:val="20"/>
                <w:lang w:eastAsia="ru-RU" w:bidi="ru-RU"/>
              </w:rPr>
              <w:t>77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DD92475"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142740">
              <w:rPr>
                <w:rFonts w:ascii="Times New Roman" w:eastAsia="Times New Roman" w:hAnsi="Times New Roman" w:cs="Times New Roman"/>
                <w:b/>
                <w:color w:val="000000"/>
                <w:sz w:val="20"/>
                <w:szCs w:val="20"/>
                <w:lang w:eastAsia="ru-RU" w:bidi="ru-RU"/>
              </w:rPr>
              <w:t>79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E5855D3"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142740">
              <w:rPr>
                <w:rFonts w:ascii="Times New Roman" w:eastAsia="Times New Roman" w:hAnsi="Times New Roman" w:cs="Times New Roman"/>
                <w:b/>
                <w:color w:val="000000"/>
                <w:sz w:val="20"/>
                <w:szCs w:val="20"/>
                <w:lang w:eastAsia="ru-RU" w:bidi="ru-RU"/>
              </w:rPr>
              <w:t>90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DE157C4" w14:textId="77777777" w:rsidR="004D2A47" w:rsidRPr="00142740" w:rsidRDefault="004D2A47">
            <w:pPr>
              <w:widowControl w:val="0"/>
              <w:autoSpaceDE w:val="0"/>
              <w:autoSpaceDN w:val="0"/>
              <w:spacing w:after="0" w:line="240" w:lineRule="auto"/>
              <w:ind w:right="-1"/>
              <w:jc w:val="center"/>
              <w:rPr>
                <w:rFonts w:ascii="Times New Roman" w:eastAsia="Times New Roman" w:hAnsi="Times New Roman" w:cs="Times New Roman"/>
                <w:b/>
                <w:color w:val="000000"/>
                <w:sz w:val="20"/>
                <w:szCs w:val="20"/>
                <w:lang w:eastAsia="ru-RU" w:bidi="ru-RU"/>
              </w:rPr>
            </w:pPr>
            <w:r w:rsidRPr="00142740">
              <w:rPr>
                <w:rFonts w:ascii="Times New Roman" w:eastAsia="Times New Roman" w:hAnsi="Times New Roman" w:cs="Times New Roman"/>
                <w:b/>
                <w:color w:val="000000"/>
                <w:sz w:val="20"/>
                <w:szCs w:val="20"/>
                <w:lang w:eastAsia="ru-RU" w:bidi="ru-RU"/>
              </w:rPr>
              <w:t>91</w:t>
            </w:r>
          </w:p>
        </w:tc>
      </w:tr>
    </w:tbl>
    <w:p w14:paraId="5D845364" w14:textId="77777777" w:rsidR="004D2A47" w:rsidRDefault="004D2A47" w:rsidP="004D2A47">
      <w:pPr>
        <w:widowControl w:val="0"/>
        <w:tabs>
          <w:tab w:val="left" w:pos="526"/>
          <w:tab w:val="left" w:pos="8750"/>
        </w:tabs>
        <w:autoSpaceDE w:val="0"/>
        <w:autoSpaceDN w:val="0"/>
        <w:spacing w:after="0" w:line="240" w:lineRule="auto"/>
        <w:ind w:right="-1" w:firstLine="567"/>
        <w:contextualSpacing/>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 2020 году для своевременного разрешения вопросов по организации учебно-воспитательного процесса, социальных выплат, условий обучения и др. на  официальном сайте образовательной организации  была разработана вкладка «Задай вопрос» для оперативного ответа на вопросы родителей, студентов, абитуриентов. Ответы на вопросы даются специалистами в открытом доступе </w:t>
      </w:r>
      <w:hyperlink r:id="rId30" w:history="1">
        <w:r>
          <w:rPr>
            <w:rStyle w:val="a8"/>
          </w:rPr>
          <w:t>http://ybmk.ykt.ru/%D0%B7%D0%B0%D0%B4%D0%B0%D0%B9-%D0%B2%D0%BE%D0%BF%D1%80%D0%BE%D1%81/</w:t>
        </w:r>
      </w:hyperlink>
      <w:r>
        <w:rPr>
          <w:rFonts w:ascii="Times New Roman" w:eastAsia="Times New Roman" w:hAnsi="Times New Roman" w:cs="Times New Roman"/>
          <w:sz w:val="24"/>
          <w:szCs w:val="24"/>
          <w:lang w:eastAsia="ru-RU" w:bidi="ru-RU"/>
        </w:rPr>
        <w:t xml:space="preserve">.   </w:t>
      </w:r>
    </w:p>
    <w:p w14:paraId="38801645" w14:textId="77777777" w:rsidR="004D2A47" w:rsidRDefault="004D2A47" w:rsidP="004D2A47">
      <w:pPr>
        <w:pStyle w:val="24"/>
        <w:shd w:val="clear" w:color="auto" w:fill="auto"/>
        <w:spacing w:line="240" w:lineRule="auto"/>
        <w:ind w:firstLine="708"/>
        <w:jc w:val="both"/>
        <w:rPr>
          <w:sz w:val="24"/>
          <w:szCs w:val="24"/>
        </w:rPr>
      </w:pPr>
      <w:r>
        <w:rPr>
          <w:sz w:val="24"/>
        </w:rPr>
        <w:t xml:space="preserve">Колледж оказывает профессиональную переподготовку среднего медицинского персонала. </w:t>
      </w:r>
      <w:r>
        <w:t xml:space="preserve">И потребителями  нашей  организации являются </w:t>
      </w:r>
      <w:r>
        <w:rPr>
          <w:b/>
        </w:rPr>
        <w:t xml:space="preserve">слушатели </w:t>
      </w:r>
      <w:r>
        <w:t xml:space="preserve">(медицинские работники среднего звена)  отдела дополнительного профессионального образования. По окончанию курсов с целью оценки качества предоставляемых услуг колледжем проводится анкетирование по 6 критериям: удовлетворенность обучением; оценка программы повышения квалификации; оценка применения знаний в  практической деятельности;  оценка работы преподавателей; готовность рекомендовать обучение по данной программе своим коллегам и готовность  пройти обучение по другой программе в отделе ОПДО. Все критерии оценивались по 5-ти балльной шкале </w:t>
      </w:r>
      <w:r>
        <w:rPr>
          <w:sz w:val="24"/>
          <w:szCs w:val="24"/>
        </w:rPr>
        <w:t>(1 - самая низкая оценка, 5 - самая высокая).</w:t>
      </w:r>
    </w:p>
    <w:p w14:paraId="24E320F9" w14:textId="77777777" w:rsidR="004D2A47" w:rsidRDefault="004D2A47" w:rsidP="004D2A47">
      <w:pPr>
        <w:pStyle w:val="24"/>
        <w:shd w:val="clear" w:color="auto" w:fill="auto"/>
        <w:spacing w:line="240" w:lineRule="auto"/>
        <w:ind w:right="80" w:firstLine="708"/>
        <w:jc w:val="both"/>
        <w:rPr>
          <w:sz w:val="24"/>
          <w:szCs w:val="24"/>
        </w:rPr>
      </w:pPr>
      <w:r>
        <w:rPr>
          <w:sz w:val="24"/>
          <w:szCs w:val="24"/>
        </w:rPr>
        <w:t>По всем критериям анкетирования  слушателей за 5 лет отмечается удовлетворенность обучением</w:t>
      </w:r>
      <w:r w:rsidR="00EA6F34">
        <w:rPr>
          <w:sz w:val="24"/>
          <w:szCs w:val="24"/>
        </w:rPr>
        <w:t xml:space="preserve"> </w:t>
      </w:r>
      <w:r>
        <w:rPr>
          <w:sz w:val="24"/>
          <w:szCs w:val="24"/>
        </w:rPr>
        <w:t>- 93%. Слушатели циклов довольны  научно-методическим уровнем  теоретических и практических занятий,  программой повышения  квалификации -</w:t>
      </w:r>
      <w:r w:rsidR="00EA6F34">
        <w:rPr>
          <w:sz w:val="24"/>
          <w:szCs w:val="24"/>
        </w:rPr>
        <w:t xml:space="preserve"> </w:t>
      </w:r>
      <w:r>
        <w:rPr>
          <w:sz w:val="24"/>
          <w:szCs w:val="24"/>
        </w:rPr>
        <w:t xml:space="preserve">90%, отмечают ознакомление  современными технологиями  диагностики и лечения наиболее распространенных заболеваний современности. Высокую оценку работы преподавателей оценили 94% респондентов. </w:t>
      </w:r>
      <w:r>
        <w:rPr>
          <w:rFonts w:eastAsia="Calibri"/>
          <w:sz w:val="24"/>
          <w:szCs w:val="24"/>
          <w:lang w:eastAsia="ru-RU"/>
        </w:rPr>
        <w:t xml:space="preserve">Оценка применения знаний в  практической деятельности составила – 90,2%. </w:t>
      </w:r>
      <w:r>
        <w:rPr>
          <w:sz w:val="24"/>
          <w:szCs w:val="24"/>
        </w:rPr>
        <w:t xml:space="preserve">Примечательно, что готовы порекомендовать обучение по программе другим людям составила в среднем 99%. </w:t>
      </w:r>
    </w:p>
    <w:p w14:paraId="3874A402" w14:textId="77777777" w:rsidR="00A81D36" w:rsidRDefault="00A81D36" w:rsidP="004D2A47">
      <w:pPr>
        <w:pStyle w:val="24"/>
        <w:shd w:val="clear" w:color="auto" w:fill="auto"/>
        <w:spacing w:line="240" w:lineRule="auto"/>
        <w:ind w:right="80" w:firstLine="708"/>
        <w:jc w:val="both"/>
        <w:rPr>
          <w:sz w:val="24"/>
          <w:szCs w:val="24"/>
        </w:rPr>
      </w:pPr>
    </w:p>
    <w:p w14:paraId="6DC4B95D" w14:textId="77777777" w:rsidR="00A81D36" w:rsidRDefault="00A81D36" w:rsidP="004D2A47">
      <w:pPr>
        <w:pStyle w:val="24"/>
        <w:shd w:val="clear" w:color="auto" w:fill="auto"/>
        <w:spacing w:line="240" w:lineRule="auto"/>
        <w:ind w:right="80" w:firstLine="708"/>
        <w:jc w:val="both"/>
        <w:rPr>
          <w:sz w:val="24"/>
          <w:szCs w:val="24"/>
        </w:rPr>
      </w:pPr>
    </w:p>
    <w:p w14:paraId="2F08206B" w14:textId="77777777" w:rsidR="00A81D36" w:rsidRDefault="00A81D36" w:rsidP="004D2A47">
      <w:pPr>
        <w:pStyle w:val="24"/>
        <w:shd w:val="clear" w:color="auto" w:fill="auto"/>
        <w:spacing w:line="240" w:lineRule="auto"/>
        <w:ind w:right="80" w:firstLine="708"/>
        <w:jc w:val="both"/>
        <w:rPr>
          <w:sz w:val="24"/>
          <w:szCs w:val="24"/>
        </w:rPr>
      </w:pPr>
    </w:p>
    <w:p w14:paraId="65D0779E" w14:textId="77777777" w:rsidR="004D2A47" w:rsidRPr="00142740" w:rsidRDefault="004D2A47" w:rsidP="00142740">
      <w:pPr>
        <w:jc w:val="both"/>
        <w:rPr>
          <w:rFonts w:ascii="Times New Roman" w:hAnsi="Times New Roman" w:cs="Times New Roman"/>
          <w:b/>
          <w:bCs/>
          <w:sz w:val="24"/>
        </w:rPr>
      </w:pPr>
      <w:r w:rsidRPr="00142740">
        <w:rPr>
          <w:rFonts w:ascii="Times New Roman" w:hAnsi="Times New Roman" w:cs="Times New Roman"/>
          <w:b/>
          <w:bCs/>
          <w:sz w:val="24"/>
        </w:rPr>
        <w:t xml:space="preserve">Диаграмма 6.7 </w:t>
      </w:r>
      <w:r w:rsidRPr="00142740">
        <w:rPr>
          <w:rFonts w:ascii="Times New Roman" w:hAnsi="Times New Roman" w:cs="Times New Roman"/>
          <w:b/>
          <w:bCs/>
          <w:sz w:val="24"/>
          <w:szCs w:val="24"/>
        </w:rPr>
        <w:t xml:space="preserve">Показатели результаты анкетирования слушателей   отдела </w:t>
      </w:r>
      <w:r w:rsidR="00142740">
        <w:rPr>
          <w:rFonts w:ascii="Times New Roman" w:hAnsi="Times New Roman" w:cs="Times New Roman"/>
          <w:b/>
          <w:bCs/>
          <w:sz w:val="24"/>
          <w:szCs w:val="24"/>
        </w:rPr>
        <w:t>ДПО</w:t>
      </w:r>
      <w:r w:rsidRPr="00142740">
        <w:rPr>
          <w:rFonts w:ascii="Times New Roman" w:hAnsi="Times New Roman" w:cs="Times New Roman"/>
          <w:b/>
          <w:bCs/>
          <w:sz w:val="24"/>
        </w:rPr>
        <w:t xml:space="preserve"> за 2016-2020г</w:t>
      </w:r>
      <w:r w:rsidR="00EA6F34">
        <w:rPr>
          <w:rFonts w:ascii="Times New Roman" w:hAnsi="Times New Roman" w:cs="Times New Roman"/>
          <w:b/>
          <w:bCs/>
          <w:sz w:val="24"/>
        </w:rPr>
        <w:t>.</w:t>
      </w:r>
      <w:r w:rsidRPr="00142740">
        <w:rPr>
          <w:rFonts w:ascii="Times New Roman" w:hAnsi="Times New Roman" w:cs="Times New Roman"/>
          <w:b/>
          <w:bCs/>
          <w:sz w:val="24"/>
        </w:rPr>
        <w:t>г</w:t>
      </w:r>
      <w:r w:rsidR="00EA6F34">
        <w:rPr>
          <w:rFonts w:ascii="Times New Roman" w:hAnsi="Times New Roman" w:cs="Times New Roman"/>
          <w:b/>
          <w:bCs/>
          <w:sz w:val="24"/>
        </w:rPr>
        <w:t>.</w:t>
      </w:r>
      <w:r w:rsidRPr="00142740">
        <w:rPr>
          <w:rFonts w:ascii="Times New Roman" w:hAnsi="Times New Roman" w:cs="Times New Roman"/>
          <w:b/>
          <w:bCs/>
          <w:sz w:val="24"/>
        </w:rPr>
        <w:t xml:space="preserve"> </w:t>
      </w:r>
      <w:r w:rsidRPr="00142740">
        <w:rPr>
          <w:rFonts w:ascii="Times New Roman" w:eastAsia="Arial Unicode MS" w:hAnsi="Times New Roman" w:cs="Times New Roman"/>
          <w:b/>
          <w:bCs/>
          <w:i/>
          <w:sz w:val="24"/>
          <w:szCs w:val="24"/>
          <w:lang w:eastAsia="ru-RU" w:bidi="ru-RU"/>
        </w:rPr>
        <w:t>(количество респондентов в %)</w:t>
      </w:r>
      <w:r w:rsidRPr="00142740">
        <w:rPr>
          <w:rFonts w:ascii="Times New Roman" w:hAnsi="Times New Roman" w:cs="Times New Roman"/>
          <w:b/>
          <w:bCs/>
          <w:sz w:val="24"/>
        </w:rPr>
        <w:t xml:space="preserve">              </w:t>
      </w:r>
    </w:p>
    <w:p w14:paraId="0989E4EF" w14:textId="77777777" w:rsidR="004D2A47" w:rsidRDefault="004D2A47" w:rsidP="004D2A47">
      <w:pPr>
        <w:spacing w:after="0" w:line="240" w:lineRule="auto"/>
        <w:ind w:right="-1"/>
        <w:contextualSpacing/>
        <w:jc w:val="center"/>
        <w:rPr>
          <w:rFonts w:ascii="Times New Roman" w:eastAsia="Calibri" w:hAnsi="Times New Roman" w:cs="Times New Roman"/>
          <w:sz w:val="24"/>
          <w:szCs w:val="24"/>
          <w:lang w:eastAsia="ru-RU"/>
        </w:rPr>
      </w:pPr>
      <w:r>
        <w:rPr>
          <w:b/>
          <w:noProof/>
          <w:sz w:val="16"/>
          <w:szCs w:val="16"/>
          <w:lang w:eastAsia="ru-RU"/>
        </w:rPr>
        <w:lastRenderedPageBreak/>
        <w:drawing>
          <wp:inline distT="0" distB="0" distL="0" distR="0" wp14:anchorId="32564595" wp14:editId="32B832C1">
            <wp:extent cx="5951220" cy="37795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2053F5" w14:textId="77777777" w:rsidR="004D2A47" w:rsidRDefault="004D2A47" w:rsidP="004D2A47">
      <w:pPr>
        <w:spacing w:after="0" w:line="240" w:lineRule="auto"/>
        <w:ind w:right="-1" w:firstLine="709"/>
        <w:contextualSpacing/>
        <w:jc w:val="both"/>
        <w:rPr>
          <w:rFonts w:ascii="Times New Roman" w:eastAsia="Calibri" w:hAnsi="Times New Roman" w:cs="Times New Roman"/>
          <w:sz w:val="24"/>
          <w:szCs w:val="24"/>
          <w:lang w:eastAsia="ru-RU"/>
        </w:rPr>
      </w:pPr>
    </w:p>
    <w:p w14:paraId="15419B26" w14:textId="77777777" w:rsidR="004D2A47" w:rsidRDefault="004D2A47" w:rsidP="004D2A47">
      <w:pPr>
        <w:spacing w:after="0" w:line="240" w:lineRule="auto"/>
        <w:ind w:right="-1"/>
        <w:contextualSpacing/>
        <w:jc w:val="center"/>
        <w:rPr>
          <w:rFonts w:ascii="Times New Roman" w:eastAsia="Calibri" w:hAnsi="Times New Roman" w:cs="Times New Roman"/>
          <w:sz w:val="24"/>
          <w:szCs w:val="24"/>
          <w:lang w:eastAsia="ru-RU"/>
        </w:rPr>
      </w:pPr>
    </w:p>
    <w:p w14:paraId="10E9BCAD" w14:textId="77777777" w:rsidR="004D2A47" w:rsidRDefault="004D2A47" w:rsidP="004D2A47">
      <w:pPr>
        <w:spacing w:after="0" w:line="240" w:lineRule="auto"/>
        <w:ind w:right="-1"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исследовании удовлетворенности </w:t>
      </w:r>
      <w:r>
        <w:rPr>
          <w:rFonts w:ascii="Times New Roman" w:eastAsia="Calibri" w:hAnsi="Times New Roman" w:cs="Times New Roman"/>
          <w:b/>
          <w:sz w:val="24"/>
          <w:szCs w:val="24"/>
          <w:lang w:eastAsia="ru-RU"/>
        </w:rPr>
        <w:t>работодателей</w:t>
      </w:r>
      <w:r>
        <w:rPr>
          <w:rFonts w:ascii="Times New Roman" w:eastAsia="Calibri" w:hAnsi="Times New Roman" w:cs="Times New Roman"/>
          <w:sz w:val="24"/>
          <w:szCs w:val="24"/>
          <w:lang w:eastAsia="ru-RU"/>
        </w:rPr>
        <w:t xml:space="preserve"> качеством подготовки выпускников принимают участие все медицинские  организации, на которые были направлены по распределению либо самостоятельно трудоустроены выпускники колледжа, а также  направлены для прохождения производственных практик. С медицинскими организациями подписаны Соглашения о взаимном сотрудничестве и содействию практического обучения студентов. В исследовании принимают участие главные врачи, старшие медицинские сестры, фельдшера, акушеры. В таблице приведены 4 основных социальных партнера, которые являются основными работодателями: Республиканская больница №1-Национальный центр медицины; Республиканская больница №2-Центр экстренной медицинской помощи; Якутская городская клиническая больница; Якутский республиканский онкологический диспансер.    </w:t>
      </w:r>
    </w:p>
    <w:p w14:paraId="71F7F157" w14:textId="77777777" w:rsidR="004D2A47" w:rsidRDefault="004D2A47" w:rsidP="004D2A47">
      <w:pPr>
        <w:spacing w:after="0" w:line="240" w:lineRule="auto"/>
        <w:ind w:right="-1"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Анкета для работодателей включает в себя следующие вопросы: </w:t>
      </w:r>
      <w:proofErr w:type="gramStart"/>
      <w:r>
        <w:rPr>
          <w:rFonts w:ascii="Times New Roman" w:eastAsia="Calibri" w:hAnsi="Times New Roman" w:cs="Times New Roman"/>
          <w:sz w:val="24"/>
          <w:szCs w:val="24"/>
          <w:lang w:eastAsia="ru-RU"/>
        </w:rPr>
        <w:t>оценка  партнерских</w:t>
      </w:r>
      <w:proofErr w:type="gramEnd"/>
      <w:r>
        <w:rPr>
          <w:rFonts w:ascii="Times New Roman" w:eastAsia="Calibri" w:hAnsi="Times New Roman" w:cs="Times New Roman"/>
          <w:sz w:val="24"/>
          <w:szCs w:val="24"/>
          <w:lang w:eastAsia="ru-RU"/>
        </w:rPr>
        <w:t xml:space="preserve"> отношений, готовность сотрудничать (доступность для коммуникации с колледжем),  репутация и имидж колледжа; качество уровня  подготовки студентов колледжем; надежность и пригодность знаний в практическом здравоохранении; ценность полученных знаний)   </w:t>
      </w:r>
    </w:p>
    <w:p w14:paraId="4FF29529" w14:textId="77777777" w:rsidR="004D2A47" w:rsidRPr="00142740" w:rsidRDefault="004D2A47" w:rsidP="00142740">
      <w:pPr>
        <w:widowControl w:val="0"/>
        <w:autoSpaceDE w:val="0"/>
        <w:autoSpaceDN w:val="0"/>
        <w:spacing w:before="1" w:after="0" w:line="240" w:lineRule="auto"/>
        <w:ind w:right="-1"/>
        <w:jc w:val="both"/>
        <w:rPr>
          <w:rFonts w:ascii="Times New Roman" w:eastAsia="Times New Roman" w:hAnsi="Times New Roman" w:cs="Times New Roman"/>
          <w:b/>
          <w:bCs/>
          <w:iCs/>
          <w:sz w:val="24"/>
          <w:lang w:eastAsia="ru-RU" w:bidi="ru-RU"/>
        </w:rPr>
      </w:pPr>
      <w:r w:rsidRPr="00142740">
        <w:rPr>
          <w:rFonts w:ascii="Times New Roman" w:eastAsia="Times New Roman" w:hAnsi="Times New Roman" w:cs="Times New Roman"/>
          <w:b/>
          <w:bCs/>
          <w:iCs/>
          <w:sz w:val="24"/>
          <w:szCs w:val="24"/>
          <w:lang w:eastAsia="ru-RU" w:bidi="ru-RU"/>
        </w:rPr>
        <w:t xml:space="preserve">Таблица 6.4. Общие показатели </w:t>
      </w:r>
      <w:r w:rsidRPr="00142740">
        <w:rPr>
          <w:rFonts w:ascii="Times New Roman" w:eastAsia="Times New Roman" w:hAnsi="Times New Roman" w:cs="Times New Roman"/>
          <w:b/>
          <w:bCs/>
          <w:iCs/>
          <w:sz w:val="24"/>
          <w:lang w:eastAsia="ru-RU" w:bidi="ru-RU"/>
        </w:rPr>
        <w:t>удовлетворенности медицинских организаций РС (Я) качеством подготовки выпускников ГБПОУ РС (</w:t>
      </w:r>
      <w:proofErr w:type="gramStart"/>
      <w:r w:rsidRPr="00142740">
        <w:rPr>
          <w:rFonts w:ascii="Times New Roman" w:eastAsia="Times New Roman" w:hAnsi="Times New Roman" w:cs="Times New Roman"/>
          <w:b/>
          <w:bCs/>
          <w:iCs/>
          <w:sz w:val="24"/>
          <w:lang w:eastAsia="ru-RU" w:bidi="ru-RU"/>
        </w:rPr>
        <w:t>Я)  «</w:t>
      </w:r>
      <w:proofErr w:type="gramEnd"/>
      <w:r w:rsidRPr="00142740">
        <w:rPr>
          <w:rFonts w:ascii="Times New Roman" w:eastAsia="Times New Roman" w:hAnsi="Times New Roman" w:cs="Times New Roman"/>
          <w:b/>
          <w:bCs/>
          <w:iCs/>
          <w:sz w:val="24"/>
          <w:lang w:eastAsia="ru-RU" w:bidi="ru-RU"/>
        </w:rPr>
        <w:t>ЯМК» (удовлетворены-%)</w:t>
      </w:r>
    </w:p>
    <w:tbl>
      <w:tblPr>
        <w:tblW w:w="0" w:type="auto"/>
        <w:tblInd w:w="8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1"/>
        <w:gridCol w:w="2152"/>
        <w:gridCol w:w="2525"/>
        <w:gridCol w:w="1985"/>
        <w:gridCol w:w="1559"/>
      </w:tblGrid>
      <w:tr w:rsidR="004D2A47" w14:paraId="1734B1F9" w14:textId="77777777" w:rsidTr="00142740">
        <w:trPr>
          <w:trHeight w:val="227"/>
        </w:trPr>
        <w:tc>
          <w:tcPr>
            <w:tcW w:w="851" w:type="dxa"/>
            <w:tcBorders>
              <w:top w:val="single" w:sz="4" w:space="0" w:color="auto"/>
              <w:left w:val="single" w:sz="4" w:space="0" w:color="auto"/>
              <w:bottom w:val="single" w:sz="4" w:space="0" w:color="auto"/>
              <w:right w:val="single" w:sz="4" w:space="0" w:color="auto"/>
            </w:tcBorders>
            <w:vAlign w:val="center"/>
            <w:hideMark/>
          </w:tcPr>
          <w:p w14:paraId="285117CB" w14:textId="77777777" w:rsidR="004D2A47" w:rsidRPr="00142740" w:rsidRDefault="004D2A47" w:rsidP="00142740">
            <w:pPr>
              <w:widowControl w:val="0"/>
              <w:autoSpaceDE w:val="0"/>
              <w:autoSpaceDN w:val="0"/>
              <w:spacing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i/>
                <w:sz w:val="20"/>
                <w:szCs w:val="20"/>
                <w:lang w:eastAsia="ru-RU" w:bidi="ru-RU"/>
              </w:rPr>
              <w:t>Года</w:t>
            </w:r>
          </w:p>
        </w:tc>
        <w:tc>
          <w:tcPr>
            <w:tcW w:w="2152" w:type="dxa"/>
            <w:tcBorders>
              <w:top w:val="single" w:sz="4" w:space="0" w:color="auto"/>
              <w:left w:val="single" w:sz="4" w:space="0" w:color="auto"/>
              <w:bottom w:val="single" w:sz="4" w:space="0" w:color="auto"/>
              <w:right w:val="single" w:sz="4" w:space="0" w:color="auto"/>
            </w:tcBorders>
            <w:vAlign w:val="center"/>
            <w:hideMark/>
          </w:tcPr>
          <w:p w14:paraId="4A0A8EAD" w14:textId="77777777" w:rsidR="004D2A47" w:rsidRPr="00142740" w:rsidRDefault="004D2A47" w:rsidP="00142740">
            <w:pPr>
              <w:widowControl w:val="0"/>
              <w:autoSpaceDE w:val="0"/>
              <w:autoSpaceDN w:val="0"/>
              <w:spacing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РБ №1 (НЦМ)</w:t>
            </w:r>
            <w:r w:rsidR="00142740">
              <w:rPr>
                <w:rFonts w:ascii="Times New Roman" w:eastAsia="Times New Roman" w:hAnsi="Times New Roman" w:cs="Times New Roman"/>
                <w:sz w:val="20"/>
                <w:szCs w:val="20"/>
                <w:lang w:eastAsia="ru-RU" w:bidi="ru-RU"/>
              </w:rPr>
              <w:t xml:space="preserve"> </w:t>
            </w:r>
            <w:r w:rsidRPr="00142740">
              <w:rPr>
                <w:rFonts w:ascii="Times New Roman" w:eastAsia="Times New Roman" w:hAnsi="Times New Roman" w:cs="Times New Roman"/>
                <w:sz w:val="20"/>
                <w:szCs w:val="20"/>
                <w:lang w:eastAsia="ru-RU" w:bidi="ru-RU"/>
              </w:rPr>
              <w:t>100чел</w:t>
            </w:r>
          </w:p>
        </w:tc>
        <w:tc>
          <w:tcPr>
            <w:tcW w:w="2525" w:type="dxa"/>
            <w:tcBorders>
              <w:top w:val="single" w:sz="4" w:space="0" w:color="auto"/>
              <w:left w:val="single" w:sz="4" w:space="0" w:color="auto"/>
              <w:bottom w:val="single" w:sz="4" w:space="0" w:color="auto"/>
              <w:right w:val="single" w:sz="4" w:space="0" w:color="auto"/>
            </w:tcBorders>
            <w:vAlign w:val="center"/>
            <w:hideMark/>
          </w:tcPr>
          <w:p w14:paraId="12106B13" w14:textId="77777777" w:rsidR="004D2A47" w:rsidRPr="00142740" w:rsidRDefault="004D2A47" w:rsidP="00142740">
            <w:pPr>
              <w:widowControl w:val="0"/>
              <w:autoSpaceDE w:val="0"/>
              <w:autoSpaceDN w:val="0"/>
              <w:spacing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РБ №2 (ЦЭМП)</w:t>
            </w:r>
            <w:r w:rsidR="00142740">
              <w:rPr>
                <w:rFonts w:ascii="Times New Roman" w:eastAsia="Times New Roman" w:hAnsi="Times New Roman" w:cs="Times New Roman"/>
                <w:sz w:val="20"/>
                <w:szCs w:val="20"/>
                <w:lang w:eastAsia="ru-RU" w:bidi="ru-RU"/>
              </w:rPr>
              <w:t xml:space="preserve"> </w:t>
            </w:r>
            <w:r w:rsidRPr="00142740">
              <w:rPr>
                <w:rFonts w:ascii="Times New Roman" w:eastAsia="Times New Roman" w:hAnsi="Times New Roman" w:cs="Times New Roman"/>
                <w:sz w:val="20"/>
                <w:szCs w:val="20"/>
                <w:lang w:eastAsia="ru-RU" w:bidi="ru-RU"/>
              </w:rPr>
              <w:t>100чел</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AE884C8" w14:textId="77777777" w:rsidR="004D2A47" w:rsidRPr="00142740" w:rsidRDefault="004D2A47" w:rsidP="00142740">
            <w:pPr>
              <w:widowControl w:val="0"/>
              <w:autoSpaceDE w:val="0"/>
              <w:autoSpaceDN w:val="0"/>
              <w:spacing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ЯГКБ</w:t>
            </w:r>
            <w:r w:rsidR="00142740">
              <w:rPr>
                <w:rFonts w:ascii="Times New Roman" w:eastAsia="Times New Roman" w:hAnsi="Times New Roman" w:cs="Times New Roman"/>
                <w:sz w:val="20"/>
                <w:szCs w:val="20"/>
                <w:lang w:eastAsia="ru-RU" w:bidi="ru-RU"/>
              </w:rPr>
              <w:t xml:space="preserve"> </w:t>
            </w:r>
            <w:r w:rsidRPr="00142740">
              <w:rPr>
                <w:rFonts w:ascii="Times New Roman" w:eastAsia="Times New Roman" w:hAnsi="Times New Roman" w:cs="Times New Roman"/>
                <w:sz w:val="20"/>
                <w:szCs w:val="20"/>
                <w:lang w:eastAsia="ru-RU" w:bidi="ru-RU"/>
              </w:rPr>
              <w:t>100чел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3AAE11" w14:textId="77777777" w:rsidR="004D2A47" w:rsidRPr="00142740" w:rsidRDefault="004D2A47" w:rsidP="00142740">
            <w:pPr>
              <w:widowControl w:val="0"/>
              <w:autoSpaceDE w:val="0"/>
              <w:autoSpaceDN w:val="0"/>
              <w:spacing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ЯРОД</w:t>
            </w:r>
            <w:r w:rsidR="00142740">
              <w:rPr>
                <w:rFonts w:ascii="Times New Roman" w:eastAsia="Times New Roman" w:hAnsi="Times New Roman" w:cs="Times New Roman"/>
                <w:sz w:val="20"/>
                <w:szCs w:val="20"/>
                <w:lang w:eastAsia="ru-RU" w:bidi="ru-RU"/>
              </w:rPr>
              <w:t xml:space="preserve"> </w:t>
            </w:r>
            <w:r w:rsidRPr="00142740">
              <w:rPr>
                <w:rFonts w:ascii="Times New Roman" w:eastAsia="Times New Roman" w:hAnsi="Times New Roman" w:cs="Times New Roman"/>
                <w:sz w:val="20"/>
                <w:szCs w:val="20"/>
                <w:lang w:eastAsia="ru-RU" w:bidi="ru-RU"/>
              </w:rPr>
              <w:t>100чел</w:t>
            </w:r>
          </w:p>
        </w:tc>
      </w:tr>
      <w:tr w:rsidR="004D2A47" w14:paraId="4B8D71E4" w14:textId="77777777" w:rsidTr="00142740">
        <w:trPr>
          <w:trHeight w:val="227"/>
        </w:trPr>
        <w:tc>
          <w:tcPr>
            <w:tcW w:w="851" w:type="dxa"/>
            <w:tcBorders>
              <w:top w:val="single" w:sz="4" w:space="0" w:color="auto"/>
              <w:left w:val="single" w:sz="4" w:space="0" w:color="auto"/>
              <w:bottom w:val="single" w:sz="4" w:space="0" w:color="auto"/>
              <w:right w:val="single" w:sz="4" w:space="0" w:color="auto"/>
            </w:tcBorders>
            <w:vAlign w:val="center"/>
            <w:hideMark/>
          </w:tcPr>
          <w:p w14:paraId="5B9C513B"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2016</w:t>
            </w:r>
          </w:p>
        </w:tc>
        <w:tc>
          <w:tcPr>
            <w:tcW w:w="2152" w:type="dxa"/>
            <w:tcBorders>
              <w:top w:val="single" w:sz="4" w:space="0" w:color="auto"/>
              <w:left w:val="single" w:sz="4" w:space="0" w:color="auto"/>
              <w:bottom w:val="single" w:sz="4" w:space="0" w:color="auto"/>
              <w:right w:val="single" w:sz="4" w:space="0" w:color="auto"/>
            </w:tcBorders>
            <w:vAlign w:val="center"/>
            <w:hideMark/>
          </w:tcPr>
          <w:p w14:paraId="16E531FB"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92</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1BB3316"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100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5A3C915"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65E84B"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98</w:t>
            </w:r>
          </w:p>
        </w:tc>
      </w:tr>
      <w:tr w:rsidR="004D2A47" w14:paraId="05A9982B" w14:textId="77777777" w:rsidTr="00142740">
        <w:trPr>
          <w:trHeight w:val="227"/>
        </w:trPr>
        <w:tc>
          <w:tcPr>
            <w:tcW w:w="851" w:type="dxa"/>
            <w:tcBorders>
              <w:top w:val="single" w:sz="4" w:space="0" w:color="auto"/>
              <w:left w:val="single" w:sz="4" w:space="0" w:color="auto"/>
              <w:bottom w:val="single" w:sz="4" w:space="0" w:color="auto"/>
              <w:right w:val="single" w:sz="4" w:space="0" w:color="auto"/>
            </w:tcBorders>
            <w:vAlign w:val="center"/>
            <w:hideMark/>
          </w:tcPr>
          <w:p w14:paraId="0C572035"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2017</w:t>
            </w:r>
          </w:p>
        </w:tc>
        <w:tc>
          <w:tcPr>
            <w:tcW w:w="2152" w:type="dxa"/>
            <w:tcBorders>
              <w:top w:val="single" w:sz="4" w:space="0" w:color="auto"/>
              <w:left w:val="single" w:sz="4" w:space="0" w:color="auto"/>
              <w:bottom w:val="single" w:sz="4" w:space="0" w:color="auto"/>
              <w:right w:val="single" w:sz="4" w:space="0" w:color="auto"/>
            </w:tcBorders>
            <w:vAlign w:val="center"/>
            <w:hideMark/>
          </w:tcPr>
          <w:p w14:paraId="057B45B5"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93</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52DE9EC"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D73F347"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48BDE3"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96</w:t>
            </w:r>
          </w:p>
        </w:tc>
      </w:tr>
      <w:tr w:rsidR="004D2A47" w14:paraId="1813819E" w14:textId="77777777" w:rsidTr="00142740">
        <w:trPr>
          <w:trHeight w:val="227"/>
        </w:trPr>
        <w:tc>
          <w:tcPr>
            <w:tcW w:w="851" w:type="dxa"/>
            <w:tcBorders>
              <w:top w:val="single" w:sz="4" w:space="0" w:color="auto"/>
              <w:left w:val="single" w:sz="4" w:space="0" w:color="auto"/>
              <w:bottom w:val="single" w:sz="4" w:space="0" w:color="auto"/>
              <w:right w:val="single" w:sz="4" w:space="0" w:color="auto"/>
            </w:tcBorders>
            <w:vAlign w:val="center"/>
            <w:hideMark/>
          </w:tcPr>
          <w:p w14:paraId="563F4FE9"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2018</w:t>
            </w:r>
          </w:p>
        </w:tc>
        <w:tc>
          <w:tcPr>
            <w:tcW w:w="2152" w:type="dxa"/>
            <w:tcBorders>
              <w:top w:val="single" w:sz="4" w:space="0" w:color="auto"/>
              <w:left w:val="single" w:sz="4" w:space="0" w:color="auto"/>
              <w:bottom w:val="single" w:sz="4" w:space="0" w:color="auto"/>
              <w:right w:val="single" w:sz="4" w:space="0" w:color="auto"/>
            </w:tcBorders>
            <w:vAlign w:val="center"/>
            <w:hideMark/>
          </w:tcPr>
          <w:p w14:paraId="55E97084"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93</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78E4DBE"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9497167"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904E2B"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97</w:t>
            </w:r>
          </w:p>
        </w:tc>
      </w:tr>
      <w:tr w:rsidR="004D2A47" w14:paraId="222079F3" w14:textId="77777777" w:rsidTr="00142740">
        <w:trPr>
          <w:trHeight w:val="227"/>
        </w:trPr>
        <w:tc>
          <w:tcPr>
            <w:tcW w:w="851" w:type="dxa"/>
            <w:tcBorders>
              <w:top w:val="single" w:sz="4" w:space="0" w:color="auto"/>
              <w:left w:val="single" w:sz="4" w:space="0" w:color="auto"/>
              <w:bottom w:val="single" w:sz="4" w:space="0" w:color="auto"/>
              <w:right w:val="single" w:sz="4" w:space="0" w:color="auto"/>
            </w:tcBorders>
            <w:vAlign w:val="center"/>
            <w:hideMark/>
          </w:tcPr>
          <w:p w14:paraId="3F605481"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2019</w:t>
            </w:r>
          </w:p>
        </w:tc>
        <w:tc>
          <w:tcPr>
            <w:tcW w:w="2152" w:type="dxa"/>
            <w:tcBorders>
              <w:top w:val="single" w:sz="4" w:space="0" w:color="auto"/>
              <w:left w:val="single" w:sz="4" w:space="0" w:color="auto"/>
              <w:bottom w:val="single" w:sz="4" w:space="0" w:color="auto"/>
              <w:right w:val="single" w:sz="4" w:space="0" w:color="auto"/>
            </w:tcBorders>
            <w:vAlign w:val="center"/>
            <w:hideMark/>
          </w:tcPr>
          <w:p w14:paraId="6D96B07D"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94</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8FDA8D7"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6431CA4"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AEA5EF"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96</w:t>
            </w:r>
          </w:p>
        </w:tc>
      </w:tr>
      <w:tr w:rsidR="004D2A47" w14:paraId="7C577635" w14:textId="77777777" w:rsidTr="00142740">
        <w:trPr>
          <w:trHeight w:val="227"/>
        </w:trPr>
        <w:tc>
          <w:tcPr>
            <w:tcW w:w="851" w:type="dxa"/>
            <w:tcBorders>
              <w:top w:val="single" w:sz="4" w:space="0" w:color="auto"/>
              <w:left w:val="single" w:sz="4" w:space="0" w:color="auto"/>
              <w:bottom w:val="single" w:sz="4" w:space="0" w:color="auto"/>
              <w:right w:val="single" w:sz="4" w:space="0" w:color="auto"/>
            </w:tcBorders>
            <w:vAlign w:val="center"/>
            <w:hideMark/>
          </w:tcPr>
          <w:p w14:paraId="52F314A0"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2020</w:t>
            </w:r>
          </w:p>
        </w:tc>
        <w:tc>
          <w:tcPr>
            <w:tcW w:w="2152" w:type="dxa"/>
            <w:tcBorders>
              <w:top w:val="single" w:sz="4" w:space="0" w:color="auto"/>
              <w:left w:val="single" w:sz="4" w:space="0" w:color="auto"/>
              <w:bottom w:val="single" w:sz="4" w:space="0" w:color="auto"/>
              <w:right w:val="single" w:sz="4" w:space="0" w:color="auto"/>
            </w:tcBorders>
            <w:vAlign w:val="center"/>
            <w:hideMark/>
          </w:tcPr>
          <w:p w14:paraId="526B248D"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96</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3661AAC"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100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F1A3671"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BA74D91" w14:textId="77777777" w:rsidR="004D2A47" w:rsidRPr="00142740" w:rsidRDefault="004D2A47" w:rsidP="00142740">
            <w:pPr>
              <w:widowControl w:val="0"/>
              <w:autoSpaceDE w:val="0"/>
              <w:autoSpaceDN w:val="0"/>
              <w:spacing w:before="1" w:after="0" w:line="240" w:lineRule="auto"/>
              <w:ind w:right="-1" w:firstLine="60"/>
              <w:jc w:val="center"/>
              <w:rPr>
                <w:rFonts w:ascii="Times New Roman" w:eastAsia="Times New Roman" w:hAnsi="Times New Roman" w:cs="Times New Roman"/>
                <w:sz w:val="20"/>
                <w:szCs w:val="20"/>
                <w:lang w:eastAsia="ru-RU" w:bidi="ru-RU"/>
              </w:rPr>
            </w:pPr>
            <w:r w:rsidRPr="00142740">
              <w:rPr>
                <w:rFonts w:ascii="Times New Roman" w:eastAsia="Times New Roman" w:hAnsi="Times New Roman" w:cs="Times New Roman"/>
                <w:sz w:val="20"/>
                <w:szCs w:val="20"/>
                <w:lang w:eastAsia="ru-RU" w:bidi="ru-RU"/>
              </w:rPr>
              <w:t>98</w:t>
            </w:r>
          </w:p>
        </w:tc>
      </w:tr>
    </w:tbl>
    <w:p w14:paraId="425EDAD8" w14:textId="77777777" w:rsidR="004D2A47" w:rsidRDefault="004D2A47" w:rsidP="00142740">
      <w:pPr>
        <w:widowControl w:val="0"/>
        <w:spacing w:after="0" w:line="240" w:lineRule="auto"/>
        <w:ind w:right="-1" w:firstLine="709"/>
        <w:contextualSpacing/>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Анализ опроса медицинских работников показал высокий процент удовлетворенности подготовкой кадров в ГБПОУ РС(Я) «ЯМК».</w:t>
      </w:r>
    </w:p>
    <w:p w14:paraId="4BFE7998" w14:textId="77777777" w:rsidR="004D2A47" w:rsidRPr="00142740" w:rsidRDefault="004D2A47" w:rsidP="00142740">
      <w:pPr>
        <w:widowControl w:val="0"/>
        <w:spacing w:after="0" w:line="240" w:lineRule="auto"/>
        <w:ind w:right="-1" w:firstLine="709"/>
        <w:contextualSpacing/>
        <w:jc w:val="both"/>
        <w:rPr>
          <w:rFonts w:ascii="Times New Roman" w:eastAsia="Arial Unicode MS" w:hAnsi="Times New Roman" w:cs="Times New Roman"/>
          <w:b/>
          <w:bCs/>
          <w:iCs/>
          <w:sz w:val="24"/>
          <w:szCs w:val="24"/>
          <w:lang w:eastAsia="ru-RU" w:bidi="ru-RU"/>
        </w:rPr>
      </w:pPr>
      <w:r w:rsidRPr="00142740">
        <w:rPr>
          <w:rFonts w:ascii="Times New Roman" w:eastAsia="Arial Unicode MS" w:hAnsi="Times New Roman" w:cs="Times New Roman"/>
          <w:b/>
          <w:bCs/>
          <w:iCs/>
          <w:sz w:val="24"/>
          <w:szCs w:val="24"/>
          <w:lang w:eastAsia="ru-RU" w:bidi="ru-RU"/>
        </w:rPr>
        <w:t>Диаграмма 6.8 Показатели удовлетворенности работодателей (медицинских организаций) качеством подготовки студентов ГБПОУ РС (Я) «</w:t>
      </w:r>
      <w:r w:rsidR="00142740">
        <w:rPr>
          <w:rFonts w:ascii="Times New Roman" w:eastAsia="Arial Unicode MS" w:hAnsi="Times New Roman" w:cs="Times New Roman"/>
          <w:b/>
          <w:bCs/>
          <w:iCs/>
          <w:sz w:val="24"/>
          <w:szCs w:val="24"/>
          <w:lang w:eastAsia="ru-RU" w:bidi="ru-RU"/>
        </w:rPr>
        <w:t>ЯМК</w:t>
      </w:r>
      <w:r w:rsidRPr="00142740">
        <w:rPr>
          <w:rFonts w:ascii="Times New Roman" w:eastAsia="Arial Unicode MS" w:hAnsi="Times New Roman" w:cs="Times New Roman"/>
          <w:b/>
          <w:bCs/>
          <w:iCs/>
          <w:sz w:val="24"/>
          <w:szCs w:val="24"/>
          <w:lang w:eastAsia="ru-RU" w:bidi="ru-RU"/>
        </w:rPr>
        <w:t xml:space="preserve">» за 2016-2020 </w:t>
      </w:r>
      <w:proofErr w:type="spellStart"/>
      <w:proofErr w:type="gramStart"/>
      <w:r w:rsidRPr="00142740">
        <w:rPr>
          <w:rFonts w:ascii="Times New Roman" w:eastAsia="Arial Unicode MS" w:hAnsi="Times New Roman" w:cs="Times New Roman"/>
          <w:b/>
          <w:bCs/>
          <w:iCs/>
          <w:sz w:val="24"/>
          <w:szCs w:val="24"/>
          <w:lang w:eastAsia="ru-RU" w:bidi="ru-RU"/>
        </w:rPr>
        <w:t>гг</w:t>
      </w:r>
      <w:proofErr w:type="spellEnd"/>
      <w:r w:rsidRPr="00142740">
        <w:rPr>
          <w:rFonts w:ascii="Times New Roman" w:eastAsia="Arial Unicode MS" w:hAnsi="Times New Roman" w:cs="Times New Roman"/>
          <w:b/>
          <w:bCs/>
          <w:iCs/>
          <w:sz w:val="24"/>
          <w:szCs w:val="24"/>
          <w:lang w:eastAsia="ru-RU" w:bidi="ru-RU"/>
        </w:rPr>
        <w:t xml:space="preserve"> .</w:t>
      </w:r>
      <w:proofErr w:type="gramEnd"/>
      <w:r w:rsidRPr="00142740">
        <w:rPr>
          <w:rFonts w:ascii="Times New Roman" w:eastAsia="Arial Unicode MS" w:hAnsi="Times New Roman" w:cs="Times New Roman"/>
          <w:b/>
          <w:bCs/>
          <w:iCs/>
          <w:sz w:val="24"/>
          <w:szCs w:val="24"/>
          <w:lang w:eastAsia="ru-RU" w:bidi="ru-RU"/>
        </w:rPr>
        <w:t xml:space="preserve"> (количество респондентов в %)</w:t>
      </w:r>
    </w:p>
    <w:p w14:paraId="7C8B8FFC" w14:textId="77777777" w:rsidR="004D2A47" w:rsidRPr="00142740" w:rsidRDefault="004D2A47" w:rsidP="00142740">
      <w:pPr>
        <w:widowControl w:val="0"/>
        <w:spacing w:after="0" w:line="240" w:lineRule="auto"/>
        <w:ind w:right="-1"/>
        <w:contextualSpacing/>
        <w:jc w:val="center"/>
        <w:rPr>
          <w:rFonts w:ascii="Times New Roman" w:eastAsia="Arial Unicode MS" w:hAnsi="Times New Roman" w:cs="Times New Roman"/>
          <w:i/>
          <w:sz w:val="24"/>
          <w:szCs w:val="24"/>
          <w:lang w:eastAsia="ru-RU" w:bidi="ru-RU"/>
        </w:rPr>
      </w:pPr>
      <w:r>
        <w:rPr>
          <w:rFonts w:ascii="Times New Roman" w:eastAsia="Arial Unicode MS" w:hAnsi="Times New Roman" w:cs="Times New Roman"/>
          <w:i/>
          <w:noProof/>
          <w:sz w:val="24"/>
          <w:szCs w:val="24"/>
          <w:lang w:eastAsia="ru-RU"/>
        </w:rPr>
        <w:lastRenderedPageBreak/>
        <w:drawing>
          <wp:inline distT="0" distB="0" distL="0" distR="0" wp14:anchorId="5F7FF6D8" wp14:editId="4B2DA96A">
            <wp:extent cx="5501640" cy="321564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eastAsia="Arial Unicode MS" w:hAnsi="Times New Roman" w:cs="Times New Roman"/>
          <w:i/>
          <w:sz w:val="24"/>
          <w:szCs w:val="24"/>
          <w:lang w:eastAsia="ru-RU" w:bidi="ru-RU"/>
        </w:rPr>
        <w:t xml:space="preserve"> </w:t>
      </w:r>
    </w:p>
    <w:p w14:paraId="111FB99A" w14:textId="77777777" w:rsidR="009E0F8B" w:rsidRDefault="009E0F8B" w:rsidP="00142740">
      <w:pPr>
        <w:pStyle w:val="aa"/>
        <w:shd w:val="clear" w:color="auto" w:fill="FFFFFF"/>
        <w:spacing w:before="0" w:after="0" w:afterAutospacing="0"/>
        <w:ind w:firstLine="708"/>
        <w:jc w:val="both"/>
        <w:textAlignment w:val="baseline"/>
        <w:rPr>
          <w:color w:val="000000"/>
        </w:rPr>
      </w:pPr>
    </w:p>
    <w:p w14:paraId="091FF096" w14:textId="77777777" w:rsidR="00142740" w:rsidRDefault="004D2A47" w:rsidP="009E0F8B">
      <w:pPr>
        <w:pStyle w:val="aa"/>
        <w:shd w:val="clear" w:color="auto" w:fill="FFFFFF"/>
        <w:spacing w:before="0" w:after="0" w:afterAutospacing="0"/>
        <w:ind w:firstLine="708"/>
        <w:contextualSpacing/>
        <w:jc w:val="both"/>
        <w:textAlignment w:val="baseline"/>
        <w:rPr>
          <w:color w:val="000000"/>
        </w:rPr>
      </w:pPr>
      <w:r w:rsidRPr="00142740">
        <w:rPr>
          <w:color w:val="000000"/>
        </w:rPr>
        <w:t>Мониторинг качества и удовлетворенности предоставляемыми услугами проводят и другие структурные подразделения. Например, в столовой имеется книга отзывов и предложений, в которой  за 5 лет  не появилось ни одного негативного отзыва.</w:t>
      </w:r>
    </w:p>
    <w:p w14:paraId="295D6157" w14:textId="77777777" w:rsidR="004D2A47" w:rsidRPr="00142740" w:rsidRDefault="004D2A47" w:rsidP="009E0F8B">
      <w:pPr>
        <w:pStyle w:val="aa"/>
        <w:shd w:val="clear" w:color="auto" w:fill="FFFFFF"/>
        <w:spacing w:before="0" w:after="0" w:afterAutospacing="0"/>
        <w:ind w:firstLine="708"/>
        <w:contextualSpacing/>
        <w:jc w:val="both"/>
        <w:textAlignment w:val="baseline"/>
        <w:rPr>
          <w:color w:val="000000"/>
        </w:rPr>
      </w:pPr>
      <w:r w:rsidRPr="00142740">
        <w:rPr>
          <w:color w:val="000000"/>
        </w:rPr>
        <w:t xml:space="preserve">О качестве воспитания обучающихся свидетельствует тот факт, что за период с 2016 по 2020 г. на заседаниях комиссии по делам несовершеннолетних и защите их прав, в правоохранительных органах г. Якутска факты нарушений не зарегистрированы. </w:t>
      </w:r>
    </w:p>
    <w:p w14:paraId="7E6C1EF1" w14:textId="77777777" w:rsidR="004D2A47" w:rsidRDefault="004D2A47" w:rsidP="009E0F8B">
      <w:pPr>
        <w:widowControl w:val="0"/>
        <w:tabs>
          <w:tab w:val="left" w:pos="526"/>
          <w:tab w:val="left" w:pos="8750"/>
        </w:tabs>
        <w:autoSpaceDE w:val="0"/>
        <w:autoSpaceDN w:val="0"/>
        <w:spacing w:after="0" w:line="240" w:lineRule="auto"/>
        <w:ind w:right="-1" w:firstLine="567"/>
        <w:contextualSpacing/>
        <w:jc w:val="both"/>
        <w:rPr>
          <w:rFonts w:ascii="Times New Roman" w:eastAsia="Arial Unicode MS" w:hAnsi="Times New Roman" w:cs="Times New Roman"/>
          <w:sz w:val="6"/>
          <w:szCs w:val="24"/>
          <w:lang w:eastAsia="ru-RU" w:bidi="ru-RU"/>
        </w:rPr>
      </w:pPr>
    </w:p>
    <w:p w14:paraId="14EC09AD" w14:textId="77777777" w:rsidR="004D2A47" w:rsidRDefault="004D2A47" w:rsidP="009E0F8B">
      <w:pPr>
        <w:widowControl w:val="0"/>
        <w:autoSpaceDE w:val="0"/>
        <w:autoSpaceDN w:val="0"/>
        <w:spacing w:before="1" w:after="0" w:line="240" w:lineRule="auto"/>
        <w:ind w:right="-1" w:firstLine="709"/>
        <w:contextualSpacing/>
        <w:jc w:val="center"/>
        <w:rPr>
          <w:rFonts w:ascii="Times New Roman" w:eastAsia="Times New Roman" w:hAnsi="Times New Roman" w:cs="Times New Roman"/>
          <w:b/>
          <w:sz w:val="6"/>
          <w:lang w:eastAsia="ru-RU" w:bidi="ru-RU"/>
        </w:rPr>
      </w:pPr>
    </w:p>
    <w:p w14:paraId="3E3BEAB8" w14:textId="77777777" w:rsidR="004D2A47" w:rsidRDefault="004D2A47" w:rsidP="009E0F8B">
      <w:pPr>
        <w:pStyle w:val="3"/>
        <w:spacing w:line="240" w:lineRule="auto"/>
        <w:contextualSpacing/>
        <w:rPr>
          <w:rFonts w:eastAsia="Times New Roman" w:cs="Times New Roman"/>
          <w:szCs w:val="24"/>
          <w:lang w:eastAsia="ru-RU"/>
        </w:rPr>
      </w:pPr>
      <w:r>
        <w:t>6б.</w:t>
      </w:r>
      <w:r w:rsidR="00142740">
        <w:t xml:space="preserve"> </w:t>
      </w:r>
      <w:r w:rsidRPr="00142740">
        <w:rPr>
          <w:rFonts w:eastAsia="Times New Roman" w:cs="Times New Roman"/>
          <w:b w:val="0"/>
          <w:bCs w:val="0"/>
          <w:szCs w:val="24"/>
          <w:lang w:eastAsia="ru-RU"/>
        </w:rPr>
        <w:t>Повышение удовлетворенности потребителей колледжа представлены через ряд внутренних показателей его деятельности, используемых для мониторинга, прогнозирования и совершенствования своей деятельности. Это следующие показатели: динамика роста контингента; количественная динамика предоставляемых образовательных услуг; конкурентоспособность образовательных услуг колледжа, гарантийные обязательства.</w:t>
      </w:r>
      <w:r>
        <w:rPr>
          <w:rFonts w:eastAsia="Times New Roman" w:cs="Times New Roman"/>
          <w:szCs w:val="24"/>
          <w:lang w:eastAsia="ru-RU"/>
        </w:rPr>
        <w:t xml:space="preserve">  </w:t>
      </w:r>
    </w:p>
    <w:p w14:paraId="1BA86984" w14:textId="77777777" w:rsidR="004D2A47" w:rsidRDefault="004D2A47" w:rsidP="009E0F8B">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последние 5 лет наблюдается динамика роста контингента обучающихся: в 2016-1241, в 2017-1374,  в 2018 -1466, 2019г-1569,2020г-1835 студентов очного обучения. </w:t>
      </w:r>
    </w:p>
    <w:p w14:paraId="26E4AA2C"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Показателями работы колледжа по повышению удовлетворения потребителей является также работа с жалобами, внесение корректив в образовательный процесс на основе выявленных проблем деятельности. Работа с жалобами ведется в установленном нормативами порядке. Применительно к колледжу  за 2016- 2020  год они не поступали. Поступали устные предложения и пожелания студентов и родителей, содержание которых в зависимости от их направленности обсуждались на методических Советах, педагогических советах, планерных совещаниях и  Советах студенческого самоуправления. Ежегодно </w:t>
      </w:r>
      <w:proofErr w:type="spellStart"/>
      <w:r>
        <w:rPr>
          <w:rFonts w:ascii="Times New Roman" w:eastAsia="Times New Roman" w:hAnsi="Times New Roman" w:cs="Times New Roman"/>
          <w:sz w:val="24"/>
          <w:szCs w:val="24"/>
          <w:lang w:eastAsia="ru-RU"/>
        </w:rPr>
        <w:t>мониторируется</w:t>
      </w:r>
      <w:proofErr w:type="spellEnd"/>
      <w:r>
        <w:rPr>
          <w:rFonts w:ascii="Times New Roman" w:eastAsia="Times New Roman" w:hAnsi="Times New Roman" w:cs="Times New Roman"/>
          <w:sz w:val="24"/>
          <w:szCs w:val="24"/>
          <w:lang w:eastAsia="ru-RU"/>
        </w:rPr>
        <w:t xml:space="preserve">  обращаемость студентов, родителей, слушателей с заявлениями о принятии на учебу, восстановлении, переводе и др. Все документы рассматриваются  и принимаются решения до 3 рабочих дней, если  ранее срок реакции составлял от 5-10дней.  </w:t>
      </w:r>
    </w:p>
    <w:p w14:paraId="2D611CD2"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основном деятельность по улучшению строится на основе стратегического плана развития колледжа. Занятия в чистых, уютных кабинетах, ухоженные коридоры, столовая также способствуют удовлетворению потребителей.</w:t>
      </w:r>
    </w:p>
    <w:p w14:paraId="019B7F08"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Безусловно, к повышению степени удовлетворенности потребителей качеством образовательных услуг приводит и систематическая работа преподавателей по совершенствованию учебно-методического комплекса и инновационная работа: </w:t>
      </w:r>
      <w:r>
        <w:rPr>
          <w:rFonts w:ascii="Times New Roman" w:eastAsia="Times New Roman" w:hAnsi="Times New Roman" w:cs="Times New Roman"/>
          <w:sz w:val="24"/>
          <w:szCs w:val="24"/>
          <w:lang w:eastAsia="ru-RU"/>
        </w:rPr>
        <w:lastRenderedPageBreak/>
        <w:t xml:space="preserve">преподаватели колледжа разрабатывают авторские рабочие программы, учебные материалы, внедряют современные технологии обучения (модульное, вовлечённое, контекстное обучение и т.д.). </w:t>
      </w:r>
    </w:p>
    <w:p w14:paraId="4565081C"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плановой работы методический кабинет регулярно пополняется разнообразными пособиями, рекомендациями, печатными изданиями. Всего за 2016-2020 годы разработано преподавателями 335 </w:t>
      </w:r>
      <w:proofErr w:type="gramStart"/>
      <w:r>
        <w:rPr>
          <w:rFonts w:ascii="Times New Roman" w:eastAsia="Times New Roman" w:hAnsi="Times New Roman" w:cs="Times New Roman"/>
          <w:sz w:val="24"/>
          <w:szCs w:val="24"/>
          <w:lang w:eastAsia="ru-RU"/>
        </w:rPr>
        <w:t>методических  разработок</w:t>
      </w:r>
      <w:proofErr w:type="gramEnd"/>
      <w:r>
        <w:rPr>
          <w:rFonts w:ascii="Times New Roman" w:eastAsia="Times New Roman" w:hAnsi="Times New Roman" w:cs="Times New Roman"/>
          <w:sz w:val="24"/>
          <w:szCs w:val="24"/>
          <w:lang w:eastAsia="ru-RU"/>
        </w:rPr>
        <w:t>, учебных пособий  и тетрадей в количестве 51 (с 2016-2020гг) по разных дисциплинам и специальностям. Многие из них получили положительную внешнюю рецензию и были рекомендованы к печати.</w:t>
      </w:r>
    </w:p>
    <w:p w14:paraId="4FF4E879"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Наши социальные партнеры-медицинские организации вовлекаются в процесс разработки Программ по специальностям в качестве рецензентов. В 2016 году было привлечено 150 рецензентов, в 2017 году -152, в 2018-9,в 2019-9 и в 2020г-8 рецензентов. Снижение показателей объясняется тем, что с 2018 года внесены изменения  по требованиям разработки программ по подготовке  специалистов среднего звена, рецензирование проводится на одну общую  программу по специальности. Рецензентами выступают социальные партнеры продолжительность взаимоотношений с которыми составляет более 15 лет, это  ГБУ РС(Я) Республиканская Больница №1"НЦМ", ГБУ РС(Я) РБ2 "ЦЭМП", ГБУ РС(Я) РБ3, ГБУ РС(Я)ЯРКБ, Мединститут СВФУ им М.К. </w:t>
      </w:r>
      <w:proofErr w:type="spellStart"/>
      <w:r>
        <w:rPr>
          <w:rFonts w:ascii="Times New Roman" w:eastAsia="Times New Roman" w:hAnsi="Times New Roman" w:cs="Times New Roman"/>
          <w:sz w:val="24"/>
          <w:szCs w:val="24"/>
          <w:lang w:eastAsia="ru-RU"/>
        </w:rPr>
        <w:t>Аммосова</w:t>
      </w:r>
      <w:proofErr w:type="spellEnd"/>
      <w:r>
        <w:rPr>
          <w:rFonts w:ascii="Times New Roman" w:eastAsia="Times New Roman" w:hAnsi="Times New Roman" w:cs="Times New Roman"/>
          <w:sz w:val="24"/>
          <w:szCs w:val="24"/>
          <w:lang w:eastAsia="ru-RU"/>
        </w:rPr>
        <w:t xml:space="preserve"> и др. </w:t>
      </w:r>
    </w:p>
    <w:p w14:paraId="01874825"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Способствует повышению удовлетворенности и система социально – воспитательной работы. Эта деятельность в колледже  велась в соответствии с Концепцией воспитательной работы на 2015-2020гг. В колледже развито студенческое самоуправление, активно работают старосты и студенческий Совет колледжа. Студенты принимают участие во всех внеучебных мероприятиях, и этим старшекурсники помогают легко адаптироваться первокурсникам в колледже. </w:t>
      </w:r>
    </w:p>
    <w:p w14:paraId="3DE77348"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Колледж   стал для многих студентов вторым домом, (иначе не назвать, т.к. они целый день проводят в колледже: утром на занятиях по расписанию; вечером – в объединениях по интересам). Перечень образовательных и развивающих услуг колледжа   выглядит следующим образом: занятия предметных кружках, кружках художественной самодеятельности, занятия в объединениях по интересам, занятия в спортивных секциях. </w:t>
      </w:r>
    </w:p>
    <w:p w14:paraId="733E61B4"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Примером системной работы  студентов в области волонтерства   является движение «Милосердие». Целью является привлечение студентов колледжа к волонтерскому движению для оказания социально-психологической поддержки различных групп населения по  оказанию помощи нуждающимся  людям, детям   в социальных учреждениях, медицинских организациях. Ежегодно привлечение студентов  растет, так в 2016г привлечено -</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650 студентов, 2017г.</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872, 2018г. -</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1356 чел, в 2019г. -</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1965, 2020</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2943. В 2020 году отмечается значительный рост организованных мероприятий в связи с пандемией, всего проведено –105  мероприятий, а в 2016 г</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62. </w:t>
      </w:r>
    </w:p>
    <w:p w14:paraId="3B3725CF"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Доказательством положительной работы волонтерского движения являются отзывы работников социальных учреждениях в телепередачах, газетах, а также вручаются благодарственные письма студентам, кураторам, руководству колледжа. В год поступает до 40 благодарственных писем и отзывов.  </w:t>
      </w:r>
    </w:p>
    <w:p w14:paraId="4DB253EF" w14:textId="77777777" w:rsidR="004D2A47" w:rsidRDefault="004D2A47" w:rsidP="004D2A47">
      <w:pPr>
        <w:shd w:val="clear" w:color="auto" w:fill="FFFFFF"/>
        <w:spacing w:after="0" w:line="240" w:lineRule="auto"/>
        <w:ind w:right="-1"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Свидетельством удовлетворенной работы колледжа  являются положительные отзывы в  публикациях  со стороны родителей, работодателей, социальных партнеров,  выпускников колледжа в республиканских, районных газетах, средствах массовой информации. Например, если в 2016 году было 12 отзывов, то в 2020 году</w:t>
      </w:r>
      <w:r w:rsidR="009E0F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- 32 отзыва со словами благодарности о подготовке специалистов, проводимой волонтерской деятельности и подготовке слушателей. Показателем оценки потребителей является </w:t>
      </w:r>
      <w:proofErr w:type="gramStart"/>
      <w:r>
        <w:rPr>
          <w:rFonts w:ascii="Times New Roman" w:eastAsia="Times New Roman" w:hAnsi="Times New Roman" w:cs="Times New Roman"/>
          <w:sz w:val="24"/>
          <w:szCs w:val="24"/>
          <w:lang w:eastAsia="ru-RU"/>
        </w:rPr>
        <w:t>еще  Книга</w:t>
      </w:r>
      <w:proofErr w:type="gramEnd"/>
      <w:r>
        <w:rPr>
          <w:rFonts w:ascii="Times New Roman" w:eastAsia="Times New Roman" w:hAnsi="Times New Roman" w:cs="Times New Roman"/>
          <w:sz w:val="24"/>
          <w:szCs w:val="24"/>
          <w:lang w:eastAsia="ru-RU"/>
        </w:rPr>
        <w:t xml:space="preserve"> отзывов и пожеланий для почетных гостей, в которой руководители министерств и ведомств, образовательных организаций, медицинских организаций при посещении колледжа оставляют свои отзывы и пожелания для дальнейшего развития колледжа. </w:t>
      </w:r>
    </w:p>
    <w:p w14:paraId="4D4ADA94" w14:textId="77777777" w:rsidR="004D2A47" w:rsidRDefault="004D2A47" w:rsidP="004D2A47">
      <w:pPr>
        <w:shd w:val="clear" w:color="auto" w:fill="FFFFFF"/>
        <w:spacing w:after="0" w:line="240" w:lineRule="auto"/>
        <w:ind w:right="-1"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Например,  среди студентов  самыми распространенными являются отзывы  по итогам проводимых внеаудиторных мероприятий на официальной странице инстаграм </w:t>
      </w:r>
      <w:r>
        <w:rPr>
          <w:rFonts w:ascii="Times New Roman" w:eastAsia="Times New Roman" w:hAnsi="Times New Roman" w:cs="Times New Roman"/>
          <w:sz w:val="24"/>
          <w:szCs w:val="24"/>
          <w:lang w:eastAsia="ru-RU"/>
        </w:rPr>
        <w:lastRenderedPageBreak/>
        <w:t>@</w:t>
      </w:r>
      <w:proofErr w:type="spellStart"/>
      <w:r>
        <w:rPr>
          <w:rFonts w:ascii="Times New Roman" w:eastAsia="Times New Roman" w:hAnsi="Times New Roman" w:cs="Times New Roman"/>
          <w:sz w:val="24"/>
          <w:szCs w:val="24"/>
          <w:lang w:val="en-US" w:eastAsia="ru-RU"/>
        </w:rPr>
        <w:t>yamk</w:t>
      </w:r>
      <w:proofErr w:type="spellEnd"/>
      <w:r>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val="en-US" w:eastAsia="ru-RU"/>
        </w:rPr>
        <w:t>press</w:t>
      </w:r>
      <w:r>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val="en-US" w:eastAsia="ru-RU"/>
        </w:rPr>
        <w:t>center</w:t>
      </w:r>
      <w:r>
        <w:rPr>
          <w:rFonts w:ascii="Times New Roman" w:eastAsia="Times New Roman" w:hAnsi="Times New Roman" w:cs="Times New Roman"/>
          <w:sz w:val="24"/>
          <w:szCs w:val="24"/>
          <w:lang w:eastAsia="ru-RU"/>
        </w:rPr>
        <w:t xml:space="preserve">, где можно наглядно увидеть вызывающие наибольший интерес мероприятия по количеству лайков.   </w:t>
      </w:r>
    </w:p>
    <w:p w14:paraId="4BB0490A" w14:textId="77777777" w:rsidR="004D2A47" w:rsidRDefault="004D2A47" w:rsidP="004D2A47">
      <w:pPr>
        <w:widowControl w:val="0"/>
        <w:autoSpaceDE w:val="0"/>
        <w:autoSpaceDN w:val="0"/>
        <w:spacing w:after="0" w:line="240" w:lineRule="auto"/>
        <w:ind w:right="72"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Якутский медицинский колледж за 114 лет выпустил около 18 тысяч специалистов среднего звена. За пять лет в практическое здравоохранения колледжем выпущено 1657 выпускников в том числе:  в 2016 г</w:t>
      </w:r>
      <w:r w:rsidR="009E0F8B">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w:t>
      </w:r>
      <w:r w:rsidR="009E0F8B">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325 выпускников, в 2017 г</w:t>
      </w:r>
      <w:r w:rsidR="009E0F8B">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- 425, в 2018г</w:t>
      </w:r>
      <w:r w:rsidR="009E0F8B">
        <w:rPr>
          <w:rFonts w:ascii="Times New Roman" w:eastAsia="Times New Roman" w:hAnsi="Times New Roman" w:cs="Times New Roman"/>
          <w:sz w:val="24"/>
          <w:szCs w:val="24"/>
          <w:lang w:eastAsia="ru-RU" w:bidi="ru-RU"/>
        </w:rPr>
        <w:t>.</w:t>
      </w:r>
      <w:r>
        <w:rPr>
          <w:rFonts w:ascii="Times New Roman" w:eastAsia="Times New Roman" w:hAnsi="Times New Roman" w:cs="Times New Roman"/>
          <w:sz w:val="24"/>
          <w:szCs w:val="24"/>
          <w:lang w:eastAsia="ru-RU" w:bidi="ru-RU"/>
        </w:rPr>
        <w:t>- 409, 2019г</w:t>
      </w:r>
      <w:r w:rsidR="009E0F8B">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w:t>
      </w:r>
      <w:r w:rsidR="009E0F8B">
        <w:rPr>
          <w:rFonts w:ascii="Times New Roman" w:eastAsia="Times New Roman" w:hAnsi="Times New Roman" w:cs="Times New Roman"/>
          <w:sz w:val="24"/>
          <w:szCs w:val="24"/>
          <w:lang w:eastAsia="ru-RU" w:bidi="ru-RU"/>
        </w:rPr>
        <w:t xml:space="preserve"> 448, в 2020</w:t>
      </w:r>
      <w:r>
        <w:rPr>
          <w:rFonts w:ascii="Times New Roman" w:eastAsia="Times New Roman" w:hAnsi="Times New Roman" w:cs="Times New Roman"/>
          <w:sz w:val="24"/>
          <w:szCs w:val="24"/>
          <w:lang w:eastAsia="ru-RU" w:bidi="ru-RU"/>
        </w:rPr>
        <w:t>г</w:t>
      </w:r>
      <w:r w:rsidR="009E0F8B">
        <w:rPr>
          <w:rFonts w:ascii="Times New Roman" w:eastAsia="Times New Roman" w:hAnsi="Times New Roman" w:cs="Times New Roman"/>
          <w:sz w:val="24"/>
          <w:szCs w:val="24"/>
          <w:lang w:eastAsia="ru-RU" w:bidi="ru-RU"/>
        </w:rPr>
        <w:t xml:space="preserve">. </w:t>
      </w:r>
      <w:r>
        <w:rPr>
          <w:rFonts w:ascii="Times New Roman" w:eastAsia="Times New Roman" w:hAnsi="Times New Roman" w:cs="Times New Roman"/>
          <w:sz w:val="24"/>
          <w:szCs w:val="24"/>
          <w:lang w:eastAsia="ru-RU" w:bidi="ru-RU"/>
        </w:rPr>
        <w:t xml:space="preserve">- 450 выпускников. </w:t>
      </w:r>
      <w:proofErr w:type="gramStart"/>
      <w:r>
        <w:rPr>
          <w:rFonts w:ascii="Times New Roman" w:eastAsia="Times New Roman" w:hAnsi="Times New Roman" w:cs="Times New Roman"/>
          <w:sz w:val="24"/>
          <w:szCs w:val="24"/>
          <w:lang w:eastAsia="ru-RU" w:bidi="ru-RU"/>
        </w:rPr>
        <w:t>Среди выпускников</w:t>
      </w:r>
      <w:proofErr w:type="gramEnd"/>
      <w:r>
        <w:rPr>
          <w:rFonts w:ascii="Times New Roman" w:eastAsia="Times New Roman" w:hAnsi="Times New Roman" w:cs="Times New Roman"/>
          <w:sz w:val="24"/>
          <w:szCs w:val="24"/>
          <w:lang w:eastAsia="ru-RU" w:bidi="ru-RU"/>
        </w:rPr>
        <w:t xml:space="preserve"> которых несколько министров Здравоохранения Республики, главных врачей, ученых, депутатов.  Ежегодно растет спрос на выпускников колледжа. </w:t>
      </w:r>
    </w:p>
    <w:p w14:paraId="44EEE657" w14:textId="77777777" w:rsidR="004D2A47" w:rsidRPr="00A81D36" w:rsidRDefault="004D2A47" w:rsidP="004D2A47">
      <w:pPr>
        <w:shd w:val="clear" w:color="auto" w:fill="FFFFFF"/>
        <w:spacing w:after="0" w:line="240" w:lineRule="auto"/>
        <w:ind w:right="-1" w:firstLine="709"/>
        <w:contextualSpacing/>
        <w:jc w:val="both"/>
        <w:rPr>
          <w:rFonts w:ascii="Times New Roman" w:hAnsi="Times New Roman" w:cs="Times New Roman"/>
          <w:sz w:val="24"/>
          <w:szCs w:val="24"/>
          <w:lang w:eastAsia="ar-SA"/>
        </w:rPr>
      </w:pPr>
      <w:r>
        <w:rPr>
          <w:rFonts w:ascii="Times New Roman" w:eastAsia="Times New Roman" w:hAnsi="Times New Roman" w:cs="Times New Roman"/>
          <w:sz w:val="24"/>
          <w:szCs w:val="24"/>
          <w:lang w:eastAsia="ru-RU"/>
        </w:rPr>
        <w:t xml:space="preserve">Для повышения удовлетворенности потребителей (студентов) является выполнение социальных гарантий. </w:t>
      </w:r>
      <w:r w:rsidRPr="00A81D36">
        <w:rPr>
          <w:rFonts w:ascii="Times New Roman" w:hAnsi="Times New Roman" w:cs="Times New Roman"/>
          <w:sz w:val="24"/>
          <w:szCs w:val="24"/>
          <w:lang w:eastAsia="ar-SA"/>
        </w:rPr>
        <w:t>Социальная поддержка студентов осуществляется через гарантии, предусмотренными государством</w:t>
      </w:r>
      <w:r w:rsidR="009E0F8B">
        <w:rPr>
          <w:rFonts w:ascii="Times New Roman" w:hAnsi="Times New Roman" w:cs="Times New Roman"/>
          <w:sz w:val="24"/>
          <w:szCs w:val="24"/>
          <w:lang w:eastAsia="ar-SA"/>
        </w:rPr>
        <w:t xml:space="preserve"> </w:t>
      </w:r>
      <w:r w:rsidRPr="00A81D36">
        <w:rPr>
          <w:rFonts w:ascii="Times New Roman" w:hAnsi="Times New Roman" w:cs="Times New Roman"/>
          <w:sz w:val="24"/>
          <w:szCs w:val="24"/>
          <w:lang w:eastAsia="ar-SA"/>
        </w:rPr>
        <w:t xml:space="preserve">- это стипендиальное обеспечение, социальная стипендия, выплаты проездных расходов,  компенсация на питание, материальное и нематериальное стимулирование, государственное обеспечение (пособие) для студентов из числа детей-сирот или оставшихся без попечения родителей. </w:t>
      </w:r>
    </w:p>
    <w:p w14:paraId="1C076C0D" w14:textId="77777777" w:rsidR="004D2A47" w:rsidRPr="00A81D36" w:rsidRDefault="004D2A47" w:rsidP="004D2A47">
      <w:pPr>
        <w:spacing w:after="0" w:line="276" w:lineRule="auto"/>
        <w:ind w:right="116" w:firstLine="708"/>
        <w:jc w:val="both"/>
        <w:rPr>
          <w:rFonts w:ascii="Times New Roman" w:hAnsi="Times New Roman" w:cs="Times New Roman"/>
          <w:sz w:val="24"/>
          <w:szCs w:val="24"/>
        </w:rPr>
      </w:pPr>
      <w:r w:rsidRPr="00A81D36">
        <w:rPr>
          <w:rFonts w:ascii="Times New Roman" w:hAnsi="Times New Roman" w:cs="Times New Roman"/>
          <w:sz w:val="24"/>
          <w:szCs w:val="24"/>
        </w:rPr>
        <w:t>Согласно нормативным документам, по социальным гарантиям обучающимся колледжа произведены выплаты в полном объеме, что составляет 100%</w:t>
      </w:r>
      <w:r w:rsidRPr="00A81D36">
        <w:rPr>
          <w:rFonts w:ascii="Times New Roman" w:hAnsi="Times New Roman" w:cs="Times New Roman"/>
          <w:b/>
          <w:sz w:val="24"/>
          <w:szCs w:val="24"/>
        </w:rPr>
        <w:t>.</w:t>
      </w:r>
      <w:r w:rsidRPr="00A81D36">
        <w:rPr>
          <w:rFonts w:ascii="Times New Roman" w:hAnsi="Times New Roman" w:cs="Times New Roman"/>
          <w:sz w:val="24"/>
          <w:szCs w:val="24"/>
        </w:rPr>
        <w:t xml:space="preserve"> Бюджет финансирования в 2020 г. в сравнении с 2019 годом увеличен на 11,9%. </w:t>
      </w:r>
    </w:p>
    <w:p w14:paraId="63C8FD65" w14:textId="77777777" w:rsidR="004D2A47" w:rsidRPr="00A81D36" w:rsidRDefault="004D2A47" w:rsidP="004D2A47">
      <w:pPr>
        <w:spacing w:after="0" w:line="276" w:lineRule="auto"/>
        <w:ind w:right="116" w:firstLine="708"/>
        <w:jc w:val="both"/>
        <w:rPr>
          <w:rFonts w:ascii="Times New Roman" w:hAnsi="Times New Roman" w:cs="Times New Roman"/>
          <w:sz w:val="24"/>
          <w:szCs w:val="24"/>
        </w:rPr>
      </w:pPr>
      <w:r w:rsidRPr="00A81D36">
        <w:rPr>
          <w:rFonts w:ascii="Times New Roman" w:hAnsi="Times New Roman" w:cs="Times New Roman"/>
          <w:sz w:val="24"/>
          <w:szCs w:val="24"/>
        </w:rPr>
        <w:t xml:space="preserve">Из таблицы 6.5 видно, какие виды выплат получают студенты и сумма выделенных ассигнований. За период с 2016-2020 гг. замечаний, взысканий  со стороны надзорных органов по невыполнению социальных гарантий не поступало.  </w:t>
      </w:r>
    </w:p>
    <w:p w14:paraId="30AE0141" w14:textId="77777777" w:rsidR="004D2A47" w:rsidRPr="009E0F8B" w:rsidRDefault="004D2A47" w:rsidP="00142740">
      <w:pPr>
        <w:spacing w:after="0" w:line="276" w:lineRule="auto"/>
        <w:jc w:val="both"/>
        <w:rPr>
          <w:rFonts w:ascii="Times New Roman" w:hAnsi="Times New Roman" w:cs="Times New Roman"/>
          <w:b/>
          <w:bCs/>
          <w:iCs/>
          <w:sz w:val="24"/>
          <w:szCs w:val="24"/>
        </w:rPr>
      </w:pPr>
      <w:r w:rsidRPr="009E0F8B">
        <w:rPr>
          <w:rFonts w:ascii="Times New Roman" w:hAnsi="Times New Roman" w:cs="Times New Roman"/>
          <w:b/>
          <w:bCs/>
          <w:iCs/>
          <w:sz w:val="24"/>
          <w:szCs w:val="24"/>
        </w:rPr>
        <w:t>Таблица 6.5 Виды выплат по социальным гарантиям обучающихся ГБПОУ РС (Я) «</w:t>
      </w:r>
      <w:r w:rsidR="00142740" w:rsidRPr="009E0F8B">
        <w:rPr>
          <w:rFonts w:ascii="Times New Roman" w:hAnsi="Times New Roman" w:cs="Times New Roman"/>
          <w:b/>
          <w:bCs/>
          <w:iCs/>
          <w:sz w:val="24"/>
          <w:szCs w:val="24"/>
        </w:rPr>
        <w:t>ЯМК</w:t>
      </w:r>
      <w:r w:rsidRPr="009E0F8B">
        <w:rPr>
          <w:rFonts w:ascii="Times New Roman" w:hAnsi="Times New Roman" w:cs="Times New Roman"/>
          <w:b/>
          <w:bCs/>
          <w:iCs/>
          <w:sz w:val="24"/>
          <w:szCs w:val="24"/>
        </w:rPr>
        <w:t xml:space="preserve">» за 2017-2020гг. </w:t>
      </w:r>
    </w:p>
    <w:tbl>
      <w:tblPr>
        <w:tblW w:w="9645" w:type="dxa"/>
        <w:tblLayout w:type="fixed"/>
        <w:tblCellMar>
          <w:left w:w="0" w:type="dxa"/>
          <w:right w:w="0" w:type="dxa"/>
        </w:tblCellMar>
        <w:tblLook w:val="0600" w:firstRow="0" w:lastRow="0" w:firstColumn="0" w:lastColumn="0" w:noHBand="1" w:noVBand="1"/>
      </w:tblPr>
      <w:tblGrid>
        <w:gridCol w:w="1929"/>
        <w:gridCol w:w="1929"/>
        <w:gridCol w:w="1929"/>
        <w:gridCol w:w="1929"/>
        <w:gridCol w:w="1929"/>
      </w:tblGrid>
      <w:tr w:rsidR="004D2A47" w14:paraId="3AF58B8C" w14:textId="77777777" w:rsidTr="00142740">
        <w:trPr>
          <w:trHeight w:val="20"/>
        </w:trPr>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1E72F43B"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Вид выплат</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3B103833"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2017 год</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7848E247"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2018 год</w:t>
            </w:r>
          </w:p>
        </w:tc>
        <w:tc>
          <w:tcPr>
            <w:tcW w:w="192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1F1DB143"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2019 год</w:t>
            </w:r>
          </w:p>
        </w:tc>
        <w:tc>
          <w:tcPr>
            <w:tcW w:w="1928" w:type="dxa"/>
            <w:tcBorders>
              <w:top w:val="single" w:sz="8" w:space="0" w:color="000000"/>
              <w:left w:val="single" w:sz="8" w:space="0" w:color="000000"/>
              <w:bottom w:val="single" w:sz="8" w:space="0" w:color="000000"/>
              <w:right w:val="single" w:sz="8" w:space="0" w:color="000000"/>
            </w:tcBorders>
            <w:hideMark/>
          </w:tcPr>
          <w:p w14:paraId="5126075E"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2020год</w:t>
            </w:r>
          </w:p>
        </w:tc>
      </w:tr>
      <w:tr w:rsidR="004D2A47" w14:paraId="5DBC13CF" w14:textId="77777777" w:rsidTr="00D0789C">
        <w:trPr>
          <w:trHeight w:val="20"/>
        </w:trPr>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78F750FF"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Академическая стипендия</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42EB505B"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17.867.106 руб.</w:t>
            </w:r>
          </w:p>
          <w:p w14:paraId="58768780"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1257чел.</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56392E89"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16.507.879 руб.</w:t>
            </w:r>
          </w:p>
          <w:p w14:paraId="6ABB3354"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1233чел.</w:t>
            </w:r>
          </w:p>
        </w:tc>
        <w:tc>
          <w:tcPr>
            <w:tcW w:w="192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2AAD1D7F"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16.146.423.44 руб.</w:t>
            </w:r>
          </w:p>
          <w:p w14:paraId="4E514DE7"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1117чел.</w:t>
            </w:r>
          </w:p>
        </w:tc>
        <w:tc>
          <w:tcPr>
            <w:tcW w:w="1928" w:type="dxa"/>
            <w:tcBorders>
              <w:top w:val="single" w:sz="8" w:space="0" w:color="000000"/>
              <w:left w:val="single" w:sz="8" w:space="0" w:color="000000"/>
              <w:bottom w:val="single" w:sz="8" w:space="0" w:color="000000"/>
              <w:right w:val="single" w:sz="8" w:space="0" w:color="000000"/>
            </w:tcBorders>
            <w:hideMark/>
          </w:tcPr>
          <w:p w14:paraId="20267CAC"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21.531.141.86 руб.</w:t>
            </w:r>
          </w:p>
          <w:p w14:paraId="7F899F95"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1136 чел</w:t>
            </w:r>
          </w:p>
        </w:tc>
      </w:tr>
      <w:tr w:rsidR="004D2A47" w14:paraId="4A91D4D1" w14:textId="77777777" w:rsidTr="00D0789C">
        <w:trPr>
          <w:trHeight w:val="20"/>
        </w:trPr>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1350CFA2"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Социальная стипендия</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1E3A2EC1"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3.699.000 руб.</w:t>
            </w:r>
          </w:p>
          <w:p w14:paraId="39205EBB"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520чел.</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29DF03C0"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12.474.429 руб.</w:t>
            </w:r>
          </w:p>
          <w:p w14:paraId="6B9FB217"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533чел.</w:t>
            </w:r>
          </w:p>
        </w:tc>
        <w:tc>
          <w:tcPr>
            <w:tcW w:w="192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68801849"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13.231.320 руб.</w:t>
            </w:r>
          </w:p>
          <w:p w14:paraId="15309325"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712чел.</w:t>
            </w:r>
          </w:p>
        </w:tc>
        <w:tc>
          <w:tcPr>
            <w:tcW w:w="1928" w:type="dxa"/>
            <w:tcBorders>
              <w:top w:val="single" w:sz="8" w:space="0" w:color="000000"/>
              <w:left w:val="single" w:sz="8" w:space="0" w:color="000000"/>
              <w:bottom w:val="single" w:sz="8" w:space="0" w:color="000000"/>
              <w:right w:val="single" w:sz="8" w:space="0" w:color="000000"/>
            </w:tcBorders>
            <w:hideMark/>
          </w:tcPr>
          <w:p w14:paraId="0389B821"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13.672.929 руб.</w:t>
            </w:r>
          </w:p>
          <w:p w14:paraId="55697A9E"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536</w:t>
            </w:r>
          </w:p>
        </w:tc>
      </w:tr>
      <w:tr w:rsidR="004D2A47" w14:paraId="5EB442BD" w14:textId="77777777" w:rsidTr="00D0789C">
        <w:trPr>
          <w:trHeight w:val="20"/>
        </w:trPr>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579E3276"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Проезд малообеспеченных обучающихся</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6B02BF38"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3.902.548 руб.</w:t>
            </w:r>
          </w:p>
          <w:p w14:paraId="636EA5D4"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269чел</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26DC91CE"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2.537.785 руб.</w:t>
            </w:r>
          </w:p>
          <w:p w14:paraId="76D252DD"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251чел.</w:t>
            </w:r>
          </w:p>
        </w:tc>
        <w:tc>
          <w:tcPr>
            <w:tcW w:w="192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7DC1EFFA"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2.511.186.80 руб.</w:t>
            </w:r>
          </w:p>
          <w:p w14:paraId="1420483A"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211чел.</w:t>
            </w:r>
          </w:p>
        </w:tc>
        <w:tc>
          <w:tcPr>
            <w:tcW w:w="1928" w:type="dxa"/>
            <w:tcBorders>
              <w:top w:val="single" w:sz="8" w:space="0" w:color="000000"/>
              <w:left w:val="single" w:sz="8" w:space="0" w:color="000000"/>
              <w:bottom w:val="single" w:sz="8" w:space="0" w:color="000000"/>
              <w:right w:val="single" w:sz="8" w:space="0" w:color="000000"/>
            </w:tcBorders>
            <w:hideMark/>
          </w:tcPr>
          <w:p w14:paraId="357F9D08"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2.825.128.64 руб.</w:t>
            </w:r>
          </w:p>
          <w:p w14:paraId="7BB80C14"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275 чел</w:t>
            </w:r>
          </w:p>
        </w:tc>
      </w:tr>
      <w:tr w:rsidR="004D2A47" w14:paraId="1A60873F" w14:textId="77777777" w:rsidTr="00D0789C">
        <w:trPr>
          <w:trHeight w:val="20"/>
        </w:trPr>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44714705"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Питание</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48BE560B"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10.801.269 руб.</w:t>
            </w:r>
          </w:p>
          <w:p w14:paraId="48F7CBEC"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800чел.</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6556F419"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8.781.402 руб.</w:t>
            </w:r>
          </w:p>
          <w:p w14:paraId="53DF5B57"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435чел.</w:t>
            </w:r>
          </w:p>
        </w:tc>
        <w:tc>
          <w:tcPr>
            <w:tcW w:w="192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3AC006E7"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9702703 руб.</w:t>
            </w:r>
          </w:p>
          <w:p w14:paraId="73D58DC7"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605чел.</w:t>
            </w:r>
          </w:p>
        </w:tc>
        <w:tc>
          <w:tcPr>
            <w:tcW w:w="1928" w:type="dxa"/>
            <w:tcBorders>
              <w:top w:val="single" w:sz="8" w:space="0" w:color="000000"/>
              <w:left w:val="single" w:sz="8" w:space="0" w:color="000000"/>
              <w:bottom w:val="single" w:sz="8" w:space="0" w:color="000000"/>
              <w:right w:val="single" w:sz="8" w:space="0" w:color="000000"/>
            </w:tcBorders>
            <w:hideMark/>
          </w:tcPr>
          <w:p w14:paraId="62ACFE88"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10.974.248 руб.</w:t>
            </w:r>
          </w:p>
          <w:p w14:paraId="21AD8F55"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465 чел</w:t>
            </w:r>
          </w:p>
        </w:tc>
      </w:tr>
      <w:tr w:rsidR="004D2A47" w14:paraId="40F2A20D" w14:textId="77777777" w:rsidTr="00D0789C">
        <w:trPr>
          <w:trHeight w:val="20"/>
        </w:trPr>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04314DCA"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Материальная помощь</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7281DFF3"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7B795580"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1.546 руб.</w:t>
            </w:r>
          </w:p>
          <w:p w14:paraId="78D202D0"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1чел.</w:t>
            </w:r>
          </w:p>
        </w:tc>
        <w:tc>
          <w:tcPr>
            <w:tcW w:w="192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2BC2D462"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2.082.916 руб.</w:t>
            </w:r>
          </w:p>
          <w:p w14:paraId="6C5A7FF3"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323чел.</w:t>
            </w:r>
          </w:p>
        </w:tc>
        <w:tc>
          <w:tcPr>
            <w:tcW w:w="1928" w:type="dxa"/>
            <w:tcBorders>
              <w:top w:val="single" w:sz="8" w:space="0" w:color="000000"/>
              <w:left w:val="single" w:sz="8" w:space="0" w:color="000000"/>
              <w:bottom w:val="single" w:sz="8" w:space="0" w:color="000000"/>
              <w:right w:val="single" w:sz="8" w:space="0" w:color="000000"/>
            </w:tcBorders>
            <w:hideMark/>
          </w:tcPr>
          <w:p w14:paraId="66EB9100"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8.622.550 руб.</w:t>
            </w:r>
          </w:p>
          <w:p w14:paraId="7626936D"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961</w:t>
            </w:r>
          </w:p>
        </w:tc>
      </w:tr>
      <w:tr w:rsidR="004D2A47" w14:paraId="2B3DCBAE" w14:textId="77777777" w:rsidTr="00D0789C">
        <w:trPr>
          <w:trHeight w:val="20"/>
        </w:trPr>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373FA477"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Премия</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1F95379C"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115.180</w:t>
            </w:r>
          </w:p>
          <w:p w14:paraId="3A830F00"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63чел.</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50E336BC"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260.195</w:t>
            </w:r>
          </w:p>
          <w:p w14:paraId="37B7ABEE"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148чел.</w:t>
            </w:r>
          </w:p>
        </w:tc>
        <w:tc>
          <w:tcPr>
            <w:tcW w:w="192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1C4B96F0"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1.310.676</w:t>
            </w:r>
          </w:p>
          <w:p w14:paraId="1AEA47FC"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318чел.</w:t>
            </w:r>
          </w:p>
        </w:tc>
        <w:tc>
          <w:tcPr>
            <w:tcW w:w="1928" w:type="dxa"/>
            <w:tcBorders>
              <w:top w:val="single" w:sz="8" w:space="0" w:color="000000"/>
              <w:left w:val="single" w:sz="8" w:space="0" w:color="000000"/>
              <w:bottom w:val="single" w:sz="8" w:space="0" w:color="000000"/>
              <w:right w:val="single" w:sz="8" w:space="0" w:color="000000"/>
            </w:tcBorders>
            <w:hideMark/>
          </w:tcPr>
          <w:p w14:paraId="28D85D60"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192.582</w:t>
            </w:r>
          </w:p>
          <w:p w14:paraId="0F82E2A7"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44чел</w:t>
            </w:r>
          </w:p>
        </w:tc>
      </w:tr>
      <w:tr w:rsidR="004D2A47" w14:paraId="58118B13" w14:textId="77777777" w:rsidTr="00D0789C">
        <w:trPr>
          <w:trHeight w:val="20"/>
        </w:trPr>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7CBB8FB9"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Санаторно-курортное лечение</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4285B148"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w:t>
            </w:r>
          </w:p>
        </w:tc>
        <w:tc>
          <w:tcPr>
            <w:tcW w:w="1928" w:type="dxa"/>
            <w:tcBorders>
              <w:top w:val="single" w:sz="8" w:space="0" w:color="000000"/>
              <w:left w:val="single" w:sz="8" w:space="0" w:color="000000"/>
              <w:bottom w:val="single" w:sz="8" w:space="0" w:color="000000"/>
              <w:right w:val="single" w:sz="8" w:space="0" w:color="000000"/>
            </w:tcBorders>
            <w:tcMar>
              <w:top w:w="71" w:type="dxa"/>
              <w:left w:w="141" w:type="dxa"/>
              <w:bottom w:w="71" w:type="dxa"/>
              <w:right w:w="141" w:type="dxa"/>
            </w:tcMar>
            <w:hideMark/>
          </w:tcPr>
          <w:p w14:paraId="1DEEE16A"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301748</w:t>
            </w:r>
          </w:p>
          <w:p w14:paraId="704A5335"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10чел.</w:t>
            </w:r>
          </w:p>
        </w:tc>
        <w:tc>
          <w:tcPr>
            <w:tcW w:w="192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hideMark/>
          </w:tcPr>
          <w:p w14:paraId="6E66FED4" w14:textId="77777777" w:rsidR="004D2A47" w:rsidRPr="00142740" w:rsidRDefault="004D2A47" w:rsidP="000E3A02">
            <w:pPr>
              <w:spacing w:after="0" w:line="240" w:lineRule="auto"/>
              <w:jc w:val="center"/>
              <w:rPr>
                <w:rFonts w:ascii="Times New Roman" w:hAnsi="Times New Roman" w:cs="Times New Roman"/>
                <w:bCs/>
                <w:sz w:val="20"/>
                <w:szCs w:val="20"/>
              </w:rPr>
            </w:pPr>
            <w:r w:rsidRPr="00142740">
              <w:rPr>
                <w:rFonts w:ascii="Times New Roman" w:hAnsi="Times New Roman" w:cs="Times New Roman"/>
                <w:bCs/>
                <w:sz w:val="20"/>
                <w:szCs w:val="20"/>
              </w:rPr>
              <w:t>-</w:t>
            </w:r>
          </w:p>
        </w:tc>
        <w:tc>
          <w:tcPr>
            <w:tcW w:w="1928" w:type="dxa"/>
            <w:tcBorders>
              <w:top w:val="single" w:sz="8" w:space="0" w:color="000000"/>
              <w:left w:val="single" w:sz="8" w:space="0" w:color="000000"/>
              <w:bottom w:val="single" w:sz="8" w:space="0" w:color="000000"/>
              <w:right w:val="single" w:sz="8" w:space="0" w:color="000000"/>
            </w:tcBorders>
            <w:hideMark/>
          </w:tcPr>
          <w:p w14:paraId="004AFE7C" w14:textId="77777777" w:rsidR="004D2A47" w:rsidRPr="00142740" w:rsidRDefault="004D2A47" w:rsidP="000E3A02">
            <w:pPr>
              <w:spacing w:after="0" w:line="240" w:lineRule="auto"/>
              <w:jc w:val="center"/>
              <w:rPr>
                <w:rFonts w:ascii="Times New Roman" w:hAnsi="Times New Roman" w:cs="Times New Roman"/>
                <w:bCs/>
                <w:sz w:val="20"/>
                <w:szCs w:val="20"/>
                <w:highlight w:val="yellow"/>
              </w:rPr>
            </w:pPr>
            <w:r w:rsidRPr="00142740">
              <w:rPr>
                <w:rFonts w:ascii="Times New Roman" w:hAnsi="Times New Roman" w:cs="Times New Roman"/>
                <w:bCs/>
                <w:sz w:val="20"/>
                <w:szCs w:val="20"/>
              </w:rPr>
              <w:t>-</w:t>
            </w:r>
          </w:p>
        </w:tc>
      </w:tr>
    </w:tbl>
    <w:p w14:paraId="3411424E" w14:textId="77777777" w:rsidR="004D2A47" w:rsidRDefault="004D2A47"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 таблицы видно, что в 2020 году произошел значительный рост по выплатам материальной помощи  и компенсации проездных расходов. Но вместе с тем, произошло значительное снижение премиальных выплат, это можно объяснить тем, что в период  дистанционного обучения были  сокращены соревнования, конкурсы.  </w:t>
      </w:r>
    </w:p>
    <w:p w14:paraId="15296981" w14:textId="77777777" w:rsidR="000E3A02" w:rsidRDefault="000E3A02" w:rsidP="004D2A47">
      <w:pPr>
        <w:shd w:val="clear" w:color="auto" w:fill="FFFFFF"/>
        <w:spacing w:after="0" w:line="240" w:lineRule="auto"/>
        <w:ind w:right="-1" w:firstLine="709"/>
        <w:contextualSpacing/>
        <w:jc w:val="both"/>
        <w:rPr>
          <w:rFonts w:ascii="Times New Roman" w:eastAsia="Times New Roman" w:hAnsi="Times New Roman" w:cs="Times New Roman"/>
          <w:sz w:val="24"/>
          <w:szCs w:val="24"/>
          <w:lang w:eastAsia="ru-RU"/>
        </w:rPr>
      </w:pPr>
    </w:p>
    <w:p w14:paraId="70C1320F" w14:textId="77777777" w:rsidR="004D2A47" w:rsidRDefault="004D2A47" w:rsidP="004D2A4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Государственный заказ выполняется  100%. Выполнение по годам видим на диаграмме: </w:t>
      </w:r>
    </w:p>
    <w:p w14:paraId="3EAA4C21" w14:textId="77777777" w:rsidR="004D2A47" w:rsidRPr="00D0789C" w:rsidRDefault="004D2A47" w:rsidP="00D0789C">
      <w:pPr>
        <w:spacing w:after="0" w:line="240" w:lineRule="auto"/>
        <w:ind w:hanging="142"/>
        <w:jc w:val="both"/>
        <w:rPr>
          <w:rFonts w:ascii="Times New Roman" w:eastAsia="Times New Roman" w:hAnsi="Times New Roman" w:cs="Times New Roman"/>
          <w:b/>
          <w:bCs/>
          <w:iCs/>
          <w:sz w:val="24"/>
          <w:szCs w:val="24"/>
          <w:lang w:eastAsia="ru-RU"/>
        </w:rPr>
      </w:pPr>
      <w:r w:rsidRPr="00D0789C">
        <w:rPr>
          <w:rFonts w:ascii="Times New Roman" w:eastAsia="Times New Roman" w:hAnsi="Times New Roman" w:cs="Times New Roman"/>
          <w:b/>
          <w:bCs/>
          <w:iCs/>
          <w:sz w:val="24"/>
          <w:szCs w:val="24"/>
          <w:lang w:eastAsia="ru-RU"/>
        </w:rPr>
        <w:t>Диаграмма 6.9 Показатели выполнения государственного заказа ГБПО РС (Я) «ЯМК»</w:t>
      </w:r>
    </w:p>
    <w:p w14:paraId="2637705F" w14:textId="77777777" w:rsidR="004D2A47" w:rsidRDefault="004D2A47" w:rsidP="00D0789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1C92565" wp14:editId="0CAC5E06">
            <wp:extent cx="5966460" cy="208026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eastAsia="Times New Roman" w:hAnsi="Times New Roman" w:cs="Times New Roman"/>
          <w:sz w:val="24"/>
          <w:szCs w:val="24"/>
          <w:lang w:eastAsia="ru-RU"/>
        </w:rPr>
        <w:t xml:space="preserve">  </w:t>
      </w:r>
    </w:p>
    <w:p w14:paraId="37DEB2F2" w14:textId="77777777" w:rsidR="004D2A47" w:rsidRDefault="004D2A47" w:rsidP="004D2A47">
      <w:pPr>
        <w:spacing w:after="0" w:line="240" w:lineRule="auto"/>
        <w:ind w:firstLine="709"/>
        <w:jc w:val="both"/>
        <w:rPr>
          <w:rFonts w:ascii="Times New Roman" w:eastAsia="Times New Roman" w:hAnsi="Times New Roman" w:cs="Times New Roman"/>
          <w:sz w:val="24"/>
          <w:szCs w:val="24"/>
          <w:lang w:eastAsia="ru-RU"/>
        </w:rPr>
      </w:pPr>
    </w:p>
    <w:p w14:paraId="7583BDDC" w14:textId="77777777" w:rsidR="004D2A47" w:rsidRPr="00D0789C" w:rsidRDefault="004D2A47" w:rsidP="004D2A47">
      <w:pPr>
        <w:spacing w:after="0" w:line="240" w:lineRule="auto"/>
        <w:ind w:firstLine="708"/>
        <w:jc w:val="both"/>
        <w:rPr>
          <w:rFonts w:ascii="Times New Roman" w:eastAsia="Times New Roman" w:hAnsi="Times New Roman" w:cs="Times New Roman"/>
          <w:b/>
          <w:bCs/>
          <w:sz w:val="24"/>
          <w:szCs w:val="24"/>
          <w:lang w:eastAsia="ru-RU"/>
        </w:rPr>
      </w:pPr>
      <w:r w:rsidRPr="00D0789C">
        <w:rPr>
          <w:rStyle w:val="af2"/>
          <w:rFonts w:ascii="Times New Roman" w:hAnsi="Times New Roman" w:cs="Times New Roman"/>
          <w:b w:val="0"/>
          <w:bCs w:val="0"/>
          <w:sz w:val="24"/>
          <w:szCs w:val="24"/>
          <w:shd w:val="clear" w:color="auto" w:fill="FFFFFF"/>
        </w:rPr>
        <w:t xml:space="preserve">В целях удовлетворения потребителей, учитывая обеспокоенность муниципальных образований республики в связи с нехваткой кадров среднего медицинского персонала за 5 лет колледжем открыты отделения в </w:t>
      </w:r>
      <w:r w:rsidR="00D0789C">
        <w:rPr>
          <w:rStyle w:val="af2"/>
          <w:rFonts w:ascii="Times New Roman" w:hAnsi="Times New Roman" w:cs="Times New Roman"/>
          <w:b w:val="0"/>
          <w:bCs w:val="0"/>
          <w:sz w:val="24"/>
          <w:szCs w:val="24"/>
          <w:shd w:val="clear" w:color="auto" w:fill="FFFFFF"/>
        </w:rPr>
        <w:t>7</w:t>
      </w:r>
      <w:r w:rsidRPr="00D0789C">
        <w:rPr>
          <w:rStyle w:val="af2"/>
          <w:rFonts w:ascii="Times New Roman" w:hAnsi="Times New Roman" w:cs="Times New Roman"/>
          <w:b w:val="0"/>
          <w:bCs w:val="0"/>
          <w:sz w:val="24"/>
          <w:szCs w:val="24"/>
          <w:shd w:val="clear" w:color="auto" w:fill="FFFFFF"/>
        </w:rPr>
        <w:t xml:space="preserve"> районах республики, что позволит обеспечить кадрами на местах.</w:t>
      </w:r>
    </w:p>
    <w:p w14:paraId="5A1799DB" w14:textId="77777777" w:rsidR="004D2A47" w:rsidRDefault="004D2A47" w:rsidP="00D0789C">
      <w:pPr>
        <w:spacing w:after="0" w:line="240" w:lineRule="auto"/>
        <w:ind w:firstLine="708"/>
        <w:jc w:val="both"/>
        <w:rPr>
          <w:rFonts w:ascii="Times New Roman" w:eastAsia="+mj-ea" w:hAnsi="Times New Roman" w:cs="Times New Roman"/>
          <w:bCs/>
          <w:kern w:val="24"/>
          <w:sz w:val="24"/>
          <w:szCs w:val="24"/>
        </w:rPr>
      </w:pPr>
      <w:r w:rsidRPr="00D0789C">
        <w:rPr>
          <w:rFonts w:ascii="Times New Roman" w:eastAsia="+mj-ea" w:hAnsi="Times New Roman" w:cs="Times New Roman"/>
          <w:bCs/>
          <w:kern w:val="24"/>
          <w:sz w:val="24"/>
          <w:szCs w:val="24"/>
        </w:rPr>
        <w:t xml:space="preserve">Еще одним показателем для повышения удовлетворенности студентов из числа выпускных групп стала организация  в 2019 году  совместно с Министерством здравоохранения республики  6 площадок по прохождению первичной аккредитации. Наши выпускники имели возможность в привычных им условиях проходить аккредитацию, что подтверждает качество прохождения аккредитации- 2019 году- 98%, в 2020 году-100%.  </w:t>
      </w:r>
    </w:p>
    <w:p w14:paraId="567646FE" w14:textId="77777777" w:rsidR="00DE486D" w:rsidRPr="00154624" w:rsidRDefault="008B58F6" w:rsidP="00154624">
      <w:pPr>
        <w:pStyle w:val="2"/>
        <w:rPr>
          <w:rFonts w:eastAsia="Times New Roman" w:cs="Times New Roman"/>
          <w:szCs w:val="24"/>
          <w:lang w:eastAsia="ru-RU" w:bidi="ru-RU"/>
        </w:rPr>
      </w:pPr>
      <w:bookmarkStart w:id="166" w:name="_Toc65445970"/>
      <w:r w:rsidRPr="00154624">
        <w:rPr>
          <w:rFonts w:eastAsia="Times New Roman" w:cs="Times New Roman"/>
          <w:szCs w:val="24"/>
          <w:lang w:eastAsia="ru-RU" w:bidi="ru-RU"/>
        </w:rPr>
        <w:t>7. УДОВЛЕТВОРЕННОСТЬ ПЕРСОНАЛА</w:t>
      </w:r>
      <w:bookmarkEnd w:id="161"/>
      <w:bookmarkEnd w:id="162"/>
      <w:bookmarkEnd w:id="166"/>
    </w:p>
    <w:p w14:paraId="128E4F59"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Удовлетворенность персонала - одно из условий качественного предоставления образовательных услуг. Руководством колледжа ежегодно проводится опрос оценки удовлетворенности персоналом, результат которых доводится на общем собрании коллективу. На основании результатов руководством ведутся работы по устранению, улучшению тех или иных показателей. </w:t>
      </w:r>
    </w:p>
    <w:p w14:paraId="7886D156"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Образовательная деятельность в колледже осуществляется в две смены: 1 смена – 8:30-13:55, 2 смена – 14:05-19:30. Расписание занятий формируются с учетом возможностей преподавателей. Также при формировании диспетчером расписаний учитываются семейные, личные особенности. </w:t>
      </w:r>
    </w:p>
    <w:p w14:paraId="6719BF6F"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Об удовлетворенности персонала социально-психологическим климатом в коллективе свидетельствует активное участие сотрудников в творческих, спортивных,  корпоративных мероприятиях организации. В </w:t>
      </w:r>
      <w:proofErr w:type="gramStart"/>
      <w:r w:rsidRPr="00DE486D">
        <w:rPr>
          <w:rFonts w:ascii="Times New Roman" w:eastAsia="Times New Roman" w:hAnsi="Times New Roman" w:cs="Times New Roman"/>
          <w:sz w:val="24"/>
          <w:szCs w:val="24"/>
          <w:lang w:eastAsia="ru-RU" w:bidi="ru-RU"/>
        </w:rPr>
        <w:t>республиканском  творческом</w:t>
      </w:r>
      <w:proofErr w:type="gramEnd"/>
      <w:r w:rsidRPr="00DE486D">
        <w:rPr>
          <w:rFonts w:ascii="Times New Roman" w:eastAsia="Times New Roman" w:hAnsi="Times New Roman" w:cs="Times New Roman"/>
          <w:sz w:val="24"/>
          <w:szCs w:val="24"/>
          <w:lang w:eastAsia="ru-RU" w:bidi="ru-RU"/>
        </w:rPr>
        <w:t xml:space="preserve"> конкурсе «</w:t>
      </w:r>
      <w:r w:rsidRPr="00DE486D">
        <w:rPr>
          <w:rFonts w:ascii="Times New Roman" w:eastAsia="Times New Roman" w:hAnsi="Times New Roman" w:cs="Times New Roman"/>
          <w:sz w:val="24"/>
          <w:szCs w:val="24"/>
          <w:lang w:val="sah-RU" w:eastAsia="ru-RU" w:bidi="ru-RU"/>
        </w:rPr>
        <w:t>Күн төгүрүк алаадьыта</w:t>
      </w:r>
      <w:r w:rsidRPr="00DE486D">
        <w:rPr>
          <w:rFonts w:ascii="Times New Roman" w:eastAsia="Times New Roman" w:hAnsi="Times New Roman" w:cs="Times New Roman"/>
          <w:sz w:val="24"/>
          <w:szCs w:val="24"/>
          <w:lang w:eastAsia="ru-RU" w:bidi="ru-RU"/>
        </w:rPr>
        <w:t>»</w:t>
      </w:r>
      <w:r w:rsidRPr="00DE486D">
        <w:rPr>
          <w:rFonts w:ascii="Times New Roman" w:eastAsia="Times New Roman" w:hAnsi="Times New Roman" w:cs="Times New Roman"/>
          <w:sz w:val="24"/>
          <w:szCs w:val="24"/>
          <w:lang w:val="sah-RU" w:eastAsia="ru-RU" w:bidi="ru-RU"/>
        </w:rPr>
        <w:t xml:space="preserve"> коллектив колледжа занял </w:t>
      </w:r>
      <w:r w:rsidRPr="00DE486D">
        <w:rPr>
          <w:rFonts w:ascii="Times New Roman" w:eastAsia="Times New Roman" w:hAnsi="Times New Roman" w:cs="Times New Roman"/>
          <w:sz w:val="24"/>
          <w:szCs w:val="24"/>
          <w:lang w:eastAsia="ru-RU" w:bidi="ru-RU"/>
        </w:rPr>
        <w:t>1 место, продемонстрировав художественные, артистические, кулинарные таланты. В республиканском конкурсе фольклорных народных песен стали дипломантами 1 степени.</w:t>
      </w:r>
    </w:p>
    <w:p w14:paraId="61D1F471"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Администрацией колледжа ведется работа по повышению имиджа колледжа, путем  расширени</w:t>
      </w:r>
      <w:r w:rsidR="00A11DBD">
        <w:rPr>
          <w:rFonts w:ascii="Times New Roman" w:eastAsia="Times New Roman" w:hAnsi="Times New Roman" w:cs="Times New Roman"/>
          <w:sz w:val="24"/>
          <w:szCs w:val="24"/>
          <w:lang w:eastAsia="ru-RU" w:bidi="ru-RU"/>
        </w:rPr>
        <w:t>я</w:t>
      </w:r>
      <w:r w:rsidRPr="00DE486D">
        <w:rPr>
          <w:rFonts w:ascii="Times New Roman" w:eastAsia="Times New Roman" w:hAnsi="Times New Roman" w:cs="Times New Roman"/>
          <w:sz w:val="24"/>
          <w:szCs w:val="24"/>
          <w:lang w:eastAsia="ru-RU" w:bidi="ru-RU"/>
        </w:rPr>
        <w:t xml:space="preserve"> связей со средствами массовой информации, телевидении и радио, информирования через официальный сайт колледжа о его деятельности, планах и итогах, новостей.</w:t>
      </w:r>
    </w:p>
    <w:p w14:paraId="4E9B7B33"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Ежегодно колледж организует прохождение медицинского осмотра с предоставлением при необходимости направлений к специалистам. Также в осенний пе</w:t>
      </w:r>
      <w:r w:rsidR="00A11DBD">
        <w:rPr>
          <w:rFonts w:ascii="Times New Roman" w:eastAsia="Times New Roman" w:hAnsi="Times New Roman" w:cs="Times New Roman"/>
          <w:sz w:val="24"/>
          <w:szCs w:val="24"/>
          <w:lang w:eastAsia="ru-RU" w:bidi="ru-RU"/>
        </w:rPr>
        <w:t>риод проводятся вакцинация,</w:t>
      </w:r>
      <w:r w:rsidRPr="00DE486D">
        <w:rPr>
          <w:rFonts w:ascii="Times New Roman" w:eastAsia="Times New Roman" w:hAnsi="Times New Roman" w:cs="Times New Roman"/>
          <w:sz w:val="24"/>
          <w:szCs w:val="24"/>
          <w:lang w:eastAsia="ru-RU" w:bidi="ru-RU"/>
        </w:rPr>
        <w:t xml:space="preserve"> флюорографические обследования студентов и сотрудников колледжа. В 2019г. при вспышке в г. Якутске кори, руководством было принято решение об обследовании всех сотрудников на носителей антител и вакцинации по результатам обследования.</w:t>
      </w:r>
    </w:p>
    <w:p w14:paraId="3DD23FCD"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Одним из показателей удовлетворенности персонала является ежегодные индивидуальные собеседования с директором колледжа. Сотрудник может высказать мнение по удовлетворенности росту профессиональной карьеры, перспективами деятельности, </w:t>
      </w:r>
      <w:r w:rsidRPr="00DE486D">
        <w:rPr>
          <w:rFonts w:ascii="Times New Roman" w:eastAsia="Times New Roman" w:hAnsi="Times New Roman" w:cs="Times New Roman"/>
          <w:sz w:val="24"/>
          <w:szCs w:val="24"/>
          <w:lang w:eastAsia="ru-RU" w:bidi="ru-RU"/>
        </w:rPr>
        <w:lastRenderedPageBreak/>
        <w:t>удовлетворенностью заработной плат</w:t>
      </w:r>
      <w:r w:rsidR="0076208E">
        <w:rPr>
          <w:rFonts w:ascii="Times New Roman" w:eastAsia="Times New Roman" w:hAnsi="Times New Roman" w:cs="Times New Roman"/>
          <w:sz w:val="24"/>
          <w:szCs w:val="24"/>
          <w:lang w:eastAsia="ru-RU" w:bidi="ru-RU"/>
        </w:rPr>
        <w:t>ой</w:t>
      </w:r>
      <w:r w:rsidRPr="00DE486D">
        <w:rPr>
          <w:rFonts w:ascii="Times New Roman" w:eastAsia="Times New Roman" w:hAnsi="Times New Roman" w:cs="Times New Roman"/>
          <w:sz w:val="24"/>
          <w:szCs w:val="24"/>
          <w:lang w:eastAsia="ru-RU" w:bidi="ru-RU"/>
        </w:rPr>
        <w:t xml:space="preserve"> и другие вопросы. Также каждый сотрудник может внести предложения и пожелания по развитию, стратегии колледжа</w:t>
      </w:r>
      <w:r w:rsidR="0076208E">
        <w:rPr>
          <w:rFonts w:ascii="Times New Roman" w:eastAsia="Times New Roman" w:hAnsi="Times New Roman" w:cs="Times New Roman"/>
          <w:sz w:val="24"/>
          <w:szCs w:val="24"/>
          <w:lang w:eastAsia="ru-RU" w:bidi="ru-RU"/>
        </w:rPr>
        <w:t>, которые могут рассматриваться на</w:t>
      </w:r>
      <w:r w:rsidRPr="00DE486D">
        <w:rPr>
          <w:rFonts w:ascii="Times New Roman" w:eastAsia="Times New Roman" w:hAnsi="Times New Roman" w:cs="Times New Roman"/>
          <w:sz w:val="24"/>
          <w:szCs w:val="24"/>
          <w:lang w:eastAsia="ru-RU" w:bidi="ru-RU"/>
        </w:rPr>
        <w:t xml:space="preserve"> общем коллективном собрании.</w:t>
      </w:r>
    </w:p>
    <w:p w14:paraId="45E66102"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Ведет активную работу для удовлетворенности персонала первичная профсоюзная организация колледжа. Профсоюз организует различные меропри</w:t>
      </w:r>
      <w:r w:rsidR="00490293">
        <w:rPr>
          <w:rFonts w:ascii="Times New Roman" w:eastAsia="Times New Roman" w:hAnsi="Times New Roman" w:cs="Times New Roman"/>
          <w:sz w:val="24"/>
          <w:szCs w:val="24"/>
          <w:lang w:eastAsia="ru-RU" w:bidi="ru-RU"/>
        </w:rPr>
        <w:t xml:space="preserve">ятия, праздники, поздравления и </w:t>
      </w:r>
      <w:proofErr w:type="spellStart"/>
      <w:r w:rsidRPr="00DE486D">
        <w:rPr>
          <w:rFonts w:ascii="Times New Roman" w:eastAsia="Times New Roman" w:hAnsi="Times New Roman" w:cs="Times New Roman"/>
          <w:sz w:val="24"/>
          <w:szCs w:val="24"/>
          <w:lang w:eastAsia="ru-RU" w:bidi="ru-RU"/>
        </w:rPr>
        <w:t>др</w:t>
      </w:r>
      <w:proofErr w:type="spellEnd"/>
      <w:r w:rsidRPr="00DE486D">
        <w:rPr>
          <w:rFonts w:ascii="Times New Roman" w:eastAsia="Times New Roman" w:hAnsi="Times New Roman" w:cs="Times New Roman"/>
          <w:sz w:val="24"/>
          <w:szCs w:val="24"/>
          <w:lang w:eastAsia="ru-RU" w:bidi="ru-RU"/>
        </w:rPr>
        <w:t>, где посещаемость коллектива более 80%. Большое внимание уделяется детям, ветеранам. Ежегодно присуждаются денежными сертификатами на канцелярские товары сотрудники, чьи дети идут в первый класс. Также организует праздники ко  Дню защиты детей,</w:t>
      </w:r>
      <w:r w:rsidR="0076208E">
        <w:rPr>
          <w:rFonts w:ascii="Times New Roman" w:eastAsia="Times New Roman" w:hAnsi="Times New Roman" w:cs="Times New Roman"/>
          <w:sz w:val="24"/>
          <w:szCs w:val="24"/>
          <w:lang w:eastAsia="ru-RU" w:bidi="ru-RU"/>
        </w:rPr>
        <w:t xml:space="preserve"> новогодние утренники. Профком</w:t>
      </w:r>
      <w:r w:rsidRPr="00DE486D">
        <w:rPr>
          <w:rFonts w:ascii="Times New Roman" w:eastAsia="Times New Roman" w:hAnsi="Times New Roman" w:cs="Times New Roman"/>
          <w:sz w:val="24"/>
          <w:szCs w:val="24"/>
          <w:lang w:eastAsia="ru-RU" w:bidi="ru-RU"/>
        </w:rPr>
        <w:t xml:space="preserve"> от</w:t>
      </w:r>
      <w:r w:rsidR="0076208E">
        <w:rPr>
          <w:rFonts w:ascii="Times New Roman" w:eastAsia="Times New Roman" w:hAnsi="Times New Roman" w:cs="Times New Roman"/>
          <w:sz w:val="24"/>
          <w:szCs w:val="24"/>
          <w:lang w:eastAsia="ru-RU" w:bidi="ru-RU"/>
        </w:rPr>
        <w:t>мечает персонал колледжа</w:t>
      </w:r>
      <w:r w:rsidRPr="00DE486D">
        <w:rPr>
          <w:rFonts w:ascii="Times New Roman" w:eastAsia="Times New Roman" w:hAnsi="Times New Roman" w:cs="Times New Roman"/>
          <w:sz w:val="24"/>
          <w:szCs w:val="24"/>
          <w:lang w:eastAsia="ru-RU" w:bidi="ru-RU"/>
        </w:rPr>
        <w:t xml:space="preserve"> материальным</w:t>
      </w:r>
      <w:r w:rsidR="0076208E">
        <w:rPr>
          <w:rFonts w:ascii="Times New Roman" w:eastAsia="Times New Roman" w:hAnsi="Times New Roman" w:cs="Times New Roman"/>
          <w:sz w:val="24"/>
          <w:szCs w:val="24"/>
          <w:lang w:eastAsia="ru-RU" w:bidi="ru-RU"/>
        </w:rPr>
        <w:t>и поощрениями к различным датам</w:t>
      </w:r>
      <w:r w:rsidRPr="00DE486D">
        <w:rPr>
          <w:rFonts w:ascii="Times New Roman" w:eastAsia="Times New Roman" w:hAnsi="Times New Roman" w:cs="Times New Roman"/>
          <w:sz w:val="24"/>
          <w:szCs w:val="24"/>
          <w:lang w:eastAsia="ru-RU" w:bidi="ru-RU"/>
        </w:rPr>
        <w:t xml:space="preserve">, например День пап, День матери. Профессиональные праздники </w:t>
      </w:r>
      <w:r w:rsidR="0076208E">
        <w:rPr>
          <w:rFonts w:ascii="Times New Roman" w:eastAsia="Times New Roman" w:hAnsi="Times New Roman" w:cs="Times New Roman"/>
          <w:sz w:val="24"/>
          <w:szCs w:val="24"/>
          <w:lang w:eastAsia="ru-RU" w:bidi="ru-RU"/>
        </w:rPr>
        <w:t xml:space="preserve">- </w:t>
      </w:r>
      <w:r w:rsidRPr="00DE486D">
        <w:rPr>
          <w:rFonts w:ascii="Times New Roman" w:eastAsia="Times New Roman" w:hAnsi="Times New Roman" w:cs="Times New Roman"/>
          <w:sz w:val="24"/>
          <w:szCs w:val="24"/>
          <w:lang w:eastAsia="ru-RU" w:bidi="ru-RU"/>
        </w:rPr>
        <w:t>День Учителя, День медицинского работника</w:t>
      </w:r>
      <w:r w:rsidR="0076208E">
        <w:rPr>
          <w:rFonts w:ascii="Times New Roman" w:eastAsia="Times New Roman" w:hAnsi="Times New Roman" w:cs="Times New Roman"/>
          <w:sz w:val="24"/>
          <w:szCs w:val="24"/>
          <w:lang w:eastAsia="ru-RU" w:bidi="ru-RU"/>
        </w:rPr>
        <w:t>- проводятся</w:t>
      </w:r>
      <w:r w:rsidRPr="00DE486D">
        <w:rPr>
          <w:rFonts w:ascii="Times New Roman" w:eastAsia="Times New Roman" w:hAnsi="Times New Roman" w:cs="Times New Roman"/>
          <w:sz w:val="24"/>
          <w:szCs w:val="24"/>
          <w:lang w:eastAsia="ru-RU" w:bidi="ru-RU"/>
        </w:rPr>
        <w:t xml:space="preserve"> с поощрениями и награждениями от администрации и проф</w:t>
      </w:r>
      <w:r w:rsidR="0076208E">
        <w:rPr>
          <w:rFonts w:ascii="Times New Roman" w:eastAsia="Times New Roman" w:hAnsi="Times New Roman" w:cs="Times New Roman"/>
          <w:sz w:val="24"/>
          <w:szCs w:val="24"/>
          <w:lang w:eastAsia="ru-RU" w:bidi="ru-RU"/>
        </w:rPr>
        <w:t>союзной организации. П</w:t>
      </w:r>
      <w:r w:rsidRPr="00DE486D">
        <w:rPr>
          <w:rFonts w:ascii="Times New Roman" w:eastAsia="Times New Roman" w:hAnsi="Times New Roman" w:cs="Times New Roman"/>
          <w:sz w:val="24"/>
          <w:szCs w:val="24"/>
          <w:lang w:eastAsia="ru-RU" w:bidi="ru-RU"/>
        </w:rPr>
        <w:t xml:space="preserve">рофкомом </w:t>
      </w:r>
      <w:r w:rsidR="0076208E">
        <w:rPr>
          <w:rFonts w:ascii="Times New Roman" w:eastAsia="Times New Roman" w:hAnsi="Times New Roman" w:cs="Times New Roman"/>
          <w:sz w:val="24"/>
          <w:szCs w:val="24"/>
          <w:lang w:eastAsia="ru-RU" w:bidi="ru-RU"/>
        </w:rPr>
        <w:t>традиционно для ветеранов организуе</w:t>
      </w:r>
      <w:r w:rsidRPr="00DE486D">
        <w:rPr>
          <w:rFonts w:ascii="Times New Roman" w:eastAsia="Times New Roman" w:hAnsi="Times New Roman" w:cs="Times New Roman"/>
          <w:sz w:val="24"/>
          <w:szCs w:val="24"/>
          <w:lang w:eastAsia="ru-RU" w:bidi="ru-RU"/>
        </w:rPr>
        <w:t xml:space="preserve">тся встречи, приглашения на юбилейные мероприятия, поздравления с датами: День пожилых людей, День Победы. Оплачиваются для ветеранов и сотрудников организации санаторно-курортные лечения. Например, 2019г. оплачены лечения для ветеранов Степановой Л.Н., Петровой Н.И в г. Санкт-Петербург. </w:t>
      </w:r>
    </w:p>
    <w:p w14:paraId="322452C8"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Изменение системы стимулирования деятельности также можно отнести к эффективному методу, который  существенно  повысил  мотивацию  каждого сотрудника к развитию профессиональных навыков и знаний, организационных способностей, повышению квалификации, разностороннему саморазвитию.</w:t>
      </w:r>
    </w:p>
    <w:p w14:paraId="3688A051" w14:textId="77777777" w:rsidR="00DE486D" w:rsidRPr="00A3791C" w:rsidRDefault="00DE486D" w:rsidP="00A3791C">
      <w:pPr>
        <w:pStyle w:val="3"/>
        <w:rPr>
          <w:rFonts w:eastAsia="Times New Roman" w:cs="Times New Roman"/>
          <w:b w:val="0"/>
          <w:szCs w:val="24"/>
          <w:lang w:eastAsia="ru-RU" w:bidi="ru-RU"/>
        </w:rPr>
      </w:pPr>
      <w:bookmarkStart w:id="167" w:name="_bookmark35"/>
      <w:bookmarkEnd w:id="167"/>
      <w:r w:rsidRPr="008B58F6">
        <w:t xml:space="preserve">7а. </w:t>
      </w:r>
      <w:r w:rsidRPr="00A3791C">
        <w:rPr>
          <w:rFonts w:eastAsia="Times New Roman" w:cs="Times New Roman"/>
          <w:b w:val="0"/>
          <w:szCs w:val="24"/>
          <w:lang w:eastAsia="ru-RU" w:bidi="ru-RU"/>
        </w:rPr>
        <w:t>Руководством колледжа систематически проводится опрос оценки удовлетворенности персоналом. Для изучения мнения об  условиях  работы педагогического состава    проведен анкетный   опрос. В нем приняли участие 69</w:t>
      </w:r>
      <w:r w:rsidR="00490293" w:rsidRPr="00A3791C">
        <w:rPr>
          <w:rFonts w:eastAsia="Times New Roman" w:cs="Times New Roman"/>
          <w:b w:val="0"/>
          <w:szCs w:val="24"/>
          <w:lang w:eastAsia="ru-RU" w:bidi="ru-RU"/>
        </w:rPr>
        <w:t xml:space="preserve"> человек</w:t>
      </w:r>
      <w:r w:rsidRPr="00A3791C">
        <w:rPr>
          <w:rFonts w:eastAsia="Times New Roman" w:cs="Times New Roman"/>
          <w:b w:val="0"/>
          <w:szCs w:val="24"/>
          <w:lang w:eastAsia="ru-RU" w:bidi="ru-RU"/>
        </w:rPr>
        <w:t xml:space="preserve"> педагогического состава в возрасте: 18-24 – 3%, 25-34 – 25%, 35-44 -  27,9%, 45-54-26,6%, 55-64 – 13,2%, 65 и старше – 4,4%. </w:t>
      </w:r>
    </w:p>
    <w:p w14:paraId="327B1F37" w14:textId="77777777" w:rsidR="00DE486D" w:rsidRPr="00DE486D" w:rsidRDefault="00DE486D" w:rsidP="007C38F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Общая оценка удовлетворенности политикой и стратегией</w:t>
      </w:r>
      <w:r w:rsidR="00490293">
        <w:rPr>
          <w:rFonts w:ascii="Times New Roman" w:eastAsia="Times New Roman" w:hAnsi="Times New Roman" w:cs="Times New Roman"/>
          <w:sz w:val="24"/>
          <w:szCs w:val="24"/>
          <w:lang w:eastAsia="ru-RU" w:bidi="ru-RU"/>
        </w:rPr>
        <w:t xml:space="preserve"> развития организации – 81,2% (</w:t>
      </w:r>
      <w:r w:rsidRPr="00DE486D">
        <w:rPr>
          <w:rFonts w:ascii="Times New Roman" w:eastAsia="Times New Roman" w:hAnsi="Times New Roman" w:cs="Times New Roman"/>
          <w:sz w:val="24"/>
          <w:szCs w:val="24"/>
          <w:lang w:eastAsia="ru-RU" w:bidi="ru-RU"/>
        </w:rPr>
        <w:t>абсолютно удовлетворены), 2,9% (не удовлетворены), 15,9% (затрудняюсь ответить).</w:t>
      </w:r>
    </w:p>
    <w:p w14:paraId="38694803" w14:textId="77777777" w:rsidR="00DE486D" w:rsidRPr="00DE486D" w:rsidRDefault="00DE486D" w:rsidP="007C38F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Оценка психологического климата (основные показатели) в коллективе – 56,5%(Чувствую себя комфортно, отношения в коллективе дружеские), 18,8% (Коллектив дружный, но руководитель вносит напряжение), 10,1% (Коллектив работает не слаженно, нет четкого руководства).</w:t>
      </w:r>
    </w:p>
    <w:p w14:paraId="39FC7C6C" w14:textId="77777777" w:rsidR="00DE486D" w:rsidRPr="00DE486D" w:rsidRDefault="00DE486D" w:rsidP="007C38F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Удовлетворенность нормальными условиями труда и соблюдение гигиенических норм на рабочем месте – 75,3% (абсолютно удовлетворены), 13,4% (не удовлетворены), 10,1% (затрудняюсь ответить).</w:t>
      </w:r>
    </w:p>
    <w:p w14:paraId="263E1334" w14:textId="77777777" w:rsidR="00DE486D" w:rsidRPr="00DE486D" w:rsidRDefault="00DE486D" w:rsidP="007C38F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Удовлетворенность материально-техническим  обеспечением организации</w:t>
      </w:r>
      <w:r w:rsidRPr="00DE486D">
        <w:rPr>
          <w:rFonts w:ascii="Times New Roman" w:eastAsia="Times New Roman" w:hAnsi="Times New Roman" w:cs="Times New Roman"/>
          <w:b/>
          <w:sz w:val="24"/>
          <w:szCs w:val="24"/>
          <w:lang w:eastAsia="ru-RU" w:bidi="ru-RU"/>
        </w:rPr>
        <w:t xml:space="preserve"> – </w:t>
      </w:r>
      <w:r w:rsidR="00490293">
        <w:rPr>
          <w:rFonts w:ascii="Times New Roman" w:eastAsia="Times New Roman" w:hAnsi="Times New Roman" w:cs="Times New Roman"/>
          <w:sz w:val="24"/>
          <w:szCs w:val="24"/>
          <w:lang w:eastAsia="ru-RU" w:bidi="ru-RU"/>
        </w:rPr>
        <w:t>66,7 % (</w:t>
      </w:r>
      <w:r w:rsidRPr="00DE486D">
        <w:rPr>
          <w:rFonts w:ascii="Times New Roman" w:eastAsia="Times New Roman" w:hAnsi="Times New Roman" w:cs="Times New Roman"/>
          <w:sz w:val="24"/>
          <w:szCs w:val="24"/>
          <w:lang w:eastAsia="ru-RU" w:bidi="ru-RU"/>
        </w:rPr>
        <w:t>абсолютно удовлетворены), 27,5% (не удовлетворены), 5,6 % (затрудняюсь ответить).</w:t>
      </w:r>
    </w:p>
    <w:p w14:paraId="36736ECF" w14:textId="77777777" w:rsidR="00DE486D" w:rsidRPr="00DE486D" w:rsidRDefault="00DE486D" w:rsidP="007C38F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Удовлетворенность  условиями питания, отдыхом орган</w:t>
      </w:r>
      <w:r w:rsidR="00490293">
        <w:rPr>
          <w:rFonts w:ascii="Times New Roman" w:eastAsia="Times New Roman" w:hAnsi="Times New Roman" w:cs="Times New Roman"/>
          <w:sz w:val="24"/>
          <w:szCs w:val="24"/>
          <w:lang w:eastAsia="ru-RU" w:bidi="ru-RU"/>
        </w:rPr>
        <w:t>изованные в колледже  - 61,3% (</w:t>
      </w:r>
      <w:r w:rsidRPr="00DE486D">
        <w:rPr>
          <w:rFonts w:ascii="Times New Roman" w:eastAsia="Times New Roman" w:hAnsi="Times New Roman" w:cs="Times New Roman"/>
          <w:sz w:val="24"/>
          <w:szCs w:val="24"/>
          <w:lang w:eastAsia="ru-RU" w:bidi="ru-RU"/>
        </w:rPr>
        <w:t>абсолютно удовлетворены), 20,3% (не удовлетворены), 17,4 % (затрудняюсь ответить), 1% (не питаюсь).</w:t>
      </w:r>
    </w:p>
    <w:p w14:paraId="056EC887" w14:textId="77777777" w:rsidR="00DE486D" w:rsidRPr="00DE486D" w:rsidRDefault="00DE486D" w:rsidP="007C38F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Удовлетворены возможностью самообразования, повышения квалификации, карьерного роста  - 85,5% (абсолютно удовлетворены), 8,7% (не удовлетворены), 5,8 % (затрудняюсь ответить).</w:t>
      </w:r>
    </w:p>
    <w:p w14:paraId="060FA7E8"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Удовлетворенность заработной платой, стимулирующими выплатами – 64,74 % (абсолютно удовлетворены), 20,6% (не удовлетворены), 14,7% (затрудняюсь ответить).</w:t>
      </w:r>
    </w:p>
    <w:p w14:paraId="21A91FFD"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 xml:space="preserve">Удовлетворенность предоставляемыми </w:t>
      </w:r>
      <w:proofErr w:type="gramStart"/>
      <w:r w:rsidRPr="00DE486D">
        <w:rPr>
          <w:rFonts w:ascii="Times New Roman" w:eastAsia="Times New Roman" w:hAnsi="Times New Roman" w:cs="Times New Roman"/>
          <w:sz w:val="24"/>
          <w:szCs w:val="24"/>
          <w:lang w:eastAsia="ru-RU" w:bidi="ru-RU"/>
        </w:rPr>
        <w:t>социальными  условиями</w:t>
      </w:r>
      <w:proofErr w:type="gramEnd"/>
      <w:r w:rsidRPr="00DE486D">
        <w:rPr>
          <w:rFonts w:ascii="Times New Roman" w:eastAsia="Times New Roman" w:hAnsi="Times New Roman" w:cs="Times New Roman"/>
          <w:sz w:val="24"/>
          <w:szCs w:val="24"/>
          <w:lang w:eastAsia="ru-RU" w:bidi="ru-RU"/>
        </w:rPr>
        <w:t xml:space="preserve"> ( оплата проездных, санаторно-курортные путевки, медицинские осмотры, материальная помощь и </w:t>
      </w:r>
      <w:proofErr w:type="spellStart"/>
      <w:r w:rsidRPr="00DE486D">
        <w:rPr>
          <w:rFonts w:ascii="Times New Roman" w:eastAsia="Times New Roman" w:hAnsi="Times New Roman" w:cs="Times New Roman"/>
          <w:sz w:val="24"/>
          <w:szCs w:val="24"/>
          <w:lang w:eastAsia="ru-RU" w:bidi="ru-RU"/>
        </w:rPr>
        <w:t>др</w:t>
      </w:r>
      <w:proofErr w:type="spellEnd"/>
      <w:r w:rsidRPr="00DE486D">
        <w:rPr>
          <w:rFonts w:ascii="Times New Roman" w:eastAsia="Times New Roman" w:hAnsi="Times New Roman" w:cs="Times New Roman"/>
          <w:sz w:val="24"/>
          <w:szCs w:val="24"/>
          <w:lang w:eastAsia="ru-RU" w:bidi="ru-RU"/>
        </w:rPr>
        <w:t>) – 76,8% (абсолютно удовлетворены), 8,7% (не удовлетворены), 14,5 % (затрудняюсь ответить).</w:t>
      </w:r>
    </w:p>
    <w:p w14:paraId="703CE2EE"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Удовлетворенность признанием заслуг за труды - 76,8% (абсолютно удовлетворены), 10,1% (не удовлетворены), 13 % (затрудняюсь ответить).</w:t>
      </w:r>
    </w:p>
    <w:p w14:paraId="6ADAC33D"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color w:val="424242"/>
          <w:sz w:val="24"/>
          <w:szCs w:val="24"/>
          <w:lang w:eastAsia="ru-RU" w:bidi="ru-RU"/>
        </w:rPr>
      </w:pPr>
      <w:r w:rsidRPr="00DE486D">
        <w:rPr>
          <w:rFonts w:ascii="Times New Roman" w:eastAsia="Times New Roman" w:hAnsi="Times New Roman" w:cs="Times New Roman"/>
          <w:sz w:val="24"/>
          <w:szCs w:val="24"/>
          <w:lang w:eastAsia="ru-RU" w:bidi="ru-RU"/>
        </w:rPr>
        <w:t>Аспекты важности  работы для педагогического состава:</w:t>
      </w:r>
    </w:p>
    <w:p w14:paraId="6580E1E3" w14:textId="77777777" w:rsidR="00DE486D" w:rsidRPr="007D2843" w:rsidRDefault="00DE486D" w:rsidP="00660BEE">
      <w:pPr>
        <w:widowControl w:val="0"/>
        <w:autoSpaceDE w:val="0"/>
        <w:autoSpaceDN w:val="0"/>
        <w:spacing w:after="0" w:line="240" w:lineRule="auto"/>
        <w:rPr>
          <w:rFonts w:ascii="Times New Roman" w:eastAsia="Times New Roman" w:hAnsi="Times New Roman" w:cs="Times New Roman"/>
          <w:b/>
          <w:sz w:val="24"/>
          <w:szCs w:val="24"/>
          <w:lang w:eastAsia="ru-RU" w:bidi="ru-RU"/>
        </w:rPr>
      </w:pPr>
      <w:r w:rsidRPr="007D2843">
        <w:rPr>
          <w:rFonts w:ascii="Times New Roman" w:eastAsia="Times New Roman" w:hAnsi="Times New Roman" w:cs="Times New Roman"/>
          <w:b/>
          <w:sz w:val="24"/>
          <w:szCs w:val="24"/>
          <w:lang w:eastAsia="ru-RU" w:bidi="ru-RU"/>
        </w:rPr>
        <w:t xml:space="preserve">Диаграмма 7.1 </w:t>
      </w:r>
      <w:r w:rsidR="00660BEE" w:rsidRPr="007D2843">
        <w:rPr>
          <w:rFonts w:ascii="Times New Roman" w:eastAsia="Times New Roman" w:hAnsi="Times New Roman" w:cs="Times New Roman"/>
          <w:b/>
          <w:sz w:val="24"/>
          <w:szCs w:val="24"/>
          <w:lang w:eastAsia="ru-RU" w:bidi="ru-RU"/>
        </w:rPr>
        <w:t>Р</w:t>
      </w:r>
      <w:r w:rsidRPr="007D2843">
        <w:rPr>
          <w:rFonts w:ascii="Times New Roman" w:eastAsia="Times New Roman" w:hAnsi="Times New Roman" w:cs="Times New Roman"/>
          <w:b/>
          <w:sz w:val="24"/>
          <w:szCs w:val="24"/>
          <w:lang w:eastAsia="ru-RU" w:bidi="ru-RU"/>
        </w:rPr>
        <w:t>езультаты анкетирования удовлетворенности персонала ЯМК.</w:t>
      </w:r>
    </w:p>
    <w:p w14:paraId="1C669C81" w14:textId="77777777" w:rsidR="00DE486D" w:rsidRPr="00DE486D" w:rsidRDefault="00DE486D" w:rsidP="007D2843">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noProof/>
          <w:lang w:eastAsia="ru-RU"/>
        </w:rPr>
        <w:lastRenderedPageBreak/>
        <w:drawing>
          <wp:inline distT="0" distB="0" distL="0" distR="0" wp14:anchorId="4B9FC6D9" wp14:editId="4B9C554A">
            <wp:extent cx="5219700" cy="268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9327" t="66098" r="32532" b="9116"/>
                    <a:stretch/>
                  </pic:blipFill>
                  <pic:spPr bwMode="auto">
                    <a:xfrm>
                      <a:off x="0" y="0"/>
                      <a:ext cx="5217038" cy="2684680"/>
                    </a:xfrm>
                    <a:prstGeom prst="rect">
                      <a:avLst/>
                    </a:prstGeom>
                    <a:ln>
                      <a:noFill/>
                    </a:ln>
                    <a:extLst>
                      <a:ext uri="{53640926-AAD7-44D8-BBD7-CCE9431645EC}">
                        <a14:shadowObscured xmlns:a14="http://schemas.microsoft.com/office/drawing/2010/main"/>
                      </a:ext>
                    </a:extLst>
                  </pic:spPr>
                </pic:pic>
              </a:graphicData>
            </a:graphic>
          </wp:inline>
        </w:drawing>
      </w:r>
    </w:p>
    <w:p w14:paraId="278ECEF1" w14:textId="77777777" w:rsidR="00DE486D" w:rsidRPr="00DE486D" w:rsidRDefault="00A47D21"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Политика и стратегия</w:t>
      </w:r>
      <w:r w:rsidR="00DE486D" w:rsidRPr="00DE486D">
        <w:rPr>
          <w:rFonts w:ascii="Times New Roman" w:eastAsia="Times New Roman" w:hAnsi="Times New Roman" w:cs="Times New Roman"/>
          <w:sz w:val="24"/>
          <w:szCs w:val="24"/>
          <w:lang w:eastAsia="ru-RU" w:bidi="ru-RU"/>
        </w:rPr>
        <w:t xml:space="preserve"> развития организации поддержи</w:t>
      </w:r>
      <w:r>
        <w:rPr>
          <w:rFonts w:ascii="Times New Roman" w:eastAsia="Times New Roman" w:hAnsi="Times New Roman" w:cs="Times New Roman"/>
          <w:sz w:val="24"/>
          <w:szCs w:val="24"/>
          <w:lang w:eastAsia="ru-RU" w:bidi="ru-RU"/>
        </w:rPr>
        <w:t xml:space="preserve">вается большинством </w:t>
      </w:r>
      <w:r w:rsidR="00DE486D" w:rsidRPr="00DE486D">
        <w:rPr>
          <w:rFonts w:ascii="Times New Roman" w:eastAsia="Times New Roman" w:hAnsi="Times New Roman" w:cs="Times New Roman"/>
          <w:sz w:val="24"/>
          <w:szCs w:val="24"/>
          <w:lang w:eastAsia="ru-RU" w:bidi="ru-RU"/>
        </w:rPr>
        <w:t>сотрудников. Как показывает психологический климат</w:t>
      </w:r>
      <w:r>
        <w:rPr>
          <w:rFonts w:ascii="Times New Roman" w:eastAsia="Times New Roman" w:hAnsi="Times New Roman" w:cs="Times New Roman"/>
          <w:sz w:val="24"/>
          <w:szCs w:val="24"/>
          <w:lang w:eastAsia="ru-RU" w:bidi="ru-RU"/>
        </w:rPr>
        <w:t>,</w:t>
      </w:r>
      <w:r w:rsidR="00DE486D" w:rsidRPr="00DE486D">
        <w:rPr>
          <w:rFonts w:ascii="Times New Roman" w:eastAsia="Times New Roman" w:hAnsi="Times New Roman" w:cs="Times New Roman"/>
          <w:sz w:val="24"/>
          <w:szCs w:val="24"/>
          <w:lang w:eastAsia="ru-RU" w:bidi="ru-RU"/>
        </w:rPr>
        <w:t xml:space="preserve"> сотрудники чувствуют комфортные отношения между сотрудниками, руководством, что благоприятствуют дружеским отношением в коллективе. </w:t>
      </w:r>
      <w:r>
        <w:rPr>
          <w:rFonts w:ascii="Times New Roman" w:eastAsia="Times New Roman" w:hAnsi="Times New Roman" w:cs="Times New Roman"/>
          <w:sz w:val="24"/>
          <w:szCs w:val="24"/>
          <w:lang w:eastAsia="ru-RU" w:bidi="ru-RU"/>
        </w:rPr>
        <w:t>Для повышения удовлетворенности</w:t>
      </w:r>
      <w:r w:rsidR="00DE486D" w:rsidRPr="00DE486D">
        <w:rPr>
          <w:rFonts w:ascii="Times New Roman" w:eastAsia="Times New Roman" w:hAnsi="Times New Roman" w:cs="Times New Roman"/>
          <w:sz w:val="24"/>
          <w:szCs w:val="24"/>
          <w:lang w:eastAsia="ru-RU" w:bidi="ru-RU"/>
        </w:rPr>
        <w:t xml:space="preserve"> условиями труда</w:t>
      </w:r>
      <w:r>
        <w:rPr>
          <w:rFonts w:ascii="Times New Roman" w:eastAsia="Times New Roman" w:hAnsi="Times New Roman" w:cs="Times New Roman"/>
          <w:sz w:val="24"/>
          <w:szCs w:val="24"/>
          <w:lang w:eastAsia="ru-RU" w:bidi="ru-RU"/>
        </w:rPr>
        <w:t>, руководством  обеспечиваю</w:t>
      </w:r>
      <w:r w:rsidR="00DE486D" w:rsidRPr="00DE486D">
        <w:rPr>
          <w:rFonts w:ascii="Times New Roman" w:eastAsia="Times New Roman" w:hAnsi="Times New Roman" w:cs="Times New Roman"/>
          <w:sz w:val="24"/>
          <w:szCs w:val="24"/>
          <w:lang w:eastAsia="ru-RU" w:bidi="ru-RU"/>
        </w:rPr>
        <w:t>тся требования по СанПин., материально-техническая база и другие факторы. В отношении заработной платы и стимулирующих выплат большинство сотрудников выражаю</w:t>
      </w:r>
      <w:r>
        <w:rPr>
          <w:rFonts w:ascii="Times New Roman" w:eastAsia="Times New Roman" w:hAnsi="Times New Roman" w:cs="Times New Roman"/>
          <w:sz w:val="24"/>
          <w:szCs w:val="24"/>
          <w:lang w:eastAsia="ru-RU" w:bidi="ru-RU"/>
        </w:rPr>
        <w:t>т удовлетворение, но треть</w:t>
      </w:r>
      <w:r w:rsidR="00DE486D" w:rsidRPr="00DE486D">
        <w:rPr>
          <w:rFonts w:ascii="Times New Roman" w:eastAsia="Times New Roman" w:hAnsi="Times New Roman" w:cs="Times New Roman"/>
          <w:sz w:val="24"/>
          <w:szCs w:val="24"/>
          <w:lang w:eastAsia="ru-RU" w:bidi="ru-RU"/>
        </w:rPr>
        <w:t xml:space="preserve"> респондентов не удовлетворены или затрудняются ответить. Большинство респондентов удовлетворены социальными поддержками, признанием заслуг</w:t>
      </w:r>
      <w:r>
        <w:rPr>
          <w:rFonts w:ascii="Times New Roman" w:eastAsia="Times New Roman" w:hAnsi="Times New Roman" w:cs="Times New Roman"/>
          <w:sz w:val="24"/>
          <w:szCs w:val="24"/>
          <w:lang w:eastAsia="ru-RU" w:bidi="ru-RU"/>
        </w:rPr>
        <w:t>, которые оказываю</w:t>
      </w:r>
      <w:r w:rsidR="00DE486D" w:rsidRPr="00DE486D">
        <w:rPr>
          <w:rFonts w:ascii="Times New Roman" w:eastAsia="Times New Roman" w:hAnsi="Times New Roman" w:cs="Times New Roman"/>
          <w:sz w:val="24"/>
          <w:szCs w:val="24"/>
          <w:lang w:eastAsia="ru-RU" w:bidi="ru-RU"/>
        </w:rPr>
        <w:t xml:space="preserve">тся колледжем.  </w:t>
      </w:r>
    </w:p>
    <w:p w14:paraId="2CA5B15E"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В целом анализ показал, что коллектив колледжа дружный, сплоченный. Руководством колледжа поддерживается инициатива работников,  творческая</w:t>
      </w:r>
      <w:r w:rsidR="00A47D21">
        <w:rPr>
          <w:rFonts w:ascii="Times New Roman" w:eastAsia="Times New Roman" w:hAnsi="Times New Roman" w:cs="Times New Roman"/>
          <w:sz w:val="24"/>
          <w:szCs w:val="24"/>
          <w:lang w:eastAsia="ru-RU" w:bidi="ru-RU"/>
        </w:rPr>
        <w:t>, общественная деятельность. Предоставляется</w:t>
      </w:r>
      <w:r w:rsidRPr="00DE486D">
        <w:rPr>
          <w:rFonts w:ascii="Times New Roman" w:eastAsia="Times New Roman" w:hAnsi="Times New Roman" w:cs="Times New Roman"/>
          <w:sz w:val="24"/>
          <w:szCs w:val="24"/>
          <w:lang w:eastAsia="ru-RU" w:bidi="ru-RU"/>
        </w:rPr>
        <w:t xml:space="preserve"> возможность проявлять свои способности через различные проектные, научно-исследовательские работы, что способствует карьерному продвижению.</w:t>
      </w:r>
    </w:p>
    <w:p w14:paraId="6B92375E" w14:textId="77777777" w:rsidR="00DE486D" w:rsidRPr="00A3791C" w:rsidRDefault="00DE486D" w:rsidP="00A3791C">
      <w:pPr>
        <w:pStyle w:val="3"/>
        <w:rPr>
          <w:rFonts w:eastAsia="Times New Roman" w:cs="Times New Roman"/>
          <w:b w:val="0"/>
          <w:szCs w:val="24"/>
          <w:lang w:eastAsia="ru-RU" w:bidi="ru-RU"/>
        </w:rPr>
      </w:pPr>
      <w:bookmarkStart w:id="168" w:name="_bookmark36"/>
      <w:bookmarkEnd w:id="168"/>
      <w:r w:rsidRPr="008B58F6">
        <w:t xml:space="preserve">7б. </w:t>
      </w:r>
      <w:r w:rsidRPr="00A3791C">
        <w:rPr>
          <w:rFonts w:eastAsia="Times New Roman" w:cs="Times New Roman"/>
          <w:b w:val="0"/>
          <w:i/>
          <w:szCs w:val="24"/>
          <w:lang w:eastAsia="ru-RU" w:bidi="ru-RU"/>
        </w:rPr>
        <w:t xml:space="preserve">Повышение потенциала кадров – неотъемлемая часть деятельности руководства колледжа, </w:t>
      </w:r>
      <w:r w:rsidRPr="00A3791C">
        <w:rPr>
          <w:rFonts w:eastAsia="Times New Roman" w:cs="Times New Roman"/>
          <w:b w:val="0"/>
          <w:szCs w:val="24"/>
          <w:lang w:eastAsia="ru-RU" w:bidi="ru-RU"/>
        </w:rPr>
        <w:t xml:space="preserve">способствующая повышению конкурентоспособности учебного заведения. Одним из показателей повышения удовлетворенности персонала является оценивание работы сотрудников колледжа государственными и ведомственными наградами, </w:t>
      </w:r>
      <w:proofErr w:type="gramStart"/>
      <w:r w:rsidRPr="00A3791C">
        <w:rPr>
          <w:rFonts w:eastAsia="Times New Roman" w:cs="Times New Roman"/>
          <w:b w:val="0"/>
          <w:szCs w:val="24"/>
          <w:lang w:eastAsia="ru-RU" w:bidi="ru-RU"/>
        </w:rPr>
        <w:t>согласно коллективного договора</w:t>
      </w:r>
      <w:proofErr w:type="gramEnd"/>
      <w:r w:rsidRPr="00A3791C">
        <w:rPr>
          <w:rFonts w:eastAsia="Times New Roman" w:cs="Times New Roman"/>
          <w:b w:val="0"/>
          <w:szCs w:val="24"/>
          <w:lang w:eastAsia="ru-RU" w:bidi="ru-RU"/>
        </w:rPr>
        <w:t xml:space="preserve"> (Утвержденного 20 декабря 2017г.), выставление кандидатур цикловых методических комиссий на голосование педагогического совета.</w:t>
      </w:r>
    </w:p>
    <w:p w14:paraId="6362F148" w14:textId="77777777" w:rsidR="00DE486D" w:rsidRPr="000E3A02" w:rsidRDefault="00DE486D" w:rsidP="00AA4A5A">
      <w:pPr>
        <w:widowControl w:val="0"/>
        <w:autoSpaceDE w:val="0"/>
        <w:autoSpaceDN w:val="0"/>
        <w:spacing w:after="0" w:line="240" w:lineRule="auto"/>
        <w:jc w:val="both"/>
        <w:rPr>
          <w:rFonts w:ascii="Times New Roman" w:eastAsia="Times New Roman" w:hAnsi="Times New Roman" w:cs="Times New Roman"/>
          <w:b/>
          <w:bCs/>
          <w:sz w:val="24"/>
          <w:szCs w:val="24"/>
          <w:lang w:eastAsia="ru-RU" w:bidi="ru-RU"/>
        </w:rPr>
      </w:pPr>
      <w:r w:rsidRPr="000E3A02">
        <w:rPr>
          <w:rFonts w:ascii="Times New Roman" w:eastAsia="Times New Roman" w:hAnsi="Times New Roman" w:cs="Times New Roman"/>
          <w:b/>
          <w:bCs/>
          <w:sz w:val="24"/>
          <w:szCs w:val="24"/>
          <w:lang w:eastAsia="ru-RU" w:bidi="ru-RU"/>
        </w:rPr>
        <w:t>Диаграмма 7.2. Награды сотрудников с 2015-2019г.</w:t>
      </w:r>
    </w:p>
    <w:p w14:paraId="65CF32CB" w14:textId="77777777" w:rsidR="000203C0" w:rsidRPr="00A3791C" w:rsidRDefault="000203C0" w:rsidP="00AA4A5A">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Pr>
          <w:noProof/>
          <w:lang w:eastAsia="ru-RU"/>
        </w:rPr>
        <w:drawing>
          <wp:inline distT="0" distB="0" distL="0" distR="0" wp14:anchorId="4780C549" wp14:editId="321D4D59">
            <wp:extent cx="5248275" cy="1965960"/>
            <wp:effectExtent l="0" t="0" r="9525"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DC7534" w14:textId="77777777" w:rsidR="00DE486D" w:rsidRPr="00DE486D" w:rsidRDefault="00DE486D" w:rsidP="007C38F4">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14:paraId="1C893578"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Также показателем удовлетворенности персонала является оценивание в</w:t>
      </w:r>
      <w:r w:rsidR="00BF3222">
        <w:rPr>
          <w:rFonts w:ascii="Times New Roman" w:eastAsia="Times New Roman" w:hAnsi="Times New Roman" w:cs="Times New Roman"/>
          <w:sz w:val="24"/>
          <w:szCs w:val="24"/>
          <w:lang w:eastAsia="ru-RU" w:bidi="ru-RU"/>
        </w:rPr>
        <w:t>сех уровней и форм публикаций, в</w:t>
      </w:r>
      <w:r w:rsidRPr="00DE486D">
        <w:rPr>
          <w:rFonts w:ascii="Times New Roman" w:eastAsia="Times New Roman" w:hAnsi="Times New Roman" w:cs="Times New Roman"/>
          <w:sz w:val="24"/>
          <w:szCs w:val="24"/>
          <w:lang w:eastAsia="ru-RU" w:bidi="ru-RU"/>
        </w:rPr>
        <w:t xml:space="preserve"> том числе в журналах </w:t>
      </w:r>
      <w:r w:rsidRPr="00DE486D">
        <w:rPr>
          <w:rFonts w:ascii="Times New Roman" w:eastAsia="Times New Roman" w:hAnsi="Times New Roman" w:cs="Times New Roman"/>
          <w:sz w:val="24"/>
          <w:szCs w:val="24"/>
          <w:shd w:val="clear" w:color="auto" w:fill="FFFFFF"/>
          <w:lang w:eastAsia="ru-RU" w:bidi="ru-RU"/>
        </w:rPr>
        <w:t xml:space="preserve">Российского индекса научного цитирования </w:t>
      </w:r>
      <w:r w:rsidRPr="00DE486D">
        <w:rPr>
          <w:rFonts w:ascii="Times New Roman" w:eastAsia="Times New Roman" w:hAnsi="Times New Roman" w:cs="Times New Roman"/>
          <w:sz w:val="24"/>
          <w:szCs w:val="24"/>
          <w:shd w:val="clear" w:color="auto" w:fill="FFFFFF"/>
          <w:lang w:eastAsia="ru-RU" w:bidi="ru-RU"/>
        </w:rPr>
        <w:lastRenderedPageBreak/>
        <w:t>(РИНЦ)</w:t>
      </w:r>
      <w:r w:rsidRPr="00DE486D">
        <w:rPr>
          <w:rFonts w:ascii="Times New Roman" w:eastAsia="Times New Roman" w:hAnsi="Times New Roman" w:cs="Times New Roman"/>
          <w:sz w:val="24"/>
          <w:szCs w:val="24"/>
          <w:lang w:eastAsia="ru-RU" w:bidi="ru-RU"/>
        </w:rPr>
        <w:t>. Кроме публикаций оценивают</w:t>
      </w:r>
      <w:r w:rsidR="00A47D21">
        <w:rPr>
          <w:rFonts w:ascii="Times New Roman" w:eastAsia="Times New Roman" w:hAnsi="Times New Roman" w:cs="Times New Roman"/>
          <w:sz w:val="24"/>
          <w:szCs w:val="24"/>
          <w:lang w:eastAsia="ru-RU" w:bidi="ru-RU"/>
        </w:rPr>
        <w:t>ся участие в различных проектах</w:t>
      </w:r>
      <w:r w:rsidRPr="00DE486D">
        <w:rPr>
          <w:rFonts w:ascii="Times New Roman" w:eastAsia="Times New Roman" w:hAnsi="Times New Roman" w:cs="Times New Roman"/>
          <w:sz w:val="24"/>
          <w:szCs w:val="24"/>
          <w:lang w:eastAsia="ru-RU" w:bidi="ru-RU"/>
        </w:rPr>
        <w:t>, научно-практических к</w:t>
      </w:r>
      <w:r w:rsidR="00A47D21">
        <w:rPr>
          <w:rFonts w:ascii="Times New Roman" w:eastAsia="Times New Roman" w:hAnsi="Times New Roman" w:cs="Times New Roman"/>
          <w:sz w:val="24"/>
          <w:szCs w:val="24"/>
          <w:lang w:eastAsia="ru-RU" w:bidi="ru-RU"/>
        </w:rPr>
        <w:t>онференциях лично или подготовка</w:t>
      </w:r>
      <w:r w:rsidRPr="00DE486D">
        <w:rPr>
          <w:rFonts w:ascii="Times New Roman" w:eastAsia="Times New Roman" w:hAnsi="Times New Roman" w:cs="Times New Roman"/>
          <w:sz w:val="24"/>
          <w:szCs w:val="24"/>
          <w:lang w:eastAsia="ru-RU" w:bidi="ru-RU"/>
        </w:rPr>
        <w:t xml:space="preserve"> студентов, что </w:t>
      </w:r>
      <w:r w:rsidR="00A47D21">
        <w:rPr>
          <w:rFonts w:ascii="Times New Roman" w:eastAsia="Times New Roman" w:hAnsi="Times New Roman" w:cs="Times New Roman"/>
          <w:sz w:val="24"/>
          <w:szCs w:val="24"/>
          <w:lang w:eastAsia="ru-RU" w:bidi="ru-RU"/>
        </w:rPr>
        <w:t xml:space="preserve">оценивается </w:t>
      </w:r>
      <w:r w:rsidRPr="00DE486D">
        <w:rPr>
          <w:rFonts w:ascii="Times New Roman" w:eastAsia="Times New Roman" w:hAnsi="Times New Roman" w:cs="Times New Roman"/>
          <w:sz w:val="24"/>
          <w:szCs w:val="24"/>
          <w:lang w:eastAsia="ru-RU" w:bidi="ru-RU"/>
        </w:rPr>
        <w:t>поло</w:t>
      </w:r>
      <w:r w:rsidR="00A47D21">
        <w:rPr>
          <w:rFonts w:ascii="Times New Roman" w:eastAsia="Times New Roman" w:hAnsi="Times New Roman" w:cs="Times New Roman"/>
          <w:sz w:val="24"/>
          <w:szCs w:val="24"/>
          <w:lang w:eastAsia="ru-RU" w:bidi="ru-RU"/>
        </w:rPr>
        <w:t>жительно и поощряется материально. Тем самым повышается</w:t>
      </w:r>
      <w:r w:rsidRPr="00DE486D">
        <w:rPr>
          <w:rFonts w:ascii="Times New Roman" w:eastAsia="Times New Roman" w:hAnsi="Times New Roman" w:cs="Times New Roman"/>
          <w:sz w:val="24"/>
          <w:szCs w:val="24"/>
          <w:lang w:eastAsia="ru-RU" w:bidi="ru-RU"/>
        </w:rPr>
        <w:t xml:space="preserve"> мотиваци</w:t>
      </w:r>
      <w:r w:rsidR="00A47D21">
        <w:rPr>
          <w:rFonts w:ascii="Times New Roman" w:eastAsia="Times New Roman" w:hAnsi="Times New Roman" w:cs="Times New Roman"/>
          <w:sz w:val="24"/>
          <w:szCs w:val="24"/>
          <w:lang w:eastAsia="ru-RU" w:bidi="ru-RU"/>
        </w:rPr>
        <w:t>я</w:t>
      </w:r>
      <w:r w:rsidRPr="00DE486D">
        <w:rPr>
          <w:rFonts w:ascii="Times New Roman" w:eastAsia="Times New Roman" w:hAnsi="Times New Roman" w:cs="Times New Roman"/>
          <w:sz w:val="24"/>
          <w:szCs w:val="24"/>
          <w:lang w:eastAsia="ru-RU" w:bidi="ru-RU"/>
        </w:rPr>
        <w:t xml:space="preserve"> к развитию, повышению профессионального мастерства, производительности сотрудника.</w:t>
      </w:r>
    </w:p>
    <w:p w14:paraId="56D4ED72"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Кроме научно-исследовательских, инновационных, проектных направлений работ, коллектив активно участвует в общественных, спортивных, творческих группах различного уровня. В спортивных соревнованиях между организациями СПО РС(Я) команда нашего колледжа за последние три года поднялась из 16 место на 4 место: 2017 – 16 место из 32 команд, 2017 – 14 место из 30 команд, 2019г. – 4 место из 30 команд. Также постоянно занимают призовые места в личном первенстве по видам спорта: бокс, волейбол (женская команда), настольный теннис.</w:t>
      </w:r>
    </w:p>
    <w:p w14:paraId="41A618BD"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Одним из показателей системной работы по повышению удовлетворенности персонала является стабильность персонала колледжа.</w:t>
      </w:r>
    </w:p>
    <w:p w14:paraId="1C0FDAD6" w14:textId="77777777" w:rsidR="00DE486D" w:rsidRPr="007D2843" w:rsidRDefault="00DE486D" w:rsidP="00AA4A5A">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r w:rsidRPr="007D2843">
        <w:rPr>
          <w:rFonts w:ascii="Times New Roman" w:eastAsia="Times New Roman" w:hAnsi="Times New Roman" w:cs="Times New Roman"/>
          <w:b/>
          <w:sz w:val="24"/>
          <w:szCs w:val="24"/>
          <w:lang w:eastAsia="ru-RU" w:bidi="ru-RU"/>
        </w:rPr>
        <w:t xml:space="preserve">Таблица 7.1 - Текучесть кадров, отношение численности уволившихся сотрудников за год к их общей численности </w:t>
      </w:r>
    </w:p>
    <w:tbl>
      <w:tblPr>
        <w:tblW w:w="86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9"/>
        <w:gridCol w:w="854"/>
        <w:gridCol w:w="708"/>
        <w:gridCol w:w="709"/>
        <w:gridCol w:w="709"/>
        <w:gridCol w:w="567"/>
        <w:gridCol w:w="567"/>
        <w:gridCol w:w="567"/>
        <w:gridCol w:w="567"/>
        <w:gridCol w:w="567"/>
      </w:tblGrid>
      <w:tr w:rsidR="000203C0" w:rsidRPr="00DE486D" w14:paraId="2D1E4D69" w14:textId="77777777" w:rsidTr="000203C0">
        <w:trPr>
          <w:trHeight w:val="150"/>
        </w:trPr>
        <w:tc>
          <w:tcPr>
            <w:tcW w:w="2869" w:type="dxa"/>
            <w:vMerge w:val="restart"/>
            <w:shd w:val="clear" w:color="auto" w:fill="auto"/>
          </w:tcPr>
          <w:p w14:paraId="274B04DB" w14:textId="77777777" w:rsidR="000203C0" w:rsidRPr="000203C0" w:rsidRDefault="000203C0" w:rsidP="007C38F4">
            <w:pPr>
              <w:widowControl w:val="0"/>
              <w:autoSpaceDE w:val="0"/>
              <w:autoSpaceDN w:val="0"/>
              <w:spacing w:after="0" w:line="240" w:lineRule="auto"/>
              <w:ind w:firstLine="37"/>
              <w:jc w:val="both"/>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Наименование категорий</w:t>
            </w:r>
          </w:p>
        </w:tc>
        <w:tc>
          <w:tcPr>
            <w:tcW w:w="854" w:type="dxa"/>
            <w:vMerge w:val="restart"/>
          </w:tcPr>
          <w:p w14:paraId="0406197B"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кол</w:t>
            </w:r>
          </w:p>
          <w:p w14:paraId="790C47F1"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сотр.</w:t>
            </w:r>
          </w:p>
        </w:tc>
        <w:tc>
          <w:tcPr>
            <w:tcW w:w="1417" w:type="dxa"/>
            <w:gridSpan w:val="2"/>
            <w:tcBorders>
              <w:bottom w:val="single" w:sz="4" w:space="0" w:color="auto"/>
            </w:tcBorders>
            <w:shd w:val="clear" w:color="auto" w:fill="auto"/>
          </w:tcPr>
          <w:p w14:paraId="6730D498"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2017 г.</w:t>
            </w:r>
          </w:p>
        </w:tc>
        <w:tc>
          <w:tcPr>
            <w:tcW w:w="1276" w:type="dxa"/>
            <w:gridSpan w:val="2"/>
            <w:tcBorders>
              <w:bottom w:val="single" w:sz="4" w:space="0" w:color="auto"/>
            </w:tcBorders>
            <w:shd w:val="clear" w:color="auto" w:fill="auto"/>
          </w:tcPr>
          <w:p w14:paraId="5758C8B9"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2018 г.</w:t>
            </w:r>
          </w:p>
        </w:tc>
        <w:tc>
          <w:tcPr>
            <w:tcW w:w="1134" w:type="dxa"/>
            <w:gridSpan w:val="2"/>
            <w:tcBorders>
              <w:bottom w:val="single" w:sz="4" w:space="0" w:color="auto"/>
            </w:tcBorders>
            <w:shd w:val="clear" w:color="auto" w:fill="auto"/>
          </w:tcPr>
          <w:p w14:paraId="04194491"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2019 г.</w:t>
            </w:r>
          </w:p>
        </w:tc>
        <w:tc>
          <w:tcPr>
            <w:tcW w:w="1134" w:type="dxa"/>
            <w:gridSpan w:val="2"/>
            <w:tcBorders>
              <w:bottom w:val="single" w:sz="4" w:space="0" w:color="auto"/>
            </w:tcBorders>
          </w:tcPr>
          <w:p w14:paraId="58681C9B"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2020г.</w:t>
            </w:r>
          </w:p>
        </w:tc>
      </w:tr>
      <w:tr w:rsidR="000203C0" w:rsidRPr="00DE486D" w14:paraId="5273F4D0" w14:textId="77777777" w:rsidTr="000203C0">
        <w:trPr>
          <w:trHeight w:val="111"/>
        </w:trPr>
        <w:tc>
          <w:tcPr>
            <w:tcW w:w="2869" w:type="dxa"/>
            <w:vMerge/>
            <w:shd w:val="clear" w:color="auto" w:fill="auto"/>
          </w:tcPr>
          <w:p w14:paraId="7E8C8C95" w14:textId="77777777" w:rsidR="000203C0" w:rsidRPr="000203C0" w:rsidRDefault="000203C0" w:rsidP="007C38F4">
            <w:pPr>
              <w:widowControl w:val="0"/>
              <w:autoSpaceDE w:val="0"/>
              <w:autoSpaceDN w:val="0"/>
              <w:spacing w:after="0" w:line="240" w:lineRule="auto"/>
              <w:ind w:firstLine="37"/>
              <w:jc w:val="both"/>
              <w:rPr>
                <w:rFonts w:ascii="Times New Roman" w:eastAsia="Times New Roman" w:hAnsi="Times New Roman" w:cs="Times New Roman"/>
                <w:b/>
                <w:lang w:eastAsia="ru-RU" w:bidi="ru-RU"/>
              </w:rPr>
            </w:pPr>
          </w:p>
        </w:tc>
        <w:tc>
          <w:tcPr>
            <w:tcW w:w="854" w:type="dxa"/>
            <w:vMerge/>
          </w:tcPr>
          <w:p w14:paraId="70FA2F5B"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p>
        </w:tc>
        <w:tc>
          <w:tcPr>
            <w:tcW w:w="708" w:type="dxa"/>
            <w:tcBorders>
              <w:top w:val="single" w:sz="4" w:space="0" w:color="auto"/>
              <w:bottom w:val="single" w:sz="4" w:space="0" w:color="auto"/>
              <w:right w:val="single" w:sz="4" w:space="0" w:color="auto"/>
            </w:tcBorders>
            <w:shd w:val="clear" w:color="auto" w:fill="auto"/>
          </w:tcPr>
          <w:p w14:paraId="48F7A062"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кол.</w:t>
            </w:r>
          </w:p>
        </w:tc>
        <w:tc>
          <w:tcPr>
            <w:tcW w:w="709" w:type="dxa"/>
            <w:tcBorders>
              <w:top w:val="single" w:sz="4" w:space="0" w:color="auto"/>
              <w:left w:val="single" w:sz="4" w:space="0" w:color="auto"/>
              <w:bottom w:val="single" w:sz="4" w:space="0" w:color="auto"/>
            </w:tcBorders>
            <w:shd w:val="clear" w:color="auto" w:fill="auto"/>
          </w:tcPr>
          <w:p w14:paraId="5ED09FD9"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w:t>
            </w:r>
          </w:p>
        </w:tc>
        <w:tc>
          <w:tcPr>
            <w:tcW w:w="709" w:type="dxa"/>
            <w:tcBorders>
              <w:top w:val="single" w:sz="4" w:space="0" w:color="auto"/>
              <w:bottom w:val="single" w:sz="4" w:space="0" w:color="auto"/>
              <w:right w:val="single" w:sz="4" w:space="0" w:color="auto"/>
            </w:tcBorders>
            <w:shd w:val="clear" w:color="auto" w:fill="auto"/>
          </w:tcPr>
          <w:p w14:paraId="04913648"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кол.</w:t>
            </w:r>
          </w:p>
        </w:tc>
        <w:tc>
          <w:tcPr>
            <w:tcW w:w="567" w:type="dxa"/>
            <w:tcBorders>
              <w:top w:val="single" w:sz="4" w:space="0" w:color="auto"/>
              <w:left w:val="single" w:sz="4" w:space="0" w:color="auto"/>
              <w:bottom w:val="single" w:sz="4" w:space="0" w:color="auto"/>
            </w:tcBorders>
            <w:shd w:val="clear" w:color="auto" w:fill="auto"/>
          </w:tcPr>
          <w:p w14:paraId="51DC1197"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w:t>
            </w:r>
          </w:p>
        </w:tc>
        <w:tc>
          <w:tcPr>
            <w:tcW w:w="567" w:type="dxa"/>
            <w:tcBorders>
              <w:top w:val="single" w:sz="4" w:space="0" w:color="auto"/>
              <w:bottom w:val="single" w:sz="4" w:space="0" w:color="auto"/>
              <w:right w:val="single" w:sz="4" w:space="0" w:color="auto"/>
            </w:tcBorders>
            <w:shd w:val="clear" w:color="auto" w:fill="auto"/>
          </w:tcPr>
          <w:p w14:paraId="029BB8DB"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кол.</w:t>
            </w:r>
          </w:p>
        </w:tc>
        <w:tc>
          <w:tcPr>
            <w:tcW w:w="567" w:type="dxa"/>
            <w:tcBorders>
              <w:top w:val="single" w:sz="4" w:space="0" w:color="auto"/>
              <w:left w:val="single" w:sz="4" w:space="0" w:color="auto"/>
              <w:bottom w:val="single" w:sz="4" w:space="0" w:color="auto"/>
            </w:tcBorders>
            <w:shd w:val="clear" w:color="auto" w:fill="auto"/>
          </w:tcPr>
          <w:p w14:paraId="2B0F6BB9"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w:t>
            </w:r>
          </w:p>
        </w:tc>
        <w:tc>
          <w:tcPr>
            <w:tcW w:w="567" w:type="dxa"/>
            <w:tcBorders>
              <w:top w:val="single" w:sz="4" w:space="0" w:color="auto"/>
              <w:left w:val="single" w:sz="4" w:space="0" w:color="auto"/>
              <w:bottom w:val="single" w:sz="4" w:space="0" w:color="auto"/>
            </w:tcBorders>
          </w:tcPr>
          <w:p w14:paraId="09A45A99"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кол.</w:t>
            </w:r>
          </w:p>
        </w:tc>
        <w:tc>
          <w:tcPr>
            <w:tcW w:w="567" w:type="dxa"/>
            <w:tcBorders>
              <w:top w:val="single" w:sz="4" w:space="0" w:color="auto"/>
              <w:left w:val="single" w:sz="4" w:space="0" w:color="auto"/>
              <w:bottom w:val="single" w:sz="4" w:space="0" w:color="auto"/>
            </w:tcBorders>
          </w:tcPr>
          <w:p w14:paraId="01346784"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w:t>
            </w:r>
          </w:p>
        </w:tc>
      </w:tr>
      <w:tr w:rsidR="000203C0" w:rsidRPr="00DE486D" w14:paraId="389CEA3C" w14:textId="77777777" w:rsidTr="000203C0">
        <w:trPr>
          <w:trHeight w:val="251"/>
        </w:trPr>
        <w:tc>
          <w:tcPr>
            <w:tcW w:w="2869" w:type="dxa"/>
          </w:tcPr>
          <w:p w14:paraId="4583C2CE" w14:textId="77777777" w:rsidR="000203C0" w:rsidRPr="000203C0" w:rsidRDefault="000203C0" w:rsidP="007C38F4">
            <w:pPr>
              <w:widowControl w:val="0"/>
              <w:autoSpaceDE w:val="0"/>
              <w:autoSpaceDN w:val="0"/>
              <w:spacing w:after="0" w:line="240" w:lineRule="auto"/>
              <w:ind w:firstLine="37"/>
              <w:jc w:val="both"/>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 xml:space="preserve">Педагогический состав </w:t>
            </w:r>
          </w:p>
        </w:tc>
        <w:tc>
          <w:tcPr>
            <w:tcW w:w="854" w:type="dxa"/>
          </w:tcPr>
          <w:p w14:paraId="6AD525B6"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92</w:t>
            </w:r>
          </w:p>
        </w:tc>
        <w:tc>
          <w:tcPr>
            <w:tcW w:w="708" w:type="dxa"/>
            <w:tcBorders>
              <w:top w:val="single" w:sz="4" w:space="0" w:color="auto"/>
              <w:right w:val="single" w:sz="4" w:space="0" w:color="auto"/>
            </w:tcBorders>
          </w:tcPr>
          <w:p w14:paraId="0E149EE5"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5</w:t>
            </w:r>
          </w:p>
        </w:tc>
        <w:tc>
          <w:tcPr>
            <w:tcW w:w="709" w:type="dxa"/>
            <w:tcBorders>
              <w:top w:val="single" w:sz="4" w:space="0" w:color="auto"/>
              <w:left w:val="single" w:sz="4" w:space="0" w:color="auto"/>
            </w:tcBorders>
          </w:tcPr>
          <w:p w14:paraId="482080B2"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5,6</w:t>
            </w:r>
          </w:p>
        </w:tc>
        <w:tc>
          <w:tcPr>
            <w:tcW w:w="709" w:type="dxa"/>
            <w:tcBorders>
              <w:top w:val="single" w:sz="4" w:space="0" w:color="auto"/>
              <w:right w:val="single" w:sz="4" w:space="0" w:color="auto"/>
            </w:tcBorders>
          </w:tcPr>
          <w:p w14:paraId="21F60DC6"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4</w:t>
            </w:r>
          </w:p>
        </w:tc>
        <w:tc>
          <w:tcPr>
            <w:tcW w:w="567" w:type="dxa"/>
            <w:tcBorders>
              <w:top w:val="single" w:sz="4" w:space="0" w:color="auto"/>
              <w:left w:val="single" w:sz="4" w:space="0" w:color="auto"/>
            </w:tcBorders>
          </w:tcPr>
          <w:p w14:paraId="777B27FD"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4,5</w:t>
            </w:r>
          </w:p>
        </w:tc>
        <w:tc>
          <w:tcPr>
            <w:tcW w:w="567" w:type="dxa"/>
            <w:tcBorders>
              <w:top w:val="single" w:sz="4" w:space="0" w:color="auto"/>
              <w:right w:val="single" w:sz="4" w:space="0" w:color="auto"/>
            </w:tcBorders>
          </w:tcPr>
          <w:p w14:paraId="4ABA048E"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4</w:t>
            </w:r>
          </w:p>
        </w:tc>
        <w:tc>
          <w:tcPr>
            <w:tcW w:w="567" w:type="dxa"/>
            <w:tcBorders>
              <w:top w:val="single" w:sz="4" w:space="0" w:color="auto"/>
              <w:left w:val="single" w:sz="4" w:space="0" w:color="auto"/>
            </w:tcBorders>
          </w:tcPr>
          <w:p w14:paraId="5D4D87F0"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4,5</w:t>
            </w:r>
          </w:p>
        </w:tc>
        <w:tc>
          <w:tcPr>
            <w:tcW w:w="567" w:type="dxa"/>
            <w:tcBorders>
              <w:top w:val="single" w:sz="4" w:space="0" w:color="auto"/>
              <w:left w:val="single" w:sz="4" w:space="0" w:color="auto"/>
            </w:tcBorders>
          </w:tcPr>
          <w:p w14:paraId="0264DF8D"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1</w:t>
            </w:r>
          </w:p>
        </w:tc>
        <w:tc>
          <w:tcPr>
            <w:tcW w:w="567" w:type="dxa"/>
            <w:tcBorders>
              <w:top w:val="single" w:sz="4" w:space="0" w:color="auto"/>
              <w:left w:val="single" w:sz="4" w:space="0" w:color="auto"/>
            </w:tcBorders>
          </w:tcPr>
          <w:p w14:paraId="72E0E422"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0,9</w:t>
            </w:r>
          </w:p>
        </w:tc>
      </w:tr>
      <w:tr w:rsidR="000203C0" w:rsidRPr="00DE486D" w14:paraId="360E75C7" w14:textId="77777777" w:rsidTr="000203C0">
        <w:trPr>
          <w:trHeight w:val="254"/>
        </w:trPr>
        <w:tc>
          <w:tcPr>
            <w:tcW w:w="2869" w:type="dxa"/>
          </w:tcPr>
          <w:p w14:paraId="76D2D057" w14:textId="77777777" w:rsidR="000203C0" w:rsidRPr="000203C0" w:rsidRDefault="000203C0" w:rsidP="007C38F4">
            <w:pPr>
              <w:widowControl w:val="0"/>
              <w:autoSpaceDE w:val="0"/>
              <w:autoSpaceDN w:val="0"/>
              <w:spacing w:after="0" w:line="240" w:lineRule="auto"/>
              <w:ind w:firstLine="37"/>
              <w:jc w:val="both"/>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Учебно-вспомогательный персонал</w:t>
            </w:r>
          </w:p>
        </w:tc>
        <w:tc>
          <w:tcPr>
            <w:tcW w:w="854" w:type="dxa"/>
          </w:tcPr>
          <w:p w14:paraId="108FA3ED"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12</w:t>
            </w:r>
          </w:p>
        </w:tc>
        <w:tc>
          <w:tcPr>
            <w:tcW w:w="708" w:type="dxa"/>
            <w:tcBorders>
              <w:right w:val="single" w:sz="4" w:space="0" w:color="auto"/>
            </w:tcBorders>
          </w:tcPr>
          <w:p w14:paraId="71907A8F"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0</w:t>
            </w:r>
          </w:p>
        </w:tc>
        <w:tc>
          <w:tcPr>
            <w:tcW w:w="709" w:type="dxa"/>
            <w:tcBorders>
              <w:left w:val="single" w:sz="4" w:space="0" w:color="auto"/>
            </w:tcBorders>
          </w:tcPr>
          <w:p w14:paraId="4EBABA62"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w:t>
            </w:r>
          </w:p>
        </w:tc>
        <w:tc>
          <w:tcPr>
            <w:tcW w:w="709" w:type="dxa"/>
            <w:tcBorders>
              <w:right w:val="single" w:sz="4" w:space="0" w:color="auto"/>
            </w:tcBorders>
          </w:tcPr>
          <w:p w14:paraId="6C8D13F2"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0</w:t>
            </w:r>
          </w:p>
        </w:tc>
        <w:tc>
          <w:tcPr>
            <w:tcW w:w="567" w:type="dxa"/>
            <w:tcBorders>
              <w:left w:val="single" w:sz="4" w:space="0" w:color="auto"/>
            </w:tcBorders>
          </w:tcPr>
          <w:p w14:paraId="7B431CA7"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w:t>
            </w:r>
          </w:p>
        </w:tc>
        <w:tc>
          <w:tcPr>
            <w:tcW w:w="567" w:type="dxa"/>
            <w:tcBorders>
              <w:right w:val="single" w:sz="4" w:space="0" w:color="auto"/>
            </w:tcBorders>
          </w:tcPr>
          <w:p w14:paraId="58AF28AE"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0</w:t>
            </w:r>
          </w:p>
        </w:tc>
        <w:tc>
          <w:tcPr>
            <w:tcW w:w="567" w:type="dxa"/>
            <w:tcBorders>
              <w:left w:val="single" w:sz="4" w:space="0" w:color="auto"/>
            </w:tcBorders>
          </w:tcPr>
          <w:p w14:paraId="52B87859"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w:t>
            </w:r>
          </w:p>
        </w:tc>
        <w:tc>
          <w:tcPr>
            <w:tcW w:w="567" w:type="dxa"/>
            <w:tcBorders>
              <w:left w:val="single" w:sz="4" w:space="0" w:color="auto"/>
            </w:tcBorders>
          </w:tcPr>
          <w:p w14:paraId="09EDBFB5"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0</w:t>
            </w:r>
          </w:p>
        </w:tc>
        <w:tc>
          <w:tcPr>
            <w:tcW w:w="567" w:type="dxa"/>
            <w:tcBorders>
              <w:left w:val="single" w:sz="4" w:space="0" w:color="auto"/>
            </w:tcBorders>
          </w:tcPr>
          <w:p w14:paraId="00E04046"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p>
        </w:tc>
      </w:tr>
      <w:tr w:rsidR="000203C0" w:rsidRPr="00DE486D" w14:paraId="324DFA4E" w14:textId="77777777" w:rsidTr="000203C0">
        <w:trPr>
          <w:trHeight w:val="567"/>
        </w:trPr>
        <w:tc>
          <w:tcPr>
            <w:tcW w:w="2869" w:type="dxa"/>
          </w:tcPr>
          <w:p w14:paraId="63C91D8C" w14:textId="77777777" w:rsidR="000203C0" w:rsidRPr="000203C0" w:rsidRDefault="000203C0" w:rsidP="007C38F4">
            <w:pPr>
              <w:widowControl w:val="0"/>
              <w:autoSpaceDE w:val="0"/>
              <w:autoSpaceDN w:val="0"/>
              <w:spacing w:after="0" w:line="240" w:lineRule="auto"/>
              <w:ind w:firstLine="37"/>
              <w:jc w:val="both"/>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Административно-управленческий персонал</w:t>
            </w:r>
          </w:p>
        </w:tc>
        <w:tc>
          <w:tcPr>
            <w:tcW w:w="854" w:type="dxa"/>
          </w:tcPr>
          <w:p w14:paraId="357F6963"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27</w:t>
            </w:r>
          </w:p>
        </w:tc>
        <w:tc>
          <w:tcPr>
            <w:tcW w:w="708" w:type="dxa"/>
            <w:tcBorders>
              <w:right w:val="single" w:sz="4" w:space="0" w:color="auto"/>
            </w:tcBorders>
          </w:tcPr>
          <w:p w14:paraId="73FAD986"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0</w:t>
            </w:r>
          </w:p>
        </w:tc>
        <w:tc>
          <w:tcPr>
            <w:tcW w:w="709" w:type="dxa"/>
            <w:tcBorders>
              <w:left w:val="single" w:sz="4" w:space="0" w:color="auto"/>
            </w:tcBorders>
          </w:tcPr>
          <w:p w14:paraId="7977CC5B"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p>
        </w:tc>
        <w:tc>
          <w:tcPr>
            <w:tcW w:w="709" w:type="dxa"/>
            <w:tcBorders>
              <w:right w:val="single" w:sz="4" w:space="0" w:color="auto"/>
            </w:tcBorders>
          </w:tcPr>
          <w:p w14:paraId="03E7C7CF"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0</w:t>
            </w:r>
          </w:p>
        </w:tc>
        <w:tc>
          <w:tcPr>
            <w:tcW w:w="567" w:type="dxa"/>
            <w:tcBorders>
              <w:left w:val="single" w:sz="4" w:space="0" w:color="auto"/>
            </w:tcBorders>
          </w:tcPr>
          <w:p w14:paraId="6DE8F057"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p>
        </w:tc>
        <w:tc>
          <w:tcPr>
            <w:tcW w:w="567" w:type="dxa"/>
            <w:tcBorders>
              <w:right w:val="single" w:sz="4" w:space="0" w:color="auto"/>
            </w:tcBorders>
          </w:tcPr>
          <w:p w14:paraId="1C5936E3"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3</w:t>
            </w:r>
          </w:p>
        </w:tc>
        <w:tc>
          <w:tcPr>
            <w:tcW w:w="567" w:type="dxa"/>
            <w:tcBorders>
              <w:left w:val="single" w:sz="4" w:space="0" w:color="auto"/>
            </w:tcBorders>
          </w:tcPr>
          <w:p w14:paraId="259B70EB"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11,5</w:t>
            </w:r>
          </w:p>
        </w:tc>
        <w:tc>
          <w:tcPr>
            <w:tcW w:w="567" w:type="dxa"/>
            <w:tcBorders>
              <w:left w:val="single" w:sz="4" w:space="0" w:color="auto"/>
            </w:tcBorders>
          </w:tcPr>
          <w:p w14:paraId="5747A1AA"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0</w:t>
            </w:r>
          </w:p>
        </w:tc>
        <w:tc>
          <w:tcPr>
            <w:tcW w:w="567" w:type="dxa"/>
            <w:tcBorders>
              <w:left w:val="single" w:sz="4" w:space="0" w:color="auto"/>
            </w:tcBorders>
          </w:tcPr>
          <w:p w14:paraId="7211DCBC"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p>
        </w:tc>
      </w:tr>
      <w:tr w:rsidR="000203C0" w:rsidRPr="00DE486D" w14:paraId="0062297F" w14:textId="77777777" w:rsidTr="000203C0">
        <w:trPr>
          <w:trHeight w:val="254"/>
        </w:trPr>
        <w:tc>
          <w:tcPr>
            <w:tcW w:w="2869" w:type="dxa"/>
          </w:tcPr>
          <w:p w14:paraId="74884C4A" w14:textId="77777777" w:rsidR="000203C0" w:rsidRPr="000203C0" w:rsidRDefault="000203C0" w:rsidP="007C38F4">
            <w:pPr>
              <w:widowControl w:val="0"/>
              <w:autoSpaceDE w:val="0"/>
              <w:autoSpaceDN w:val="0"/>
              <w:spacing w:after="0" w:line="240" w:lineRule="auto"/>
              <w:ind w:firstLine="37"/>
              <w:jc w:val="both"/>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Административно-хозяйственный персонал</w:t>
            </w:r>
          </w:p>
        </w:tc>
        <w:tc>
          <w:tcPr>
            <w:tcW w:w="854" w:type="dxa"/>
          </w:tcPr>
          <w:p w14:paraId="2BE39770"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40</w:t>
            </w:r>
          </w:p>
        </w:tc>
        <w:tc>
          <w:tcPr>
            <w:tcW w:w="708" w:type="dxa"/>
            <w:tcBorders>
              <w:right w:val="single" w:sz="4" w:space="0" w:color="auto"/>
            </w:tcBorders>
          </w:tcPr>
          <w:p w14:paraId="55357489"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10</w:t>
            </w:r>
          </w:p>
        </w:tc>
        <w:tc>
          <w:tcPr>
            <w:tcW w:w="709" w:type="dxa"/>
            <w:tcBorders>
              <w:left w:val="single" w:sz="4" w:space="0" w:color="auto"/>
            </w:tcBorders>
          </w:tcPr>
          <w:p w14:paraId="7EC4853B" w14:textId="77777777" w:rsidR="000203C0" w:rsidRPr="000203C0" w:rsidRDefault="000203C0" w:rsidP="007C38F4">
            <w:pPr>
              <w:widowControl w:val="0"/>
              <w:tabs>
                <w:tab w:val="left" w:pos="195"/>
                <w:tab w:val="center" w:pos="420"/>
              </w:tabs>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25</w:t>
            </w:r>
          </w:p>
        </w:tc>
        <w:tc>
          <w:tcPr>
            <w:tcW w:w="709" w:type="dxa"/>
            <w:tcBorders>
              <w:right w:val="single" w:sz="4" w:space="0" w:color="auto"/>
            </w:tcBorders>
          </w:tcPr>
          <w:p w14:paraId="543823FD"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12</w:t>
            </w:r>
          </w:p>
        </w:tc>
        <w:tc>
          <w:tcPr>
            <w:tcW w:w="567" w:type="dxa"/>
            <w:tcBorders>
              <w:left w:val="single" w:sz="4" w:space="0" w:color="auto"/>
            </w:tcBorders>
          </w:tcPr>
          <w:p w14:paraId="08C98EFC"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30</w:t>
            </w:r>
          </w:p>
        </w:tc>
        <w:tc>
          <w:tcPr>
            <w:tcW w:w="567" w:type="dxa"/>
            <w:tcBorders>
              <w:right w:val="single" w:sz="4" w:space="0" w:color="auto"/>
            </w:tcBorders>
          </w:tcPr>
          <w:p w14:paraId="377F0681"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8</w:t>
            </w:r>
          </w:p>
        </w:tc>
        <w:tc>
          <w:tcPr>
            <w:tcW w:w="567" w:type="dxa"/>
            <w:tcBorders>
              <w:left w:val="single" w:sz="4" w:space="0" w:color="auto"/>
            </w:tcBorders>
          </w:tcPr>
          <w:p w14:paraId="1F295C1B"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20</w:t>
            </w:r>
          </w:p>
        </w:tc>
        <w:tc>
          <w:tcPr>
            <w:tcW w:w="567" w:type="dxa"/>
            <w:tcBorders>
              <w:left w:val="single" w:sz="4" w:space="0" w:color="auto"/>
            </w:tcBorders>
          </w:tcPr>
          <w:p w14:paraId="10BF381A"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r w:rsidRPr="000203C0">
              <w:rPr>
                <w:rFonts w:ascii="Times New Roman" w:eastAsia="Times New Roman" w:hAnsi="Times New Roman" w:cs="Times New Roman"/>
                <w:lang w:eastAsia="ru-RU" w:bidi="ru-RU"/>
              </w:rPr>
              <w:t>0</w:t>
            </w:r>
          </w:p>
        </w:tc>
        <w:tc>
          <w:tcPr>
            <w:tcW w:w="567" w:type="dxa"/>
            <w:tcBorders>
              <w:left w:val="single" w:sz="4" w:space="0" w:color="auto"/>
            </w:tcBorders>
          </w:tcPr>
          <w:p w14:paraId="12D7EB14"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lang w:eastAsia="ru-RU" w:bidi="ru-RU"/>
              </w:rPr>
            </w:pPr>
          </w:p>
        </w:tc>
      </w:tr>
      <w:tr w:rsidR="000203C0" w:rsidRPr="00DE486D" w14:paraId="0201E893" w14:textId="77777777" w:rsidTr="000203C0">
        <w:trPr>
          <w:trHeight w:val="253"/>
        </w:trPr>
        <w:tc>
          <w:tcPr>
            <w:tcW w:w="2869" w:type="dxa"/>
          </w:tcPr>
          <w:p w14:paraId="50DEAEB3" w14:textId="77777777" w:rsidR="000203C0" w:rsidRPr="000203C0" w:rsidRDefault="000203C0" w:rsidP="007C38F4">
            <w:pPr>
              <w:widowControl w:val="0"/>
              <w:autoSpaceDE w:val="0"/>
              <w:autoSpaceDN w:val="0"/>
              <w:spacing w:after="0" w:line="240" w:lineRule="auto"/>
              <w:ind w:firstLine="37"/>
              <w:jc w:val="both"/>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ИТОГО</w:t>
            </w:r>
          </w:p>
        </w:tc>
        <w:tc>
          <w:tcPr>
            <w:tcW w:w="854" w:type="dxa"/>
          </w:tcPr>
          <w:p w14:paraId="09E0E066"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171</w:t>
            </w:r>
          </w:p>
        </w:tc>
        <w:tc>
          <w:tcPr>
            <w:tcW w:w="708" w:type="dxa"/>
            <w:tcBorders>
              <w:right w:val="single" w:sz="4" w:space="0" w:color="auto"/>
            </w:tcBorders>
          </w:tcPr>
          <w:p w14:paraId="130D62FA"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15</w:t>
            </w:r>
          </w:p>
        </w:tc>
        <w:tc>
          <w:tcPr>
            <w:tcW w:w="709" w:type="dxa"/>
            <w:tcBorders>
              <w:left w:val="single" w:sz="4" w:space="0" w:color="auto"/>
            </w:tcBorders>
          </w:tcPr>
          <w:p w14:paraId="039AD3F6"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8,9</w:t>
            </w:r>
          </w:p>
        </w:tc>
        <w:tc>
          <w:tcPr>
            <w:tcW w:w="709" w:type="dxa"/>
            <w:tcBorders>
              <w:right w:val="single" w:sz="4" w:space="0" w:color="auto"/>
            </w:tcBorders>
          </w:tcPr>
          <w:p w14:paraId="65C22E40"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16</w:t>
            </w:r>
          </w:p>
        </w:tc>
        <w:tc>
          <w:tcPr>
            <w:tcW w:w="567" w:type="dxa"/>
            <w:tcBorders>
              <w:left w:val="single" w:sz="4" w:space="0" w:color="auto"/>
            </w:tcBorders>
          </w:tcPr>
          <w:p w14:paraId="65753BB1"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9,5</w:t>
            </w:r>
          </w:p>
        </w:tc>
        <w:tc>
          <w:tcPr>
            <w:tcW w:w="567" w:type="dxa"/>
            <w:tcBorders>
              <w:right w:val="single" w:sz="4" w:space="0" w:color="auto"/>
            </w:tcBorders>
          </w:tcPr>
          <w:p w14:paraId="5D7FEB76"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15</w:t>
            </w:r>
          </w:p>
        </w:tc>
        <w:tc>
          <w:tcPr>
            <w:tcW w:w="567" w:type="dxa"/>
            <w:tcBorders>
              <w:left w:val="single" w:sz="4" w:space="0" w:color="auto"/>
            </w:tcBorders>
          </w:tcPr>
          <w:p w14:paraId="0F78F8DE"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8,9</w:t>
            </w:r>
          </w:p>
        </w:tc>
        <w:tc>
          <w:tcPr>
            <w:tcW w:w="567" w:type="dxa"/>
            <w:tcBorders>
              <w:left w:val="single" w:sz="4" w:space="0" w:color="auto"/>
            </w:tcBorders>
          </w:tcPr>
          <w:p w14:paraId="2EF01ED0"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1</w:t>
            </w:r>
          </w:p>
        </w:tc>
        <w:tc>
          <w:tcPr>
            <w:tcW w:w="567" w:type="dxa"/>
            <w:tcBorders>
              <w:left w:val="single" w:sz="4" w:space="0" w:color="auto"/>
            </w:tcBorders>
          </w:tcPr>
          <w:p w14:paraId="4CDAD3F3" w14:textId="77777777" w:rsidR="000203C0" w:rsidRPr="000203C0" w:rsidRDefault="000203C0" w:rsidP="007C38F4">
            <w:pPr>
              <w:widowControl w:val="0"/>
              <w:autoSpaceDE w:val="0"/>
              <w:autoSpaceDN w:val="0"/>
              <w:spacing w:after="0" w:line="240" w:lineRule="auto"/>
              <w:ind w:firstLine="37"/>
              <w:jc w:val="center"/>
              <w:rPr>
                <w:rFonts w:ascii="Times New Roman" w:eastAsia="Times New Roman" w:hAnsi="Times New Roman" w:cs="Times New Roman"/>
                <w:b/>
                <w:lang w:eastAsia="ru-RU" w:bidi="ru-RU"/>
              </w:rPr>
            </w:pPr>
            <w:r w:rsidRPr="000203C0">
              <w:rPr>
                <w:rFonts w:ascii="Times New Roman" w:eastAsia="Times New Roman" w:hAnsi="Times New Roman" w:cs="Times New Roman"/>
                <w:b/>
                <w:lang w:eastAsia="ru-RU" w:bidi="ru-RU"/>
              </w:rPr>
              <w:t>0,9</w:t>
            </w:r>
          </w:p>
        </w:tc>
      </w:tr>
    </w:tbl>
    <w:p w14:paraId="1E43F3F8"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Движение педагогического состава определяется со сменой место работы, места жительства. Движение административно управленческого персонала связано с выходом на пенсию и с переходом на новое место работы. Контингент административно-хозяйственного  персонала имеет изменени</w:t>
      </w:r>
      <w:r w:rsidR="0076208E">
        <w:rPr>
          <w:rFonts w:ascii="Times New Roman" w:eastAsia="Times New Roman" w:hAnsi="Times New Roman" w:cs="Times New Roman"/>
          <w:sz w:val="24"/>
          <w:szCs w:val="24"/>
          <w:lang w:eastAsia="ru-RU" w:bidi="ru-RU"/>
        </w:rPr>
        <w:t>я</w:t>
      </w:r>
      <w:r w:rsidRPr="00DE486D">
        <w:rPr>
          <w:rFonts w:ascii="Times New Roman" w:eastAsia="Times New Roman" w:hAnsi="Times New Roman" w:cs="Times New Roman"/>
          <w:sz w:val="24"/>
          <w:szCs w:val="24"/>
          <w:lang w:eastAsia="ru-RU" w:bidi="ru-RU"/>
        </w:rPr>
        <w:t xml:space="preserve"> с сокращением некоторых должностей (вахтеры, уборщицы), с переходом на аутсорсинг (охранники, уборщицы), также с выходом на пенсию и по собственному желанию. В целом кадровый состав стабилен и постоянен.</w:t>
      </w:r>
    </w:p>
    <w:p w14:paraId="2FF33D26" w14:textId="77777777" w:rsidR="00DE486D" w:rsidRP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E486D">
        <w:rPr>
          <w:rFonts w:ascii="Times New Roman" w:eastAsia="Times New Roman" w:hAnsi="Times New Roman" w:cs="Times New Roman"/>
          <w:sz w:val="24"/>
          <w:szCs w:val="24"/>
          <w:lang w:eastAsia="ru-RU" w:bidi="ru-RU"/>
        </w:rPr>
        <w:t>Программа развития колледжа направлена также на изменени</w:t>
      </w:r>
      <w:r w:rsidR="00BF3222">
        <w:rPr>
          <w:rFonts w:ascii="Times New Roman" w:eastAsia="Times New Roman" w:hAnsi="Times New Roman" w:cs="Times New Roman"/>
          <w:sz w:val="24"/>
          <w:szCs w:val="24"/>
          <w:lang w:eastAsia="ru-RU" w:bidi="ru-RU"/>
        </w:rPr>
        <w:t xml:space="preserve">е системы стимулирования </w:t>
      </w:r>
      <w:r w:rsidRPr="00DE486D">
        <w:rPr>
          <w:rFonts w:ascii="Times New Roman" w:eastAsia="Times New Roman" w:hAnsi="Times New Roman" w:cs="Times New Roman"/>
          <w:sz w:val="24"/>
          <w:szCs w:val="24"/>
          <w:lang w:eastAsia="ru-RU" w:bidi="ru-RU"/>
        </w:rPr>
        <w:t>педагогических работников за результаты по научно- исследовательской и инновационной деятельности в различных уровнях организации (</w:t>
      </w:r>
      <w:proofErr w:type="spellStart"/>
      <w:r w:rsidRPr="00DE486D">
        <w:rPr>
          <w:rFonts w:ascii="Times New Roman" w:eastAsia="Times New Roman" w:hAnsi="Times New Roman" w:cs="Times New Roman"/>
          <w:sz w:val="24"/>
          <w:szCs w:val="24"/>
          <w:lang w:eastAsia="ru-RU" w:bidi="ru-RU"/>
        </w:rPr>
        <w:t>колледжные</w:t>
      </w:r>
      <w:proofErr w:type="spellEnd"/>
      <w:r w:rsidRPr="00DE486D">
        <w:rPr>
          <w:rFonts w:ascii="Times New Roman" w:eastAsia="Times New Roman" w:hAnsi="Times New Roman" w:cs="Times New Roman"/>
          <w:sz w:val="24"/>
          <w:szCs w:val="24"/>
          <w:lang w:eastAsia="ru-RU" w:bidi="ru-RU"/>
        </w:rPr>
        <w:t>, республиканские, всероссийские, международные)</w:t>
      </w:r>
      <w:r w:rsidR="00A47D21">
        <w:rPr>
          <w:rFonts w:ascii="Times New Roman" w:eastAsia="Times New Roman" w:hAnsi="Times New Roman" w:cs="Times New Roman"/>
          <w:sz w:val="24"/>
          <w:szCs w:val="24"/>
          <w:lang w:eastAsia="ru-RU" w:bidi="ru-RU"/>
        </w:rPr>
        <w:t>, результаты его внедрения стали</w:t>
      </w:r>
      <w:r w:rsidRPr="00DE486D">
        <w:rPr>
          <w:rFonts w:ascii="Times New Roman" w:eastAsia="Times New Roman" w:hAnsi="Times New Roman" w:cs="Times New Roman"/>
          <w:sz w:val="24"/>
          <w:szCs w:val="24"/>
          <w:lang w:eastAsia="ru-RU" w:bidi="ru-RU"/>
        </w:rPr>
        <w:t xml:space="preserve"> дополнительным стимулом для повышения активности педагогического состава и всего персонала. В целях соблюдения справедливости во всех вопросах найма и занятости персонала внедрена система эффективного контракта. Разработаны должностные инструкции сотрудников с показателями эффективности. </w:t>
      </w:r>
    </w:p>
    <w:p w14:paraId="217DB34C" w14:textId="77777777" w:rsidR="00DE486D" w:rsidRDefault="00DE486D"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roofErr w:type="gramStart"/>
      <w:r w:rsidRPr="00DE486D">
        <w:rPr>
          <w:rFonts w:ascii="Times New Roman" w:eastAsia="Times New Roman" w:hAnsi="Times New Roman" w:cs="Times New Roman"/>
          <w:sz w:val="24"/>
          <w:szCs w:val="24"/>
          <w:lang w:eastAsia="ru-RU" w:bidi="ru-RU"/>
        </w:rPr>
        <w:t>Показатели  средней</w:t>
      </w:r>
      <w:proofErr w:type="gramEnd"/>
      <w:r w:rsidRPr="00DE486D">
        <w:rPr>
          <w:rFonts w:ascii="Times New Roman" w:eastAsia="Times New Roman" w:hAnsi="Times New Roman" w:cs="Times New Roman"/>
          <w:sz w:val="24"/>
          <w:szCs w:val="24"/>
          <w:lang w:eastAsia="ru-RU" w:bidi="ru-RU"/>
        </w:rPr>
        <w:t xml:space="preserve"> заработной платы преподавательс</w:t>
      </w:r>
      <w:r w:rsidR="00A47D21">
        <w:rPr>
          <w:rFonts w:ascii="Times New Roman" w:eastAsia="Times New Roman" w:hAnsi="Times New Roman" w:cs="Times New Roman"/>
          <w:sz w:val="24"/>
          <w:szCs w:val="24"/>
          <w:lang w:eastAsia="ru-RU" w:bidi="ru-RU"/>
        </w:rPr>
        <w:t>кого состава ежегодно увеличиваются и соответствую</w:t>
      </w:r>
      <w:r w:rsidRPr="00DE486D">
        <w:rPr>
          <w:rFonts w:ascii="Times New Roman" w:eastAsia="Times New Roman" w:hAnsi="Times New Roman" w:cs="Times New Roman"/>
          <w:sz w:val="24"/>
          <w:szCs w:val="24"/>
          <w:lang w:eastAsia="ru-RU" w:bidi="ru-RU"/>
        </w:rPr>
        <w:t xml:space="preserve">т </w:t>
      </w:r>
      <w:r w:rsidRPr="00DE486D">
        <w:rPr>
          <w:rFonts w:ascii="Times New Roman" w:eastAsia="Times New Roman" w:hAnsi="Times New Roman" w:cs="Times New Roman"/>
          <w:color w:val="222222"/>
          <w:sz w:val="24"/>
          <w:szCs w:val="24"/>
          <w:shd w:val="clear" w:color="auto" w:fill="FFFFFF"/>
          <w:lang w:eastAsia="ru-RU" w:bidi="ru-RU"/>
        </w:rPr>
        <w:t>данным Федеральной службы государственной статистики</w:t>
      </w:r>
      <w:r w:rsidRPr="00DE486D">
        <w:rPr>
          <w:rFonts w:ascii="Times New Roman" w:eastAsia="Times New Roman" w:hAnsi="Times New Roman" w:cs="Times New Roman"/>
          <w:sz w:val="24"/>
          <w:szCs w:val="24"/>
          <w:lang w:eastAsia="ru-RU" w:bidi="ru-RU"/>
        </w:rPr>
        <w:t xml:space="preserve"> среднемесячной  заработной  платы по Республике Саха(Якутия). </w:t>
      </w:r>
    </w:p>
    <w:p w14:paraId="6E5431F0" w14:textId="77777777" w:rsidR="000E3A02" w:rsidRDefault="000E3A02" w:rsidP="007239F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14:paraId="2F0CC165" w14:textId="77777777" w:rsidR="00743FD5" w:rsidRDefault="00743FD5" w:rsidP="00AA4A5A">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p>
    <w:p w14:paraId="17640740" w14:textId="77777777" w:rsidR="00743FD5" w:rsidRDefault="00743FD5" w:rsidP="00AA4A5A">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p>
    <w:p w14:paraId="7376E7A1" w14:textId="77777777" w:rsidR="00743FD5" w:rsidRDefault="00743FD5" w:rsidP="00AA4A5A">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p>
    <w:p w14:paraId="33A11356" w14:textId="77777777" w:rsidR="00743FD5" w:rsidRDefault="00743FD5" w:rsidP="00AA4A5A">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p>
    <w:p w14:paraId="456F89DB" w14:textId="77777777" w:rsidR="00743FD5" w:rsidRDefault="00743FD5" w:rsidP="00AA4A5A">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p>
    <w:p w14:paraId="63087890" w14:textId="77777777" w:rsidR="00743FD5" w:rsidRDefault="00743FD5" w:rsidP="00AA4A5A">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p>
    <w:p w14:paraId="57061CA1" w14:textId="77777777" w:rsidR="00DE486D" w:rsidRDefault="00DE486D" w:rsidP="00AA4A5A">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r w:rsidRPr="007D2843">
        <w:rPr>
          <w:rFonts w:ascii="Times New Roman" w:eastAsia="Times New Roman" w:hAnsi="Times New Roman" w:cs="Times New Roman"/>
          <w:b/>
          <w:sz w:val="24"/>
          <w:szCs w:val="24"/>
          <w:lang w:eastAsia="ru-RU" w:bidi="ru-RU"/>
        </w:rPr>
        <w:t>Диаграмма 7.3. Показатели среднемесячной заработной платы педагогического состава</w:t>
      </w:r>
    </w:p>
    <w:p w14:paraId="2085310B" w14:textId="77777777" w:rsidR="00430E72" w:rsidRDefault="00430E72" w:rsidP="00AA4A5A">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14:paraId="30B743B2" w14:textId="77777777" w:rsidR="00430E72" w:rsidRDefault="00430E72" w:rsidP="00430E72">
      <w:pPr>
        <w:widowControl w:val="0"/>
        <w:autoSpaceDE w:val="0"/>
        <w:autoSpaceDN w:val="0"/>
        <w:spacing w:after="0" w:line="240" w:lineRule="auto"/>
        <w:ind w:left="426"/>
        <w:jc w:val="both"/>
        <w:rPr>
          <w:rFonts w:ascii="Times New Roman" w:eastAsia="Times New Roman" w:hAnsi="Times New Roman" w:cs="Times New Roman"/>
          <w:sz w:val="24"/>
          <w:szCs w:val="24"/>
          <w:lang w:eastAsia="ru-RU" w:bidi="ru-RU"/>
        </w:rPr>
      </w:pPr>
      <w:r>
        <w:rPr>
          <w:noProof/>
          <w:lang w:eastAsia="ru-RU"/>
        </w:rPr>
        <w:lastRenderedPageBreak/>
        <w:drawing>
          <wp:inline distT="0" distB="0" distL="0" distR="0" wp14:anchorId="292D2248" wp14:editId="4388DA8E">
            <wp:extent cx="5172075"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ACCF32" w14:textId="77777777" w:rsidR="00430E72" w:rsidRPr="00DE486D" w:rsidRDefault="00430E72" w:rsidP="00AA4A5A">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14:paraId="5D95683C" w14:textId="77777777" w:rsidR="00065F50" w:rsidRPr="00154624" w:rsidRDefault="008B58F6" w:rsidP="00881D1C">
      <w:pPr>
        <w:pStyle w:val="2"/>
        <w:numPr>
          <w:ilvl w:val="0"/>
          <w:numId w:val="18"/>
        </w:numPr>
        <w:rPr>
          <w:rFonts w:eastAsia="Times New Roman" w:cs="Times New Roman"/>
          <w:szCs w:val="24"/>
          <w:lang w:eastAsia="ru-RU" w:bidi="ru-RU"/>
        </w:rPr>
      </w:pPr>
      <w:bookmarkStart w:id="169" w:name="_Toc33633482"/>
      <w:bookmarkStart w:id="170" w:name="_Toc33695889"/>
      <w:bookmarkStart w:id="171" w:name="_Toc65445971"/>
      <w:r w:rsidRPr="00154624">
        <w:rPr>
          <w:rFonts w:eastAsia="Times New Roman" w:cs="Times New Roman"/>
          <w:szCs w:val="24"/>
          <w:lang w:eastAsia="ru-RU" w:bidi="ru-RU"/>
        </w:rPr>
        <w:t>ВЛИЯНИЕ ОРГАНИЗАЦИИ НА ОБЩЕСТВО</w:t>
      </w:r>
      <w:bookmarkEnd w:id="169"/>
      <w:bookmarkEnd w:id="170"/>
      <w:bookmarkEnd w:id="171"/>
    </w:p>
    <w:p w14:paraId="47CCB30B" w14:textId="77777777" w:rsidR="00065F50" w:rsidRPr="00F54260" w:rsidRDefault="00065F50" w:rsidP="00F54260">
      <w:pPr>
        <w:spacing w:after="0"/>
        <w:ind w:firstLine="708"/>
        <w:jc w:val="both"/>
        <w:rPr>
          <w:rFonts w:ascii="Times New Roman" w:hAnsi="Times New Roman" w:cs="Times New Roman"/>
          <w:sz w:val="24"/>
          <w:szCs w:val="24"/>
          <w:lang w:eastAsia="ru-RU" w:bidi="ru-RU"/>
        </w:rPr>
      </w:pPr>
      <w:bookmarkStart w:id="172" w:name="_Toc33540983"/>
      <w:bookmarkStart w:id="173" w:name="_Toc33551369"/>
      <w:bookmarkStart w:id="174" w:name="_Toc33610786"/>
      <w:bookmarkStart w:id="175" w:name="_Toc33632116"/>
      <w:bookmarkStart w:id="176" w:name="_Toc33633483"/>
      <w:r w:rsidRPr="00F54260">
        <w:rPr>
          <w:rFonts w:ascii="Times New Roman" w:hAnsi="Times New Roman" w:cs="Times New Roman"/>
          <w:sz w:val="24"/>
          <w:szCs w:val="24"/>
          <w:lang w:eastAsia="ru-RU" w:bidi="ru-RU"/>
        </w:rPr>
        <w:t>Влияние организации на общество отражает показатели восприятия обществом деятельности организации как члена общества, его информационную открытость по отношению к обществу, воздействие на местную и национальную экономику, участие в жизни общества, участие в благотворительности и общественных работах.</w:t>
      </w:r>
      <w:bookmarkEnd w:id="172"/>
      <w:bookmarkEnd w:id="173"/>
      <w:bookmarkEnd w:id="174"/>
      <w:bookmarkEnd w:id="175"/>
      <w:bookmarkEnd w:id="176"/>
    </w:p>
    <w:p w14:paraId="12FD9766" w14:textId="77777777" w:rsidR="00065F50" w:rsidRPr="00065F50" w:rsidRDefault="00065F50" w:rsidP="00B13F33">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r w:rsidRPr="00065F50">
        <w:rPr>
          <w:rFonts w:ascii="Times New Roman" w:eastAsia="Times New Roman" w:hAnsi="Times New Roman" w:cs="Times New Roman"/>
          <w:sz w:val="24"/>
          <w:szCs w:val="24"/>
          <w:lang w:eastAsia="ru-RU" w:bidi="ru-RU"/>
        </w:rPr>
        <w:tab/>
      </w:r>
      <w:r w:rsidR="00BC0EC4" w:rsidRPr="00BC0EC4">
        <w:rPr>
          <w:rFonts w:ascii="Times New Roman" w:eastAsia="Times New Roman" w:hAnsi="Times New Roman" w:cs="Times New Roman"/>
          <w:color w:val="000000" w:themeColor="text1"/>
          <w:sz w:val="24"/>
          <w:szCs w:val="24"/>
          <w:lang w:eastAsia="ru-RU" w:bidi="ru-RU"/>
        </w:rPr>
        <w:t>Большое</w:t>
      </w:r>
      <w:r w:rsidR="0095194A">
        <w:rPr>
          <w:rFonts w:ascii="Times New Roman" w:eastAsia="Times New Roman" w:hAnsi="Times New Roman" w:cs="Times New Roman"/>
          <w:color w:val="000000" w:themeColor="text1"/>
          <w:sz w:val="24"/>
          <w:szCs w:val="24"/>
          <w:lang w:eastAsia="ru-RU" w:bidi="ru-RU"/>
        </w:rPr>
        <w:t xml:space="preserve"> </w:t>
      </w:r>
      <w:r w:rsidRPr="00065F50">
        <w:rPr>
          <w:rFonts w:ascii="Times New Roman" w:eastAsia="Times New Roman" w:hAnsi="Times New Roman" w:cs="Times New Roman"/>
          <w:sz w:val="24"/>
          <w:szCs w:val="24"/>
          <w:lang w:eastAsia="ru-RU" w:bidi="ru-RU"/>
        </w:rPr>
        <w:t xml:space="preserve">значение имеют показатели работы организации по повышению удовлетворенности общества. К ним относятся мониторинг средств массовой информации, воздействие на уровень занятости, взаимодействие с органами власти и обмен информацией о практике положительной работы. </w:t>
      </w:r>
    </w:p>
    <w:p w14:paraId="25A5D4D6" w14:textId="77777777" w:rsidR="00065F50" w:rsidRPr="00065F50" w:rsidRDefault="00065F50" w:rsidP="00B13F33">
      <w:pPr>
        <w:widowControl w:val="0"/>
        <w:autoSpaceDE w:val="0"/>
        <w:autoSpaceDN w:val="0"/>
        <w:spacing w:after="0" w:line="240" w:lineRule="auto"/>
        <w:jc w:val="both"/>
        <w:rPr>
          <w:rFonts w:ascii="Times New Roman" w:eastAsia="Times New Roman" w:hAnsi="Times New Roman" w:cs="Times New Roman"/>
          <w:color w:val="000000"/>
          <w:sz w:val="24"/>
          <w:szCs w:val="24"/>
          <w:lang w:eastAsia="ru-RU" w:bidi="ru-RU"/>
        </w:rPr>
      </w:pPr>
      <w:r w:rsidRPr="00065F50">
        <w:rPr>
          <w:rFonts w:ascii="Times New Roman" w:eastAsia="Times New Roman" w:hAnsi="Times New Roman" w:cs="Times New Roman"/>
          <w:sz w:val="24"/>
          <w:szCs w:val="24"/>
          <w:lang w:eastAsia="ru-RU" w:bidi="ru-RU"/>
        </w:rPr>
        <w:tab/>
      </w:r>
      <w:r w:rsidRPr="00065F50">
        <w:rPr>
          <w:rFonts w:ascii="Times New Roman" w:eastAsia="Times New Roman" w:hAnsi="Times New Roman" w:cs="Times New Roman"/>
          <w:color w:val="000000"/>
          <w:sz w:val="24"/>
          <w:szCs w:val="24"/>
          <w:lang w:eastAsia="ru-RU" w:bidi="ru-RU"/>
        </w:rPr>
        <w:t>На основе данных мониторинга (опросов, отчетов, публичных встреч, презентаций, мнений государственных органов)</w:t>
      </w:r>
      <w:r w:rsidR="0095194A">
        <w:rPr>
          <w:rFonts w:ascii="Times New Roman" w:eastAsia="Times New Roman" w:hAnsi="Times New Roman" w:cs="Times New Roman"/>
          <w:color w:val="000000"/>
          <w:sz w:val="24"/>
          <w:szCs w:val="24"/>
          <w:lang w:eastAsia="ru-RU" w:bidi="ru-RU"/>
        </w:rPr>
        <w:t xml:space="preserve"> </w:t>
      </w:r>
      <w:r w:rsidRPr="00065F50">
        <w:rPr>
          <w:rFonts w:ascii="Times New Roman" w:eastAsia="Times New Roman" w:hAnsi="Times New Roman" w:cs="Times New Roman"/>
          <w:color w:val="000000"/>
          <w:sz w:val="24"/>
          <w:szCs w:val="24"/>
          <w:lang w:eastAsia="ru-RU" w:bidi="ru-RU"/>
        </w:rPr>
        <w:t>восприятия  обществом деятельности колледжа определены следующие аспекты:</w:t>
      </w:r>
    </w:p>
    <w:p w14:paraId="65E2D2BB" w14:textId="77777777" w:rsidR="00065F50" w:rsidRPr="00065F50" w:rsidRDefault="008B58F6" w:rsidP="00881D1C">
      <w:pPr>
        <w:widowControl w:val="0"/>
        <w:numPr>
          <w:ilvl w:val="0"/>
          <w:numId w:val="14"/>
        </w:numPr>
        <w:tabs>
          <w:tab w:val="left" w:pos="426"/>
        </w:tabs>
        <w:autoSpaceDE w:val="0"/>
        <w:autoSpaceDN w:val="0"/>
        <w:adjustRightInd w:val="0"/>
        <w:spacing w:after="0" w:line="240" w:lineRule="auto"/>
        <w:ind w:left="426" w:hanging="426"/>
        <w:contextualSpacing/>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w:t>
      </w:r>
      <w:r w:rsidR="00065F50" w:rsidRPr="00065F50">
        <w:rPr>
          <w:rFonts w:ascii="Times New Roman" w:eastAsia="Times New Roman" w:hAnsi="Times New Roman" w:cs="Times New Roman"/>
          <w:color w:val="000000"/>
          <w:sz w:val="24"/>
          <w:szCs w:val="24"/>
          <w:lang w:eastAsia="ru-RU" w:bidi="ru-RU"/>
        </w:rPr>
        <w:t xml:space="preserve">еятельность организации  как члена общества (открытость информации обеспечивается  через официальный сайт колледжа </w:t>
      </w:r>
      <w:r w:rsidR="00065F50" w:rsidRPr="00065F50">
        <w:rPr>
          <w:rFonts w:ascii="Times New Roman" w:eastAsia="Times New Roman" w:hAnsi="Times New Roman" w:cs="Times New Roman"/>
          <w:spacing w:val="-3"/>
          <w:sz w:val="24"/>
          <w:szCs w:val="24"/>
          <w:lang w:eastAsia="ru-RU" w:bidi="ru-RU"/>
        </w:rPr>
        <w:t>(</w:t>
      </w:r>
      <w:hyperlink r:id="rId37" w:history="1">
        <w:r w:rsidR="00065F50" w:rsidRPr="00065F50">
          <w:rPr>
            <w:rFonts w:ascii="Times New Roman" w:eastAsia="Times New Roman" w:hAnsi="Times New Roman" w:cs="Times New Roman"/>
            <w:color w:val="0563C1"/>
            <w:sz w:val="24"/>
            <w:szCs w:val="24"/>
            <w:u w:val="single"/>
            <w:lang w:eastAsia="ru-RU" w:bidi="ru-RU"/>
          </w:rPr>
          <w:t>http://ybmk.ykt.ru/</w:t>
        </w:r>
      </w:hyperlink>
      <w:r w:rsidR="00065F50" w:rsidRPr="00065F50">
        <w:rPr>
          <w:rFonts w:ascii="Times New Roman" w:eastAsia="Times New Roman" w:hAnsi="Times New Roman" w:cs="Times New Roman"/>
          <w:color w:val="0563C1"/>
          <w:sz w:val="24"/>
          <w:szCs w:val="24"/>
          <w:u w:val="single"/>
          <w:lang w:eastAsia="ru-RU" w:bidi="ru-RU"/>
        </w:rPr>
        <w:t>),</w:t>
      </w:r>
      <w:r w:rsidR="0095194A">
        <w:rPr>
          <w:rFonts w:ascii="Times New Roman" w:eastAsia="Times New Roman" w:hAnsi="Times New Roman" w:cs="Times New Roman"/>
          <w:color w:val="0563C1"/>
          <w:sz w:val="24"/>
          <w:szCs w:val="24"/>
          <w:u w:val="single"/>
          <w:lang w:eastAsia="ru-RU" w:bidi="ru-RU"/>
        </w:rPr>
        <w:t xml:space="preserve">  </w:t>
      </w:r>
      <w:r w:rsidR="00065F50" w:rsidRPr="00065F50">
        <w:rPr>
          <w:rFonts w:ascii="Times New Roman" w:eastAsia="Times New Roman" w:hAnsi="Times New Roman" w:cs="Times New Roman"/>
          <w:sz w:val="24"/>
          <w:szCs w:val="24"/>
          <w:lang w:eastAsia="ru-RU" w:bidi="ru-RU"/>
        </w:rPr>
        <w:t xml:space="preserve">взаимодействие и сотрудничество со СМИ </w:t>
      </w:r>
      <w:proofErr w:type="spellStart"/>
      <w:r w:rsidR="00065F50" w:rsidRPr="00065F50">
        <w:rPr>
          <w:rFonts w:ascii="Times New Roman" w:eastAsia="Times New Roman" w:hAnsi="Times New Roman" w:cs="Times New Roman"/>
          <w:sz w:val="24"/>
          <w:szCs w:val="24"/>
          <w:lang w:eastAsia="ru-RU" w:bidi="ru-RU"/>
        </w:rPr>
        <w:t>г.Якутска</w:t>
      </w:r>
      <w:proofErr w:type="spellEnd"/>
      <w:r w:rsidR="00065F50" w:rsidRPr="00065F50">
        <w:rPr>
          <w:rFonts w:ascii="Times New Roman" w:eastAsia="Times New Roman" w:hAnsi="Times New Roman" w:cs="Times New Roman"/>
          <w:sz w:val="24"/>
          <w:szCs w:val="24"/>
          <w:lang w:eastAsia="ru-RU" w:bidi="ru-RU"/>
        </w:rPr>
        <w:t xml:space="preserve"> по публикации анонсов мероприятий колледжа на телевидении, в местных изданиях газет, радиоинтервью,</w:t>
      </w:r>
      <w:r w:rsidR="0095194A">
        <w:rPr>
          <w:rFonts w:ascii="Times New Roman" w:eastAsia="Times New Roman" w:hAnsi="Times New Roman" w:cs="Times New Roman"/>
          <w:sz w:val="24"/>
          <w:szCs w:val="24"/>
          <w:lang w:eastAsia="ru-RU" w:bidi="ru-RU"/>
        </w:rPr>
        <w:t xml:space="preserve"> </w:t>
      </w:r>
      <w:r w:rsidR="00065F50" w:rsidRPr="00065F50">
        <w:rPr>
          <w:rFonts w:ascii="Times New Roman" w:eastAsia="Times New Roman" w:hAnsi="Times New Roman" w:cs="Times New Roman"/>
          <w:spacing w:val="-3"/>
          <w:sz w:val="24"/>
          <w:szCs w:val="24"/>
          <w:lang w:eastAsia="ru-RU" w:bidi="ru-RU"/>
        </w:rPr>
        <w:t xml:space="preserve">через сотрудничество ЯМК с муниципальными образованиями районов республики с подписанием Соглашений о целевой подготовке специалистов, </w:t>
      </w:r>
      <w:r w:rsidR="00065F50" w:rsidRPr="00065F50">
        <w:rPr>
          <w:rFonts w:ascii="Times New Roman" w:eastAsia="Times New Roman" w:hAnsi="Times New Roman" w:cs="Times New Roman"/>
          <w:color w:val="000000"/>
          <w:sz w:val="24"/>
          <w:szCs w:val="24"/>
          <w:lang w:eastAsia="ru-RU" w:bidi="ru-RU"/>
        </w:rPr>
        <w:t>взаимодействия с органами власти Государственным собранием Ил-</w:t>
      </w:r>
      <w:proofErr w:type="spellStart"/>
      <w:r w:rsidR="00065F50" w:rsidRPr="00065F50">
        <w:rPr>
          <w:rFonts w:ascii="Times New Roman" w:eastAsia="Times New Roman" w:hAnsi="Times New Roman" w:cs="Times New Roman"/>
          <w:color w:val="000000"/>
          <w:sz w:val="24"/>
          <w:szCs w:val="24"/>
          <w:lang w:eastAsia="ru-RU" w:bidi="ru-RU"/>
        </w:rPr>
        <w:t>Тумэн</w:t>
      </w:r>
      <w:proofErr w:type="spellEnd"/>
      <w:r w:rsidR="00065F50" w:rsidRPr="00065F50">
        <w:rPr>
          <w:rFonts w:ascii="Times New Roman" w:eastAsia="Times New Roman" w:hAnsi="Times New Roman" w:cs="Times New Roman"/>
          <w:color w:val="000000"/>
          <w:sz w:val="24"/>
          <w:szCs w:val="24"/>
          <w:lang w:eastAsia="ru-RU" w:bidi="ru-RU"/>
        </w:rPr>
        <w:t>, получение наград от органов власти и общественных ор</w:t>
      </w:r>
      <w:r w:rsidR="0095194A">
        <w:rPr>
          <w:rFonts w:ascii="Times New Roman" w:eastAsia="Times New Roman" w:hAnsi="Times New Roman" w:cs="Times New Roman"/>
          <w:color w:val="000000"/>
          <w:sz w:val="24"/>
          <w:szCs w:val="24"/>
          <w:lang w:eastAsia="ru-RU" w:bidi="ru-RU"/>
        </w:rPr>
        <w:t>ганизаций</w:t>
      </w:r>
      <w:r w:rsidR="00065F50" w:rsidRPr="00065F50">
        <w:rPr>
          <w:rFonts w:ascii="Times New Roman" w:eastAsia="Times New Roman" w:hAnsi="Times New Roman" w:cs="Times New Roman"/>
          <w:color w:val="000000"/>
          <w:sz w:val="24"/>
          <w:szCs w:val="24"/>
          <w:lang w:eastAsia="ru-RU" w:bidi="ru-RU"/>
        </w:rPr>
        <w:t xml:space="preserve">. Для информативности и открытости деятельности колледжа имеются аккаунты на страницах мессенджера Инстаграм: </w:t>
      </w:r>
      <w:proofErr w:type="spellStart"/>
      <w:r w:rsidR="00065F50" w:rsidRPr="00065F50">
        <w:rPr>
          <w:rFonts w:ascii="Times New Roman" w:eastAsia="Times New Roman" w:hAnsi="Times New Roman" w:cs="Times New Roman"/>
          <w:color w:val="000000"/>
          <w:sz w:val="24"/>
          <w:szCs w:val="24"/>
          <w:lang w:val="en-US" w:eastAsia="ru-RU" w:bidi="ru-RU"/>
        </w:rPr>
        <w:t>yamk</w:t>
      </w:r>
      <w:proofErr w:type="spellEnd"/>
      <w:r w:rsidR="00065F50" w:rsidRPr="00065F50">
        <w:rPr>
          <w:rFonts w:ascii="Times New Roman" w:eastAsia="Times New Roman" w:hAnsi="Times New Roman" w:cs="Times New Roman"/>
          <w:color w:val="000000"/>
          <w:sz w:val="24"/>
          <w:szCs w:val="24"/>
          <w:lang w:eastAsia="ru-RU" w:bidi="ru-RU"/>
        </w:rPr>
        <w:t>-</w:t>
      </w:r>
      <w:r w:rsidR="00065F50" w:rsidRPr="00065F50">
        <w:rPr>
          <w:rFonts w:ascii="Times New Roman" w:eastAsia="Times New Roman" w:hAnsi="Times New Roman" w:cs="Times New Roman"/>
          <w:color w:val="000000"/>
          <w:sz w:val="24"/>
          <w:szCs w:val="24"/>
          <w:lang w:val="en-US" w:eastAsia="ru-RU" w:bidi="ru-RU"/>
        </w:rPr>
        <w:t>press</w:t>
      </w:r>
      <w:r w:rsidR="00065F50" w:rsidRPr="00065F50">
        <w:rPr>
          <w:rFonts w:ascii="Times New Roman" w:eastAsia="Times New Roman" w:hAnsi="Times New Roman" w:cs="Times New Roman"/>
          <w:color w:val="000000"/>
          <w:sz w:val="24"/>
          <w:szCs w:val="24"/>
          <w:lang w:eastAsia="ru-RU" w:bidi="ru-RU"/>
        </w:rPr>
        <w:t>-</w:t>
      </w:r>
      <w:r w:rsidR="00065F50" w:rsidRPr="00065F50">
        <w:rPr>
          <w:rFonts w:ascii="Times New Roman" w:eastAsia="Times New Roman" w:hAnsi="Times New Roman" w:cs="Times New Roman"/>
          <w:color w:val="000000"/>
          <w:sz w:val="24"/>
          <w:szCs w:val="24"/>
          <w:lang w:val="en-US" w:eastAsia="ru-RU" w:bidi="ru-RU"/>
        </w:rPr>
        <w:t>center</w:t>
      </w:r>
      <w:r w:rsidR="00065F50" w:rsidRPr="00065F50">
        <w:rPr>
          <w:rFonts w:ascii="Times New Roman" w:eastAsia="Times New Roman" w:hAnsi="Times New Roman" w:cs="Times New Roman"/>
          <w:color w:val="000000"/>
          <w:sz w:val="24"/>
          <w:szCs w:val="24"/>
          <w:lang w:eastAsia="ru-RU" w:bidi="ru-RU"/>
        </w:rPr>
        <w:t xml:space="preserve"> 1417подписчиков; </w:t>
      </w:r>
      <w:proofErr w:type="spellStart"/>
      <w:r w:rsidR="00065F50" w:rsidRPr="00065F50">
        <w:rPr>
          <w:rFonts w:ascii="Times New Roman" w:eastAsia="Times New Roman" w:hAnsi="Times New Roman" w:cs="Times New Roman"/>
          <w:color w:val="000000"/>
          <w:sz w:val="24"/>
          <w:szCs w:val="24"/>
          <w:lang w:val="en-US" w:eastAsia="ru-RU" w:bidi="ru-RU"/>
        </w:rPr>
        <w:t>profcom</w:t>
      </w:r>
      <w:proofErr w:type="spellEnd"/>
      <w:r w:rsidR="00065F50" w:rsidRPr="00065F50">
        <w:rPr>
          <w:rFonts w:ascii="Times New Roman" w:eastAsia="Times New Roman" w:hAnsi="Times New Roman" w:cs="Times New Roman"/>
          <w:color w:val="000000"/>
          <w:sz w:val="24"/>
          <w:szCs w:val="24"/>
          <w:lang w:eastAsia="ru-RU" w:bidi="ru-RU"/>
        </w:rPr>
        <w:t>_</w:t>
      </w:r>
      <w:proofErr w:type="spellStart"/>
      <w:r w:rsidR="00065F50" w:rsidRPr="00065F50">
        <w:rPr>
          <w:rFonts w:ascii="Times New Roman" w:eastAsia="Times New Roman" w:hAnsi="Times New Roman" w:cs="Times New Roman"/>
          <w:color w:val="000000"/>
          <w:sz w:val="24"/>
          <w:szCs w:val="24"/>
          <w:lang w:val="en-US" w:eastAsia="ru-RU" w:bidi="ru-RU"/>
        </w:rPr>
        <w:t>ymk</w:t>
      </w:r>
      <w:proofErr w:type="spellEnd"/>
      <w:r w:rsidR="00A86D04">
        <w:rPr>
          <w:rFonts w:ascii="Times New Roman" w:eastAsia="Times New Roman" w:hAnsi="Times New Roman" w:cs="Times New Roman"/>
          <w:color w:val="000000"/>
          <w:sz w:val="24"/>
          <w:szCs w:val="24"/>
          <w:lang w:eastAsia="ru-RU" w:bidi="ru-RU"/>
        </w:rPr>
        <w:t xml:space="preserve"> </w:t>
      </w:r>
      <w:r w:rsidR="00065F50" w:rsidRPr="00065F50">
        <w:rPr>
          <w:rFonts w:ascii="Times New Roman" w:eastAsia="Times New Roman" w:hAnsi="Times New Roman" w:cs="Times New Roman"/>
          <w:color w:val="000000"/>
          <w:sz w:val="24"/>
          <w:szCs w:val="24"/>
          <w:lang w:eastAsia="ru-RU" w:bidi="ru-RU"/>
        </w:rPr>
        <w:t>-</w:t>
      </w:r>
      <w:r w:rsidR="00A86D04">
        <w:rPr>
          <w:rFonts w:ascii="Times New Roman" w:eastAsia="Times New Roman" w:hAnsi="Times New Roman" w:cs="Times New Roman"/>
          <w:color w:val="000000"/>
          <w:sz w:val="24"/>
          <w:szCs w:val="24"/>
          <w:lang w:eastAsia="ru-RU" w:bidi="ru-RU"/>
        </w:rPr>
        <w:t xml:space="preserve"> </w:t>
      </w:r>
      <w:r w:rsidR="00065F50" w:rsidRPr="00065F50">
        <w:rPr>
          <w:rFonts w:ascii="Times New Roman" w:eastAsia="Times New Roman" w:hAnsi="Times New Roman" w:cs="Times New Roman"/>
          <w:color w:val="000000"/>
          <w:sz w:val="24"/>
          <w:szCs w:val="24"/>
          <w:lang w:eastAsia="ru-RU" w:bidi="ru-RU"/>
        </w:rPr>
        <w:t xml:space="preserve">112 подписчиков; </w:t>
      </w:r>
      <w:proofErr w:type="spellStart"/>
      <w:r w:rsidR="00065F50" w:rsidRPr="00065F50">
        <w:rPr>
          <w:rFonts w:ascii="Times New Roman" w:eastAsia="Times New Roman" w:hAnsi="Times New Roman" w:cs="Times New Roman"/>
          <w:color w:val="000000"/>
          <w:sz w:val="24"/>
          <w:szCs w:val="24"/>
          <w:lang w:val="en-US" w:eastAsia="ru-RU" w:bidi="ru-RU"/>
        </w:rPr>
        <w:t>ccnymk</w:t>
      </w:r>
      <w:proofErr w:type="spellEnd"/>
      <w:r w:rsidR="00065F50" w:rsidRPr="00065F50">
        <w:rPr>
          <w:rFonts w:ascii="Times New Roman" w:eastAsia="Times New Roman" w:hAnsi="Times New Roman" w:cs="Times New Roman"/>
          <w:color w:val="000000"/>
          <w:sz w:val="24"/>
          <w:szCs w:val="24"/>
          <w:lang w:eastAsia="ru-RU" w:bidi="ru-RU"/>
        </w:rPr>
        <w:t xml:space="preserve"> </w:t>
      </w:r>
      <w:r w:rsidR="00A86D04">
        <w:rPr>
          <w:rFonts w:ascii="Times New Roman" w:eastAsia="Times New Roman" w:hAnsi="Times New Roman" w:cs="Times New Roman"/>
          <w:color w:val="000000"/>
          <w:sz w:val="24"/>
          <w:szCs w:val="24"/>
          <w:lang w:eastAsia="ru-RU" w:bidi="ru-RU"/>
        </w:rPr>
        <w:t xml:space="preserve"> </w:t>
      </w:r>
      <w:r w:rsidR="00065F50" w:rsidRPr="00065F50">
        <w:rPr>
          <w:rFonts w:ascii="Times New Roman" w:eastAsia="Times New Roman" w:hAnsi="Times New Roman" w:cs="Times New Roman"/>
          <w:color w:val="000000"/>
          <w:sz w:val="24"/>
          <w:szCs w:val="24"/>
          <w:lang w:eastAsia="ru-RU" w:bidi="ru-RU"/>
        </w:rPr>
        <w:t>-</w:t>
      </w:r>
      <w:r w:rsidR="00A86D04">
        <w:rPr>
          <w:rFonts w:ascii="Times New Roman" w:eastAsia="Times New Roman" w:hAnsi="Times New Roman" w:cs="Times New Roman"/>
          <w:color w:val="000000"/>
          <w:sz w:val="24"/>
          <w:szCs w:val="24"/>
          <w:lang w:eastAsia="ru-RU" w:bidi="ru-RU"/>
        </w:rPr>
        <w:t xml:space="preserve"> </w:t>
      </w:r>
      <w:r w:rsidR="00065F50" w:rsidRPr="00065F50">
        <w:rPr>
          <w:rFonts w:ascii="Times New Roman" w:eastAsia="Times New Roman" w:hAnsi="Times New Roman" w:cs="Times New Roman"/>
          <w:color w:val="000000"/>
          <w:sz w:val="24"/>
          <w:szCs w:val="24"/>
          <w:lang w:eastAsia="ru-RU" w:bidi="ru-RU"/>
        </w:rPr>
        <w:t xml:space="preserve">363подписчиков; </w:t>
      </w:r>
      <w:proofErr w:type="spellStart"/>
      <w:r w:rsidR="00065F50" w:rsidRPr="00065F50">
        <w:rPr>
          <w:rFonts w:ascii="Times New Roman" w:eastAsia="Times New Roman" w:hAnsi="Times New Roman" w:cs="Times New Roman"/>
          <w:color w:val="000000"/>
          <w:sz w:val="24"/>
          <w:szCs w:val="24"/>
          <w:lang w:val="en-US" w:eastAsia="ru-RU" w:bidi="ru-RU"/>
        </w:rPr>
        <w:t>ogseyamk</w:t>
      </w:r>
      <w:proofErr w:type="spellEnd"/>
      <w:r w:rsidR="00065F50" w:rsidRPr="00065F50">
        <w:rPr>
          <w:rFonts w:ascii="Times New Roman" w:eastAsia="Times New Roman" w:hAnsi="Times New Roman" w:cs="Times New Roman"/>
          <w:color w:val="000000"/>
          <w:sz w:val="24"/>
          <w:szCs w:val="24"/>
          <w:lang w:eastAsia="ru-RU" w:bidi="ru-RU"/>
        </w:rPr>
        <w:t xml:space="preserve"> – 404 подписчиков; </w:t>
      </w:r>
      <w:proofErr w:type="spellStart"/>
      <w:r w:rsidR="00065F50" w:rsidRPr="00065F50">
        <w:rPr>
          <w:rFonts w:ascii="Times New Roman" w:eastAsia="Times New Roman" w:hAnsi="Times New Roman" w:cs="Times New Roman"/>
          <w:color w:val="000000"/>
          <w:sz w:val="24"/>
          <w:szCs w:val="24"/>
          <w:lang w:val="en-US" w:eastAsia="ru-RU" w:bidi="ru-RU"/>
        </w:rPr>
        <w:t>studsovet</w:t>
      </w:r>
      <w:proofErr w:type="spellEnd"/>
      <w:r w:rsidR="00065F50" w:rsidRPr="00065F50">
        <w:rPr>
          <w:rFonts w:ascii="Times New Roman" w:eastAsia="Times New Roman" w:hAnsi="Times New Roman" w:cs="Times New Roman"/>
          <w:color w:val="000000"/>
          <w:sz w:val="24"/>
          <w:szCs w:val="24"/>
          <w:lang w:eastAsia="ru-RU" w:bidi="ru-RU"/>
        </w:rPr>
        <w:t>_</w:t>
      </w:r>
      <w:proofErr w:type="spellStart"/>
      <w:r w:rsidR="00065F50" w:rsidRPr="00065F50">
        <w:rPr>
          <w:rFonts w:ascii="Times New Roman" w:eastAsia="Times New Roman" w:hAnsi="Times New Roman" w:cs="Times New Roman"/>
          <w:color w:val="000000"/>
          <w:sz w:val="24"/>
          <w:szCs w:val="24"/>
          <w:lang w:val="en-US" w:eastAsia="ru-RU" w:bidi="ru-RU"/>
        </w:rPr>
        <w:t>yamk</w:t>
      </w:r>
      <w:proofErr w:type="spellEnd"/>
      <w:r w:rsidR="00065F50" w:rsidRPr="00065F50">
        <w:rPr>
          <w:rFonts w:ascii="Times New Roman" w:eastAsia="Times New Roman" w:hAnsi="Times New Roman" w:cs="Times New Roman"/>
          <w:color w:val="000000"/>
          <w:sz w:val="24"/>
          <w:szCs w:val="24"/>
          <w:lang w:eastAsia="ru-RU" w:bidi="ru-RU"/>
        </w:rPr>
        <w:t xml:space="preserve"> -</w:t>
      </w:r>
      <w:r w:rsidR="00A86D04">
        <w:rPr>
          <w:rFonts w:ascii="Times New Roman" w:eastAsia="Times New Roman" w:hAnsi="Times New Roman" w:cs="Times New Roman"/>
          <w:color w:val="000000"/>
          <w:sz w:val="24"/>
          <w:szCs w:val="24"/>
          <w:lang w:eastAsia="ru-RU" w:bidi="ru-RU"/>
        </w:rPr>
        <w:t xml:space="preserve"> </w:t>
      </w:r>
      <w:r w:rsidR="00065F50" w:rsidRPr="00065F50">
        <w:rPr>
          <w:rFonts w:ascii="Times New Roman" w:eastAsia="Times New Roman" w:hAnsi="Times New Roman" w:cs="Times New Roman"/>
          <w:color w:val="000000"/>
          <w:sz w:val="24"/>
          <w:szCs w:val="24"/>
          <w:lang w:eastAsia="ru-RU" w:bidi="ru-RU"/>
        </w:rPr>
        <w:t>532 подписчиков,</w:t>
      </w:r>
      <w:r w:rsidR="0095194A">
        <w:rPr>
          <w:rFonts w:ascii="Times New Roman" w:eastAsia="Times New Roman" w:hAnsi="Times New Roman" w:cs="Times New Roman"/>
          <w:color w:val="000000"/>
          <w:sz w:val="24"/>
          <w:szCs w:val="24"/>
          <w:lang w:eastAsia="ru-RU" w:bidi="ru-RU"/>
        </w:rPr>
        <w:t xml:space="preserve"> </w:t>
      </w:r>
      <w:proofErr w:type="spellStart"/>
      <w:r w:rsidR="00065F50" w:rsidRPr="00065F50">
        <w:rPr>
          <w:rFonts w:ascii="Times New Roman" w:eastAsia="Times New Roman" w:hAnsi="Times New Roman" w:cs="Times New Roman"/>
          <w:color w:val="000000"/>
          <w:sz w:val="24"/>
          <w:szCs w:val="24"/>
          <w:lang w:val="en-US" w:eastAsia="ru-RU" w:bidi="ru-RU"/>
        </w:rPr>
        <w:t>pld</w:t>
      </w:r>
      <w:proofErr w:type="spellEnd"/>
      <w:r w:rsidR="00065F50" w:rsidRPr="00065F50">
        <w:rPr>
          <w:rFonts w:ascii="Times New Roman" w:eastAsia="Times New Roman" w:hAnsi="Times New Roman" w:cs="Times New Roman"/>
          <w:color w:val="000000"/>
          <w:sz w:val="24"/>
          <w:szCs w:val="24"/>
          <w:lang w:eastAsia="ru-RU" w:bidi="ru-RU"/>
        </w:rPr>
        <w:t>_</w:t>
      </w:r>
      <w:proofErr w:type="spellStart"/>
      <w:r w:rsidR="00065F50" w:rsidRPr="00065F50">
        <w:rPr>
          <w:rFonts w:ascii="Times New Roman" w:eastAsia="Times New Roman" w:hAnsi="Times New Roman" w:cs="Times New Roman"/>
          <w:color w:val="000000"/>
          <w:sz w:val="24"/>
          <w:szCs w:val="24"/>
          <w:lang w:val="en-US" w:eastAsia="ru-RU" w:bidi="ru-RU"/>
        </w:rPr>
        <w:t>yamk</w:t>
      </w:r>
      <w:proofErr w:type="spellEnd"/>
      <w:r w:rsidR="00A86D04">
        <w:rPr>
          <w:rFonts w:ascii="Times New Roman" w:eastAsia="Times New Roman" w:hAnsi="Times New Roman" w:cs="Times New Roman"/>
          <w:color w:val="000000"/>
          <w:sz w:val="24"/>
          <w:szCs w:val="24"/>
          <w:lang w:eastAsia="ru-RU" w:bidi="ru-RU"/>
        </w:rPr>
        <w:t xml:space="preserve"> </w:t>
      </w:r>
      <w:r w:rsidR="00065F50" w:rsidRPr="00065F50">
        <w:rPr>
          <w:rFonts w:ascii="Times New Roman" w:eastAsia="Times New Roman" w:hAnsi="Times New Roman" w:cs="Times New Roman"/>
          <w:color w:val="000000"/>
          <w:sz w:val="24"/>
          <w:szCs w:val="24"/>
          <w:lang w:eastAsia="ru-RU" w:bidi="ru-RU"/>
        </w:rPr>
        <w:t>-</w:t>
      </w:r>
      <w:r w:rsidR="00A86D04">
        <w:rPr>
          <w:rFonts w:ascii="Times New Roman" w:eastAsia="Times New Roman" w:hAnsi="Times New Roman" w:cs="Times New Roman"/>
          <w:color w:val="000000"/>
          <w:sz w:val="24"/>
          <w:szCs w:val="24"/>
          <w:lang w:eastAsia="ru-RU" w:bidi="ru-RU"/>
        </w:rPr>
        <w:t xml:space="preserve"> </w:t>
      </w:r>
      <w:r w:rsidR="00065F50" w:rsidRPr="00065F50">
        <w:rPr>
          <w:rFonts w:ascii="Times New Roman" w:eastAsia="Times New Roman" w:hAnsi="Times New Roman" w:cs="Times New Roman"/>
          <w:color w:val="000000"/>
          <w:sz w:val="24"/>
          <w:szCs w:val="24"/>
          <w:lang w:eastAsia="ru-RU" w:bidi="ru-RU"/>
        </w:rPr>
        <w:t xml:space="preserve">81 подписчиков. </w:t>
      </w:r>
    </w:p>
    <w:p w14:paraId="49BB4A97" w14:textId="77777777" w:rsidR="00065F50" w:rsidRPr="00065F50" w:rsidRDefault="00065F50" w:rsidP="00881D1C">
      <w:pPr>
        <w:widowControl w:val="0"/>
        <w:numPr>
          <w:ilvl w:val="0"/>
          <w:numId w:val="14"/>
        </w:numPr>
        <w:tabs>
          <w:tab w:val="left" w:pos="426"/>
        </w:tabs>
        <w:autoSpaceDE w:val="0"/>
        <w:autoSpaceDN w:val="0"/>
        <w:adjustRightInd w:val="0"/>
        <w:spacing w:after="0" w:line="240" w:lineRule="auto"/>
        <w:ind w:left="426" w:hanging="426"/>
        <w:contextualSpacing/>
        <w:jc w:val="both"/>
        <w:rPr>
          <w:rFonts w:ascii="Times New Roman" w:eastAsia="Times New Roman" w:hAnsi="Times New Roman" w:cs="Times New Roman"/>
          <w:color w:val="000000"/>
          <w:sz w:val="24"/>
          <w:szCs w:val="24"/>
          <w:lang w:eastAsia="ru-RU" w:bidi="ru-RU"/>
        </w:rPr>
      </w:pPr>
      <w:r w:rsidRPr="00065F50">
        <w:rPr>
          <w:rFonts w:ascii="Times New Roman" w:eastAsia="Times New Roman" w:hAnsi="Times New Roman" w:cs="Times New Roman"/>
          <w:color w:val="000000"/>
          <w:sz w:val="24"/>
          <w:szCs w:val="24"/>
          <w:lang w:eastAsia="ru-RU" w:bidi="ru-RU"/>
        </w:rPr>
        <w:t>участия в жизни общества (</w:t>
      </w:r>
      <w:r w:rsidR="00A47D21">
        <w:rPr>
          <w:rFonts w:ascii="Times New Roman" w:eastAsia="+mn-ea" w:hAnsi="Times New Roman" w:cs="Times New Roman"/>
          <w:bCs/>
          <w:kern w:val="24"/>
          <w:sz w:val="24"/>
          <w:szCs w:val="24"/>
          <w:lang w:eastAsia="ru-RU" w:bidi="ru-RU"/>
        </w:rPr>
        <w:t>с</w:t>
      </w:r>
      <w:r w:rsidRPr="00065F50">
        <w:rPr>
          <w:rFonts w:ascii="Times New Roman" w:eastAsia="+mn-ea" w:hAnsi="Times New Roman" w:cs="Times New Roman"/>
          <w:bCs/>
          <w:kern w:val="24"/>
          <w:sz w:val="24"/>
          <w:szCs w:val="24"/>
          <w:lang w:eastAsia="ru-RU" w:bidi="ru-RU"/>
        </w:rPr>
        <w:t xml:space="preserve"> целью поддержки спорта и организации досуга в колледже организовано 14 спортивных секций, 7 кружков по интересам, 5 предметных кружков</w:t>
      </w:r>
      <w:r w:rsidR="00A86D04">
        <w:rPr>
          <w:rFonts w:ascii="Times New Roman" w:eastAsia="Times New Roman" w:hAnsi="Times New Roman" w:cs="Times New Roman"/>
          <w:spacing w:val="-3"/>
          <w:sz w:val="24"/>
          <w:szCs w:val="24"/>
          <w:lang w:eastAsia="ru-RU" w:bidi="ru-RU"/>
        </w:rPr>
        <w:t>).</w:t>
      </w:r>
      <w:r w:rsidRPr="00065F50">
        <w:rPr>
          <w:rFonts w:ascii="Times New Roman" w:eastAsia="+mn-ea" w:hAnsi="Times New Roman" w:cs="Times New Roman"/>
          <w:bCs/>
          <w:kern w:val="24"/>
          <w:sz w:val="24"/>
          <w:szCs w:val="24"/>
          <w:lang w:eastAsia="ru-RU" w:bidi="ru-RU"/>
        </w:rPr>
        <w:t xml:space="preserve"> Коллектив студентов </w:t>
      </w:r>
      <w:proofErr w:type="gramStart"/>
      <w:r w:rsidRPr="00065F50">
        <w:rPr>
          <w:rFonts w:ascii="Times New Roman" w:eastAsia="+mn-ea" w:hAnsi="Times New Roman" w:cs="Times New Roman"/>
          <w:bCs/>
          <w:kern w:val="24"/>
          <w:sz w:val="24"/>
          <w:szCs w:val="24"/>
          <w:lang w:eastAsia="ru-RU" w:bidi="ru-RU"/>
        </w:rPr>
        <w:t>и  работников</w:t>
      </w:r>
      <w:proofErr w:type="gramEnd"/>
      <w:r w:rsidRPr="00065F50">
        <w:rPr>
          <w:rFonts w:ascii="Times New Roman" w:eastAsia="+mn-ea" w:hAnsi="Times New Roman" w:cs="Times New Roman"/>
          <w:bCs/>
          <w:kern w:val="24"/>
          <w:sz w:val="24"/>
          <w:szCs w:val="24"/>
          <w:lang w:eastAsia="ru-RU" w:bidi="ru-RU"/>
        </w:rPr>
        <w:t xml:space="preserve"> колледжа постоянно участвует в спортивно-оздоровительных мероприятиях города, респуб</w:t>
      </w:r>
      <w:r w:rsidR="00A86D04">
        <w:rPr>
          <w:rFonts w:ascii="Times New Roman" w:eastAsia="+mn-ea" w:hAnsi="Times New Roman" w:cs="Times New Roman"/>
          <w:bCs/>
          <w:kern w:val="24"/>
          <w:sz w:val="24"/>
          <w:szCs w:val="24"/>
          <w:lang w:eastAsia="ru-RU" w:bidi="ru-RU"/>
        </w:rPr>
        <w:t>лики и имеет хорошие достижения. У</w:t>
      </w:r>
      <w:r w:rsidRPr="00065F50">
        <w:rPr>
          <w:rFonts w:ascii="Times New Roman" w:eastAsia="Times New Roman" w:hAnsi="Times New Roman" w:cs="Times New Roman"/>
          <w:spacing w:val="-3"/>
          <w:sz w:val="24"/>
          <w:szCs w:val="24"/>
          <w:lang w:eastAsia="ru-RU" w:bidi="ru-RU"/>
        </w:rPr>
        <w:t xml:space="preserve">частие ЯМК </w:t>
      </w:r>
      <w:r w:rsidRPr="00065F50">
        <w:rPr>
          <w:rFonts w:ascii="Times New Roman" w:eastAsia="Times New Roman" w:hAnsi="Times New Roman" w:cs="Times New Roman"/>
          <w:b/>
          <w:i/>
          <w:spacing w:val="-3"/>
          <w:sz w:val="24"/>
          <w:szCs w:val="24"/>
          <w:lang w:eastAsia="ru-RU" w:bidi="ru-RU"/>
        </w:rPr>
        <w:t>в благотворительности и общественных работа</w:t>
      </w:r>
      <w:r w:rsidR="0095194A">
        <w:rPr>
          <w:rFonts w:ascii="Times New Roman" w:eastAsia="Times New Roman" w:hAnsi="Times New Roman" w:cs="Times New Roman"/>
          <w:b/>
          <w:i/>
          <w:spacing w:val="-3"/>
          <w:sz w:val="24"/>
          <w:szCs w:val="24"/>
          <w:lang w:eastAsia="ru-RU" w:bidi="ru-RU"/>
        </w:rPr>
        <w:t>х</w:t>
      </w:r>
      <w:r w:rsidRPr="00065F50">
        <w:rPr>
          <w:rFonts w:ascii="Times New Roman" w:eastAsia="Times New Roman" w:hAnsi="Times New Roman" w:cs="Times New Roman"/>
          <w:b/>
          <w:i/>
          <w:spacing w:val="-3"/>
          <w:sz w:val="24"/>
          <w:szCs w:val="24"/>
          <w:lang w:eastAsia="ru-RU" w:bidi="ru-RU"/>
        </w:rPr>
        <w:t xml:space="preserve"> </w:t>
      </w:r>
      <w:r w:rsidRPr="00065F50">
        <w:rPr>
          <w:rFonts w:ascii="Times New Roman" w:eastAsia="Times New Roman" w:hAnsi="Times New Roman" w:cs="Times New Roman"/>
          <w:spacing w:val="-3"/>
          <w:sz w:val="24"/>
          <w:szCs w:val="24"/>
          <w:lang w:eastAsia="ru-RU" w:bidi="ru-RU"/>
        </w:rPr>
        <w:t>ведется по следующим направлениям: в</w:t>
      </w:r>
      <w:r w:rsidRPr="00065F50">
        <w:rPr>
          <w:rFonts w:ascii="Times New Roman" w:eastAsia="+mn-ea" w:hAnsi="Times New Roman" w:cs="Times New Roman"/>
          <w:bCs/>
          <w:kern w:val="24"/>
          <w:sz w:val="24"/>
          <w:szCs w:val="24"/>
          <w:lang w:eastAsia="ru-RU" w:bidi="ru-RU"/>
        </w:rPr>
        <w:t>олонтерская помощь детям, помощь социальным учреждениям (сотрудничество с 5 организациями), профилактическое и профориентационное просвещение, сотрудничество с округом «Строительный», ГО «</w:t>
      </w:r>
      <w:proofErr w:type="gramStart"/>
      <w:r w:rsidRPr="00065F50">
        <w:rPr>
          <w:rFonts w:ascii="Times New Roman" w:eastAsia="+mn-ea" w:hAnsi="Times New Roman" w:cs="Times New Roman"/>
          <w:bCs/>
          <w:kern w:val="24"/>
          <w:sz w:val="24"/>
          <w:szCs w:val="24"/>
          <w:lang w:eastAsia="ru-RU" w:bidi="ru-RU"/>
        </w:rPr>
        <w:t>город  Якутск</w:t>
      </w:r>
      <w:proofErr w:type="gramEnd"/>
      <w:r w:rsidRPr="00065F50">
        <w:rPr>
          <w:rFonts w:ascii="Times New Roman" w:eastAsia="+mn-ea" w:hAnsi="Times New Roman" w:cs="Times New Roman"/>
          <w:bCs/>
          <w:kern w:val="24"/>
          <w:sz w:val="24"/>
          <w:szCs w:val="24"/>
          <w:lang w:eastAsia="ru-RU" w:bidi="ru-RU"/>
        </w:rPr>
        <w:t>» и организация благотворительных акций, популяризация донорства</w:t>
      </w:r>
      <w:r w:rsidR="00A86D04">
        <w:rPr>
          <w:rFonts w:ascii="Times New Roman" w:eastAsia="Times New Roman" w:hAnsi="Times New Roman" w:cs="Times New Roman"/>
          <w:color w:val="000000"/>
          <w:sz w:val="24"/>
          <w:szCs w:val="24"/>
          <w:lang w:eastAsia="ru-RU" w:bidi="ru-RU"/>
        </w:rPr>
        <w:t>).</w:t>
      </w:r>
    </w:p>
    <w:p w14:paraId="312969F5" w14:textId="77777777" w:rsidR="00065F50" w:rsidRPr="00065F50" w:rsidRDefault="0095194A" w:rsidP="00881D1C">
      <w:pPr>
        <w:widowControl w:val="0"/>
        <w:numPr>
          <w:ilvl w:val="0"/>
          <w:numId w:val="14"/>
        </w:numPr>
        <w:tabs>
          <w:tab w:val="left" w:pos="426"/>
        </w:tabs>
        <w:autoSpaceDE w:val="0"/>
        <w:autoSpaceDN w:val="0"/>
        <w:adjustRightInd w:val="0"/>
        <w:spacing w:after="0" w:line="240" w:lineRule="auto"/>
        <w:ind w:left="426" w:hanging="426"/>
        <w:contextualSpacing/>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снижение и предотвращение</w:t>
      </w:r>
      <w:r w:rsidR="00A86D04">
        <w:rPr>
          <w:rFonts w:ascii="Times New Roman" w:eastAsia="Times New Roman" w:hAnsi="Times New Roman" w:cs="Times New Roman"/>
          <w:color w:val="000000"/>
          <w:sz w:val="24"/>
          <w:szCs w:val="24"/>
          <w:lang w:eastAsia="ru-RU" w:bidi="ru-RU"/>
        </w:rPr>
        <w:t xml:space="preserve"> вредного воздействия</w:t>
      </w:r>
      <w:proofErr w:type="gramStart"/>
      <w:r w:rsidR="00065F50" w:rsidRPr="00065F50">
        <w:rPr>
          <w:rFonts w:ascii="Times New Roman" w:eastAsia="Times New Roman" w:hAnsi="Times New Roman" w:cs="Times New Roman"/>
          <w:color w:val="000000"/>
          <w:sz w:val="24"/>
          <w:szCs w:val="24"/>
          <w:lang w:eastAsia="ru-RU" w:bidi="ru-RU"/>
        </w:rPr>
        <w:t xml:space="preserve">   (</w:t>
      </w:r>
      <w:proofErr w:type="gramEnd"/>
      <w:r w:rsidR="00065F50" w:rsidRPr="00065F50">
        <w:rPr>
          <w:rFonts w:ascii="Times New Roman" w:eastAsia="Times New Roman" w:hAnsi="Times New Roman" w:cs="Times New Roman"/>
          <w:color w:val="000000"/>
          <w:sz w:val="24"/>
          <w:szCs w:val="24"/>
          <w:lang w:eastAsia="ru-RU" w:bidi="ru-RU"/>
        </w:rPr>
        <w:t xml:space="preserve">ведется </w:t>
      </w:r>
      <w:r w:rsidR="00065F50" w:rsidRPr="00065F50">
        <w:rPr>
          <w:rFonts w:ascii="Times New Roman" w:eastAsia="+mn-ea" w:hAnsi="Times New Roman" w:cs="Times New Roman"/>
          <w:bCs/>
          <w:kern w:val="24"/>
          <w:sz w:val="24"/>
          <w:szCs w:val="24"/>
          <w:lang w:eastAsia="ru-RU" w:bidi="ru-RU"/>
        </w:rPr>
        <w:t xml:space="preserve">планомерная работа  </w:t>
      </w:r>
      <w:r w:rsidR="00065F50" w:rsidRPr="00065F50">
        <w:rPr>
          <w:rFonts w:ascii="Times New Roman" w:eastAsia="Times New Roman" w:hAnsi="Times New Roman" w:cs="Times New Roman"/>
          <w:sz w:val="24"/>
          <w:szCs w:val="24"/>
          <w:lang w:eastAsia="ru-RU" w:bidi="ru-RU"/>
        </w:rPr>
        <w:t xml:space="preserve"> по </w:t>
      </w:r>
      <w:r w:rsidR="00065F50" w:rsidRPr="00065F50">
        <w:rPr>
          <w:rFonts w:ascii="Times New Roman" w:eastAsia="Times New Roman" w:hAnsi="Times New Roman" w:cs="Times New Roman"/>
          <w:sz w:val="24"/>
          <w:szCs w:val="24"/>
          <w:lang w:eastAsia="ru-RU" w:bidi="ru-RU"/>
        </w:rPr>
        <w:lastRenderedPageBreak/>
        <w:t>охране труда и устране</w:t>
      </w:r>
      <w:r>
        <w:rPr>
          <w:rFonts w:ascii="Times New Roman" w:eastAsia="Times New Roman" w:hAnsi="Times New Roman" w:cs="Times New Roman"/>
          <w:sz w:val="24"/>
          <w:szCs w:val="24"/>
          <w:lang w:eastAsia="ru-RU" w:bidi="ru-RU"/>
        </w:rPr>
        <w:t xml:space="preserve">ние отрицательного </w:t>
      </w:r>
      <w:r w:rsidR="003E2D0F">
        <w:rPr>
          <w:rFonts w:ascii="Times New Roman" w:eastAsia="Times New Roman" w:hAnsi="Times New Roman" w:cs="Times New Roman"/>
          <w:sz w:val="24"/>
          <w:szCs w:val="24"/>
          <w:lang w:eastAsia="ru-RU" w:bidi="ru-RU"/>
        </w:rPr>
        <w:t xml:space="preserve">воздействия </w:t>
      </w:r>
      <w:r w:rsidR="00065F50" w:rsidRPr="00065F50">
        <w:rPr>
          <w:rFonts w:ascii="Times New Roman" w:eastAsia="Times New Roman" w:hAnsi="Times New Roman" w:cs="Times New Roman"/>
          <w:sz w:val="24"/>
          <w:szCs w:val="24"/>
          <w:lang w:eastAsia="ru-RU" w:bidi="ru-RU"/>
        </w:rPr>
        <w:t>на студентов и персонал (представлены в описании критерия 4в «Инфраструктура и материальные ресурсы»).</w:t>
      </w:r>
    </w:p>
    <w:p w14:paraId="1CD2B373" w14:textId="77777777" w:rsidR="00065F50" w:rsidRPr="00065F50" w:rsidRDefault="0095194A" w:rsidP="00881D1C">
      <w:pPr>
        <w:widowControl w:val="0"/>
        <w:numPr>
          <w:ilvl w:val="0"/>
          <w:numId w:val="14"/>
        </w:numPr>
        <w:tabs>
          <w:tab w:val="left" w:pos="426"/>
        </w:tabs>
        <w:autoSpaceDE w:val="0"/>
        <w:autoSpaceDN w:val="0"/>
        <w:adjustRightInd w:val="0"/>
        <w:spacing w:after="0" w:line="240" w:lineRule="auto"/>
        <w:ind w:left="426" w:hanging="426"/>
        <w:contextualSpacing/>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сохранение</w:t>
      </w:r>
      <w:r w:rsidR="00065F50" w:rsidRPr="00065F50">
        <w:rPr>
          <w:rFonts w:ascii="Times New Roman" w:eastAsia="Times New Roman" w:hAnsi="Times New Roman" w:cs="Times New Roman"/>
          <w:color w:val="000000"/>
          <w:sz w:val="24"/>
          <w:szCs w:val="24"/>
          <w:lang w:eastAsia="ru-RU" w:bidi="ru-RU"/>
        </w:rPr>
        <w:t xml:space="preserve"> ресурсов (</w:t>
      </w:r>
      <w:r>
        <w:rPr>
          <w:rFonts w:ascii="Times New Roman" w:eastAsia="Times New Roman" w:hAnsi="Times New Roman" w:cs="Times New Roman"/>
          <w:sz w:val="24"/>
          <w:szCs w:val="24"/>
          <w:lang w:eastAsia="ru-RU" w:bidi="ru-RU"/>
        </w:rPr>
        <w:t>с</w:t>
      </w:r>
      <w:r w:rsidR="00065F50" w:rsidRPr="00065F50">
        <w:rPr>
          <w:rFonts w:ascii="Times New Roman" w:eastAsia="Times New Roman" w:hAnsi="Times New Roman" w:cs="Times New Roman"/>
          <w:sz w:val="24"/>
          <w:szCs w:val="24"/>
          <w:lang w:eastAsia="ru-RU" w:bidi="ru-RU"/>
        </w:rPr>
        <w:t xml:space="preserve"> 2019 года в колледже организована работа </w:t>
      </w:r>
      <w:proofErr w:type="spellStart"/>
      <w:r w:rsidR="00065F50" w:rsidRPr="00065F50">
        <w:rPr>
          <w:rFonts w:ascii="Times New Roman" w:eastAsia="Times New Roman" w:hAnsi="Times New Roman" w:cs="Times New Roman"/>
          <w:sz w:val="24"/>
          <w:szCs w:val="24"/>
          <w:lang w:eastAsia="ru-RU" w:bidi="ru-RU"/>
        </w:rPr>
        <w:t>эковолонтеров</w:t>
      </w:r>
      <w:proofErr w:type="spellEnd"/>
      <w:r w:rsidR="00065F50" w:rsidRPr="00065F50">
        <w:rPr>
          <w:rFonts w:ascii="Times New Roman" w:eastAsia="Times New Roman" w:hAnsi="Times New Roman" w:cs="Times New Roman"/>
          <w:sz w:val="24"/>
          <w:szCs w:val="24"/>
          <w:lang w:eastAsia="ru-RU" w:bidi="ru-RU"/>
        </w:rPr>
        <w:t xml:space="preserve"> по раздельному сбору вторсырья: бумага, пластик, крышки, батарейки. Подписано Соглашение с ООО «</w:t>
      </w:r>
      <w:proofErr w:type="spellStart"/>
      <w:r w:rsidR="00065F50" w:rsidRPr="00065F50">
        <w:rPr>
          <w:rFonts w:ascii="Times New Roman" w:eastAsia="Times New Roman" w:hAnsi="Times New Roman" w:cs="Times New Roman"/>
          <w:sz w:val="24"/>
          <w:szCs w:val="24"/>
          <w:lang w:eastAsia="ru-RU" w:bidi="ru-RU"/>
        </w:rPr>
        <w:t>Юником</w:t>
      </w:r>
      <w:proofErr w:type="spellEnd"/>
      <w:r w:rsidR="00065F50" w:rsidRPr="00065F50">
        <w:rPr>
          <w:rFonts w:ascii="Times New Roman" w:eastAsia="Times New Roman" w:hAnsi="Times New Roman" w:cs="Times New Roman"/>
          <w:sz w:val="24"/>
          <w:szCs w:val="24"/>
          <w:lang w:eastAsia="ru-RU" w:bidi="ru-RU"/>
        </w:rPr>
        <w:t>» о сдаче вторсырья</w:t>
      </w:r>
      <w:r w:rsidR="00065F50" w:rsidRPr="00065F50">
        <w:rPr>
          <w:rFonts w:ascii="Times New Roman" w:eastAsia="Times New Roman" w:hAnsi="Times New Roman" w:cs="Times New Roman"/>
          <w:color w:val="000000"/>
          <w:sz w:val="24"/>
          <w:szCs w:val="24"/>
          <w:lang w:eastAsia="ru-RU" w:bidi="ru-RU"/>
        </w:rPr>
        <w:t>).</w:t>
      </w:r>
    </w:p>
    <w:p w14:paraId="5A3AF547" w14:textId="77777777" w:rsidR="00065F50" w:rsidRPr="00065F50" w:rsidRDefault="00065F50" w:rsidP="00B13F33">
      <w:pPr>
        <w:widowControl w:val="0"/>
        <w:autoSpaceDE w:val="0"/>
        <w:autoSpaceDN w:val="0"/>
        <w:spacing w:after="0" w:line="240" w:lineRule="auto"/>
        <w:ind w:firstLine="708"/>
        <w:jc w:val="both"/>
        <w:rPr>
          <w:rFonts w:ascii="Times New Roman" w:eastAsia="Times New Roman" w:hAnsi="Times New Roman" w:cs="Times New Roman"/>
          <w:color w:val="000000"/>
          <w:sz w:val="24"/>
          <w:szCs w:val="24"/>
          <w:lang w:eastAsia="ru-RU" w:bidi="ru-RU"/>
        </w:rPr>
      </w:pPr>
      <w:r w:rsidRPr="00065F50">
        <w:rPr>
          <w:rFonts w:ascii="Times New Roman" w:eastAsia="Times New Roman" w:hAnsi="Times New Roman" w:cs="Times New Roman"/>
          <w:color w:val="000000"/>
          <w:sz w:val="24"/>
          <w:szCs w:val="24"/>
          <w:lang w:eastAsia="ru-RU" w:bidi="ru-RU"/>
        </w:rPr>
        <w:t>Показателями работы организации по повышению удовлетворенности общества</w:t>
      </w:r>
      <w:r w:rsidRPr="00064ED7">
        <w:rPr>
          <w:rFonts w:ascii="Times New Roman" w:eastAsia="Times New Roman" w:hAnsi="Times New Roman" w:cs="Times New Roman"/>
          <w:color w:val="000000"/>
          <w:sz w:val="24"/>
          <w:szCs w:val="24"/>
          <w:lang w:eastAsia="ru-RU" w:bidi="ru-RU"/>
        </w:rPr>
        <w:t> </w:t>
      </w:r>
      <w:r w:rsidR="00064ED7" w:rsidRPr="00064ED7">
        <w:rPr>
          <w:rFonts w:ascii="Times New Roman" w:eastAsia="Times New Roman" w:hAnsi="Times New Roman" w:cs="Times New Roman"/>
          <w:color w:val="000000"/>
          <w:sz w:val="24"/>
          <w:szCs w:val="24"/>
          <w:lang w:eastAsia="ru-RU" w:bidi="ru-RU"/>
        </w:rPr>
        <w:t>за</w:t>
      </w:r>
      <w:r w:rsidR="00064ED7">
        <w:rPr>
          <w:rFonts w:ascii="Times New Roman" w:eastAsia="Times New Roman" w:hAnsi="Times New Roman" w:cs="Times New Roman"/>
          <w:color w:val="000000"/>
          <w:sz w:val="24"/>
          <w:szCs w:val="24"/>
          <w:lang w:eastAsia="ru-RU" w:bidi="ru-RU"/>
        </w:rPr>
        <w:t xml:space="preserve"> 2018-20</w:t>
      </w:r>
      <w:r w:rsidR="003F157E">
        <w:rPr>
          <w:rFonts w:ascii="Times New Roman" w:eastAsia="Times New Roman" w:hAnsi="Times New Roman" w:cs="Times New Roman"/>
          <w:color w:val="000000"/>
          <w:sz w:val="24"/>
          <w:szCs w:val="24"/>
          <w:lang w:eastAsia="ru-RU" w:bidi="ru-RU"/>
        </w:rPr>
        <w:t>20</w:t>
      </w:r>
      <w:r w:rsidR="00064ED7">
        <w:rPr>
          <w:rFonts w:ascii="Times New Roman" w:eastAsia="Times New Roman" w:hAnsi="Times New Roman" w:cs="Times New Roman"/>
          <w:color w:val="000000"/>
          <w:sz w:val="24"/>
          <w:szCs w:val="24"/>
          <w:lang w:eastAsia="ru-RU" w:bidi="ru-RU"/>
        </w:rPr>
        <w:t xml:space="preserve"> г. </w:t>
      </w:r>
      <w:r w:rsidRPr="00065F50">
        <w:rPr>
          <w:rFonts w:ascii="Times New Roman" w:eastAsia="Times New Roman" w:hAnsi="Times New Roman" w:cs="Times New Roman"/>
          <w:color w:val="000000"/>
          <w:sz w:val="24"/>
          <w:szCs w:val="24"/>
          <w:lang w:eastAsia="ru-RU" w:bidi="ru-RU"/>
        </w:rPr>
        <w:t xml:space="preserve"> является  количество полученных благодарственных писем, отзывов, грамот, дипломов, сертификатов от заинтересованных </w:t>
      </w:r>
      <w:r w:rsidR="00064ED7">
        <w:rPr>
          <w:rFonts w:ascii="Times New Roman" w:eastAsia="Times New Roman" w:hAnsi="Times New Roman" w:cs="Times New Roman"/>
          <w:color w:val="000000"/>
          <w:sz w:val="24"/>
          <w:szCs w:val="24"/>
          <w:lang w:eastAsia="ru-RU" w:bidi="ru-RU"/>
        </w:rPr>
        <w:t xml:space="preserve">сторон (раздел 8б). </w:t>
      </w:r>
      <w:r w:rsidRPr="00065F50">
        <w:rPr>
          <w:rFonts w:ascii="Times New Roman" w:eastAsia="Times New Roman" w:hAnsi="Times New Roman" w:cs="Times New Roman"/>
          <w:color w:val="000000"/>
          <w:sz w:val="24"/>
          <w:szCs w:val="24"/>
          <w:lang w:eastAsia="ru-RU" w:bidi="ru-RU"/>
        </w:rPr>
        <w:t>Одним из показателей у</w:t>
      </w:r>
      <w:r w:rsidRPr="00065F50">
        <w:rPr>
          <w:rFonts w:ascii="Times New Roman" w:eastAsia="Times New Roman" w:hAnsi="Times New Roman" w:cs="Times New Roman"/>
          <w:sz w:val="24"/>
          <w:szCs w:val="24"/>
          <w:lang w:eastAsia="ru-RU" w:bidi="ru-RU"/>
        </w:rPr>
        <w:t>довлетворенности общества является  е</w:t>
      </w:r>
      <w:r w:rsidRPr="00065F50">
        <w:rPr>
          <w:rFonts w:ascii="Times New Roman" w:eastAsia="Times New Roman" w:hAnsi="Times New Roman" w:cs="Times New Roman"/>
          <w:color w:val="000000"/>
          <w:sz w:val="24"/>
          <w:szCs w:val="24"/>
          <w:lang w:eastAsia="ru-RU" w:bidi="ru-RU"/>
        </w:rPr>
        <w:t xml:space="preserve">жегодное учреждение более 20 выпускникам ЯМК  единовременных именных стипендий, премий лучшим студентам за показатели в учебе, спорте, науке, общественной работе от социальных партнеров, общественности, коллективов.    </w:t>
      </w:r>
    </w:p>
    <w:p w14:paraId="22E08EF8" w14:textId="77777777" w:rsidR="00065F50" w:rsidRPr="00065F50" w:rsidRDefault="00065F50" w:rsidP="00B13F33">
      <w:pPr>
        <w:widowControl w:val="0"/>
        <w:autoSpaceDE w:val="0"/>
        <w:autoSpaceDN w:val="0"/>
        <w:spacing w:after="0" w:line="240" w:lineRule="auto"/>
        <w:ind w:firstLine="708"/>
        <w:jc w:val="both"/>
        <w:rPr>
          <w:rFonts w:ascii="Times New Roman" w:eastAsia="Times New Roman" w:hAnsi="Times New Roman" w:cs="Times New Roman"/>
          <w:color w:val="FF0000"/>
          <w:sz w:val="24"/>
          <w:szCs w:val="24"/>
          <w:lang w:eastAsia="ru-RU" w:bidi="ru-RU"/>
        </w:rPr>
      </w:pPr>
      <w:r w:rsidRPr="00065F50">
        <w:rPr>
          <w:rFonts w:ascii="Times New Roman" w:eastAsia="Times New Roman" w:hAnsi="Times New Roman" w:cs="Times New Roman"/>
          <w:b/>
          <w:i/>
          <w:sz w:val="24"/>
          <w:szCs w:val="24"/>
          <w:lang w:eastAsia="ru-RU" w:bidi="ru-RU"/>
        </w:rPr>
        <w:t xml:space="preserve"> Результатом работы</w:t>
      </w:r>
      <w:r w:rsidRPr="00065F50">
        <w:rPr>
          <w:rFonts w:ascii="Times New Roman" w:eastAsia="Times New Roman" w:hAnsi="Times New Roman" w:cs="Times New Roman"/>
          <w:sz w:val="24"/>
          <w:szCs w:val="24"/>
          <w:lang w:eastAsia="ru-RU" w:bidi="ru-RU"/>
        </w:rPr>
        <w:t xml:space="preserve"> всего коллектива  по показателям рейтинга </w:t>
      </w:r>
      <w:r w:rsidR="003F157E">
        <w:rPr>
          <w:rFonts w:ascii="Times New Roman" w:eastAsia="Times New Roman" w:hAnsi="Times New Roman" w:cs="Times New Roman"/>
          <w:sz w:val="24"/>
          <w:szCs w:val="24"/>
          <w:lang w:eastAsia="ru-RU" w:bidi="ru-RU"/>
        </w:rPr>
        <w:t>ПОО</w:t>
      </w:r>
      <w:r w:rsidR="003E2D0F">
        <w:rPr>
          <w:rFonts w:ascii="Times New Roman" w:eastAsia="Times New Roman" w:hAnsi="Times New Roman" w:cs="Times New Roman"/>
          <w:sz w:val="24"/>
          <w:szCs w:val="24"/>
          <w:lang w:eastAsia="ru-RU" w:bidi="ru-RU"/>
        </w:rPr>
        <w:t xml:space="preserve">  республики мы вошли в ТОП</w:t>
      </w:r>
      <w:r w:rsidRPr="00065F50">
        <w:rPr>
          <w:rFonts w:ascii="Times New Roman" w:eastAsia="Times New Roman" w:hAnsi="Times New Roman" w:cs="Times New Roman"/>
          <w:sz w:val="24"/>
          <w:szCs w:val="24"/>
          <w:lang w:eastAsia="ru-RU" w:bidi="ru-RU"/>
        </w:rPr>
        <w:t>-10 эффективных организаций и стали Лидерами по итогам 20</w:t>
      </w:r>
      <w:r w:rsidR="003F157E">
        <w:rPr>
          <w:rFonts w:ascii="Times New Roman" w:eastAsia="Times New Roman" w:hAnsi="Times New Roman" w:cs="Times New Roman"/>
          <w:sz w:val="24"/>
          <w:szCs w:val="24"/>
          <w:lang w:eastAsia="ru-RU" w:bidi="ru-RU"/>
        </w:rPr>
        <w:t>20</w:t>
      </w:r>
      <w:r w:rsidRPr="00065F50">
        <w:rPr>
          <w:rFonts w:ascii="Times New Roman" w:eastAsia="Times New Roman" w:hAnsi="Times New Roman" w:cs="Times New Roman"/>
          <w:sz w:val="24"/>
          <w:szCs w:val="24"/>
          <w:lang w:eastAsia="ru-RU" w:bidi="ru-RU"/>
        </w:rPr>
        <w:t>года</w:t>
      </w:r>
      <w:r w:rsidR="003E2D0F">
        <w:rPr>
          <w:rFonts w:ascii="Times New Roman" w:eastAsia="Times New Roman" w:hAnsi="Times New Roman" w:cs="Times New Roman"/>
          <w:sz w:val="24"/>
          <w:szCs w:val="24"/>
          <w:lang w:eastAsia="ru-RU" w:bidi="ru-RU"/>
        </w:rPr>
        <w:t>.</w:t>
      </w:r>
    </w:p>
    <w:p w14:paraId="1BD98255" w14:textId="77777777" w:rsidR="00065F50" w:rsidRDefault="00065F50" w:rsidP="00C3420E">
      <w:pPr>
        <w:pStyle w:val="3"/>
        <w:rPr>
          <w:rFonts w:eastAsia="Times New Roman" w:cs="Times New Roman"/>
          <w:szCs w:val="24"/>
          <w:lang w:eastAsia="ru-RU" w:bidi="ru-RU"/>
        </w:rPr>
      </w:pPr>
      <w:bookmarkStart w:id="177" w:name="_bookmark38"/>
      <w:bookmarkEnd w:id="177"/>
      <w:r w:rsidRPr="008B58F6">
        <w:t xml:space="preserve">8а. </w:t>
      </w:r>
      <w:r w:rsidRPr="00C3420E">
        <w:rPr>
          <w:rFonts w:eastAsia="Times New Roman" w:cs="Times New Roman"/>
          <w:b w:val="0"/>
          <w:szCs w:val="24"/>
          <w:lang w:eastAsia="ru-RU" w:bidi="ru-RU"/>
        </w:rPr>
        <w:t>Деятельность ЯМК по формированию имиджа и информационной открытости осуществляется через различные источники информации, за счет чего формируется вос</w:t>
      </w:r>
      <w:r w:rsidR="00BF261A" w:rsidRPr="00C3420E">
        <w:rPr>
          <w:rFonts w:eastAsia="Times New Roman" w:cs="Times New Roman"/>
          <w:b w:val="0"/>
          <w:szCs w:val="24"/>
          <w:lang w:eastAsia="ru-RU" w:bidi="ru-RU"/>
        </w:rPr>
        <w:t xml:space="preserve">приятие организации </w:t>
      </w:r>
      <w:r w:rsidR="00897566" w:rsidRPr="00C3420E">
        <w:rPr>
          <w:rFonts w:eastAsia="Times New Roman" w:cs="Times New Roman"/>
          <w:b w:val="0"/>
          <w:szCs w:val="24"/>
          <w:lang w:eastAsia="ru-RU" w:bidi="ru-RU"/>
        </w:rPr>
        <w:t>обществом</w:t>
      </w:r>
      <w:r w:rsidRPr="00C3420E">
        <w:rPr>
          <w:rFonts w:eastAsia="Times New Roman" w:cs="Times New Roman"/>
          <w:b w:val="0"/>
          <w:szCs w:val="24"/>
          <w:lang w:eastAsia="ru-RU" w:bidi="ru-RU"/>
        </w:rPr>
        <w:t>.</w:t>
      </w:r>
      <w:r w:rsidR="00AF30C5">
        <w:rPr>
          <w:rFonts w:eastAsia="Times New Roman" w:cs="Times New Roman"/>
          <w:b w:val="0"/>
          <w:spacing w:val="-3"/>
          <w:szCs w:val="24"/>
          <w:lang w:eastAsia="ru-RU" w:bidi="ru-RU"/>
        </w:rPr>
        <w:t xml:space="preserve"> </w:t>
      </w:r>
      <w:r w:rsidRPr="00C3420E">
        <w:rPr>
          <w:rFonts w:eastAsia="Times New Roman" w:cs="Times New Roman"/>
          <w:b w:val="0"/>
          <w:szCs w:val="24"/>
          <w:lang w:eastAsia="ru-RU" w:bidi="ru-RU"/>
        </w:rPr>
        <w:t>Налажено тесное  взаимодействие и сотрудничество со СМИ г.</w:t>
      </w:r>
      <w:r w:rsidR="00AF30C5">
        <w:rPr>
          <w:rFonts w:eastAsia="Times New Roman" w:cs="Times New Roman"/>
          <w:b w:val="0"/>
          <w:szCs w:val="24"/>
          <w:lang w:eastAsia="ru-RU" w:bidi="ru-RU"/>
        </w:rPr>
        <w:t xml:space="preserve"> </w:t>
      </w:r>
      <w:r w:rsidRPr="00C3420E">
        <w:rPr>
          <w:rFonts w:eastAsia="Times New Roman" w:cs="Times New Roman"/>
          <w:b w:val="0"/>
          <w:szCs w:val="24"/>
          <w:lang w:eastAsia="ru-RU" w:bidi="ru-RU"/>
        </w:rPr>
        <w:t xml:space="preserve">Якутска по публикации анонсов мероприятий колледжа на телевидении, в местных изданиях газет, радиоинтервью.  В целях системной работы по транслированию опыта </w:t>
      </w:r>
      <w:proofErr w:type="gramStart"/>
      <w:r w:rsidRPr="00C3420E">
        <w:rPr>
          <w:rFonts w:eastAsia="Times New Roman" w:cs="Times New Roman"/>
          <w:b w:val="0"/>
          <w:szCs w:val="24"/>
          <w:lang w:eastAsia="ru-RU" w:bidi="ru-RU"/>
        </w:rPr>
        <w:t>работы  в</w:t>
      </w:r>
      <w:proofErr w:type="gramEnd"/>
      <w:r w:rsidRPr="00C3420E">
        <w:rPr>
          <w:rFonts w:eastAsia="Times New Roman" w:cs="Times New Roman"/>
          <w:b w:val="0"/>
          <w:szCs w:val="24"/>
          <w:lang w:eastAsia="ru-RU" w:bidi="ru-RU"/>
        </w:rPr>
        <w:t xml:space="preserve"> колледже с 2019года  разработан Медиаплан</w:t>
      </w:r>
      <w:r w:rsidR="00897566" w:rsidRPr="00C3420E">
        <w:rPr>
          <w:rFonts w:eastAsia="Times New Roman" w:cs="Times New Roman"/>
          <w:b w:val="0"/>
          <w:szCs w:val="24"/>
          <w:lang w:eastAsia="ru-RU" w:bidi="ru-RU"/>
        </w:rPr>
        <w:t>.</w:t>
      </w:r>
    </w:p>
    <w:p w14:paraId="0269C03D" w14:textId="77777777" w:rsidR="0027434B" w:rsidRPr="0027434B" w:rsidRDefault="0027434B" w:rsidP="0027434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27434B">
        <w:rPr>
          <w:rFonts w:ascii="Times New Roman" w:eastAsia="Times New Roman" w:hAnsi="Times New Roman" w:cs="Times New Roman"/>
          <w:sz w:val="24"/>
          <w:szCs w:val="24"/>
          <w:lang w:eastAsia="ru-RU" w:bidi="ru-RU"/>
        </w:rPr>
        <w:t>За 20</w:t>
      </w:r>
      <w:r w:rsidR="00AF30C5">
        <w:rPr>
          <w:rFonts w:ascii="Times New Roman" w:eastAsia="Times New Roman" w:hAnsi="Times New Roman" w:cs="Times New Roman"/>
          <w:sz w:val="24"/>
          <w:szCs w:val="24"/>
          <w:lang w:eastAsia="ru-RU" w:bidi="ru-RU"/>
        </w:rPr>
        <w:t>19-</w:t>
      </w:r>
      <w:r w:rsidRPr="0027434B">
        <w:rPr>
          <w:rFonts w:ascii="Times New Roman" w:eastAsia="Times New Roman" w:hAnsi="Times New Roman" w:cs="Times New Roman"/>
          <w:sz w:val="24"/>
          <w:szCs w:val="24"/>
          <w:lang w:eastAsia="ru-RU" w:bidi="ru-RU"/>
        </w:rPr>
        <w:t>20</w:t>
      </w:r>
      <w:r w:rsidR="003F157E">
        <w:rPr>
          <w:rFonts w:ascii="Times New Roman" w:eastAsia="Times New Roman" w:hAnsi="Times New Roman" w:cs="Times New Roman"/>
          <w:sz w:val="24"/>
          <w:szCs w:val="24"/>
          <w:lang w:eastAsia="ru-RU" w:bidi="ru-RU"/>
        </w:rPr>
        <w:t>20</w:t>
      </w:r>
      <w:r w:rsidRPr="0027434B">
        <w:rPr>
          <w:rFonts w:ascii="Times New Roman" w:eastAsia="Times New Roman" w:hAnsi="Times New Roman" w:cs="Times New Roman"/>
          <w:sz w:val="24"/>
          <w:szCs w:val="24"/>
          <w:lang w:eastAsia="ru-RU" w:bidi="ru-RU"/>
        </w:rPr>
        <w:t xml:space="preserve"> </w:t>
      </w:r>
      <w:proofErr w:type="spellStart"/>
      <w:r w:rsidR="00AF30C5">
        <w:rPr>
          <w:rFonts w:ascii="Times New Roman" w:eastAsia="Times New Roman" w:hAnsi="Times New Roman" w:cs="Times New Roman"/>
          <w:sz w:val="24"/>
          <w:szCs w:val="24"/>
          <w:lang w:eastAsia="ru-RU" w:bidi="ru-RU"/>
        </w:rPr>
        <w:t>уч.</w:t>
      </w:r>
      <w:r w:rsidRPr="0027434B">
        <w:rPr>
          <w:rFonts w:ascii="Times New Roman" w:eastAsia="Times New Roman" w:hAnsi="Times New Roman" w:cs="Times New Roman"/>
          <w:sz w:val="24"/>
          <w:szCs w:val="24"/>
          <w:lang w:eastAsia="ru-RU" w:bidi="ru-RU"/>
        </w:rPr>
        <w:t>г</w:t>
      </w:r>
      <w:proofErr w:type="spellEnd"/>
      <w:r w:rsidRPr="0027434B">
        <w:rPr>
          <w:rFonts w:ascii="Times New Roman" w:eastAsia="Times New Roman" w:hAnsi="Times New Roman" w:cs="Times New Roman"/>
          <w:sz w:val="24"/>
          <w:szCs w:val="24"/>
          <w:lang w:eastAsia="ru-RU" w:bidi="ru-RU"/>
        </w:rPr>
        <w:t xml:space="preserve">. общее количество полученных благодарственных писем, отзывов, грамот, дипломов, сертификатов от заинтересованных сторон составило – </w:t>
      </w:r>
      <w:r w:rsidR="003F157E">
        <w:rPr>
          <w:rFonts w:ascii="Times New Roman" w:eastAsia="Times New Roman" w:hAnsi="Times New Roman" w:cs="Times New Roman"/>
          <w:sz w:val="24"/>
          <w:szCs w:val="24"/>
          <w:lang w:eastAsia="ru-RU" w:bidi="ru-RU"/>
        </w:rPr>
        <w:t>56</w:t>
      </w:r>
      <w:r w:rsidRPr="0027434B">
        <w:rPr>
          <w:rFonts w:ascii="Times New Roman" w:eastAsia="Times New Roman" w:hAnsi="Times New Roman" w:cs="Times New Roman"/>
          <w:sz w:val="24"/>
          <w:szCs w:val="24"/>
          <w:lang w:eastAsia="ru-RU" w:bidi="ru-RU"/>
        </w:rPr>
        <w:t xml:space="preserve"> (от Министерства здравоохранения Российской Федерации, Представителей Государственного Собрания Ил-</w:t>
      </w:r>
      <w:proofErr w:type="spellStart"/>
      <w:r w:rsidRPr="0027434B">
        <w:rPr>
          <w:rFonts w:ascii="Times New Roman" w:eastAsia="Times New Roman" w:hAnsi="Times New Roman" w:cs="Times New Roman"/>
          <w:sz w:val="24"/>
          <w:szCs w:val="24"/>
          <w:lang w:eastAsia="ru-RU" w:bidi="ru-RU"/>
        </w:rPr>
        <w:t>Тумэн</w:t>
      </w:r>
      <w:proofErr w:type="spellEnd"/>
      <w:r w:rsidRPr="0027434B">
        <w:rPr>
          <w:rFonts w:ascii="Times New Roman" w:eastAsia="Times New Roman" w:hAnsi="Times New Roman" w:cs="Times New Roman"/>
          <w:sz w:val="24"/>
          <w:szCs w:val="24"/>
          <w:lang w:eastAsia="ru-RU" w:bidi="ru-RU"/>
        </w:rPr>
        <w:t xml:space="preserve"> Республики Саха (Якутия), Министерства здравоохранения Республики Саха (Якутия), Министерства физической культуры, спорта и молодежной политики Республики Саха (Якутия), медицинских организаций города Якутска и районов, профессиональных образовательных организаций и других</w:t>
      </w:r>
      <w:r w:rsidR="00374BF1">
        <w:rPr>
          <w:rFonts w:ascii="Times New Roman" w:eastAsia="Times New Roman" w:hAnsi="Times New Roman" w:cs="Times New Roman"/>
          <w:sz w:val="24"/>
          <w:szCs w:val="24"/>
          <w:lang w:eastAsia="ru-RU" w:bidi="ru-RU"/>
        </w:rPr>
        <w:t>)</w:t>
      </w:r>
      <w:r w:rsidRPr="0027434B">
        <w:rPr>
          <w:rFonts w:ascii="Times New Roman" w:eastAsia="Times New Roman" w:hAnsi="Times New Roman" w:cs="Times New Roman"/>
          <w:sz w:val="24"/>
          <w:szCs w:val="24"/>
          <w:lang w:eastAsia="ru-RU" w:bidi="ru-RU"/>
        </w:rPr>
        <w:t>.</w:t>
      </w:r>
    </w:p>
    <w:p w14:paraId="2E0090F8" w14:textId="77777777" w:rsidR="0009083E" w:rsidRPr="003F157E" w:rsidRDefault="00065F50" w:rsidP="003F157E">
      <w:pPr>
        <w:widowControl w:val="0"/>
        <w:autoSpaceDE w:val="0"/>
        <w:autoSpaceDN w:val="0"/>
        <w:spacing w:after="0" w:line="240" w:lineRule="auto"/>
        <w:jc w:val="both"/>
        <w:outlineLvl w:val="1"/>
        <w:rPr>
          <w:rFonts w:ascii="Times New Roman" w:eastAsia="Times New Roman" w:hAnsi="Times New Roman" w:cs="Times New Roman"/>
          <w:bCs/>
          <w:spacing w:val="-3"/>
          <w:sz w:val="24"/>
          <w:szCs w:val="24"/>
          <w:lang w:eastAsia="ru-RU" w:bidi="ru-RU"/>
        </w:rPr>
      </w:pPr>
      <w:bookmarkStart w:id="178" w:name="_Toc33633484"/>
      <w:bookmarkStart w:id="179" w:name="_Toc33695890"/>
      <w:bookmarkStart w:id="180" w:name="_Toc65445972"/>
      <w:r w:rsidRPr="007F730D">
        <w:rPr>
          <w:rStyle w:val="30"/>
          <w:rFonts w:cs="Times New Roman"/>
          <w:szCs w:val="24"/>
        </w:rPr>
        <w:t xml:space="preserve">8б. </w:t>
      </w:r>
      <w:bookmarkEnd w:id="178"/>
      <w:bookmarkEnd w:id="179"/>
      <w:r w:rsidR="0009083E" w:rsidRPr="003F157E">
        <w:rPr>
          <w:rFonts w:ascii="Times New Roman" w:eastAsia="Times New Roman" w:hAnsi="Times New Roman" w:cs="Times New Roman"/>
          <w:spacing w:val="-3"/>
          <w:sz w:val="24"/>
          <w:szCs w:val="24"/>
          <w:lang w:eastAsia="ru-RU" w:bidi="ru-RU"/>
        </w:rPr>
        <w:t xml:space="preserve">Участие ЯМК </w:t>
      </w:r>
      <w:r w:rsidR="0009083E" w:rsidRPr="003F157E">
        <w:rPr>
          <w:rFonts w:ascii="Times New Roman" w:eastAsia="Times New Roman" w:hAnsi="Times New Roman" w:cs="Times New Roman"/>
          <w:b/>
          <w:i/>
          <w:spacing w:val="-3"/>
          <w:sz w:val="24"/>
          <w:szCs w:val="24"/>
          <w:lang w:eastAsia="ru-RU" w:bidi="ru-RU"/>
        </w:rPr>
        <w:t>в благотворительности и общественных работах</w:t>
      </w:r>
      <w:r w:rsidR="0009083E" w:rsidRPr="003F157E">
        <w:rPr>
          <w:rFonts w:ascii="Times New Roman" w:eastAsia="Times New Roman" w:hAnsi="Times New Roman" w:cs="Times New Roman"/>
          <w:spacing w:val="-3"/>
          <w:sz w:val="24"/>
          <w:szCs w:val="24"/>
          <w:lang w:eastAsia="ru-RU" w:bidi="ru-RU"/>
        </w:rPr>
        <w:t xml:space="preserve">  ведется по следующим направлениям: в</w:t>
      </w:r>
      <w:r w:rsidR="0009083E" w:rsidRPr="003F157E">
        <w:rPr>
          <w:rFonts w:ascii="Times New Roman" w:eastAsia="Times New Roman" w:hAnsi="Times New Roman" w:cs="Times New Roman"/>
          <w:bCs/>
          <w:spacing w:val="-3"/>
          <w:sz w:val="24"/>
          <w:szCs w:val="24"/>
          <w:lang w:eastAsia="ru-RU" w:bidi="ru-RU"/>
        </w:rPr>
        <w:t>олонтерская помощь детям, помощь социальным учреждениям (сотрудничество с 5 организациями), профилактическое и профориентационное просвещение, сотрудничество с округом «Строительный», ГО «город  Якутск» и организация благотворительных акций, популяризация донорства. Так за последние 3 года колледж ведет активную работу в благотворительности, о чем свидетельствуют показатели привлечения студентов, работников и членов общества.  В 2017г</w:t>
      </w:r>
      <w:r w:rsidR="00AF30C5">
        <w:rPr>
          <w:rFonts w:ascii="Times New Roman" w:eastAsia="Times New Roman" w:hAnsi="Times New Roman" w:cs="Times New Roman"/>
          <w:bCs/>
          <w:spacing w:val="-3"/>
          <w:sz w:val="24"/>
          <w:szCs w:val="24"/>
          <w:lang w:eastAsia="ru-RU" w:bidi="ru-RU"/>
        </w:rPr>
        <w:t xml:space="preserve">. </w:t>
      </w:r>
      <w:r w:rsidR="0009083E" w:rsidRPr="003F157E">
        <w:rPr>
          <w:rFonts w:ascii="Times New Roman" w:eastAsia="Times New Roman" w:hAnsi="Times New Roman" w:cs="Times New Roman"/>
          <w:bCs/>
          <w:spacing w:val="-3"/>
          <w:sz w:val="24"/>
          <w:szCs w:val="24"/>
          <w:lang w:eastAsia="ru-RU" w:bidi="ru-RU"/>
        </w:rPr>
        <w:t>проведено 67 мероприятий с общим охватом студентов - 1082,</w:t>
      </w:r>
      <w:r w:rsidR="00AF30C5">
        <w:rPr>
          <w:rFonts w:ascii="Times New Roman" w:eastAsia="Times New Roman" w:hAnsi="Times New Roman" w:cs="Times New Roman"/>
          <w:bCs/>
          <w:spacing w:val="-3"/>
          <w:sz w:val="24"/>
          <w:szCs w:val="24"/>
          <w:lang w:eastAsia="ru-RU" w:bidi="ru-RU"/>
        </w:rPr>
        <w:t xml:space="preserve"> </w:t>
      </w:r>
      <w:r w:rsidR="0009083E" w:rsidRPr="003F157E">
        <w:rPr>
          <w:rFonts w:ascii="Times New Roman" w:eastAsia="Times New Roman" w:hAnsi="Times New Roman" w:cs="Times New Roman"/>
          <w:bCs/>
          <w:spacing w:val="-3"/>
          <w:sz w:val="24"/>
          <w:szCs w:val="24"/>
          <w:lang w:eastAsia="ru-RU" w:bidi="ru-RU"/>
        </w:rPr>
        <w:t>в 2018г</w:t>
      </w:r>
      <w:r w:rsidR="00AF30C5">
        <w:rPr>
          <w:rFonts w:ascii="Times New Roman" w:eastAsia="Times New Roman" w:hAnsi="Times New Roman" w:cs="Times New Roman"/>
          <w:bCs/>
          <w:spacing w:val="-3"/>
          <w:sz w:val="24"/>
          <w:szCs w:val="24"/>
          <w:lang w:eastAsia="ru-RU" w:bidi="ru-RU"/>
        </w:rPr>
        <w:t>.</w:t>
      </w:r>
      <w:r w:rsidR="0009083E" w:rsidRPr="003F157E">
        <w:rPr>
          <w:rFonts w:ascii="Times New Roman" w:eastAsia="Times New Roman" w:hAnsi="Times New Roman" w:cs="Times New Roman"/>
          <w:bCs/>
          <w:spacing w:val="-3"/>
          <w:sz w:val="24"/>
          <w:szCs w:val="24"/>
          <w:lang w:eastAsia="ru-RU" w:bidi="ru-RU"/>
        </w:rPr>
        <w:t xml:space="preserve"> - 84 мероприятия с охватом 1462,  </w:t>
      </w:r>
      <w:r w:rsidR="00AF30C5">
        <w:rPr>
          <w:rFonts w:ascii="Times New Roman" w:eastAsia="Times New Roman" w:hAnsi="Times New Roman" w:cs="Times New Roman"/>
          <w:bCs/>
          <w:spacing w:val="-3"/>
          <w:sz w:val="24"/>
          <w:szCs w:val="24"/>
          <w:lang w:eastAsia="ru-RU" w:bidi="ru-RU"/>
        </w:rPr>
        <w:t xml:space="preserve">в </w:t>
      </w:r>
      <w:r w:rsidR="0009083E" w:rsidRPr="003F157E">
        <w:rPr>
          <w:rFonts w:ascii="Times New Roman" w:eastAsia="Times New Roman" w:hAnsi="Times New Roman" w:cs="Times New Roman"/>
          <w:bCs/>
          <w:spacing w:val="-3"/>
          <w:sz w:val="24"/>
          <w:szCs w:val="24"/>
          <w:lang w:eastAsia="ru-RU" w:bidi="ru-RU"/>
        </w:rPr>
        <w:t>2019г</w:t>
      </w:r>
      <w:r w:rsidR="00AF30C5">
        <w:rPr>
          <w:rFonts w:ascii="Times New Roman" w:eastAsia="Times New Roman" w:hAnsi="Times New Roman" w:cs="Times New Roman"/>
          <w:bCs/>
          <w:spacing w:val="-3"/>
          <w:sz w:val="24"/>
          <w:szCs w:val="24"/>
          <w:lang w:eastAsia="ru-RU" w:bidi="ru-RU"/>
        </w:rPr>
        <w:t>.</w:t>
      </w:r>
      <w:r w:rsidR="0009083E" w:rsidRPr="003F157E">
        <w:rPr>
          <w:rFonts w:ascii="Times New Roman" w:eastAsia="Times New Roman" w:hAnsi="Times New Roman" w:cs="Times New Roman"/>
          <w:bCs/>
          <w:spacing w:val="-3"/>
          <w:sz w:val="24"/>
          <w:szCs w:val="24"/>
          <w:lang w:eastAsia="ru-RU" w:bidi="ru-RU"/>
        </w:rPr>
        <w:t xml:space="preserve"> - 95 мероприятий с охватом 1983</w:t>
      </w:r>
      <w:r w:rsidR="003F157E" w:rsidRPr="003F157E">
        <w:rPr>
          <w:rFonts w:ascii="Times New Roman" w:eastAsia="Times New Roman" w:hAnsi="Times New Roman" w:cs="Times New Roman"/>
          <w:bCs/>
          <w:spacing w:val="-3"/>
          <w:sz w:val="24"/>
          <w:szCs w:val="24"/>
          <w:lang w:eastAsia="ru-RU" w:bidi="ru-RU"/>
        </w:rPr>
        <w:t xml:space="preserve">, </w:t>
      </w:r>
      <w:r w:rsidR="00AF30C5">
        <w:rPr>
          <w:rFonts w:ascii="Times New Roman" w:eastAsia="Times New Roman" w:hAnsi="Times New Roman" w:cs="Times New Roman"/>
          <w:bCs/>
          <w:spacing w:val="-3"/>
          <w:sz w:val="24"/>
          <w:szCs w:val="24"/>
          <w:lang w:eastAsia="ru-RU" w:bidi="ru-RU"/>
        </w:rPr>
        <w:t xml:space="preserve">в </w:t>
      </w:r>
      <w:r w:rsidR="003F157E" w:rsidRPr="003F157E">
        <w:rPr>
          <w:rFonts w:ascii="Times New Roman" w:eastAsia="Times New Roman" w:hAnsi="Times New Roman" w:cs="Times New Roman"/>
          <w:bCs/>
          <w:spacing w:val="-3"/>
          <w:sz w:val="24"/>
          <w:szCs w:val="24"/>
          <w:lang w:eastAsia="ru-RU" w:bidi="ru-RU"/>
        </w:rPr>
        <w:t>2020г.</w:t>
      </w:r>
      <w:r w:rsidR="00AF30C5">
        <w:rPr>
          <w:rFonts w:ascii="Times New Roman" w:eastAsia="Times New Roman" w:hAnsi="Times New Roman" w:cs="Times New Roman"/>
          <w:bCs/>
          <w:spacing w:val="-3"/>
          <w:sz w:val="24"/>
          <w:szCs w:val="24"/>
          <w:lang w:eastAsia="ru-RU" w:bidi="ru-RU"/>
        </w:rPr>
        <w:t xml:space="preserve"> -  105 мероприятий с о</w:t>
      </w:r>
      <w:r w:rsidR="003F157E" w:rsidRPr="003F157E">
        <w:rPr>
          <w:rFonts w:ascii="Times New Roman" w:eastAsia="Times New Roman" w:hAnsi="Times New Roman" w:cs="Times New Roman"/>
          <w:bCs/>
          <w:spacing w:val="-3"/>
          <w:sz w:val="24"/>
          <w:szCs w:val="24"/>
          <w:lang w:eastAsia="ru-RU" w:bidi="ru-RU"/>
        </w:rPr>
        <w:t>хватом 2943</w:t>
      </w:r>
      <w:r w:rsidR="0009083E" w:rsidRPr="003F157E">
        <w:rPr>
          <w:rFonts w:ascii="Times New Roman" w:eastAsia="Times New Roman" w:hAnsi="Times New Roman" w:cs="Times New Roman"/>
          <w:bCs/>
          <w:spacing w:val="-3"/>
          <w:sz w:val="24"/>
          <w:szCs w:val="24"/>
          <w:lang w:eastAsia="ru-RU" w:bidi="ru-RU"/>
        </w:rPr>
        <w:t>. В результате совместной работы колледж имеет признание от общественности в виде благодарственных писем на имя руководства, коллектива, студентов, а также отзывы в средствах массовой информации.</w:t>
      </w:r>
      <w:bookmarkEnd w:id="180"/>
      <w:r w:rsidR="0009083E" w:rsidRPr="003F157E">
        <w:rPr>
          <w:rFonts w:ascii="Times New Roman" w:eastAsia="Times New Roman" w:hAnsi="Times New Roman" w:cs="Times New Roman"/>
          <w:bCs/>
          <w:spacing w:val="-3"/>
          <w:sz w:val="24"/>
          <w:szCs w:val="24"/>
          <w:lang w:eastAsia="ru-RU" w:bidi="ru-RU"/>
        </w:rPr>
        <w:t xml:space="preserve">  </w:t>
      </w:r>
    </w:p>
    <w:p w14:paraId="66C64566" w14:textId="77777777" w:rsidR="0009083E" w:rsidRPr="0009083E" w:rsidRDefault="0009083E" w:rsidP="0009083E">
      <w:pPr>
        <w:widowControl w:val="0"/>
        <w:shd w:val="clear" w:color="auto" w:fill="FFFFFF"/>
        <w:tabs>
          <w:tab w:val="left" w:pos="284"/>
        </w:tabs>
        <w:autoSpaceDE w:val="0"/>
        <w:autoSpaceDN w:val="0"/>
        <w:spacing w:after="0" w:line="240" w:lineRule="auto"/>
        <w:ind w:right="-1" w:firstLine="709"/>
        <w:contextualSpacing/>
        <w:jc w:val="both"/>
        <w:rPr>
          <w:rFonts w:ascii="Times New Roman" w:eastAsia="Times New Roman" w:hAnsi="Times New Roman" w:cs="Times New Roman"/>
          <w:bCs/>
          <w:color w:val="FF0000"/>
          <w:spacing w:val="-3"/>
          <w:sz w:val="24"/>
          <w:szCs w:val="24"/>
          <w:lang w:eastAsia="ru-RU" w:bidi="ru-RU"/>
        </w:rPr>
      </w:pPr>
      <w:r w:rsidRPr="003F157E">
        <w:rPr>
          <w:rFonts w:ascii="Times New Roman" w:eastAsia="Times New Roman" w:hAnsi="Times New Roman" w:cs="Times New Roman"/>
          <w:bCs/>
          <w:spacing w:val="-3"/>
          <w:sz w:val="24"/>
          <w:szCs w:val="24"/>
          <w:lang w:eastAsia="ru-RU" w:bidi="ru-RU"/>
        </w:rPr>
        <w:t xml:space="preserve">Коллектив студентов и  работников колледжа постоянно участвует в спортивно-оздоровительных мероприятиях города, республики и имеет хорошие достижения. Среди </w:t>
      </w:r>
      <w:r w:rsidR="003F157E">
        <w:rPr>
          <w:rFonts w:ascii="Times New Roman" w:eastAsia="Times New Roman" w:hAnsi="Times New Roman" w:cs="Times New Roman"/>
          <w:bCs/>
          <w:spacing w:val="-3"/>
          <w:sz w:val="24"/>
          <w:szCs w:val="24"/>
          <w:lang w:eastAsia="ru-RU" w:bidi="ru-RU"/>
        </w:rPr>
        <w:t>ПОО</w:t>
      </w:r>
      <w:r w:rsidRPr="003F157E">
        <w:rPr>
          <w:rFonts w:ascii="Times New Roman" w:eastAsia="Times New Roman" w:hAnsi="Times New Roman" w:cs="Times New Roman"/>
          <w:bCs/>
          <w:spacing w:val="-3"/>
          <w:sz w:val="24"/>
          <w:szCs w:val="24"/>
          <w:lang w:eastAsia="ru-RU" w:bidi="ru-RU"/>
        </w:rPr>
        <w:t xml:space="preserve">  по спортивным достижениям</w:t>
      </w:r>
      <w:r w:rsidR="00522539">
        <w:rPr>
          <w:rFonts w:ascii="Times New Roman" w:eastAsia="Times New Roman" w:hAnsi="Times New Roman" w:cs="Times New Roman"/>
          <w:bCs/>
          <w:spacing w:val="-3"/>
          <w:sz w:val="24"/>
          <w:szCs w:val="24"/>
          <w:lang w:eastAsia="ru-RU" w:bidi="ru-RU"/>
        </w:rPr>
        <w:t xml:space="preserve"> </w:t>
      </w:r>
      <w:r w:rsidRPr="003F157E">
        <w:rPr>
          <w:rFonts w:ascii="Times New Roman" w:eastAsia="Times New Roman" w:hAnsi="Times New Roman" w:cs="Times New Roman"/>
          <w:bCs/>
          <w:spacing w:val="-3"/>
          <w:sz w:val="24"/>
          <w:szCs w:val="24"/>
          <w:lang w:eastAsia="ru-RU" w:bidi="ru-RU"/>
        </w:rPr>
        <w:t>ЯМК входит в тройку лидеров республики.</w:t>
      </w:r>
    </w:p>
    <w:p w14:paraId="5F613996" w14:textId="77777777" w:rsidR="003660D2" w:rsidRDefault="003660D2" w:rsidP="003660D2">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Предписания, выданные по итогам мероприятий по контролю надзорными органами </w:t>
      </w:r>
    </w:p>
    <w:p w14:paraId="2FEB2009" w14:textId="77777777" w:rsidR="003660D2" w:rsidRPr="003660D2" w:rsidRDefault="003660D2" w:rsidP="003660D2">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 отношении ГБПОУ РС(Я) «</w:t>
      </w:r>
      <w:proofErr w:type="spellStart"/>
      <w:proofErr w:type="gramStart"/>
      <w:r>
        <w:rPr>
          <w:rFonts w:ascii="Times New Roman" w:eastAsia="Times New Roman" w:hAnsi="Times New Roman" w:cs="Times New Roman"/>
          <w:b/>
          <w:color w:val="000000"/>
          <w:sz w:val="24"/>
          <w:szCs w:val="24"/>
        </w:rPr>
        <w:t>ЯМК»за</w:t>
      </w:r>
      <w:proofErr w:type="spellEnd"/>
      <w:proofErr w:type="gramEnd"/>
      <w:r>
        <w:rPr>
          <w:rFonts w:ascii="Times New Roman" w:eastAsia="Times New Roman" w:hAnsi="Times New Roman" w:cs="Times New Roman"/>
          <w:b/>
          <w:color w:val="000000"/>
          <w:sz w:val="24"/>
          <w:szCs w:val="24"/>
        </w:rPr>
        <w:t xml:space="preserve"> период 2016 – 2020 гг.</w:t>
      </w:r>
    </w:p>
    <w:tbl>
      <w:tblPr>
        <w:tblW w:w="8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4"/>
        <w:gridCol w:w="1339"/>
        <w:gridCol w:w="1339"/>
        <w:gridCol w:w="1339"/>
        <w:gridCol w:w="1339"/>
        <w:gridCol w:w="1339"/>
      </w:tblGrid>
      <w:tr w:rsidR="003660D2" w14:paraId="4BB68BCE" w14:textId="77777777" w:rsidTr="007B168E">
        <w:trPr>
          <w:trHeight w:val="558"/>
        </w:trPr>
        <w:tc>
          <w:tcPr>
            <w:tcW w:w="1654" w:type="dxa"/>
          </w:tcPr>
          <w:p w14:paraId="6A38CC5D" w14:textId="77777777" w:rsidR="003660D2" w:rsidRPr="003660D2" w:rsidRDefault="003660D2" w:rsidP="007B168E">
            <w:pPr>
              <w:pBdr>
                <w:top w:val="nil"/>
                <w:left w:val="nil"/>
                <w:bottom w:val="nil"/>
                <w:right w:val="nil"/>
                <w:between w:val="nil"/>
              </w:pBdr>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Вид документа</w:t>
            </w:r>
          </w:p>
        </w:tc>
        <w:tc>
          <w:tcPr>
            <w:tcW w:w="1339" w:type="dxa"/>
          </w:tcPr>
          <w:p w14:paraId="2004F67C" w14:textId="77777777" w:rsidR="003660D2" w:rsidRPr="003660D2" w:rsidRDefault="003660D2" w:rsidP="007B168E">
            <w:pPr>
              <w:pBdr>
                <w:top w:val="nil"/>
                <w:left w:val="nil"/>
                <w:bottom w:val="nil"/>
                <w:right w:val="nil"/>
                <w:between w:val="nil"/>
              </w:pBdr>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2016</w:t>
            </w:r>
          </w:p>
        </w:tc>
        <w:tc>
          <w:tcPr>
            <w:tcW w:w="1339" w:type="dxa"/>
          </w:tcPr>
          <w:p w14:paraId="7970BFB2" w14:textId="77777777" w:rsidR="003660D2" w:rsidRPr="003660D2" w:rsidRDefault="003660D2" w:rsidP="007B168E">
            <w:pPr>
              <w:pBdr>
                <w:top w:val="nil"/>
                <w:left w:val="nil"/>
                <w:bottom w:val="nil"/>
                <w:right w:val="nil"/>
                <w:between w:val="nil"/>
              </w:pBdr>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2017</w:t>
            </w:r>
          </w:p>
        </w:tc>
        <w:tc>
          <w:tcPr>
            <w:tcW w:w="1339" w:type="dxa"/>
          </w:tcPr>
          <w:p w14:paraId="757708E5" w14:textId="77777777" w:rsidR="003660D2" w:rsidRPr="003660D2" w:rsidRDefault="003660D2" w:rsidP="007B168E">
            <w:pPr>
              <w:pBdr>
                <w:top w:val="nil"/>
                <w:left w:val="nil"/>
                <w:bottom w:val="nil"/>
                <w:right w:val="nil"/>
                <w:between w:val="nil"/>
              </w:pBdr>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2018</w:t>
            </w:r>
          </w:p>
        </w:tc>
        <w:tc>
          <w:tcPr>
            <w:tcW w:w="1339" w:type="dxa"/>
          </w:tcPr>
          <w:p w14:paraId="729D357F" w14:textId="77777777" w:rsidR="003660D2" w:rsidRPr="003660D2" w:rsidRDefault="003660D2" w:rsidP="007B168E">
            <w:pPr>
              <w:pBdr>
                <w:top w:val="nil"/>
                <w:left w:val="nil"/>
                <w:bottom w:val="nil"/>
                <w:right w:val="nil"/>
                <w:between w:val="nil"/>
              </w:pBdr>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2019</w:t>
            </w:r>
          </w:p>
        </w:tc>
        <w:tc>
          <w:tcPr>
            <w:tcW w:w="1339" w:type="dxa"/>
          </w:tcPr>
          <w:p w14:paraId="141A302B" w14:textId="77777777" w:rsidR="003660D2" w:rsidRPr="003660D2" w:rsidRDefault="003660D2" w:rsidP="007B168E">
            <w:pPr>
              <w:pBdr>
                <w:top w:val="nil"/>
                <w:left w:val="nil"/>
                <w:bottom w:val="nil"/>
                <w:right w:val="nil"/>
                <w:between w:val="nil"/>
              </w:pBdr>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2020</w:t>
            </w:r>
          </w:p>
        </w:tc>
      </w:tr>
      <w:tr w:rsidR="003660D2" w14:paraId="081BC6E3" w14:textId="77777777" w:rsidTr="007B168E">
        <w:tc>
          <w:tcPr>
            <w:tcW w:w="1654" w:type="dxa"/>
          </w:tcPr>
          <w:p w14:paraId="351E41CB" w14:textId="77777777" w:rsidR="003660D2" w:rsidRPr="003660D2" w:rsidRDefault="003660D2" w:rsidP="007B168E">
            <w:pPr>
              <w:pBdr>
                <w:top w:val="nil"/>
                <w:left w:val="nil"/>
                <w:bottom w:val="nil"/>
                <w:right w:val="nil"/>
                <w:between w:val="nil"/>
              </w:pBdr>
              <w:jc w:val="center"/>
              <w:rPr>
                <w:rFonts w:ascii="Times New Roman" w:hAnsi="Times New Roman" w:cs="Times New Roman"/>
                <w:color w:val="000000"/>
                <w:sz w:val="20"/>
                <w:szCs w:val="20"/>
              </w:rPr>
            </w:pPr>
            <w:r w:rsidRPr="003660D2">
              <w:rPr>
                <w:rFonts w:ascii="Times New Roman" w:eastAsia="Calibri" w:hAnsi="Times New Roman" w:cs="Times New Roman"/>
                <w:color w:val="000000"/>
                <w:sz w:val="20"/>
                <w:szCs w:val="20"/>
              </w:rPr>
              <w:t>Предписания</w:t>
            </w:r>
          </w:p>
        </w:tc>
        <w:tc>
          <w:tcPr>
            <w:tcW w:w="1339" w:type="dxa"/>
          </w:tcPr>
          <w:p w14:paraId="64CEC80F" w14:textId="77777777" w:rsidR="003660D2" w:rsidRPr="003660D2" w:rsidRDefault="003660D2" w:rsidP="007B168E">
            <w:pPr>
              <w:pBdr>
                <w:top w:val="nil"/>
                <w:left w:val="nil"/>
                <w:bottom w:val="nil"/>
                <w:right w:val="nil"/>
                <w:between w:val="nil"/>
              </w:pBdr>
              <w:jc w:val="center"/>
              <w:rPr>
                <w:rFonts w:ascii="Times New Roman" w:hAnsi="Times New Roman" w:cs="Times New Roman"/>
                <w:color w:val="000000"/>
                <w:sz w:val="20"/>
                <w:szCs w:val="20"/>
              </w:rPr>
            </w:pPr>
            <w:r w:rsidRPr="003660D2">
              <w:rPr>
                <w:rFonts w:ascii="Times New Roman" w:eastAsia="Calibri" w:hAnsi="Times New Roman" w:cs="Times New Roman"/>
                <w:color w:val="000000"/>
                <w:sz w:val="20"/>
                <w:szCs w:val="20"/>
              </w:rPr>
              <w:t>0</w:t>
            </w:r>
          </w:p>
        </w:tc>
        <w:tc>
          <w:tcPr>
            <w:tcW w:w="1339" w:type="dxa"/>
          </w:tcPr>
          <w:p w14:paraId="6BDDD3F1" w14:textId="77777777" w:rsidR="003660D2" w:rsidRPr="003660D2" w:rsidRDefault="003660D2" w:rsidP="007B168E">
            <w:pPr>
              <w:pBdr>
                <w:top w:val="nil"/>
                <w:left w:val="nil"/>
                <w:bottom w:val="nil"/>
                <w:right w:val="nil"/>
                <w:between w:val="nil"/>
              </w:pBdr>
              <w:jc w:val="center"/>
              <w:rPr>
                <w:rFonts w:ascii="Times New Roman" w:hAnsi="Times New Roman" w:cs="Times New Roman"/>
                <w:color w:val="000000"/>
                <w:sz w:val="20"/>
                <w:szCs w:val="20"/>
              </w:rPr>
            </w:pPr>
            <w:r w:rsidRPr="003660D2">
              <w:rPr>
                <w:rFonts w:ascii="Times New Roman" w:eastAsia="Calibri" w:hAnsi="Times New Roman" w:cs="Times New Roman"/>
                <w:color w:val="000000"/>
                <w:sz w:val="20"/>
                <w:szCs w:val="20"/>
              </w:rPr>
              <w:t>4</w:t>
            </w:r>
          </w:p>
        </w:tc>
        <w:tc>
          <w:tcPr>
            <w:tcW w:w="1339" w:type="dxa"/>
          </w:tcPr>
          <w:p w14:paraId="3818C55A" w14:textId="77777777" w:rsidR="003660D2" w:rsidRPr="003660D2" w:rsidRDefault="003660D2" w:rsidP="007B168E">
            <w:pPr>
              <w:pBdr>
                <w:top w:val="nil"/>
                <w:left w:val="nil"/>
                <w:bottom w:val="nil"/>
                <w:right w:val="nil"/>
                <w:between w:val="nil"/>
              </w:pBdr>
              <w:jc w:val="center"/>
              <w:rPr>
                <w:rFonts w:ascii="Times New Roman" w:hAnsi="Times New Roman" w:cs="Times New Roman"/>
                <w:color w:val="000000"/>
                <w:sz w:val="20"/>
                <w:szCs w:val="20"/>
              </w:rPr>
            </w:pPr>
            <w:r w:rsidRPr="003660D2">
              <w:rPr>
                <w:rFonts w:ascii="Times New Roman" w:eastAsia="Calibri" w:hAnsi="Times New Roman" w:cs="Times New Roman"/>
                <w:color w:val="000000"/>
                <w:sz w:val="20"/>
                <w:szCs w:val="20"/>
              </w:rPr>
              <w:t>4</w:t>
            </w:r>
          </w:p>
        </w:tc>
        <w:tc>
          <w:tcPr>
            <w:tcW w:w="1339" w:type="dxa"/>
          </w:tcPr>
          <w:p w14:paraId="2957F0D4" w14:textId="77777777" w:rsidR="003660D2" w:rsidRPr="003660D2" w:rsidRDefault="003660D2" w:rsidP="007B168E">
            <w:pPr>
              <w:pBdr>
                <w:top w:val="nil"/>
                <w:left w:val="nil"/>
                <w:bottom w:val="nil"/>
                <w:right w:val="nil"/>
                <w:between w:val="nil"/>
              </w:pBdr>
              <w:jc w:val="center"/>
              <w:rPr>
                <w:rFonts w:ascii="Times New Roman" w:hAnsi="Times New Roman" w:cs="Times New Roman"/>
                <w:color w:val="000000"/>
                <w:sz w:val="20"/>
                <w:szCs w:val="20"/>
              </w:rPr>
            </w:pPr>
            <w:r w:rsidRPr="003660D2">
              <w:rPr>
                <w:rFonts w:ascii="Times New Roman" w:eastAsia="Calibri" w:hAnsi="Times New Roman" w:cs="Times New Roman"/>
                <w:color w:val="000000"/>
                <w:sz w:val="20"/>
                <w:szCs w:val="20"/>
              </w:rPr>
              <w:t>2</w:t>
            </w:r>
          </w:p>
        </w:tc>
        <w:tc>
          <w:tcPr>
            <w:tcW w:w="1339" w:type="dxa"/>
          </w:tcPr>
          <w:p w14:paraId="2DBEB468" w14:textId="77777777" w:rsidR="003660D2" w:rsidRPr="003660D2" w:rsidRDefault="003660D2" w:rsidP="007B168E">
            <w:pPr>
              <w:pBdr>
                <w:top w:val="nil"/>
                <w:left w:val="nil"/>
                <w:bottom w:val="nil"/>
                <w:right w:val="nil"/>
                <w:between w:val="nil"/>
              </w:pBdr>
              <w:jc w:val="center"/>
              <w:rPr>
                <w:rFonts w:ascii="Times New Roman" w:hAnsi="Times New Roman" w:cs="Times New Roman"/>
                <w:color w:val="000000"/>
                <w:sz w:val="20"/>
                <w:szCs w:val="20"/>
              </w:rPr>
            </w:pPr>
            <w:r w:rsidRPr="003660D2">
              <w:rPr>
                <w:rFonts w:ascii="Times New Roman" w:eastAsia="Calibri" w:hAnsi="Times New Roman" w:cs="Times New Roman"/>
                <w:color w:val="000000"/>
                <w:sz w:val="20"/>
                <w:szCs w:val="20"/>
              </w:rPr>
              <w:t>0</w:t>
            </w:r>
          </w:p>
        </w:tc>
      </w:tr>
    </w:tbl>
    <w:p w14:paraId="2CA9A26C" w14:textId="77777777" w:rsidR="003660D2" w:rsidRDefault="003660D2" w:rsidP="008660CC">
      <w:pPr>
        <w:pBdr>
          <w:top w:val="nil"/>
          <w:left w:val="nil"/>
          <w:bottom w:val="nil"/>
          <w:right w:val="nil"/>
          <w:between w:val="nil"/>
        </w:pBd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2017 г. проведено 15 контрольно-надзорных мероприятий в отношении колледжа. За 2018 г. проведено 16 контрольно-надзорных мероприятий в отношении колледжа. За 2019 г. проведено 8 контрольно-надзорных мероприятий в отношении колледжа.</w:t>
      </w:r>
      <w:r w:rsidR="00687C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За 2020 г. </w:t>
      </w:r>
      <w:r>
        <w:rPr>
          <w:rFonts w:ascii="Times New Roman" w:eastAsia="Times New Roman" w:hAnsi="Times New Roman" w:cs="Times New Roman"/>
          <w:color w:val="000000"/>
          <w:sz w:val="24"/>
          <w:szCs w:val="24"/>
        </w:rPr>
        <w:lastRenderedPageBreak/>
        <w:t>проведено 13 контрольно-надзорных мероприятий в отношении колледжа.</w:t>
      </w:r>
      <w:r w:rsidR="00687C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Все предписания выполнены, нарушения устранены. Отчеты об исполнении направлены в установленный срок.</w:t>
      </w:r>
    </w:p>
    <w:p w14:paraId="02C8C64E" w14:textId="77777777" w:rsidR="003660D2" w:rsidRPr="00B045C1" w:rsidRDefault="003660D2" w:rsidP="008660CC">
      <w:pPr>
        <w:pBdr>
          <w:top w:val="nil"/>
          <w:left w:val="nil"/>
          <w:bottom w:val="nil"/>
          <w:right w:val="nil"/>
          <w:between w:val="nil"/>
        </w:pBdr>
        <w:spacing w:after="0"/>
        <w:ind w:firstLine="851"/>
        <w:jc w:val="both"/>
        <w:rPr>
          <w:rFonts w:ascii="Times New Roman" w:eastAsia="Times New Roman" w:hAnsi="Times New Roman" w:cs="Times New Roman"/>
          <w:b/>
          <w:color w:val="000000"/>
          <w:sz w:val="24"/>
          <w:szCs w:val="24"/>
        </w:rPr>
      </w:pPr>
      <w:r w:rsidRPr="00B045C1">
        <w:rPr>
          <w:rFonts w:ascii="Times New Roman" w:eastAsia="Times New Roman" w:hAnsi="Times New Roman" w:cs="Times New Roman"/>
          <w:b/>
          <w:color w:val="000000"/>
          <w:sz w:val="24"/>
          <w:szCs w:val="24"/>
        </w:rPr>
        <w:t>Предписания 2017г.:</w:t>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
        <w:gridCol w:w="2940"/>
        <w:gridCol w:w="1560"/>
        <w:gridCol w:w="1560"/>
        <w:gridCol w:w="3119"/>
      </w:tblGrid>
      <w:tr w:rsidR="003660D2" w14:paraId="1C3957DC" w14:textId="77777777" w:rsidTr="007B168E">
        <w:trPr>
          <w:trHeight w:val="340"/>
          <w:jc w:val="center"/>
        </w:trPr>
        <w:tc>
          <w:tcPr>
            <w:tcW w:w="994" w:type="dxa"/>
          </w:tcPr>
          <w:p w14:paraId="6B6C533C"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дела</w:t>
            </w:r>
          </w:p>
        </w:tc>
        <w:tc>
          <w:tcPr>
            <w:tcW w:w="2940" w:type="dxa"/>
          </w:tcPr>
          <w:p w14:paraId="35C207C8"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Наименование надзорного органа</w:t>
            </w:r>
          </w:p>
        </w:tc>
        <w:tc>
          <w:tcPr>
            <w:tcW w:w="1560" w:type="dxa"/>
          </w:tcPr>
          <w:p w14:paraId="6FB14C1C"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Вид проверки</w:t>
            </w:r>
          </w:p>
        </w:tc>
        <w:tc>
          <w:tcPr>
            <w:tcW w:w="1560" w:type="dxa"/>
          </w:tcPr>
          <w:p w14:paraId="7FC1C0CF"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Период проверки</w:t>
            </w:r>
          </w:p>
        </w:tc>
        <w:tc>
          <w:tcPr>
            <w:tcW w:w="3119" w:type="dxa"/>
          </w:tcPr>
          <w:p w14:paraId="470EC21B"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Реквизиты предписаний</w:t>
            </w:r>
          </w:p>
        </w:tc>
      </w:tr>
      <w:tr w:rsidR="003660D2" w14:paraId="03F70F45" w14:textId="77777777" w:rsidTr="007B168E">
        <w:trPr>
          <w:trHeight w:val="20"/>
          <w:jc w:val="center"/>
        </w:trPr>
        <w:tc>
          <w:tcPr>
            <w:tcW w:w="994" w:type="dxa"/>
          </w:tcPr>
          <w:p w14:paraId="5EEC426D"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10-09/2</w:t>
            </w:r>
          </w:p>
        </w:tc>
        <w:tc>
          <w:tcPr>
            <w:tcW w:w="2940" w:type="dxa"/>
          </w:tcPr>
          <w:p w14:paraId="28BD2F95"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Департамент ветеринарии РС(Я)</w:t>
            </w:r>
          </w:p>
        </w:tc>
        <w:tc>
          <w:tcPr>
            <w:tcW w:w="1560" w:type="dxa"/>
          </w:tcPr>
          <w:p w14:paraId="7CD734C0" w14:textId="77777777" w:rsidR="003660D2" w:rsidRPr="00B045C1" w:rsidRDefault="003660D2" w:rsidP="008660CC">
            <w:pPr>
              <w:pBdr>
                <w:top w:val="nil"/>
                <w:left w:val="nil"/>
                <w:bottom w:val="nil"/>
                <w:right w:val="nil"/>
                <w:between w:val="nil"/>
              </w:pBdr>
              <w:spacing w:after="0"/>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плановая</w:t>
            </w:r>
          </w:p>
        </w:tc>
        <w:tc>
          <w:tcPr>
            <w:tcW w:w="1560" w:type="dxa"/>
          </w:tcPr>
          <w:p w14:paraId="670FB0D8"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03.04.2017-28.04.2017</w:t>
            </w:r>
          </w:p>
        </w:tc>
        <w:tc>
          <w:tcPr>
            <w:tcW w:w="3119" w:type="dxa"/>
          </w:tcPr>
          <w:p w14:paraId="60003B7D"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Предписание №149 от 6.4.2017 г.</w:t>
            </w:r>
          </w:p>
        </w:tc>
      </w:tr>
      <w:tr w:rsidR="003660D2" w14:paraId="6183925A" w14:textId="77777777" w:rsidTr="007B168E">
        <w:trPr>
          <w:trHeight w:val="20"/>
          <w:jc w:val="center"/>
        </w:trPr>
        <w:tc>
          <w:tcPr>
            <w:tcW w:w="994" w:type="dxa"/>
          </w:tcPr>
          <w:p w14:paraId="381169E9"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10-09/3</w:t>
            </w:r>
          </w:p>
        </w:tc>
        <w:tc>
          <w:tcPr>
            <w:tcW w:w="2940" w:type="dxa"/>
          </w:tcPr>
          <w:p w14:paraId="0F18F10E"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Министерство образования РС(</w:t>
            </w:r>
            <w:proofErr w:type="gramStart"/>
            <w:r w:rsidRPr="00B045C1">
              <w:rPr>
                <w:rFonts w:ascii="Times New Roman" w:eastAsia="Times New Roman" w:hAnsi="Times New Roman" w:cs="Times New Roman"/>
                <w:color w:val="000000"/>
                <w:sz w:val="20"/>
                <w:szCs w:val="20"/>
              </w:rPr>
              <w:t xml:space="preserve">Я)   </w:t>
            </w:r>
            <w:proofErr w:type="gramEnd"/>
          </w:p>
        </w:tc>
        <w:tc>
          <w:tcPr>
            <w:tcW w:w="1560" w:type="dxa"/>
          </w:tcPr>
          <w:p w14:paraId="4AE45EA8" w14:textId="77777777" w:rsidR="003660D2" w:rsidRPr="00B045C1" w:rsidRDefault="003660D2" w:rsidP="008660CC">
            <w:pPr>
              <w:pBdr>
                <w:top w:val="nil"/>
                <w:left w:val="nil"/>
                <w:bottom w:val="nil"/>
                <w:right w:val="nil"/>
                <w:between w:val="nil"/>
              </w:pBdr>
              <w:spacing w:after="0"/>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Плановая</w:t>
            </w:r>
          </w:p>
          <w:p w14:paraId="36103231" w14:textId="77777777" w:rsidR="003660D2" w:rsidRPr="00B045C1" w:rsidRDefault="003660D2" w:rsidP="008660CC">
            <w:pPr>
              <w:pBdr>
                <w:top w:val="nil"/>
                <w:left w:val="nil"/>
                <w:bottom w:val="nil"/>
                <w:right w:val="nil"/>
                <w:between w:val="nil"/>
              </w:pBdr>
              <w:spacing w:after="0"/>
              <w:rPr>
                <w:rFonts w:ascii="Times New Roman" w:eastAsia="Times New Roman" w:hAnsi="Times New Roman" w:cs="Times New Roman"/>
                <w:color w:val="000000"/>
                <w:sz w:val="20"/>
                <w:szCs w:val="20"/>
              </w:rPr>
            </w:pPr>
            <w:proofErr w:type="spellStart"/>
            <w:r w:rsidRPr="00B045C1">
              <w:rPr>
                <w:rFonts w:ascii="Times New Roman" w:eastAsia="Times New Roman" w:hAnsi="Times New Roman" w:cs="Times New Roman"/>
                <w:color w:val="000000"/>
                <w:sz w:val="20"/>
                <w:szCs w:val="20"/>
              </w:rPr>
              <w:t>Гос</w:t>
            </w:r>
            <w:proofErr w:type="spellEnd"/>
            <w:r w:rsidRPr="00B045C1">
              <w:rPr>
                <w:rFonts w:ascii="Times New Roman" w:eastAsia="Times New Roman" w:hAnsi="Times New Roman" w:cs="Times New Roman"/>
                <w:color w:val="000000"/>
                <w:sz w:val="20"/>
                <w:szCs w:val="20"/>
              </w:rPr>
              <w:t xml:space="preserve"> надзор в сфере образования</w:t>
            </w:r>
          </w:p>
        </w:tc>
        <w:tc>
          <w:tcPr>
            <w:tcW w:w="1560" w:type="dxa"/>
          </w:tcPr>
          <w:p w14:paraId="26624F81"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03.04.2017-28.04.2017</w:t>
            </w:r>
          </w:p>
        </w:tc>
        <w:tc>
          <w:tcPr>
            <w:tcW w:w="3119" w:type="dxa"/>
          </w:tcPr>
          <w:p w14:paraId="2490C934"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Предписание №4-17-141(н)</w:t>
            </w:r>
          </w:p>
        </w:tc>
      </w:tr>
      <w:tr w:rsidR="003660D2" w14:paraId="5C735B51" w14:textId="77777777" w:rsidTr="007B168E">
        <w:trPr>
          <w:trHeight w:val="20"/>
          <w:jc w:val="center"/>
        </w:trPr>
        <w:tc>
          <w:tcPr>
            <w:tcW w:w="994" w:type="dxa"/>
          </w:tcPr>
          <w:p w14:paraId="0F9264F5"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10-09/5</w:t>
            </w:r>
          </w:p>
        </w:tc>
        <w:tc>
          <w:tcPr>
            <w:tcW w:w="2940" w:type="dxa"/>
          </w:tcPr>
          <w:p w14:paraId="7E37D1CF"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Управление Россельхознадзора по РС(Я) </w:t>
            </w:r>
          </w:p>
        </w:tc>
        <w:tc>
          <w:tcPr>
            <w:tcW w:w="1560" w:type="dxa"/>
          </w:tcPr>
          <w:p w14:paraId="3E78E4FD" w14:textId="77777777" w:rsidR="003660D2" w:rsidRPr="00B045C1" w:rsidRDefault="003660D2" w:rsidP="008660CC">
            <w:pPr>
              <w:pBdr>
                <w:top w:val="nil"/>
                <w:left w:val="nil"/>
                <w:bottom w:val="nil"/>
                <w:right w:val="nil"/>
                <w:between w:val="nil"/>
              </w:pBdr>
              <w:spacing w:after="0"/>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плановая </w:t>
            </w:r>
          </w:p>
        </w:tc>
        <w:tc>
          <w:tcPr>
            <w:tcW w:w="1560" w:type="dxa"/>
          </w:tcPr>
          <w:p w14:paraId="3EF5A23D"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28.04.2017-10.05.2017</w:t>
            </w:r>
          </w:p>
        </w:tc>
        <w:tc>
          <w:tcPr>
            <w:tcW w:w="3119" w:type="dxa"/>
          </w:tcPr>
          <w:p w14:paraId="705DE050"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Предписание №07-74 от 11.05.2017 г.</w:t>
            </w:r>
          </w:p>
        </w:tc>
      </w:tr>
      <w:tr w:rsidR="003660D2" w14:paraId="5B82E284" w14:textId="77777777" w:rsidTr="007B168E">
        <w:trPr>
          <w:trHeight w:val="20"/>
          <w:jc w:val="center"/>
        </w:trPr>
        <w:tc>
          <w:tcPr>
            <w:tcW w:w="994" w:type="dxa"/>
          </w:tcPr>
          <w:p w14:paraId="50830ED0"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10-09/14</w:t>
            </w:r>
          </w:p>
        </w:tc>
        <w:tc>
          <w:tcPr>
            <w:tcW w:w="2940" w:type="dxa"/>
          </w:tcPr>
          <w:p w14:paraId="4EDC19FA" w14:textId="77777777" w:rsidR="003660D2" w:rsidRPr="000E3A02" w:rsidRDefault="003660D2" w:rsidP="000E3A02">
            <w:pPr>
              <w:spacing w:after="0"/>
              <w:jc w:val="center"/>
              <w:rPr>
                <w:rFonts w:ascii="Times New Roman" w:hAnsi="Times New Roman" w:cs="Times New Roman"/>
                <w:sz w:val="20"/>
                <w:szCs w:val="20"/>
              </w:rPr>
            </w:pPr>
            <w:r w:rsidRPr="000E3A02">
              <w:rPr>
                <w:rFonts w:ascii="Times New Roman" w:hAnsi="Times New Roman" w:cs="Times New Roman"/>
                <w:sz w:val="20"/>
                <w:szCs w:val="20"/>
              </w:rPr>
              <w:t>Государственная инспекция труда в Республике Саха Якутия</w:t>
            </w:r>
          </w:p>
        </w:tc>
        <w:tc>
          <w:tcPr>
            <w:tcW w:w="1560" w:type="dxa"/>
          </w:tcPr>
          <w:p w14:paraId="6CDD728B" w14:textId="77777777" w:rsidR="003660D2" w:rsidRPr="00B045C1" w:rsidRDefault="003660D2" w:rsidP="008660CC">
            <w:pPr>
              <w:pBdr>
                <w:top w:val="nil"/>
                <w:left w:val="nil"/>
                <w:bottom w:val="nil"/>
                <w:right w:val="nil"/>
                <w:between w:val="nil"/>
              </w:pBdr>
              <w:spacing w:after="0"/>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Внеплановая по жалобе </w:t>
            </w:r>
            <w:proofErr w:type="spellStart"/>
            <w:r w:rsidRPr="00B045C1">
              <w:rPr>
                <w:rFonts w:ascii="Times New Roman" w:eastAsia="Times New Roman" w:hAnsi="Times New Roman" w:cs="Times New Roman"/>
                <w:color w:val="000000"/>
                <w:sz w:val="20"/>
                <w:szCs w:val="20"/>
              </w:rPr>
              <w:t>Чуваревой</w:t>
            </w:r>
            <w:proofErr w:type="spellEnd"/>
            <w:r w:rsidRPr="00B045C1">
              <w:rPr>
                <w:rFonts w:ascii="Times New Roman" w:eastAsia="Times New Roman" w:hAnsi="Times New Roman" w:cs="Times New Roman"/>
                <w:color w:val="000000"/>
                <w:sz w:val="20"/>
                <w:szCs w:val="20"/>
              </w:rPr>
              <w:t xml:space="preserve"> Л.И.</w:t>
            </w:r>
          </w:p>
        </w:tc>
        <w:tc>
          <w:tcPr>
            <w:tcW w:w="1560" w:type="dxa"/>
          </w:tcPr>
          <w:p w14:paraId="06803FD3"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Ноябрь 2017</w:t>
            </w:r>
          </w:p>
        </w:tc>
        <w:tc>
          <w:tcPr>
            <w:tcW w:w="3119" w:type="dxa"/>
          </w:tcPr>
          <w:p w14:paraId="011D48EA"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Предписание №6-3884-17-ПВ/87/73/3 от 24 ноября 2017 г.</w:t>
            </w:r>
          </w:p>
        </w:tc>
      </w:tr>
    </w:tbl>
    <w:p w14:paraId="4738D3EC" w14:textId="77777777" w:rsidR="003660D2" w:rsidRPr="00B045C1" w:rsidRDefault="003660D2" w:rsidP="003660D2">
      <w:pPr>
        <w:pBdr>
          <w:top w:val="nil"/>
          <w:left w:val="nil"/>
          <w:bottom w:val="nil"/>
          <w:right w:val="nil"/>
          <w:between w:val="nil"/>
        </w:pBdr>
        <w:ind w:firstLine="851"/>
        <w:jc w:val="both"/>
        <w:rPr>
          <w:rFonts w:ascii="Times New Roman" w:eastAsia="Times New Roman" w:hAnsi="Times New Roman" w:cs="Times New Roman"/>
          <w:b/>
          <w:color w:val="000000"/>
          <w:sz w:val="24"/>
          <w:szCs w:val="24"/>
        </w:rPr>
      </w:pPr>
      <w:r w:rsidRPr="00B045C1">
        <w:rPr>
          <w:rFonts w:ascii="Times New Roman" w:eastAsia="Times New Roman" w:hAnsi="Times New Roman" w:cs="Times New Roman"/>
          <w:b/>
          <w:color w:val="000000"/>
          <w:sz w:val="24"/>
          <w:szCs w:val="24"/>
        </w:rPr>
        <w:t>Предписания 201</w:t>
      </w:r>
      <w:r>
        <w:rPr>
          <w:rFonts w:ascii="Times New Roman" w:eastAsia="Times New Roman" w:hAnsi="Times New Roman" w:cs="Times New Roman"/>
          <w:b/>
          <w:color w:val="000000"/>
          <w:sz w:val="24"/>
          <w:szCs w:val="24"/>
        </w:rPr>
        <w:t>8</w:t>
      </w:r>
      <w:r w:rsidRPr="00B045C1">
        <w:rPr>
          <w:rFonts w:ascii="Times New Roman" w:eastAsia="Times New Roman" w:hAnsi="Times New Roman" w:cs="Times New Roman"/>
          <w:b/>
          <w:color w:val="000000"/>
          <w:sz w:val="24"/>
          <w:szCs w:val="24"/>
        </w:rPr>
        <w:t>г.:</w:t>
      </w: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
        <w:gridCol w:w="2977"/>
        <w:gridCol w:w="2070"/>
        <w:gridCol w:w="1276"/>
        <w:gridCol w:w="2926"/>
      </w:tblGrid>
      <w:tr w:rsidR="003660D2" w14:paraId="10E76762" w14:textId="77777777" w:rsidTr="008660CC">
        <w:trPr>
          <w:trHeight w:val="20"/>
          <w:jc w:val="center"/>
        </w:trPr>
        <w:tc>
          <w:tcPr>
            <w:tcW w:w="1029" w:type="dxa"/>
          </w:tcPr>
          <w:p w14:paraId="6A26CE3D"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дела</w:t>
            </w:r>
          </w:p>
        </w:tc>
        <w:tc>
          <w:tcPr>
            <w:tcW w:w="2977" w:type="dxa"/>
          </w:tcPr>
          <w:p w14:paraId="6DC2DB44"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Наименование надзорного органа</w:t>
            </w:r>
          </w:p>
        </w:tc>
        <w:tc>
          <w:tcPr>
            <w:tcW w:w="2070" w:type="dxa"/>
          </w:tcPr>
          <w:p w14:paraId="6762A920"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Вид проверки</w:t>
            </w:r>
          </w:p>
        </w:tc>
        <w:tc>
          <w:tcPr>
            <w:tcW w:w="1276" w:type="dxa"/>
          </w:tcPr>
          <w:p w14:paraId="4EFF2058"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Период проверки</w:t>
            </w:r>
          </w:p>
        </w:tc>
        <w:tc>
          <w:tcPr>
            <w:tcW w:w="2926" w:type="dxa"/>
          </w:tcPr>
          <w:p w14:paraId="2C88A324"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Реквизиты предписаний </w:t>
            </w:r>
          </w:p>
        </w:tc>
      </w:tr>
      <w:tr w:rsidR="003660D2" w14:paraId="0026B204" w14:textId="77777777" w:rsidTr="008660CC">
        <w:trPr>
          <w:trHeight w:val="20"/>
          <w:jc w:val="center"/>
        </w:trPr>
        <w:tc>
          <w:tcPr>
            <w:tcW w:w="1029" w:type="dxa"/>
          </w:tcPr>
          <w:p w14:paraId="1875E323"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10-09/2</w:t>
            </w:r>
          </w:p>
        </w:tc>
        <w:tc>
          <w:tcPr>
            <w:tcW w:w="2977" w:type="dxa"/>
          </w:tcPr>
          <w:p w14:paraId="7D976298"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ТУ Роспотребнадзора по РС(Я)</w:t>
            </w:r>
          </w:p>
        </w:tc>
        <w:tc>
          <w:tcPr>
            <w:tcW w:w="2070" w:type="dxa"/>
          </w:tcPr>
          <w:p w14:paraId="33AE59DB"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плановая</w:t>
            </w:r>
          </w:p>
        </w:tc>
        <w:tc>
          <w:tcPr>
            <w:tcW w:w="1276" w:type="dxa"/>
          </w:tcPr>
          <w:p w14:paraId="42B9EB1E"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01.03.2018-30.03.2018</w:t>
            </w:r>
          </w:p>
        </w:tc>
        <w:tc>
          <w:tcPr>
            <w:tcW w:w="2926" w:type="dxa"/>
          </w:tcPr>
          <w:p w14:paraId="717DBF74"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Предписание №47/30-ОСН от 27.03.2018.   </w:t>
            </w:r>
          </w:p>
        </w:tc>
      </w:tr>
      <w:tr w:rsidR="003660D2" w14:paraId="0D648FD5" w14:textId="77777777" w:rsidTr="008660CC">
        <w:trPr>
          <w:trHeight w:val="20"/>
          <w:jc w:val="center"/>
        </w:trPr>
        <w:tc>
          <w:tcPr>
            <w:tcW w:w="1029" w:type="dxa"/>
          </w:tcPr>
          <w:p w14:paraId="6787F414"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10-09/3</w:t>
            </w:r>
          </w:p>
        </w:tc>
        <w:tc>
          <w:tcPr>
            <w:tcW w:w="2977" w:type="dxa"/>
          </w:tcPr>
          <w:p w14:paraId="65AB9F0C"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МВД РС(Я) наркоконтроль</w:t>
            </w:r>
          </w:p>
        </w:tc>
        <w:tc>
          <w:tcPr>
            <w:tcW w:w="2070" w:type="dxa"/>
          </w:tcPr>
          <w:p w14:paraId="04017A49"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плановая</w:t>
            </w:r>
          </w:p>
        </w:tc>
        <w:tc>
          <w:tcPr>
            <w:tcW w:w="1276" w:type="dxa"/>
          </w:tcPr>
          <w:p w14:paraId="47BCFDB6"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19.03.2018-29.03.2018</w:t>
            </w:r>
          </w:p>
        </w:tc>
        <w:tc>
          <w:tcPr>
            <w:tcW w:w="2926" w:type="dxa"/>
          </w:tcPr>
          <w:p w14:paraId="385E1BFD"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Предписание №45/1284 от 27.03.2018 г. </w:t>
            </w:r>
          </w:p>
        </w:tc>
      </w:tr>
      <w:tr w:rsidR="003660D2" w14:paraId="2D161F28" w14:textId="77777777" w:rsidTr="008660CC">
        <w:trPr>
          <w:trHeight w:val="20"/>
          <w:jc w:val="center"/>
        </w:trPr>
        <w:tc>
          <w:tcPr>
            <w:tcW w:w="1029" w:type="dxa"/>
            <w:tcBorders>
              <w:top w:val="single" w:sz="4" w:space="0" w:color="000000"/>
              <w:left w:val="single" w:sz="4" w:space="0" w:color="000000"/>
              <w:bottom w:val="single" w:sz="4" w:space="0" w:color="000000"/>
              <w:right w:val="single" w:sz="4" w:space="0" w:color="000000"/>
            </w:tcBorders>
          </w:tcPr>
          <w:p w14:paraId="65EE8677"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10-09/13</w:t>
            </w:r>
          </w:p>
        </w:tc>
        <w:tc>
          <w:tcPr>
            <w:tcW w:w="2977" w:type="dxa"/>
            <w:tcBorders>
              <w:top w:val="single" w:sz="4" w:space="0" w:color="000000"/>
              <w:left w:val="single" w:sz="4" w:space="0" w:color="000000"/>
              <w:bottom w:val="single" w:sz="4" w:space="0" w:color="000000"/>
              <w:right w:val="single" w:sz="4" w:space="0" w:color="000000"/>
            </w:tcBorders>
          </w:tcPr>
          <w:p w14:paraId="0AA963E4"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Государственная инспекция труда РС(Я)</w:t>
            </w:r>
          </w:p>
        </w:tc>
        <w:tc>
          <w:tcPr>
            <w:tcW w:w="2070" w:type="dxa"/>
            <w:tcBorders>
              <w:top w:val="single" w:sz="4" w:space="0" w:color="000000"/>
              <w:left w:val="single" w:sz="4" w:space="0" w:color="000000"/>
              <w:bottom w:val="single" w:sz="4" w:space="0" w:color="000000"/>
              <w:right w:val="single" w:sz="4" w:space="0" w:color="000000"/>
            </w:tcBorders>
          </w:tcPr>
          <w:p w14:paraId="1F69E172"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Внеплановая по жалобе </w:t>
            </w:r>
            <w:proofErr w:type="spellStart"/>
            <w:r w:rsidRPr="00B045C1">
              <w:rPr>
                <w:rFonts w:ascii="Times New Roman" w:eastAsia="Times New Roman" w:hAnsi="Times New Roman" w:cs="Times New Roman"/>
                <w:color w:val="000000"/>
                <w:sz w:val="20"/>
                <w:szCs w:val="20"/>
              </w:rPr>
              <w:t>Понизовской</w:t>
            </w:r>
            <w:proofErr w:type="spellEnd"/>
            <w:r w:rsidRPr="00B045C1">
              <w:rPr>
                <w:rFonts w:ascii="Times New Roman" w:eastAsia="Times New Roman" w:hAnsi="Times New Roman" w:cs="Times New Roman"/>
                <w:color w:val="000000"/>
                <w:sz w:val="20"/>
                <w:szCs w:val="20"/>
              </w:rPr>
              <w:t xml:space="preserve"> В.В. о задержке ЗП</w:t>
            </w:r>
          </w:p>
        </w:tc>
        <w:tc>
          <w:tcPr>
            <w:tcW w:w="1276" w:type="dxa"/>
            <w:tcBorders>
              <w:top w:val="single" w:sz="4" w:space="0" w:color="000000"/>
              <w:left w:val="single" w:sz="4" w:space="0" w:color="000000"/>
              <w:bottom w:val="single" w:sz="4" w:space="0" w:color="000000"/>
              <w:right w:val="single" w:sz="4" w:space="0" w:color="000000"/>
            </w:tcBorders>
          </w:tcPr>
          <w:p w14:paraId="3BFA8E0F"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Июль 2018</w:t>
            </w:r>
          </w:p>
        </w:tc>
        <w:tc>
          <w:tcPr>
            <w:tcW w:w="2926" w:type="dxa"/>
            <w:tcBorders>
              <w:top w:val="single" w:sz="4" w:space="0" w:color="000000"/>
              <w:left w:val="single" w:sz="4" w:space="0" w:color="000000"/>
              <w:bottom w:val="single" w:sz="4" w:space="0" w:color="000000"/>
              <w:right w:val="single" w:sz="4" w:space="0" w:color="000000"/>
            </w:tcBorders>
          </w:tcPr>
          <w:p w14:paraId="16289F68"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Предписание №14/12-473-18-И от 03.08.2018 г. </w:t>
            </w:r>
          </w:p>
          <w:p w14:paraId="2F7816F9"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r>
      <w:tr w:rsidR="003660D2" w14:paraId="6FB89285" w14:textId="77777777" w:rsidTr="008660CC">
        <w:trPr>
          <w:trHeight w:val="708"/>
          <w:jc w:val="center"/>
        </w:trPr>
        <w:tc>
          <w:tcPr>
            <w:tcW w:w="1029" w:type="dxa"/>
          </w:tcPr>
          <w:p w14:paraId="44B60D0F" w14:textId="77777777" w:rsidR="003660D2" w:rsidRPr="00B045C1" w:rsidRDefault="003660D2" w:rsidP="007B168E">
            <w:pPr>
              <w:pBdr>
                <w:top w:val="nil"/>
                <w:left w:val="nil"/>
                <w:bottom w:val="nil"/>
                <w:right w:val="nil"/>
                <w:between w:val="nil"/>
              </w:pBdr>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10-09/15</w:t>
            </w:r>
          </w:p>
        </w:tc>
        <w:tc>
          <w:tcPr>
            <w:tcW w:w="2977" w:type="dxa"/>
          </w:tcPr>
          <w:p w14:paraId="171FD5E3" w14:textId="77777777" w:rsidR="003660D2" w:rsidRPr="00B045C1" w:rsidRDefault="003660D2" w:rsidP="007B168E">
            <w:pPr>
              <w:pBdr>
                <w:top w:val="nil"/>
                <w:left w:val="nil"/>
                <w:bottom w:val="nil"/>
                <w:right w:val="nil"/>
                <w:between w:val="nil"/>
              </w:pBdr>
              <w:jc w:val="center"/>
              <w:rPr>
                <w:rFonts w:ascii="Arial" w:eastAsia="Arial" w:hAnsi="Arial" w:cs="Arial"/>
                <w:color w:val="4D4D4D"/>
                <w:sz w:val="20"/>
                <w:szCs w:val="20"/>
                <w:shd w:val="clear" w:color="auto" w:fill="F5F5F5"/>
              </w:rPr>
            </w:pPr>
            <w:r w:rsidRPr="00B045C1">
              <w:rPr>
                <w:rFonts w:ascii="Times New Roman" w:eastAsia="Times New Roman" w:hAnsi="Times New Roman" w:cs="Times New Roman"/>
                <w:color w:val="000000"/>
                <w:sz w:val="20"/>
                <w:szCs w:val="20"/>
              </w:rPr>
              <w:t>Государственная инспекция труда РС(Я)</w:t>
            </w:r>
          </w:p>
        </w:tc>
        <w:tc>
          <w:tcPr>
            <w:tcW w:w="2070" w:type="dxa"/>
          </w:tcPr>
          <w:p w14:paraId="3B5D2C59" w14:textId="77777777" w:rsidR="003660D2" w:rsidRPr="00B045C1" w:rsidRDefault="003660D2" w:rsidP="007B168E">
            <w:pPr>
              <w:pBdr>
                <w:top w:val="nil"/>
                <w:left w:val="nil"/>
                <w:bottom w:val="nil"/>
                <w:right w:val="nil"/>
                <w:between w:val="nil"/>
              </w:pBd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Внепланова</w:t>
            </w:r>
            <w:r>
              <w:rPr>
                <w:rFonts w:ascii="Times New Roman" w:eastAsia="Times New Roman" w:hAnsi="Times New Roman" w:cs="Times New Roman"/>
                <w:color w:val="000000"/>
              </w:rPr>
              <w:t>я</w:t>
            </w:r>
            <w:r w:rsidRPr="00B045C1">
              <w:rPr>
                <w:rFonts w:ascii="Times New Roman" w:eastAsia="Times New Roman" w:hAnsi="Times New Roman" w:cs="Times New Roman"/>
                <w:color w:val="000000"/>
                <w:sz w:val="20"/>
                <w:szCs w:val="20"/>
              </w:rPr>
              <w:t xml:space="preserve"> по жалобе </w:t>
            </w:r>
            <w:proofErr w:type="spellStart"/>
            <w:r w:rsidRPr="00B045C1">
              <w:rPr>
                <w:rFonts w:ascii="Times New Roman" w:eastAsia="Times New Roman" w:hAnsi="Times New Roman" w:cs="Times New Roman"/>
                <w:color w:val="000000"/>
                <w:sz w:val="20"/>
                <w:szCs w:val="20"/>
              </w:rPr>
              <w:t>Чуваревой</w:t>
            </w:r>
            <w:proofErr w:type="spellEnd"/>
            <w:r w:rsidRPr="00B045C1">
              <w:rPr>
                <w:rFonts w:ascii="Times New Roman" w:eastAsia="Times New Roman" w:hAnsi="Times New Roman" w:cs="Times New Roman"/>
                <w:color w:val="000000"/>
                <w:sz w:val="20"/>
                <w:szCs w:val="20"/>
              </w:rPr>
              <w:t xml:space="preserve"> Л.И.</w:t>
            </w:r>
          </w:p>
        </w:tc>
        <w:tc>
          <w:tcPr>
            <w:tcW w:w="1276" w:type="dxa"/>
          </w:tcPr>
          <w:p w14:paraId="007B25BB" w14:textId="77777777" w:rsidR="003660D2" w:rsidRPr="00B045C1" w:rsidRDefault="003660D2" w:rsidP="007B168E">
            <w:pPr>
              <w:pBdr>
                <w:top w:val="nil"/>
                <w:left w:val="nil"/>
                <w:bottom w:val="nil"/>
                <w:right w:val="nil"/>
                <w:between w:val="nil"/>
              </w:pBdr>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Сентябрь 2018</w:t>
            </w:r>
          </w:p>
        </w:tc>
        <w:tc>
          <w:tcPr>
            <w:tcW w:w="2926" w:type="dxa"/>
          </w:tcPr>
          <w:p w14:paraId="0F6330C8" w14:textId="77777777" w:rsidR="003660D2" w:rsidRPr="00B045C1" w:rsidRDefault="003660D2" w:rsidP="007B168E">
            <w:pPr>
              <w:pBdr>
                <w:top w:val="nil"/>
                <w:left w:val="nil"/>
                <w:bottom w:val="nil"/>
                <w:right w:val="nil"/>
                <w:between w:val="nil"/>
              </w:pBdr>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Предписание №14/8-340-18-об-2 от 26.09.2018 г. </w:t>
            </w:r>
          </w:p>
          <w:p w14:paraId="6B5324D3" w14:textId="77777777" w:rsidR="003660D2" w:rsidRPr="00B045C1" w:rsidRDefault="003660D2" w:rsidP="007B168E">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14:paraId="16D9F513" w14:textId="77777777" w:rsidR="003660D2" w:rsidRPr="00B045C1" w:rsidRDefault="003660D2" w:rsidP="003660D2">
      <w:pPr>
        <w:pBdr>
          <w:top w:val="nil"/>
          <w:left w:val="nil"/>
          <w:bottom w:val="nil"/>
          <w:right w:val="nil"/>
          <w:between w:val="nil"/>
        </w:pBdr>
        <w:ind w:firstLine="851"/>
        <w:jc w:val="both"/>
        <w:rPr>
          <w:rFonts w:ascii="Times New Roman" w:eastAsia="Times New Roman" w:hAnsi="Times New Roman" w:cs="Times New Roman"/>
          <w:b/>
          <w:color w:val="000000"/>
          <w:sz w:val="24"/>
          <w:szCs w:val="24"/>
        </w:rPr>
      </w:pPr>
      <w:r w:rsidRPr="00B045C1">
        <w:rPr>
          <w:rFonts w:ascii="Times New Roman" w:eastAsia="Times New Roman" w:hAnsi="Times New Roman" w:cs="Times New Roman"/>
          <w:b/>
          <w:color w:val="000000"/>
          <w:sz w:val="24"/>
          <w:szCs w:val="24"/>
        </w:rPr>
        <w:t>Предписания 201</w:t>
      </w:r>
      <w:r>
        <w:rPr>
          <w:rFonts w:ascii="Times New Roman" w:eastAsia="Times New Roman" w:hAnsi="Times New Roman" w:cs="Times New Roman"/>
          <w:b/>
          <w:color w:val="000000"/>
          <w:sz w:val="24"/>
          <w:szCs w:val="24"/>
        </w:rPr>
        <w:t>9</w:t>
      </w:r>
      <w:r w:rsidRPr="00B045C1">
        <w:rPr>
          <w:rFonts w:ascii="Times New Roman" w:eastAsia="Times New Roman" w:hAnsi="Times New Roman" w:cs="Times New Roman"/>
          <w:b/>
          <w:color w:val="000000"/>
          <w:sz w:val="24"/>
          <w:szCs w:val="24"/>
        </w:rPr>
        <w:t>г.:</w:t>
      </w:r>
    </w:p>
    <w:tbl>
      <w:tblPr>
        <w:tblW w:w="10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2693"/>
        <w:gridCol w:w="2410"/>
        <w:gridCol w:w="1276"/>
        <w:gridCol w:w="2934"/>
      </w:tblGrid>
      <w:tr w:rsidR="003660D2" w14:paraId="44D2D8C7" w14:textId="77777777" w:rsidTr="008660CC">
        <w:trPr>
          <w:trHeight w:val="20"/>
          <w:jc w:val="center"/>
        </w:trPr>
        <w:tc>
          <w:tcPr>
            <w:tcW w:w="980" w:type="dxa"/>
          </w:tcPr>
          <w:p w14:paraId="429B9E03"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дела</w:t>
            </w:r>
          </w:p>
        </w:tc>
        <w:tc>
          <w:tcPr>
            <w:tcW w:w="2693" w:type="dxa"/>
          </w:tcPr>
          <w:p w14:paraId="6709B733"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Наименование надзорного органа</w:t>
            </w:r>
          </w:p>
        </w:tc>
        <w:tc>
          <w:tcPr>
            <w:tcW w:w="2410" w:type="dxa"/>
          </w:tcPr>
          <w:p w14:paraId="7AC5FEC2"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Вид проверки</w:t>
            </w:r>
          </w:p>
        </w:tc>
        <w:tc>
          <w:tcPr>
            <w:tcW w:w="1276" w:type="dxa"/>
          </w:tcPr>
          <w:p w14:paraId="18CB5383"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Период проверки</w:t>
            </w:r>
          </w:p>
        </w:tc>
        <w:tc>
          <w:tcPr>
            <w:tcW w:w="2934" w:type="dxa"/>
          </w:tcPr>
          <w:p w14:paraId="4B4F85F5"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Реквизиты предписаний </w:t>
            </w:r>
          </w:p>
        </w:tc>
      </w:tr>
      <w:tr w:rsidR="003660D2" w14:paraId="0453C3BB" w14:textId="77777777" w:rsidTr="008660CC">
        <w:trPr>
          <w:trHeight w:val="20"/>
          <w:jc w:val="center"/>
        </w:trPr>
        <w:tc>
          <w:tcPr>
            <w:tcW w:w="980" w:type="dxa"/>
          </w:tcPr>
          <w:p w14:paraId="67D31CC9"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10-09/1</w:t>
            </w:r>
          </w:p>
        </w:tc>
        <w:tc>
          <w:tcPr>
            <w:tcW w:w="2693" w:type="dxa"/>
          </w:tcPr>
          <w:p w14:paraId="29044AB3"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Министерство финансов РС(Я)</w:t>
            </w:r>
          </w:p>
        </w:tc>
        <w:tc>
          <w:tcPr>
            <w:tcW w:w="2410" w:type="dxa"/>
          </w:tcPr>
          <w:p w14:paraId="24B27C49"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плановая</w:t>
            </w:r>
          </w:p>
        </w:tc>
        <w:tc>
          <w:tcPr>
            <w:tcW w:w="1276" w:type="dxa"/>
          </w:tcPr>
          <w:p w14:paraId="6E56CC64"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30.04.2019-29.05.2019</w:t>
            </w:r>
          </w:p>
        </w:tc>
        <w:tc>
          <w:tcPr>
            <w:tcW w:w="2934" w:type="dxa"/>
          </w:tcPr>
          <w:p w14:paraId="12EC0A4C"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Предписание №17/</w:t>
            </w:r>
            <w:r w:rsidR="008660CC">
              <w:rPr>
                <w:rFonts w:ascii="Times New Roman" w:eastAsia="Times New Roman" w:hAnsi="Times New Roman" w:cs="Times New Roman"/>
                <w:color w:val="000000"/>
                <w:sz w:val="20"/>
                <w:szCs w:val="20"/>
              </w:rPr>
              <w:t xml:space="preserve">16-1-19/1222 от 08.07.2019 г.  </w:t>
            </w:r>
          </w:p>
        </w:tc>
      </w:tr>
      <w:tr w:rsidR="003660D2" w14:paraId="14529154" w14:textId="77777777" w:rsidTr="008660CC">
        <w:trPr>
          <w:trHeight w:val="492"/>
          <w:jc w:val="center"/>
        </w:trPr>
        <w:tc>
          <w:tcPr>
            <w:tcW w:w="980" w:type="dxa"/>
          </w:tcPr>
          <w:p w14:paraId="1C88804D"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10-09/5</w:t>
            </w:r>
          </w:p>
        </w:tc>
        <w:tc>
          <w:tcPr>
            <w:tcW w:w="2693" w:type="dxa"/>
          </w:tcPr>
          <w:p w14:paraId="3BAED99F"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ГУ МЧС РС(Я)</w:t>
            </w:r>
          </w:p>
        </w:tc>
        <w:tc>
          <w:tcPr>
            <w:tcW w:w="2410" w:type="dxa"/>
          </w:tcPr>
          <w:p w14:paraId="3DDF85D3"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плановая</w:t>
            </w:r>
          </w:p>
        </w:tc>
        <w:tc>
          <w:tcPr>
            <w:tcW w:w="1276" w:type="dxa"/>
          </w:tcPr>
          <w:p w14:paraId="431DBA0E"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09.09.2019-04.10.2019</w:t>
            </w:r>
          </w:p>
        </w:tc>
        <w:tc>
          <w:tcPr>
            <w:tcW w:w="2934" w:type="dxa"/>
          </w:tcPr>
          <w:p w14:paraId="66779316" w14:textId="77777777" w:rsidR="003660D2" w:rsidRPr="00B045C1" w:rsidRDefault="008660CC"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Предписание №497 от24.09.2019</w:t>
            </w:r>
          </w:p>
        </w:tc>
      </w:tr>
      <w:tr w:rsidR="003660D2" w14:paraId="79D5E276" w14:textId="77777777" w:rsidTr="008660CC">
        <w:trPr>
          <w:trHeight w:val="20"/>
          <w:jc w:val="center"/>
        </w:trPr>
        <w:tc>
          <w:tcPr>
            <w:tcW w:w="980" w:type="dxa"/>
            <w:tcBorders>
              <w:top w:val="single" w:sz="4" w:space="0" w:color="000000"/>
              <w:left w:val="single" w:sz="4" w:space="0" w:color="000000"/>
              <w:bottom w:val="single" w:sz="4" w:space="0" w:color="000000"/>
              <w:right w:val="single" w:sz="4" w:space="0" w:color="000000"/>
            </w:tcBorders>
          </w:tcPr>
          <w:p w14:paraId="3E9E114B"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10-09/13</w:t>
            </w:r>
          </w:p>
        </w:tc>
        <w:tc>
          <w:tcPr>
            <w:tcW w:w="2693" w:type="dxa"/>
            <w:tcBorders>
              <w:top w:val="single" w:sz="4" w:space="0" w:color="000000"/>
              <w:left w:val="single" w:sz="4" w:space="0" w:color="000000"/>
              <w:bottom w:val="single" w:sz="4" w:space="0" w:color="000000"/>
              <w:right w:val="single" w:sz="4" w:space="0" w:color="000000"/>
            </w:tcBorders>
          </w:tcPr>
          <w:p w14:paraId="510A328D"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Государственная инспекция труда РС(Я)</w:t>
            </w:r>
          </w:p>
        </w:tc>
        <w:tc>
          <w:tcPr>
            <w:tcW w:w="2410" w:type="dxa"/>
            <w:tcBorders>
              <w:top w:val="single" w:sz="4" w:space="0" w:color="000000"/>
              <w:left w:val="single" w:sz="4" w:space="0" w:color="000000"/>
              <w:bottom w:val="single" w:sz="4" w:space="0" w:color="000000"/>
              <w:right w:val="single" w:sz="4" w:space="0" w:color="000000"/>
            </w:tcBorders>
          </w:tcPr>
          <w:p w14:paraId="0F422FEE"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Внеплановая по жалобе </w:t>
            </w:r>
            <w:proofErr w:type="spellStart"/>
            <w:r w:rsidRPr="00B045C1">
              <w:rPr>
                <w:rFonts w:ascii="Times New Roman" w:eastAsia="Times New Roman" w:hAnsi="Times New Roman" w:cs="Times New Roman"/>
                <w:color w:val="000000"/>
                <w:sz w:val="20"/>
                <w:szCs w:val="20"/>
              </w:rPr>
              <w:t>Понизовской</w:t>
            </w:r>
            <w:proofErr w:type="spellEnd"/>
            <w:r w:rsidRPr="00B045C1">
              <w:rPr>
                <w:rFonts w:ascii="Times New Roman" w:eastAsia="Times New Roman" w:hAnsi="Times New Roman" w:cs="Times New Roman"/>
                <w:color w:val="000000"/>
                <w:sz w:val="20"/>
                <w:szCs w:val="20"/>
              </w:rPr>
              <w:t xml:space="preserve"> В.В. </w:t>
            </w:r>
          </w:p>
        </w:tc>
        <w:tc>
          <w:tcPr>
            <w:tcW w:w="1276" w:type="dxa"/>
            <w:tcBorders>
              <w:top w:val="single" w:sz="4" w:space="0" w:color="000000"/>
              <w:left w:val="single" w:sz="4" w:space="0" w:color="000000"/>
              <w:bottom w:val="single" w:sz="4" w:space="0" w:color="000000"/>
              <w:right w:val="single" w:sz="4" w:space="0" w:color="000000"/>
            </w:tcBorders>
          </w:tcPr>
          <w:p w14:paraId="793575BB"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Июль 2019</w:t>
            </w:r>
          </w:p>
        </w:tc>
        <w:tc>
          <w:tcPr>
            <w:tcW w:w="2934" w:type="dxa"/>
            <w:tcBorders>
              <w:top w:val="single" w:sz="4" w:space="0" w:color="000000"/>
              <w:left w:val="single" w:sz="4" w:space="0" w:color="000000"/>
              <w:bottom w:val="single" w:sz="4" w:space="0" w:color="000000"/>
              <w:right w:val="single" w:sz="4" w:space="0" w:color="000000"/>
            </w:tcBorders>
          </w:tcPr>
          <w:p w14:paraId="12F27096"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Предписание №1</w:t>
            </w:r>
            <w:r w:rsidR="008660CC">
              <w:rPr>
                <w:rFonts w:ascii="Times New Roman" w:eastAsia="Times New Roman" w:hAnsi="Times New Roman" w:cs="Times New Roman"/>
                <w:color w:val="000000"/>
                <w:sz w:val="20"/>
                <w:szCs w:val="20"/>
              </w:rPr>
              <w:t xml:space="preserve">4/12-473-18-И от 03.08.2018 г. </w:t>
            </w:r>
          </w:p>
        </w:tc>
      </w:tr>
      <w:tr w:rsidR="003660D2" w14:paraId="3473F7F3" w14:textId="77777777" w:rsidTr="008660CC">
        <w:trPr>
          <w:trHeight w:val="20"/>
          <w:jc w:val="center"/>
        </w:trPr>
        <w:tc>
          <w:tcPr>
            <w:tcW w:w="980" w:type="dxa"/>
          </w:tcPr>
          <w:p w14:paraId="1D5DBD02"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10-09/15</w:t>
            </w:r>
          </w:p>
        </w:tc>
        <w:tc>
          <w:tcPr>
            <w:tcW w:w="2693" w:type="dxa"/>
          </w:tcPr>
          <w:p w14:paraId="3028BE2F" w14:textId="77777777" w:rsidR="003660D2" w:rsidRPr="00B045C1" w:rsidRDefault="003660D2" w:rsidP="008660CC">
            <w:pPr>
              <w:pBdr>
                <w:top w:val="nil"/>
                <w:left w:val="nil"/>
                <w:bottom w:val="nil"/>
                <w:right w:val="nil"/>
                <w:between w:val="nil"/>
              </w:pBdr>
              <w:spacing w:after="0"/>
              <w:jc w:val="center"/>
              <w:rPr>
                <w:rFonts w:ascii="Arial" w:eastAsia="Arial" w:hAnsi="Arial" w:cs="Arial"/>
                <w:color w:val="4D4D4D"/>
                <w:sz w:val="20"/>
                <w:szCs w:val="20"/>
                <w:shd w:val="clear" w:color="auto" w:fill="F5F5F5"/>
              </w:rPr>
            </w:pPr>
            <w:r w:rsidRPr="00B045C1">
              <w:rPr>
                <w:rFonts w:ascii="Times New Roman" w:eastAsia="Times New Roman" w:hAnsi="Times New Roman" w:cs="Times New Roman"/>
                <w:color w:val="000000"/>
                <w:sz w:val="20"/>
                <w:szCs w:val="20"/>
              </w:rPr>
              <w:t>Государственная инспекция труда РС(Я)</w:t>
            </w:r>
          </w:p>
        </w:tc>
        <w:tc>
          <w:tcPr>
            <w:tcW w:w="2410" w:type="dxa"/>
          </w:tcPr>
          <w:p w14:paraId="2614DD5A" w14:textId="77777777" w:rsidR="003660D2" w:rsidRPr="00B045C1" w:rsidRDefault="003660D2" w:rsidP="008660CC">
            <w:pPr>
              <w:pBdr>
                <w:top w:val="nil"/>
                <w:left w:val="nil"/>
                <w:bottom w:val="nil"/>
                <w:right w:val="nil"/>
                <w:between w:val="nil"/>
              </w:pBdr>
              <w:spacing w:after="0"/>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Внепланова</w:t>
            </w:r>
            <w:r>
              <w:rPr>
                <w:rFonts w:ascii="Times New Roman" w:eastAsia="Times New Roman" w:hAnsi="Times New Roman" w:cs="Times New Roman"/>
                <w:color w:val="000000"/>
              </w:rPr>
              <w:t>я</w:t>
            </w:r>
            <w:r w:rsidRPr="00B045C1">
              <w:rPr>
                <w:rFonts w:ascii="Times New Roman" w:eastAsia="Times New Roman" w:hAnsi="Times New Roman" w:cs="Times New Roman"/>
                <w:color w:val="000000"/>
                <w:sz w:val="20"/>
                <w:szCs w:val="20"/>
              </w:rPr>
              <w:t xml:space="preserve"> по жалобе </w:t>
            </w:r>
            <w:proofErr w:type="spellStart"/>
            <w:r w:rsidRPr="00B045C1">
              <w:rPr>
                <w:rFonts w:ascii="Times New Roman" w:eastAsia="Times New Roman" w:hAnsi="Times New Roman" w:cs="Times New Roman"/>
                <w:color w:val="000000"/>
                <w:sz w:val="20"/>
                <w:szCs w:val="20"/>
              </w:rPr>
              <w:t>Чуваревой</w:t>
            </w:r>
            <w:proofErr w:type="spellEnd"/>
            <w:r w:rsidRPr="00B045C1">
              <w:rPr>
                <w:rFonts w:ascii="Times New Roman" w:eastAsia="Times New Roman" w:hAnsi="Times New Roman" w:cs="Times New Roman"/>
                <w:color w:val="000000"/>
                <w:sz w:val="20"/>
                <w:szCs w:val="20"/>
              </w:rPr>
              <w:t xml:space="preserve"> Л.И.</w:t>
            </w:r>
          </w:p>
        </w:tc>
        <w:tc>
          <w:tcPr>
            <w:tcW w:w="1276" w:type="dxa"/>
          </w:tcPr>
          <w:p w14:paraId="097C9C17"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Сентябрь 2019</w:t>
            </w:r>
          </w:p>
        </w:tc>
        <w:tc>
          <w:tcPr>
            <w:tcW w:w="2934" w:type="dxa"/>
          </w:tcPr>
          <w:p w14:paraId="0C7CE265"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B045C1">
              <w:rPr>
                <w:rFonts w:ascii="Times New Roman" w:eastAsia="Times New Roman" w:hAnsi="Times New Roman" w:cs="Times New Roman"/>
                <w:color w:val="000000"/>
                <w:sz w:val="20"/>
                <w:szCs w:val="20"/>
              </w:rPr>
              <w:t xml:space="preserve">Предписание №14/8-340-18-об-2 от 26.09.2018 г. </w:t>
            </w:r>
          </w:p>
          <w:p w14:paraId="2E05ED79" w14:textId="77777777" w:rsidR="003660D2" w:rsidRPr="00B045C1" w:rsidRDefault="003660D2" w:rsidP="008660CC">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r>
    </w:tbl>
    <w:p w14:paraId="5FFBF992" w14:textId="77777777" w:rsidR="001600D8" w:rsidRPr="008660CC" w:rsidRDefault="001600D8" w:rsidP="001600D8">
      <w:pPr>
        <w:widowControl w:val="0"/>
        <w:shd w:val="clear" w:color="auto" w:fill="FFFFFF"/>
        <w:tabs>
          <w:tab w:val="left" w:pos="284"/>
        </w:tabs>
        <w:autoSpaceDE w:val="0"/>
        <w:autoSpaceDN w:val="0"/>
        <w:spacing w:after="0" w:line="240" w:lineRule="auto"/>
        <w:ind w:right="-1" w:firstLine="709"/>
        <w:contextualSpacing/>
        <w:jc w:val="both"/>
        <w:rPr>
          <w:rFonts w:ascii="Times New Roman" w:eastAsia="Times New Roman" w:hAnsi="Times New Roman" w:cs="Times New Roman"/>
          <w:b/>
          <w:spacing w:val="-3"/>
          <w:sz w:val="24"/>
          <w:szCs w:val="24"/>
          <w:lang w:eastAsia="ru-RU" w:bidi="ru-RU"/>
        </w:rPr>
      </w:pPr>
      <w:r w:rsidRPr="008660CC">
        <w:rPr>
          <w:rFonts w:ascii="Times New Roman" w:eastAsia="Times New Roman" w:hAnsi="Times New Roman" w:cs="Times New Roman"/>
          <w:b/>
          <w:spacing w:val="-3"/>
          <w:sz w:val="24"/>
          <w:szCs w:val="24"/>
          <w:lang w:eastAsia="ru-RU" w:bidi="ru-RU"/>
        </w:rPr>
        <w:t>Количество меропри</w:t>
      </w:r>
      <w:r w:rsidR="007B168E" w:rsidRPr="008660CC">
        <w:rPr>
          <w:rFonts w:ascii="Times New Roman" w:eastAsia="Times New Roman" w:hAnsi="Times New Roman" w:cs="Times New Roman"/>
          <w:b/>
          <w:spacing w:val="-3"/>
          <w:sz w:val="24"/>
          <w:szCs w:val="24"/>
          <w:lang w:eastAsia="ru-RU" w:bidi="ru-RU"/>
        </w:rPr>
        <w:t>ятий ЗОЖ, проведенных колледжем:</w:t>
      </w:r>
    </w:p>
    <w:tbl>
      <w:tblPr>
        <w:tblW w:w="8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4"/>
        <w:gridCol w:w="1339"/>
        <w:gridCol w:w="1339"/>
        <w:gridCol w:w="1339"/>
        <w:gridCol w:w="1339"/>
        <w:gridCol w:w="1339"/>
      </w:tblGrid>
      <w:tr w:rsidR="007B168E" w:rsidRPr="003660D2" w14:paraId="27CE608F" w14:textId="77777777" w:rsidTr="007B168E">
        <w:trPr>
          <w:trHeight w:val="20"/>
        </w:trPr>
        <w:tc>
          <w:tcPr>
            <w:tcW w:w="1654" w:type="dxa"/>
          </w:tcPr>
          <w:p w14:paraId="60A23D24"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Pr>
                <w:rFonts w:ascii="Times New Roman" w:eastAsia="Calibri" w:hAnsi="Times New Roman" w:cs="Times New Roman"/>
                <w:b/>
                <w:color w:val="000000"/>
                <w:sz w:val="20"/>
                <w:szCs w:val="20"/>
              </w:rPr>
              <w:t xml:space="preserve">мероприятия </w:t>
            </w:r>
          </w:p>
        </w:tc>
        <w:tc>
          <w:tcPr>
            <w:tcW w:w="1339" w:type="dxa"/>
          </w:tcPr>
          <w:p w14:paraId="4B106585"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2016</w:t>
            </w:r>
          </w:p>
        </w:tc>
        <w:tc>
          <w:tcPr>
            <w:tcW w:w="1339" w:type="dxa"/>
          </w:tcPr>
          <w:p w14:paraId="4F13782E"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2017</w:t>
            </w:r>
          </w:p>
        </w:tc>
        <w:tc>
          <w:tcPr>
            <w:tcW w:w="1339" w:type="dxa"/>
          </w:tcPr>
          <w:p w14:paraId="38F666E3"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2018</w:t>
            </w:r>
          </w:p>
        </w:tc>
        <w:tc>
          <w:tcPr>
            <w:tcW w:w="1339" w:type="dxa"/>
          </w:tcPr>
          <w:p w14:paraId="5FD5D4B3"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2019</w:t>
            </w:r>
          </w:p>
        </w:tc>
        <w:tc>
          <w:tcPr>
            <w:tcW w:w="1339" w:type="dxa"/>
          </w:tcPr>
          <w:p w14:paraId="294DC6BF"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2020</w:t>
            </w:r>
          </w:p>
        </w:tc>
      </w:tr>
      <w:tr w:rsidR="007B168E" w:rsidRPr="003660D2" w14:paraId="1E466D03" w14:textId="77777777" w:rsidTr="007B168E">
        <w:trPr>
          <w:trHeight w:val="20"/>
        </w:trPr>
        <w:tc>
          <w:tcPr>
            <w:tcW w:w="1654" w:type="dxa"/>
          </w:tcPr>
          <w:p w14:paraId="335B1941"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eastAsia="Calibri" w:hAnsi="Times New Roman" w:cs="Times New Roman"/>
                <w:color w:val="000000"/>
                <w:sz w:val="20"/>
                <w:szCs w:val="20"/>
              </w:rPr>
              <w:t>ЗОЖ</w:t>
            </w:r>
          </w:p>
        </w:tc>
        <w:tc>
          <w:tcPr>
            <w:tcW w:w="1339" w:type="dxa"/>
          </w:tcPr>
          <w:p w14:paraId="48E49B25"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1339" w:type="dxa"/>
          </w:tcPr>
          <w:p w14:paraId="0520ADB1"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1339" w:type="dxa"/>
          </w:tcPr>
          <w:p w14:paraId="51B40B35"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339" w:type="dxa"/>
          </w:tcPr>
          <w:p w14:paraId="031EDB08"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1339" w:type="dxa"/>
          </w:tcPr>
          <w:p w14:paraId="51C56F2A"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eastAsia="Calibri" w:hAnsi="Times New Roman" w:cs="Times New Roman"/>
                <w:color w:val="000000"/>
                <w:sz w:val="20"/>
                <w:szCs w:val="20"/>
              </w:rPr>
              <w:t>48</w:t>
            </w:r>
          </w:p>
        </w:tc>
      </w:tr>
    </w:tbl>
    <w:p w14:paraId="0ED0D2E7" w14:textId="77777777" w:rsidR="001600D8" w:rsidRPr="008660CC" w:rsidRDefault="001600D8" w:rsidP="001600D8">
      <w:pPr>
        <w:widowControl w:val="0"/>
        <w:shd w:val="clear" w:color="auto" w:fill="FFFFFF"/>
        <w:tabs>
          <w:tab w:val="left" w:pos="284"/>
        </w:tabs>
        <w:autoSpaceDE w:val="0"/>
        <w:autoSpaceDN w:val="0"/>
        <w:spacing w:after="0" w:line="240" w:lineRule="auto"/>
        <w:ind w:right="-1" w:firstLine="709"/>
        <w:contextualSpacing/>
        <w:jc w:val="both"/>
        <w:rPr>
          <w:rFonts w:ascii="Times New Roman" w:eastAsia="Times New Roman" w:hAnsi="Times New Roman" w:cs="Times New Roman"/>
          <w:b/>
          <w:spacing w:val="-3"/>
          <w:sz w:val="24"/>
          <w:szCs w:val="24"/>
          <w:lang w:eastAsia="ru-RU" w:bidi="ru-RU"/>
        </w:rPr>
      </w:pPr>
      <w:r w:rsidRPr="008660CC">
        <w:rPr>
          <w:rFonts w:ascii="Times New Roman" w:eastAsia="Times New Roman" w:hAnsi="Times New Roman" w:cs="Times New Roman"/>
          <w:b/>
          <w:spacing w:val="-3"/>
          <w:sz w:val="24"/>
          <w:szCs w:val="24"/>
          <w:lang w:eastAsia="ru-RU" w:bidi="ru-RU"/>
        </w:rPr>
        <w:t xml:space="preserve">Количество несчастных случаев </w:t>
      </w:r>
      <w:r w:rsidR="007B168E" w:rsidRPr="008660CC">
        <w:rPr>
          <w:rFonts w:ascii="Times New Roman" w:eastAsia="Times New Roman" w:hAnsi="Times New Roman" w:cs="Times New Roman"/>
          <w:b/>
          <w:spacing w:val="-3"/>
          <w:sz w:val="24"/>
          <w:szCs w:val="24"/>
          <w:lang w:eastAsia="ru-RU" w:bidi="ru-RU"/>
        </w:rPr>
        <w:t>на территории колледжа:</w:t>
      </w:r>
    </w:p>
    <w:tbl>
      <w:tblPr>
        <w:tblW w:w="8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4"/>
        <w:gridCol w:w="1339"/>
        <w:gridCol w:w="1339"/>
        <w:gridCol w:w="1339"/>
        <w:gridCol w:w="1339"/>
        <w:gridCol w:w="1339"/>
      </w:tblGrid>
      <w:tr w:rsidR="007B168E" w:rsidRPr="003660D2" w14:paraId="2D671109" w14:textId="77777777" w:rsidTr="007B168E">
        <w:trPr>
          <w:trHeight w:val="20"/>
        </w:trPr>
        <w:tc>
          <w:tcPr>
            <w:tcW w:w="1654" w:type="dxa"/>
          </w:tcPr>
          <w:p w14:paraId="7C378DFA"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Pr>
                <w:rFonts w:ascii="Times New Roman" w:eastAsia="Calibri" w:hAnsi="Times New Roman" w:cs="Times New Roman"/>
                <w:b/>
                <w:color w:val="000000"/>
                <w:sz w:val="20"/>
                <w:szCs w:val="20"/>
              </w:rPr>
              <w:t>контингент</w:t>
            </w:r>
          </w:p>
        </w:tc>
        <w:tc>
          <w:tcPr>
            <w:tcW w:w="1339" w:type="dxa"/>
          </w:tcPr>
          <w:p w14:paraId="7A4EBA82"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2016</w:t>
            </w:r>
          </w:p>
        </w:tc>
        <w:tc>
          <w:tcPr>
            <w:tcW w:w="1339" w:type="dxa"/>
          </w:tcPr>
          <w:p w14:paraId="395615D2"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2017</w:t>
            </w:r>
          </w:p>
        </w:tc>
        <w:tc>
          <w:tcPr>
            <w:tcW w:w="1339" w:type="dxa"/>
          </w:tcPr>
          <w:p w14:paraId="368FF839"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2018</w:t>
            </w:r>
          </w:p>
        </w:tc>
        <w:tc>
          <w:tcPr>
            <w:tcW w:w="1339" w:type="dxa"/>
          </w:tcPr>
          <w:p w14:paraId="4C3281DE"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2019</w:t>
            </w:r>
          </w:p>
        </w:tc>
        <w:tc>
          <w:tcPr>
            <w:tcW w:w="1339" w:type="dxa"/>
          </w:tcPr>
          <w:p w14:paraId="48ACEF59"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2020</w:t>
            </w:r>
          </w:p>
        </w:tc>
      </w:tr>
      <w:tr w:rsidR="007B168E" w:rsidRPr="003660D2" w14:paraId="40FE4AFE" w14:textId="77777777" w:rsidTr="007B168E">
        <w:trPr>
          <w:trHeight w:val="20"/>
        </w:trPr>
        <w:tc>
          <w:tcPr>
            <w:tcW w:w="1654" w:type="dxa"/>
          </w:tcPr>
          <w:p w14:paraId="660548BB"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eastAsia="Calibri" w:hAnsi="Times New Roman" w:cs="Times New Roman"/>
                <w:color w:val="000000"/>
                <w:sz w:val="20"/>
                <w:szCs w:val="20"/>
              </w:rPr>
              <w:t>студенты</w:t>
            </w:r>
          </w:p>
        </w:tc>
        <w:tc>
          <w:tcPr>
            <w:tcW w:w="1339" w:type="dxa"/>
          </w:tcPr>
          <w:p w14:paraId="73C40C31"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4314A0F9"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09703CF6"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31DF6E4D"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63975E01"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sidRPr="00A16C58">
              <w:rPr>
                <w:rFonts w:ascii="Times New Roman" w:hAnsi="Times New Roman" w:cs="Times New Roman"/>
                <w:color w:val="000000"/>
                <w:sz w:val="20"/>
                <w:szCs w:val="20"/>
              </w:rPr>
              <w:t>0</w:t>
            </w:r>
          </w:p>
        </w:tc>
      </w:tr>
      <w:tr w:rsidR="007B168E" w:rsidRPr="003660D2" w14:paraId="01A404EB" w14:textId="77777777" w:rsidTr="007B168E">
        <w:trPr>
          <w:trHeight w:val="20"/>
        </w:trPr>
        <w:tc>
          <w:tcPr>
            <w:tcW w:w="1654" w:type="dxa"/>
          </w:tcPr>
          <w:p w14:paraId="768FCB0F"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сотрудники</w:t>
            </w:r>
          </w:p>
        </w:tc>
        <w:tc>
          <w:tcPr>
            <w:tcW w:w="1339" w:type="dxa"/>
          </w:tcPr>
          <w:p w14:paraId="056E0805" w14:textId="77777777" w:rsidR="007B168E" w:rsidRPr="003660D2"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69366E2C" w14:textId="77777777" w:rsidR="007B168E" w:rsidRPr="003660D2"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682D7D53" w14:textId="77777777" w:rsidR="007B168E" w:rsidRPr="003660D2"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342DD635" w14:textId="77777777" w:rsidR="007B168E" w:rsidRPr="003660D2"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5D7F8F29" w14:textId="77777777" w:rsidR="007B168E" w:rsidRPr="003660D2"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r>
      <w:tr w:rsidR="007B168E" w:rsidRPr="003660D2" w14:paraId="58C03D62" w14:textId="77777777" w:rsidTr="007B168E">
        <w:trPr>
          <w:trHeight w:val="20"/>
        </w:trPr>
        <w:tc>
          <w:tcPr>
            <w:tcW w:w="1654" w:type="dxa"/>
          </w:tcPr>
          <w:p w14:paraId="0C5D69DD"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родители</w:t>
            </w:r>
          </w:p>
        </w:tc>
        <w:tc>
          <w:tcPr>
            <w:tcW w:w="1339" w:type="dxa"/>
          </w:tcPr>
          <w:p w14:paraId="76B3097E"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4D8013AE"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457FE7D5"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56EDA640"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760FD737"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r>
      <w:tr w:rsidR="007B168E" w:rsidRPr="003660D2" w14:paraId="540564CA" w14:textId="77777777" w:rsidTr="007B168E">
        <w:trPr>
          <w:trHeight w:val="20"/>
        </w:trPr>
        <w:tc>
          <w:tcPr>
            <w:tcW w:w="1654" w:type="dxa"/>
          </w:tcPr>
          <w:p w14:paraId="61FFC1B9"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другие</w:t>
            </w:r>
          </w:p>
        </w:tc>
        <w:tc>
          <w:tcPr>
            <w:tcW w:w="1339" w:type="dxa"/>
          </w:tcPr>
          <w:p w14:paraId="2BB7D057"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45C0764B"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0386E92D"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69AC133A"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c>
          <w:tcPr>
            <w:tcW w:w="1339" w:type="dxa"/>
          </w:tcPr>
          <w:p w14:paraId="096A7489" w14:textId="77777777" w:rsidR="007B168E" w:rsidRDefault="007B168E" w:rsidP="007B168E">
            <w:pPr>
              <w:pBdr>
                <w:top w:val="nil"/>
                <w:left w:val="nil"/>
                <w:bottom w:val="nil"/>
                <w:right w:val="nil"/>
                <w:between w:val="nil"/>
              </w:pBdr>
              <w:spacing w:after="0"/>
              <w:jc w:val="center"/>
              <w:rPr>
                <w:rFonts w:ascii="Times New Roman" w:eastAsia="Calibri" w:hAnsi="Times New Roman" w:cs="Times New Roman"/>
                <w:color w:val="000000"/>
                <w:sz w:val="20"/>
                <w:szCs w:val="20"/>
              </w:rPr>
            </w:pPr>
            <w:r w:rsidRPr="00A16C58">
              <w:rPr>
                <w:rFonts w:ascii="Times New Roman" w:hAnsi="Times New Roman" w:cs="Times New Roman"/>
                <w:color w:val="000000"/>
                <w:sz w:val="20"/>
                <w:szCs w:val="20"/>
              </w:rPr>
              <w:t>0</w:t>
            </w:r>
          </w:p>
        </w:tc>
      </w:tr>
    </w:tbl>
    <w:p w14:paraId="6DF87BFC" w14:textId="77777777" w:rsidR="00193948" w:rsidRPr="008660CC" w:rsidRDefault="00193948" w:rsidP="001600D8">
      <w:pPr>
        <w:widowControl w:val="0"/>
        <w:shd w:val="clear" w:color="auto" w:fill="FFFFFF"/>
        <w:tabs>
          <w:tab w:val="left" w:pos="284"/>
        </w:tabs>
        <w:autoSpaceDE w:val="0"/>
        <w:autoSpaceDN w:val="0"/>
        <w:spacing w:after="0" w:line="240" w:lineRule="auto"/>
        <w:ind w:right="-1" w:firstLine="709"/>
        <w:contextualSpacing/>
        <w:jc w:val="both"/>
        <w:rPr>
          <w:rFonts w:ascii="Times New Roman" w:eastAsia="Times New Roman" w:hAnsi="Times New Roman" w:cs="Times New Roman"/>
          <w:b/>
          <w:spacing w:val="-3"/>
          <w:sz w:val="24"/>
          <w:szCs w:val="24"/>
          <w:lang w:eastAsia="ru-RU" w:bidi="ru-RU"/>
        </w:rPr>
      </w:pPr>
      <w:r w:rsidRPr="008660CC">
        <w:rPr>
          <w:rFonts w:ascii="Times New Roman" w:eastAsia="Times New Roman" w:hAnsi="Times New Roman" w:cs="Times New Roman"/>
          <w:b/>
          <w:spacing w:val="-3"/>
          <w:sz w:val="24"/>
          <w:szCs w:val="24"/>
          <w:lang w:eastAsia="ru-RU" w:bidi="ru-RU"/>
        </w:rPr>
        <w:t>Количество проведенных тендеров по 223-ФЗ и 44-ФЗ</w:t>
      </w:r>
    </w:p>
    <w:tbl>
      <w:tblPr>
        <w:tblW w:w="8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4"/>
        <w:gridCol w:w="1339"/>
        <w:gridCol w:w="1339"/>
        <w:gridCol w:w="1339"/>
        <w:gridCol w:w="1339"/>
        <w:gridCol w:w="1339"/>
      </w:tblGrid>
      <w:tr w:rsidR="00193948" w:rsidRPr="003660D2" w14:paraId="65915A5C" w14:textId="77777777" w:rsidTr="00193948">
        <w:trPr>
          <w:trHeight w:val="20"/>
        </w:trPr>
        <w:tc>
          <w:tcPr>
            <w:tcW w:w="1654" w:type="dxa"/>
          </w:tcPr>
          <w:p w14:paraId="70B9743F"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b/>
                <w:color w:val="000000"/>
                <w:sz w:val="20"/>
                <w:szCs w:val="20"/>
              </w:rPr>
            </w:pPr>
            <w:r>
              <w:rPr>
                <w:rFonts w:ascii="Times New Roman" w:eastAsia="Calibri" w:hAnsi="Times New Roman" w:cs="Times New Roman"/>
                <w:b/>
                <w:color w:val="000000"/>
                <w:sz w:val="20"/>
                <w:szCs w:val="20"/>
              </w:rPr>
              <w:lastRenderedPageBreak/>
              <w:t>тендеры</w:t>
            </w:r>
          </w:p>
        </w:tc>
        <w:tc>
          <w:tcPr>
            <w:tcW w:w="1339" w:type="dxa"/>
          </w:tcPr>
          <w:p w14:paraId="15AD7EEA"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2016</w:t>
            </w:r>
          </w:p>
        </w:tc>
        <w:tc>
          <w:tcPr>
            <w:tcW w:w="1339" w:type="dxa"/>
          </w:tcPr>
          <w:p w14:paraId="3BEA8B62"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2017</w:t>
            </w:r>
          </w:p>
        </w:tc>
        <w:tc>
          <w:tcPr>
            <w:tcW w:w="1339" w:type="dxa"/>
          </w:tcPr>
          <w:p w14:paraId="2FF2072B"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2018</w:t>
            </w:r>
          </w:p>
        </w:tc>
        <w:tc>
          <w:tcPr>
            <w:tcW w:w="1339" w:type="dxa"/>
          </w:tcPr>
          <w:p w14:paraId="7309CAEB"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2019</w:t>
            </w:r>
          </w:p>
        </w:tc>
        <w:tc>
          <w:tcPr>
            <w:tcW w:w="1339" w:type="dxa"/>
          </w:tcPr>
          <w:p w14:paraId="59BA9274"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b/>
                <w:color w:val="000000"/>
                <w:sz w:val="20"/>
                <w:szCs w:val="20"/>
              </w:rPr>
            </w:pPr>
            <w:r w:rsidRPr="003660D2">
              <w:rPr>
                <w:rFonts w:ascii="Times New Roman" w:eastAsia="Calibri" w:hAnsi="Times New Roman" w:cs="Times New Roman"/>
                <w:b/>
                <w:color w:val="000000"/>
                <w:sz w:val="20"/>
                <w:szCs w:val="20"/>
              </w:rPr>
              <w:t>2020</w:t>
            </w:r>
          </w:p>
        </w:tc>
      </w:tr>
      <w:tr w:rsidR="00193948" w:rsidRPr="003660D2" w14:paraId="749B1B14" w14:textId="77777777" w:rsidTr="00193948">
        <w:trPr>
          <w:trHeight w:val="20"/>
        </w:trPr>
        <w:tc>
          <w:tcPr>
            <w:tcW w:w="1654" w:type="dxa"/>
          </w:tcPr>
          <w:p w14:paraId="14445CAF"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eastAsia="Calibri" w:hAnsi="Times New Roman" w:cs="Times New Roman"/>
                <w:color w:val="000000"/>
                <w:sz w:val="20"/>
                <w:szCs w:val="20"/>
              </w:rPr>
              <w:t>223ФЗ</w:t>
            </w:r>
          </w:p>
        </w:tc>
        <w:tc>
          <w:tcPr>
            <w:tcW w:w="1339" w:type="dxa"/>
          </w:tcPr>
          <w:p w14:paraId="1DA45036"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339" w:type="dxa"/>
          </w:tcPr>
          <w:p w14:paraId="43A5E8A8"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339" w:type="dxa"/>
          </w:tcPr>
          <w:p w14:paraId="4EDB41FB"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339" w:type="dxa"/>
          </w:tcPr>
          <w:p w14:paraId="4C7F28ED"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339" w:type="dxa"/>
          </w:tcPr>
          <w:p w14:paraId="4551F7C5" w14:textId="77777777" w:rsidR="00193948" w:rsidRPr="003660D2" w:rsidRDefault="00193948" w:rsidP="00193948">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eastAsia="Calibri" w:hAnsi="Times New Roman" w:cs="Times New Roman"/>
                <w:color w:val="000000"/>
                <w:sz w:val="20"/>
                <w:szCs w:val="20"/>
              </w:rPr>
              <w:t>0</w:t>
            </w:r>
          </w:p>
        </w:tc>
      </w:tr>
      <w:tr w:rsidR="00193948" w:rsidRPr="003660D2" w14:paraId="470C29B4" w14:textId="77777777" w:rsidTr="00193948">
        <w:trPr>
          <w:trHeight w:val="20"/>
        </w:trPr>
        <w:tc>
          <w:tcPr>
            <w:tcW w:w="1654" w:type="dxa"/>
          </w:tcPr>
          <w:p w14:paraId="7D6AB849" w14:textId="77777777" w:rsidR="00193948" w:rsidRDefault="00193948" w:rsidP="00193948">
            <w:pPr>
              <w:pBdr>
                <w:top w:val="nil"/>
                <w:left w:val="nil"/>
                <w:bottom w:val="nil"/>
                <w:right w:val="nil"/>
                <w:between w:val="nil"/>
              </w:pBdr>
              <w:spacing w:after="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44-ФЗ</w:t>
            </w:r>
          </w:p>
        </w:tc>
        <w:tc>
          <w:tcPr>
            <w:tcW w:w="1339" w:type="dxa"/>
          </w:tcPr>
          <w:p w14:paraId="022CC9A0" w14:textId="77777777" w:rsidR="00193948" w:rsidRPr="003660D2" w:rsidRDefault="00193948" w:rsidP="00193948">
            <w:pPr>
              <w:pBdr>
                <w:top w:val="nil"/>
                <w:left w:val="nil"/>
                <w:bottom w:val="nil"/>
                <w:right w:val="nil"/>
                <w:between w:val="nil"/>
              </w:pBdr>
              <w:spacing w:after="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1339" w:type="dxa"/>
          </w:tcPr>
          <w:p w14:paraId="0B3FB168" w14:textId="77777777" w:rsidR="00193948" w:rsidRPr="003660D2" w:rsidRDefault="00193948" w:rsidP="00193948">
            <w:pPr>
              <w:pBdr>
                <w:top w:val="nil"/>
                <w:left w:val="nil"/>
                <w:bottom w:val="nil"/>
                <w:right w:val="nil"/>
                <w:between w:val="nil"/>
              </w:pBdr>
              <w:spacing w:after="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1339" w:type="dxa"/>
          </w:tcPr>
          <w:p w14:paraId="258591B1" w14:textId="77777777" w:rsidR="00193948" w:rsidRPr="003660D2" w:rsidRDefault="00193948" w:rsidP="00193948">
            <w:pPr>
              <w:pBdr>
                <w:top w:val="nil"/>
                <w:left w:val="nil"/>
                <w:bottom w:val="nil"/>
                <w:right w:val="nil"/>
                <w:between w:val="nil"/>
              </w:pBdr>
              <w:spacing w:after="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1339" w:type="dxa"/>
          </w:tcPr>
          <w:p w14:paraId="1032F289" w14:textId="77777777" w:rsidR="00193948" w:rsidRPr="003660D2" w:rsidRDefault="00193948" w:rsidP="00193948">
            <w:pPr>
              <w:pBdr>
                <w:top w:val="nil"/>
                <w:left w:val="nil"/>
                <w:bottom w:val="nil"/>
                <w:right w:val="nil"/>
                <w:between w:val="nil"/>
              </w:pBdr>
              <w:spacing w:after="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1339" w:type="dxa"/>
          </w:tcPr>
          <w:p w14:paraId="0D8F21B1" w14:textId="77777777" w:rsidR="00193948" w:rsidRPr="003660D2" w:rsidRDefault="00193948" w:rsidP="00193948">
            <w:pPr>
              <w:pBdr>
                <w:top w:val="nil"/>
                <w:left w:val="nil"/>
                <w:bottom w:val="nil"/>
                <w:right w:val="nil"/>
                <w:between w:val="nil"/>
              </w:pBdr>
              <w:spacing w:after="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w:t>
            </w:r>
          </w:p>
        </w:tc>
      </w:tr>
    </w:tbl>
    <w:p w14:paraId="38A8A888" w14:textId="77777777" w:rsidR="001600D8" w:rsidRPr="008660CC" w:rsidRDefault="001600D8" w:rsidP="001600D8">
      <w:pPr>
        <w:widowControl w:val="0"/>
        <w:shd w:val="clear" w:color="auto" w:fill="FFFFFF"/>
        <w:tabs>
          <w:tab w:val="left" w:pos="284"/>
        </w:tabs>
        <w:autoSpaceDE w:val="0"/>
        <w:autoSpaceDN w:val="0"/>
        <w:spacing w:after="0" w:line="240" w:lineRule="auto"/>
        <w:ind w:right="-1" w:firstLine="709"/>
        <w:contextualSpacing/>
        <w:jc w:val="both"/>
        <w:rPr>
          <w:rFonts w:ascii="Times New Roman" w:eastAsia="Times New Roman" w:hAnsi="Times New Roman" w:cs="Times New Roman"/>
          <w:b/>
          <w:spacing w:val="-3"/>
          <w:sz w:val="24"/>
          <w:szCs w:val="24"/>
          <w:lang w:eastAsia="ru-RU" w:bidi="ru-RU"/>
        </w:rPr>
      </w:pPr>
      <w:r w:rsidRPr="008660CC">
        <w:rPr>
          <w:rFonts w:ascii="Times New Roman" w:eastAsia="Times New Roman" w:hAnsi="Times New Roman" w:cs="Times New Roman"/>
          <w:b/>
          <w:spacing w:val="-3"/>
          <w:sz w:val="24"/>
          <w:szCs w:val="24"/>
          <w:lang w:eastAsia="ru-RU" w:bidi="ru-RU"/>
        </w:rPr>
        <w:t>Количест</w:t>
      </w:r>
      <w:r w:rsidR="007B168E" w:rsidRPr="008660CC">
        <w:rPr>
          <w:rFonts w:ascii="Times New Roman" w:eastAsia="Times New Roman" w:hAnsi="Times New Roman" w:cs="Times New Roman"/>
          <w:b/>
          <w:spacing w:val="-3"/>
          <w:sz w:val="24"/>
          <w:szCs w:val="24"/>
          <w:lang w:eastAsia="ru-RU" w:bidi="ru-RU"/>
        </w:rPr>
        <w:t>во недобросовестных поставщиков:</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851"/>
        <w:gridCol w:w="1134"/>
        <w:gridCol w:w="1701"/>
        <w:gridCol w:w="1984"/>
        <w:gridCol w:w="851"/>
      </w:tblGrid>
      <w:tr w:rsidR="007B168E" w:rsidRPr="007B168E" w14:paraId="36431BC7" w14:textId="77777777" w:rsidTr="007B168E">
        <w:trPr>
          <w:trHeight w:val="20"/>
        </w:trPr>
        <w:tc>
          <w:tcPr>
            <w:tcW w:w="2518" w:type="dxa"/>
          </w:tcPr>
          <w:p w14:paraId="39564C2A"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p>
        </w:tc>
        <w:tc>
          <w:tcPr>
            <w:tcW w:w="851" w:type="dxa"/>
          </w:tcPr>
          <w:p w14:paraId="3EB4AA2B"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7B168E">
              <w:rPr>
                <w:rFonts w:ascii="Times New Roman" w:eastAsia="Calibri" w:hAnsi="Times New Roman" w:cs="Times New Roman"/>
                <w:b/>
                <w:color w:val="000000"/>
                <w:sz w:val="20"/>
                <w:szCs w:val="20"/>
              </w:rPr>
              <w:t>2016</w:t>
            </w:r>
          </w:p>
        </w:tc>
        <w:tc>
          <w:tcPr>
            <w:tcW w:w="1134" w:type="dxa"/>
          </w:tcPr>
          <w:p w14:paraId="33F11554"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7B168E">
              <w:rPr>
                <w:rFonts w:ascii="Times New Roman" w:eastAsia="Calibri" w:hAnsi="Times New Roman" w:cs="Times New Roman"/>
                <w:b/>
                <w:color w:val="000000"/>
                <w:sz w:val="20"/>
                <w:szCs w:val="20"/>
              </w:rPr>
              <w:t>2017</w:t>
            </w:r>
          </w:p>
        </w:tc>
        <w:tc>
          <w:tcPr>
            <w:tcW w:w="1701" w:type="dxa"/>
          </w:tcPr>
          <w:p w14:paraId="42CC0BF6"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7B168E">
              <w:rPr>
                <w:rFonts w:ascii="Times New Roman" w:eastAsia="Calibri" w:hAnsi="Times New Roman" w:cs="Times New Roman"/>
                <w:b/>
                <w:color w:val="000000"/>
                <w:sz w:val="20"/>
                <w:szCs w:val="20"/>
              </w:rPr>
              <w:t>2018</w:t>
            </w:r>
          </w:p>
        </w:tc>
        <w:tc>
          <w:tcPr>
            <w:tcW w:w="1984" w:type="dxa"/>
          </w:tcPr>
          <w:p w14:paraId="28F3AB0B"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7B168E">
              <w:rPr>
                <w:rFonts w:ascii="Times New Roman" w:eastAsia="Calibri" w:hAnsi="Times New Roman" w:cs="Times New Roman"/>
                <w:b/>
                <w:color w:val="000000"/>
                <w:sz w:val="20"/>
                <w:szCs w:val="20"/>
              </w:rPr>
              <w:t>2019</w:t>
            </w:r>
          </w:p>
        </w:tc>
        <w:tc>
          <w:tcPr>
            <w:tcW w:w="851" w:type="dxa"/>
          </w:tcPr>
          <w:p w14:paraId="26F59432"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b/>
                <w:color w:val="000000"/>
                <w:sz w:val="20"/>
                <w:szCs w:val="20"/>
              </w:rPr>
            </w:pPr>
            <w:r w:rsidRPr="007B168E">
              <w:rPr>
                <w:rFonts w:ascii="Times New Roman" w:eastAsia="Calibri" w:hAnsi="Times New Roman" w:cs="Times New Roman"/>
                <w:b/>
                <w:color w:val="000000"/>
                <w:sz w:val="20"/>
                <w:szCs w:val="20"/>
              </w:rPr>
              <w:t>2020</w:t>
            </w:r>
          </w:p>
        </w:tc>
      </w:tr>
      <w:tr w:rsidR="007B168E" w:rsidRPr="003660D2" w14:paraId="2E68F18D" w14:textId="77777777" w:rsidTr="007B168E">
        <w:trPr>
          <w:trHeight w:val="20"/>
        </w:trPr>
        <w:tc>
          <w:tcPr>
            <w:tcW w:w="2518" w:type="dxa"/>
          </w:tcPr>
          <w:p w14:paraId="478D846C"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sidRPr="007B168E">
              <w:rPr>
                <w:rFonts w:ascii="Times New Roman" w:eastAsia="Times New Roman" w:hAnsi="Times New Roman" w:cs="Times New Roman"/>
                <w:spacing w:val="-3"/>
                <w:sz w:val="24"/>
                <w:szCs w:val="24"/>
                <w:lang w:eastAsia="ru-RU" w:bidi="ru-RU"/>
              </w:rPr>
              <w:t>недобросовестные поставщики</w:t>
            </w:r>
          </w:p>
        </w:tc>
        <w:tc>
          <w:tcPr>
            <w:tcW w:w="851" w:type="dxa"/>
          </w:tcPr>
          <w:p w14:paraId="1B1E08FD"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134" w:type="dxa"/>
          </w:tcPr>
          <w:p w14:paraId="6A4B9F02"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701" w:type="dxa"/>
          </w:tcPr>
          <w:p w14:paraId="72200C68" w14:textId="77777777" w:rsidR="007B168E"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p>
          <w:p w14:paraId="5288D536"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(ООО «</w:t>
            </w:r>
            <w:proofErr w:type="spellStart"/>
            <w:r>
              <w:rPr>
                <w:rFonts w:ascii="Times New Roman" w:hAnsi="Times New Roman" w:cs="Times New Roman"/>
                <w:color w:val="000000"/>
                <w:sz w:val="20"/>
                <w:szCs w:val="20"/>
              </w:rPr>
              <w:t>СахаМедСнаб</w:t>
            </w:r>
            <w:proofErr w:type="spellEnd"/>
            <w:r>
              <w:rPr>
                <w:rFonts w:ascii="Times New Roman" w:hAnsi="Times New Roman" w:cs="Times New Roman"/>
                <w:color w:val="000000"/>
                <w:sz w:val="20"/>
                <w:szCs w:val="20"/>
              </w:rPr>
              <w:t>»)</w:t>
            </w:r>
          </w:p>
        </w:tc>
        <w:tc>
          <w:tcPr>
            <w:tcW w:w="1984" w:type="dxa"/>
          </w:tcPr>
          <w:p w14:paraId="666853F4" w14:textId="77777777" w:rsidR="007B168E" w:rsidRPr="007B168E"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 (ООО «</w:t>
            </w:r>
            <w:proofErr w:type="spellStart"/>
            <w:r>
              <w:rPr>
                <w:rFonts w:ascii="Times New Roman" w:hAnsi="Times New Roman" w:cs="Times New Roman"/>
                <w:color w:val="000000"/>
                <w:sz w:val="20"/>
                <w:szCs w:val="20"/>
              </w:rPr>
              <w:t>МонтажГазСтрой</w:t>
            </w:r>
            <w:proofErr w:type="spellEnd"/>
            <w:r>
              <w:rPr>
                <w:rFonts w:ascii="Times New Roman" w:hAnsi="Times New Roman" w:cs="Times New Roman"/>
                <w:color w:val="000000"/>
                <w:sz w:val="20"/>
                <w:szCs w:val="20"/>
              </w:rPr>
              <w:t>»</w:t>
            </w:r>
          </w:p>
        </w:tc>
        <w:tc>
          <w:tcPr>
            <w:tcW w:w="851" w:type="dxa"/>
          </w:tcPr>
          <w:p w14:paraId="4B69A197" w14:textId="77777777" w:rsidR="007B168E" w:rsidRPr="003660D2" w:rsidRDefault="007B168E" w:rsidP="007B168E">
            <w:pPr>
              <w:pBdr>
                <w:top w:val="nil"/>
                <w:left w:val="nil"/>
                <w:bottom w:val="nil"/>
                <w:right w:val="nil"/>
                <w:between w:val="nil"/>
              </w:pBdr>
              <w:spacing w:after="0"/>
              <w:jc w:val="center"/>
              <w:rPr>
                <w:rFonts w:ascii="Times New Roman" w:hAnsi="Times New Roman" w:cs="Times New Roman"/>
                <w:color w:val="000000"/>
                <w:sz w:val="20"/>
                <w:szCs w:val="20"/>
              </w:rPr>
            </w:pPr>
            <w:r w:rsidRPr="007B168E">
              <w:rPr>
                <w:rFonts w:ascii="Times New Roman" w:eastAsia="Calibri" w:hAnsi="Times New Roman" w:cs="Times New Roman"/>
                <w:color w:val="000000"/>
                <w:sz w:val="20"/>
                <w:szCs w:val="20"/>
              </w:rPr>
              <w:t>0</w:t>
            </w:r>
          </w:p>
        </w:tc>
      </w:tr>
    </w:tbl>
    <w:p w14:paraId="0B0783F2" w14:textId="77777777" w:rsidR="007B168E" w:rsidRPr="00ED2D76" w:rsidRDefault="002A2257" w:rsidP="001600D8">
      <w:pPr>
        <w:widowControl w:val="0"/>
        <w:shd w:val="clear" w:color="auto" w:fill="FFFFFF"/>
        <w:tabs>
          <w:tab w:val="left" w:pos="284"/>
        </w:tabs>
        <w:autoSpaceDE w:val="0"/>
        <w:autoSpaceDN w:val="0"/>
        <w:spacing w:after="0" w:line="240" w:lineRule="auto"/>
        <w:ind w:right="-1" w:firstLine="709"/>
        <w:contextualSpacing/>
        <w:jc w:val="both"/>
        <w:rPr>
          <w:rFonts w:ascii="Times New Roman" w:eastAsia="Times New Roman" w:hAnsi="Times New Roman" w:cs="Times New Roman"/>
          <w:spacing w:val="-3"/>
          <w:sz w:val="24"/>
          <w:szCs w:val="24"/>
          <w:highlight w:val="yellow"/>
          <w:lang w:eastAsia="ru-RU" w:bidi="ru-RU"/>
        </w:rPr>
      </w:pPr>
      <w:r w:rsidRPr="00ED2D76">
        <w:rPr>
          <w:rFonts w:ascii="Times New Roman" w:hAnsi="Times New Roman"/>
          <w:sz w:val="24"/>
          <w:szCs w:val="24"/>
        </w:rPr>
        <w:t xml:space="preserve">Показатели </w:t>
      </w:r>
      <w:r w:rsidR="00ED2D76" w:rsidRPr="00ED2D76">
        <w:rPr>
          <w:rFonts w:ascii="Times New Roman" w:hAnsi="Times New Roman"/>
          <w:sz w:val="24"/>
          <w:szCs w:val="24"/>
        </w:rPr>
        <w:t>потребления</w:t>
      </w:r>
      <w:r w:rsidRPr="00ED2D76">
        <w:rPr>
          <w:rFonts w:ascii="Times New Roman" w:hAnsi="Times New Roman"/>
          <w:sz w:val="24"/>
          <w:szCs w:val="24"/>
        </w:rPr>
        <w:t xml:space="preserve"> </w:t>
      </w:r>
      <w:proofErr w:type="spellStart"/>
      <w:r w:rsidR="00ED2D76">
        <w:rPr>
          <w:rFonts w:ascii="Times New Roman" w:hAnsi="Times New Roman"/>
          <w:sz w:val="24"/>
          <w:szCs w:val="24"/>
        </w:rPr>
        <w:t>элетро</w:t>
      </w:r>
      <w:r w:rsidRPr="00ED2D76">
        <w:rPr>
          <w:rFonts w:ascii="Times New Roman" w:eastAsia="Times New Roman" w:hAnsi="Times New Roman" w:cs="Times New Roman"/>
          <w:spacing w:val="-3"/>
          <w:sz w:val="24"/>
          <w:szCs w:val="24"/>
          <w:lang w:eastAsia="ru-RU" w:bidi="ru-RU"/>
        </w:rPr>
        <w:t>энерг</w:t>
      </w:r>
      <w:r w:rsidR="00ED2D76">
        <w:rPr>
          <w:rFonts w:ascii="Times New Roman" w:eastAsia="Times New Roman" w:hAnsi="Times New Roman" w:cs="Times New Roman"/>
          <w:spacing w:val="-3"/>
          <w:sz w:val="24"/>
          <w:szCs w:val="24"/>
          <w:lang w:eastAsia="ru-RU" w:bidi="ru-RU"/>
        </w:rPr>
        <w:t>ии</w:t>
      </w:r>
      <w:proofErr w:type="spellEnd"/>
      <w:r w:rsidR="00ED2D76">
        <w:rPr>
          <w:rFonts w:ascii="Times New Roman" w:eastAsia="Times New Roman" w:hAnsi="Times New Roman" w:cs="Times New Roman"/>
          <w:spacing w:val="-3"/>
          <w:sz w:val="24"/>
          <w:szCs w:val="24"/>
          <w:lang w:eastAsia="ru-RU" w:bidi="ru-RU"/>
        </w:rPr>
        <w:t xml:space="preserve">, </w:t>
      </w:r>
      <w:r w:rsidRPr="00ED2D76">
        <w:rPr>
          <w:rFonts w:ascii="Times New Roman" w:hAnsi="Times New Roman"/>
          <w:sz w:val="24"/>
          <w:szCs w:val="24"/>
        </w:rPr>
        <w:t>теплоэнергии и холодной воды (</w:t>
      </w:r>
      <w:proofErr w:type="spellStart"/>
      <w:proofErr w:type="gramStart"/>
      <w:r w:rsidRPr="00ED2D76">
        <w:rPr>
          <w:rFonts w:ascii="Times New Roman" w:hAnsi="Times New Roman"/>
          <w:sz w:val="24"/>
          <w:szCs w:val="24"/>
        </w:rPr>
        <w:t>см.пункт</w:t>
      </w:r>
      <w:proofErr w:type="spellEnd"/>
      <w:proofErr w:type="gramEnd"/>
      <w:r w:rsidRPr="00ED2D76">
        <w:rPr>
          <w:rFonts w:ascii="Times New Roman" w:hAnsi="Times New Roman"/>
          <w:sz w:val="24"/>
          <w:szCs w:val="24"/>
        </w:rPr>
        <w:t xml:space="preserve"> 4В). Также в динамике возможно рассмотреть утилизацию отходов, озеленение территории (</w:t>
      </w:r>
      <w:proofErr w:type="spellStart"/>
      <w:proofErr w:type="gramStart"/>
      <w:r w:rsidRPr="00ED2D76">
        <w:rPr>
          <w:rFonts w:ascii="Times New Roman" w:hAnsi="Times New Roman"/>
          <w:sz w:val="24"/>
          <w:szCs w:val="24"/>
        </w:rPr>
        <w:t>см.пункт</w:t>
      </w:r>
      <w:proofErr w:type="spellEnd"/>
      <w:proofErr w:type="gramEnd"/>
      <w:r w:rsidRPr="00ED2D76">
        <w:rPr>
          <w:rFonts w:ascii="Times New Roman" w:hAnsi="Times New Roman"/>
          <w:sz w:val="24"/>
          <w:szCs w:val="24"/>
        </w:rPr>
        <w:t xml:space="preserve"> 4В).</w:t>
      </w:r>
    </w:p>
    <w:p w14:paraId="3A5D8699" w14:textId="77777777" w:rsidR="00ED2D76" w:rsidRPr="00ED2D76" w:rsidRDefault="00ED2D76" w:rsidP="00ED2D76">
      <w:pPr>
        <w:spacing w:after="0"/>
        <w:jc w:val="center"/>
        <w:rPr>
          <w:rFonts w:ascii="Times New Roman" w:hAnsi="Times New Roman" w:cs="Times New Roman"/>
          <w:b/>
          <w:bCs/>
          <w:sz w:val="24"/>
          <w:szCs w:val="24"/>
        </w:rPr>
      </w:pPr>
      <w:r w:rsidRPr="00ED2D76">
        <w:rPr>
          <w:rFonts w:ascii="Times New Roman" w:hAnsi="Times New Roman" w:cs="Times New Roman"/>
          <w:b/>
          <w:bCs/>
          <w:sz w:val="24"/>
          <w:szCs w:val="24"/>
        </w:rPr>
        <w:t>Новые рабочие места,</w:t>
      </w:r>
      <w:r>
        <w:rPr>
          <w:rFonts w:ascii="Times New Roman" w:hAnsi="Times New Roman" w:cs="Times New Roman"/>
          <w:b/>
          <w:bCs/>
          <w:sz w:val="24"/>
          <w:szCs w:val="24"/>
        </w:rPr>
        <w:t xml:space="preserve"> </w:t>
      </w:r>
      <w:r w:rsidRPr="00ED2D76">
        <w:rPr>
          <w:rFonts w:ascii="Times New Roman" w:hAnsi="Times New Roman" w:cs="Times New Roman"/>
          <w:b/>
          <w:bCs/>
          <w:sz w:val="24"/>
          <w:szCs w:val="24"/>
        </w:rPr>
        <w:t>введенные за последние 5 лет в ГБПОУ РС(Я) ЯМК</w:t>
      </w:r>
    </w:p>
    <w:tbl>
      <w:tblPr>
        <w:tblStyle w:val="a9"/>
        <w:tblW w:w="0" w:type="auto"/>
        <w:tblLook w:val="04A0" w:firstRow="1" w:lastRow="0" w:firstColumn="1" w:lastColumn="0" w:noHBand="0" w:noVBand="1"/>
      </w:tblPr>
      <w:tblGrid>
        <w:gridCol w:w="328"/>
        <w:gridCol w:w="1641"/>
        <w:gridCol w:w="1771"/>
        <w:gridCol w:w="2287"/>
        <w:gridCol w:w="1527"/>
        <w:gridCol w:w="1791"/>
      </w:tblGrid>
      <w:tr w:rsidR="00ED2D76" w:rsidRPr="005840F5" w14:paraId="3A2F779B" w14:textId="77777777" w:rsidTr="00ED2D76">
        <w:tc>
          <w:tcPr>
            <w:tcW w:w="328" w:type="dxa"/>
          </w:tcPr>
          <w:p w14:paraId="31017173" w14:textId="77777777" w:rsidR="00ED2D76" w:rsidRPr="005840F5" w:rsidRDefault="00ED2D76" w:rsidP="00ED2D76">
            <w:pPr>
              <w:spacing w:after="0"/>
              <w:jc w:val="center"/>
              <w:rPr>
                <w:rFonts w:ascii="Times New Roman" w:hAnsi="Times New Roman" w:cs="Times New Roman"/>
              </w:rPr>
            </w:pPr>
          </w:p>
        </w:tc>
        <w:tc>
          <w:tcPr>
            <w:tcW w:w="1641" w:type="dxa"/>
          </w:tcPr>
          <w:p w14:paraId="1F6A28C3" w14:textId="77777777" w:rsidR="00ED2D76" w:rsidRPr="005840F5" w:rsidRDefault="00ED2D76" w:rsidP="00ED2D76">
            <w:pPr>
              <w:spacing w:after="0"/>
              <w:jc w:val="center"/>
              <w:rPr>
                <w:rFonts w:ascii="Times New Roman" w:hAnsi="Times New Roman" w:cs="Times New Roman"/>
              </w:rPr>
            </w:pPr>
            <w:r w:rsidRPr="005840F5">
              <w:rPr>
                <w:rFonts w:ascii="Times New Roman" w:hAnsi="Times New Roman" w:cs="Times New Roman"/>
              </w:rPr>
              <w:t>2016</w:t>
            </w:r>
          </w:p>
        </w:tc>
        <w:tc>
          <w:tcPr>
            <w:tcW w:w="1771" w:type="dxa"/>
          </w:tcPr>
          <w:p w14:paraId="46AA8E77" w14:textId="77777777" w:rsidR="00ED2D76" w:rsidRPr="005840F5" w:rsidRDefault="00ED2D76" w:rsidP="00ED2D76">
            <w:pPr>
              <w:spacing w:after="0"/>
              <w:jc w:val="center"/>
              <w:rPr>
                <w:rFonts w:ascii="Times New Roman" w:hAnsi="Times New Roman" w:cs="Times New Roman"/>
              </w:rPr>
            </w:pPr>
            <w:r w:rsidRPr="005840F5">
              <w:rPr>
                <w:rFonts w:ascii="Times New Roman" w:hAnsi="Times New Roman" w:cs="Times New Roman"/>
              </w:rPr>
              <w:t>2017</w:t>
            </w:r>
          </w:p>
        </w:tc>
        <w:tc>
          <w:tcPr>
            <w:tcW w:w="2287" w:type="dxa"/>
          </w:tcPr>
          <w:p w14:paraId="18284BF7" w14:textId="77777777" w:rsidR="00ED2D76" w:rsidRPr="005840F5" w:rsidRDefault="00ED2D76" w:rsidP="00ED2D76">
            <w:pPr>
              <w:spacing w:after="0"/>
              <w:jc w:val="center"/>
              <w:rPr>
                <w:rFonts w:ascii="Times New Roman" w:hAnsi="Times New Roman" w:cs="Times New Roman"/>
              </w:rPr>
            </w:pPr>
            <w:r w:rsidRPr="005840F5">
              <w:rPr>
                <w:rFonts w:ascii="Times New Roman" w:hAnsi="Times New Roman" w:cs="Times New Roman"/>
              </w:rPr>
              <w:t>2018</w:t>
            </w:r>
          </w:p>
        </w:tc>
        <w:tc>
          <w:tcPr>
            <w:tcW w:w="1527" w:type="dxa"/>
          </w:tcPr>
          <w:p w14:paraId="5CF70950" w14:textId="77777777" w:rsidR="00ED2D76" w:rsidRPr="005840F5" w:rsidRDefault="00ED2D76" w:rsidP="00ED2D76">
            <w:pPr>
              <w:spacing w:after="0"/>
              <w:jc w:val="center"/>
              <w:rPr>
                <w:rFonts w:ascii="Times New Roman" w:hAnsi="Times New Roman" w:cs="Times New Roman"/>
              </w:rPr>
            </w:pPr>
            <w:r w:rsidRPr="005840F5">
              <w:rPr>
                <w:rFonts w:ascii="Times New Roman" w:hAnsi="Times New Roman" w:cs="Times New Roman"/>
              </w:rPr>
              <w:t>2019</w:t>
            </w:r>
          </w:p>
        </w:tc>
        <w:tc>
          <w:tcPr>
            <w:tcW w:w="1791" w:type="dxa"/>
          </w:tcPr>
          <w:p w14:paraId="0C2D1FF3" w14:textId="77777777" w:rsidR="00ED2D76" w:rsidRPr="005840F5" w:rsidRDefault="00ED2D76" w:rsidP="00ED2D76">
            <w:pPr>
              <w:spacing w:after="0"/>
              <w:jc w:val="center"/>
              <w:rPr>
                <w:rFonts w:ascii="Times New Roman" w:hAnsi="Times New Roman" w:cs="Times New Roman"/>
              </w:rPr>
            </w:pPr>
            <w:r w:rsidRPr="005840F5">
              <w:rPr>
                <w:rFonts w:ascii="Times New Roman" w:hAnsi="Times New Roman" w:cs="Times New Roman"/>
              </w:rPr>
              <w:t>2020</w:t>
            </w:r>
          </w:p>
        </w:tc>
      </w:tr>
      <w:tr w:rsidR="00ED2D76" w:rsidRPr="005840F5" w14:paraId="239CC7EB" w14:textId="77777777" w:rsidTr="00ED2D76">
        <w:tc>
          <w:tcPr>
            <w:tcW w:w="328" w:type="dxa"/>
          </w:tcPr>
          <w:p w14:paraId="4A0C5657" w14:textId="77777777" w:rsidR="00ED2D76" w:rsidRPr="005840F5" w:rsidRDefault="00ED2D76" w:rsidP="00ED2D76">
            <w:pPr>
              <w:spacing w:after="0"/>
              <w:jc w:val="center"/>
              <w:rPr>
                <w:rFonts w:ascii="Times New Roman" w:hAnsi="Times New Roman" w:cs="Times New Roman"/>
              </w:rPr>
            </w:pPr>
            <w:r w:rsidRPr="005840F5">
              <w:rPr>
                <w:rFonts w:ascii="Times New Roman" w:hAnsi="Times New Roman" w:cs="Times New Roman"/>
              </w:rPr>
              <w:t>1</w:t>
            </w:r>
          </w:p>
        </w:tc>
        <w:tc>
          <w:tcPr>
            <w:tcW w:w="1641" w:type="dxa"/>
          </w:tcPr>
          <w:p w14:paraId="56592A0F"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Документовед-1ед.</w:t>
            </w:r>
          </w:p>
        </w:tc>
        <w:tc>
          <w:tcPr>
            <w:tcW w:w="1771" w:type="dxa"/>
          </w:tcPr>
          <w:p w14:paraId="35AF7537"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Администратор-1ед.</w:t>
            </w:r>
          </w:p>
        </w:tc>
        <w:tc>
          <w:tcPr>
            <w:tcW w:w="2287" w:type="dxa"/>
          </w:tcPr>
          <w:p w14:paraId="27308ACF"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Заведующий отделением</w:t>
            </w:r>
          </w:p>
          <w:p w14:paraId="0C49FA26"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 xml:space="preserve"> в </w:t>
            </w:r>
            <w:proofErr w:type="spellStart"/>
            <w:r w:rsidRPr="000B128C">
              <w:rPr>
                <w:rFonts w:ascii="Times New Roman" w:hAnsi="Times New Roman" w:cs="Times New Roman"/>
                <w:sz w:val="20"/>
                <w:szCs w:val="20"/>
              </w:rPr>
              <w:t>г.Ленск</w:t>
            </w:r>
            <w:proofErr w:type="spellEnd"/>
            <w:r w:rsidRPr="000B128C">
              <w:rPr>
                <w:rFonts w:ascii="Times New Roman" w:hAnsi="Times New Roman" w:cs="Times New Roman"/>
                <w:sz w:val="20"/>
                <w:szCs w:val="20"/>
              </w:rPr>
              <w:t xml:space="preserve"> -1ед.</w:t>
            </w:r>
          </w:p>
          <w:p w14:paraId="0D0E3A35" w14:textId="77777777" w:rsidR="00ED2D76" w:rsidRPr="000B128C" w:rsidRDefault="00ED2D76" w:rsidP="00ED2D76">
            <w:pPr>
              <w:spacing w:after="0"/>
              <w:rPr>
                <w:rFonts w:ascii="Times New Roman" w:hAnsi="Times New Roman" w:cs="Times New Roman"/>
                <w:sz w:val="20"/>
                <w:szCs w:val="20"/>
              </w:rPr>
            </w:pPr>
          </w:p>
        </w:tc>
        <w:tc>
          <w:tcPr>
            <w:tcW w:w="1527" w:type="dxa"/>
          </w:tcPr>
          <w:p w14:paraId="75DBB1C8"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Заведующий отделом-2ед</w:t>
            </w:r>
          </w:p>
        </w:tc>
        <w:tc>
          <w:tcPr>
            <w:tcW w:w="1791" w:type="dxa"/>
          </w:tcPr>
          <w:p w14:paraId="08403E25"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Методист системы дистанционного обучения (СДО МУДЛ)» - 1 единица</w:t>
            </w:r>
          </w:p>
        </w:tc>
      </w:tr>
      <w:tr w:rsidR="00ED2D76" w:rsidRPr="005840F5" w14:paraId="7983DE9B" w14:textId="77777777" w:rsidTr="00ED2D76">
        <w:tc>
          <w:tcPr>
            <w:tcW w:w="328" w:type="dxa"/>
          </w:tcPr>
          <w:p w14:paraId="50AE37DF" w14:textId="77777777" w:rsidR="00ED2D76" w:rsidRPr="005840F5" w:rsidRDefault="00ED2D76" w:rsidP="00ED2D76">
            <w:pPr>
              <w:spacing w:after="0"/>
              <w:jc w:val="center"/>
              <w:rPr>
                <w:rFonts w:ascii="Times New Roman" w:hAnsi="Times New Roman" w:cs="Times New Roman"/>
              </w:rPr>
            </w:pPr>
            <w:r w:rsidRPr="005840F5">
              <w:rPr>
                <w:rFonts w:ascii="Times New Roman" w:hAnsi="Times New Roman" w:cs="Times New Roman"/>
              </w:rPr>
              <w:t>2</w:t>
            </w:r>
          </w:p>
        </w:tc>
        <w:tc>
          <w:tcPr>
            <w:tcW w:w="1641" w:type="dxa"/>
          </w:tcPr>
          <w:p w14:paraId="46A23403" w14:textId="77777777" w:rsidR="00ED2D76" w:rsidRPr="000B128C" w:rsidRDefault="00ED2D76" w:rsidP="00ED2D76">
            <w:pPr>
              <w:spacing w:after="0"/>
              <w:rPr>
                <w:rFonts w:ascii="Times New Roman" w:hAnsi="Times New Roman" w:cs="Times New Roman"/>
                <w:sz w:val="20"/>
                <w:szCs w:val="20"/>
              </w:rPr>
            </w:pPr>
          </w:p>
        </w:tc>
        <w:tc>
          <w:tcPr>
            <w:tcW w:w="1771" w:type="dxa"/>
          </w:tcPr>
          <w:p w14:paraId="57B2344D"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Заместитель директора по инновационной работе-1ед.</w:t>
            </w:r>
          </w:p>
        </w:tc>
        <w:tc>
          <w:tcPr>
            <w:tcW w:w="2287" w:type="dxa"/>
          </w:tcPr>
          <w:p w14:paraId="6A8D4650"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 xml:space="preserve">Делопроизводитель» в </w:t>
            </w:r>
            <w:proofErr w:type="spellStart"/>
            <w:r w:rsidRPr="000B128C">
              <w:rPr>
                <w:rFonts w:ascii="Times New Roman" w:hAnsi="Times New Roman" w:cs="Times New Roman"/>
                <w:sz w:val="20"/>
                <w:szCs w:val="20"/>
              </w:rPr>
              <w:t>г.Ленск</w:t>
            </w:r>
            <w:proofErr w:type="spellEnd"/>
            <w:r w:rsidRPr="000B128C">
              <w:rPr>
                <w:rFonts w:ascii="Times New Roman" w:hAnsi="Times New Roman" w:cs="Times New Roman"/>
                <w:sz w:val="20"/>
                <w:szCs w:val="20"/>
              </w:rPr>
              <w:t xml:space="preserve"> – 0,5 ед.</w:t>
            </w:r>
          </w:p>
        </w:tc>
        <w:tc>
          <w:tcPr>
            <w:tcW w:w="1527" w:type="dxa"/>
          </w:tcPr>
          <w:p w14:paraId="48CF4AD2"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старший статистик-1ед</w:t>
            </w:r>
          </w:p>
        </w:tc>
        <w:tc>
          <w:tcPr>
            <w:tcW w:w="1791" w:type="dxa"/>
          </w:tcPr>
          <w:p w14:paraId="5376395F"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Специалист по содействию трудоустройства выпускников» - 1 ед.</w:t>
            </w:r>
          </w:p>
        </w:tc>
      </w:tr>
      <w:tr w:rsidR="00ED2D76" w:rsidRPr="005840F5" w14:paraId="37A37DEF" w14:textId="77777777" w:rsidTr="00ED2D76">
        <w:tc>
          <w:tcPr>
            <w:tcW w:w="328" w:type="dxa"/>
          </w:tcPr>
          <w:p w14:paraId="52FFCC21" w14:textId="77777777" w:rsidR="00ED2D76" w:rsidRPr="005840F5" w:rsidRDefault="00ED2D76" w:rsidP="00ED2D76">
            <w:pPr>
              <w:spacing w:after="0"/>
              <w:jc w:val="center"/>
              <w:rPr>
                <w:rFonts w:ascii="Times New Roman" w:hAnsi="Times New Roman" w:cs="Times New Roman"/>
              </w:rPr>
            </w:pPr>
            <w:r w:rsidRPr="005840F5">
              <w:rPr>
                <w:rFonts w:ascii="Times New Roman" w:hAnsi="Times New Roman" w:cs="Times New Roman"/>
              </w:rPr>
              <w:t>3</w:t>
            </w:r>
          </w:p>
        </w:tc>
        <w:tc>
          <w:tcPr>
            <w:tcW w:w="1641" w:type="dxa"/>
          </w:tcPr>
          <w:p w14:paraId="3A46F684" w14:textId="77777777" w:rsidR="00ED2D76" w:rsidRPr="000B128C" w:rsidRDefault="00ED2D76" w:rsidP="00ED2D76">
            <w:pPr>
              <w:spacing w:after="0"/>
              <w:rPr>
                <w:rFonts w:ascii="Times New Roman" w:hAnsi="Times New Roman" w:cs="Times New Roman"/>
                <w:sz w:val="20"/>
                <w:szCs w:val="20"/>
              </w:rPr>
            </w:pPr>
          </w:p>
        </w:tc>
        <w:tc>
          <w:tcPr>
            <w:tcW w:w="1771" w:type="dxa"/>
          </w:tcPr>
          <w:p w14:paraId="4F6BE857" w14:textId="77777777" w:rsidR="00ED2D76" w:rsidRPr="000B128C" w:rsidRDefault="00ED2D76" w:rsidP="00ED2D76">
            <w:pPr>
              <w:spacing w:after="0"/>
              <w:rPr>
                <w:rFonts w:ascii="Times New Roman" w:hAnsi="Times New Roman" w:cs="Times New Roman"/>
                <w:sz w:val="20"/>
                <w:szCs w:val="20"/>
              </w:rPr>
            </w:pPr>
          </w:p>
        </w:tc>
        <w:tc>
          <w:tcPr>
            <w:tcW w:w="2287" w:type="dxa"/>
          </w:tcPr>
          <w:p w14:paraId="79BD28E5"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 xml:space="preserve">Заведующий отделением в </w:t>
            </w:r>
            <w:proofErr w:type="spellStart"/>
            <w:r w:rsidRPr="000B128C">
              <w:rPr>
                <w:rFonts w:ascii="Times New Roman" w:hAnsi="Times New Roman" w:cs="Times New Roman"/>
                <w:sz w:val="20"/>
                <w:szCs w:val="20"/>
              </w:rPr>
              <w:t>г.Мирный</w:t>
            </w:r>
            <w:proofErr w:type="spellEnd"/>
            <w:r w:rsidRPr="000B128C">
              <w:rPr>
                <w:rFonts w:ascii="Times New Roman" w:hAnsi="Times New Roman" w:cs="Times New Roman"/>
                <w:sz w:val="20"/>
                <w:szCs w:val="20"/>
              </w:rPr>
              <w:t>»- 1 ед.</w:t>
            </w:r>
          </w:p>
        </w:tc>
        <w:tc>
          <w:tcPr>
            <w:tcW w:w="1527" w:type="dxa"/>
          </w:tcPr>
          <w:p w14:paraId="68D6CA7B"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 xml:space="preserve">статистик – 1 </w:t>
            </w:r>
            <w:proofErr w:type="spellStart"/>
            <w:r w:rsidRPr="000B128C">
              <w:rPr>
                <w:rFonts w:ascii="Times New Roman" w:hAnsi="Times New Roman" w:cs="Times New Roman"/>
                <w:sz w:val="20"/>
                <w:szCs w:val="20"/>
              </w:rPr>
              <w:t>ед</w:t>
            </w:r>
            <w:proofErr w:type="spellEnd"/>
          </w:p>
        </w:tc>
        <w:tc>
          <w:tcPr>
            <w:tcW w:w="1791" w:type="dxa"/>
          </w:tcPr>
          <w:p w14:paraId="1322C31A"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веб-дизайнер - 1 (одна) единица</w:t>
            </w:r>
          </w:p>
        </w:tc>
      </w:tr>
      <w:tr w:rsidR="00ED2D76" w:rsidRPr="005840F5" w14:paraId="70558062" w14:textId="77777777" w:rsidTr="00ED2D76">
        <w:tc>
          <w:tcPr>
            <w:tcW w:w="328" w:type="dxa"/>
          </w:tcPr>
          <w:p w14:paraId="16230A3A" w14:textId="77777777" w:rsidR="00ED2D76" w:rsidRPr="005840F5" w:rsidRDefault="00ED2D76" w:rsidP="00ED2D76">
            <w:pPr>
              <w:spacing w:after="0"/>
              <w:jc w:val="center"/>
              <w:rPr>
                <w:rFonts w:ascii="Times New Roman" w:hAnsi="Times New Roman" w:cs="Times New Roman"/>
              </w:rPr>
            </w:pPr>
            <w:r w:rsidRPr="005840F5">
              <w:rPr>
                <w:rFonts w:ascii="Times New Roman" w:hAnsi="Times New Roman" w:cs="Times New Roman"/>
              </w:rPr>
              <w:t>4</w:t>
            </w:r>
          </w:p>
        </w:tc>
        <w:tc>
          <w:tcPr>
            <w:tcW w:w="1641" w:type="dxa"/>
          </w:tcPr>
          <w:p w14:paraId="594C02B9" w14:textId="77777777" w:rsidR="00ED2D76" w:rsidRPr="000B128C" w:rsidRDefault="00ED2D76" w:rsidP="00ED2D76">
            <w:pPr>
              <w:spacing w:after="0"/>
              <w:rPr>
                <w:rFonts w:ascii="Times New Roman" w:hAnsi="Times New Roman" w:cs="Times New Roman"/>
                <w:sz w:val="20"/>
                <w:szCs w:val="20"/>
              </w:rPr>
            </w:pPr>
          </w:p>
        </w:tc>
        <w:tc>
          <w:tcPr>
            <w:tcW w:w="1771" w:type="dxa"/>
          </w:tcPr>
          <w:p w14:paraId="54116120" w14:textId="77777777" w:rsidR="00ED2D76" w:rsidRPr="000B128C" w:rsidRDefault="00ED2D76" w:rsidP="00ED2D76">
            <w:pPr>
              <w:spacing w:after="0"/>
              <w:rPr>
                <w:rFonts w:ascii="Times New Roman" w:hAnsi="Times New Roman" w:cs="Times New Roman"/>
                <w:sz w:val="20"/>
                <w:szCs w:val="20"/>
              </w:rPr>
            </w:pPr>
          </w:p>
        </w:tc>
        <w:tc>
          <w:tcPr>
            <w:tcW w:w="2287" w:type="dxa"/>
          </w:tcPr>
          <w:p w14:paraId="39C7F45F"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«Делопроизводитель» в г. Мирный – 0,5 ед.</w:t>
            </w:r>
          </w:p>
        </w:tc>
        <w:tc>
          <w:tcPr>
            <w:tcW w:w="1527" w:type="dxa"/>
          </w:tcPr>
          <w:p w14:paraId="46F6C1FE" w14:textId="77777777" w:rsidR="00ED2D76" w:rsidRPr="000B128C" w:rsidRDefault="00ED2D76" w:rsidP="00ED2D76">
            <w:pPr>
              <w:spacing w:after="0"/>
              <w:rPr>
                <w:rFonts w:ascii="Times New Roman" w:hAnsi="Times New Roman" w:cs="Times New Roman"/>
                <w:sz w:val="20"/>
                <w:szCs w:val="20"/>
              </w:rPr>
            </w:pPr>
          </w:p>
        </w:tc>
        <w:tc>
          <w:tcPr>
            <w:tcW w:w="1791" w:type="dxa"/>
          </w:tcPr>
          <w:p w14:paraId="037D132E" w14:textId="77777777" w:rsidR="00ED2D76" w:rsidRPr="000B128C" w:rsidRDefault="00ED2D76" w:rsidP="00ED2D76">
            <w:pPr>
              <w:spacing w:after="0"/>
              <w:rPr>
                <w:rFonts w:ascii="Times New Roman" w:hAnsi="Times New Roman" w:cs="Times New Roman"/>
                <w:sz w:val="20"/>
                <w:szCs w:val="20"/>
              </w:rPr>
            </w:pPr>
          </w:p>
        </w:tc>
      </w:tr>
      <w:tr w:rsidR="00ED2D76" w:rsidRPr="005840F5" w14:paraId="7CFACC63" w14:textId="77777777" w:rsidTr="00ED2D76">
        <w:tc>
          <w:tcPr>
            <w:tcW w:w="328" w:type="dxa"/>
          </w:tcPr>
          <w:p w14:paraId="1B2B240B" w14:textId="77777777" w:rsidR="00ED2D76" w:rsidRPr="005840F5" w:rsidRDefault="00ED2D76" w:rsidP="00ED2D76">
            <w:pPr>
              <w:spacing w:after="0"/>
              <w:jc w:val="center"/>
              <w:rPr>
                <w:rFonts w:ascii="Times New Roman" w:hAnsi="Times New Roman" w:cs="Times New Roman"/>
              </w:rPr>
            </w:pPr>
            <w:r>
              <w:rPr>
                <w:rFonts w:ascii="Times New Roman" w:hAnsi="Times New Roman" w:cs="Times New Roman"/>
              </w:rPr>
              <w:t>5</w:t>
            </w:r>
          </w:p>
        </w:tc>
        <w:tc>
          <w:tcPr>
            <w:tcW w:w="1641" w:type="dxa"/>
          </w:tcPr>
          <w:p w14:paraId="611277F6" w14:textId="77777777" w:rsidR="00ED2D76" w:rsidRPr="000B128C" w:rsidRDefault="00ED2D76" w:rsidP="00ED2D76">
            <w:pPr>
              <w:spacing w:after="0"/>
              <w:rPr>
                <w:rFonts w:ascii="Times New Roman" w:hAnsi="Times New Roman" w:cs="Times New Roman"/>
                <w:sz w:val="20"/>
                <w:szCs w:val="20"/>
              </w:rPr>
            </w:pPr>
          </w:p>
        </w:tc>
        <w:tc>
          <w:tcPr>
            <w:tcW w:w="1771" w:type="dxa"/>
          </w:tcPr>
          <w:p w14:paraId="1C90FA87" w14:textId="77777777" w:rsidR="00ED2D76" w:rsidRPr="000B128C" w:rsidRDefault="00ED2D76" w:rsidP="00ED2D76">
            <w:pPr>
              <w:spacing w:after="0"/>
              <w:rPr>
                <w:rFonts w:ascii="Times New Roman" w:hAnsi="Times New Roman" w:cs="Times New Roman"/>
                <w:sz w:val="20"/>
                <w:szCs w:val="20"/>
              </w:rPr>
            </w:pPr>
          </w:p>
        </w:tc>
        <w:tc>
          <w:tcPr>
            <w:tcW w:w="2287" w:type="dxa"/>
          </w:tcPr>
          <w:p w14:paraId="00E7BE93"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Педагог-организатор 1ед</w:t>
            </w:r>
          </w:p>
        </w:tc>
        <w:tc>
          <w:tcPr>
            <w:tcW w:w="1527" w:type="dxa"/>
          </w:tcPr>
          <w:p w14:paraId="5586C35A" w14:textId="77777777" w:rsidR="00ED2D76" w:rsidRPr="000B128C" w:rsidRDefault="00ED2D76" w:rsidP="00ED2D76">
            <w:pPr>
              <w:spacing w:after="0"/>
              <w:rPr>
                <w:rFonts w:ascii="Times New Roman" w:hAnsi="Times New Roman" w:cs="Times New Roman"/>
                <w:sz w:val="20"/>
                <w:szCs w:val="20"/>
              </w:rPr>
            </w:pPr>
          </w:p>
        </w:tc>
        <w:tc>
          <w:tcPr>
            <w:tcW w:w="1791" w:type="dxa"/>
          </w:tcPr>
          <w:p w14:paraId="2E012525" w14:textId="77777777" w:rsidR="00ED2D76" w:rsidRPr="000B128C" w:rsidRDefault="00ED2D76" w:rsidP="00ED2D76">
            <w:pPr>
              <w:spacing w:after="0"/>
              <w:rPr>
                <w:rFonts w:ascii="Times New Roman" w:hAnsi="Times New Roman" w:cs="Times New Roman"/>
                <w:sz w:val="20"/>
                <w:szCs w:val="20"/>
              </w:rPr>
            </w:pPr>
          </w:p>
        </w:tc>
      </w:tr>
      <w:tr w:rsidR="00ED2D76" w:rsidRPr="005840F5" w14:paraId="0B5B5547" w14:textId="77777777" w:rsidTr="00ED2D76">
        <w:tc>
          <w:tcPr>
            <w:tcW w:w="328" w:type="dxa"/>
          </w:tcPr>
          <w:p w14:paraId="3C7FEAE6" w14:textId="77777777" w:rsidR="00ED2D76" w:rsidRPr="005840F5" w:rsidRDefault="00ED2D76" w:rsidP="00ED2D76">
            <w:pPr>
              <w:spacing w:after="0"/>
              <w:jc w:val="center"/>
              <w:rPr>
                <w:rFonts w:ascii="Times New Roman" w:hAnsi="Times New Roman" w:cs="Times New Roman"/>
              </w:rPr>
            </w:pPr>
            <w:r>
              <w:rPr>
                <w:rFonts w:ascii="Times New Roman" w:hAnsi="Times New Roman" w:cs="Times New Roman"/>
              </w:rPr>
              <w:t>6</w:t>
            </w:r>
          </w:p>
        </w:tc>
        <w:tc>
          <w:tcPr>
            <w:tcW w:w="1641" w:type="dxa"/>
          </w:tcPr>
          <w:p w14:paraId="126359FE" w14:textId="77777777" w:rsidR="00ED2D76" w:rsidRPr="000B128C" w:rsidRDefault="00ED2D76" w:rsidP="00ED2D76">
            <w:pPr>
              <w:spacing w:after="0"/>
              <w:rPr>
                <w:rFonts w:ascii="Times New Roman" w:hAnsi="Times New Roman" w:cs="Times New Roman"/>
                <w:sz w:val="20"/>
                <w:szCs w:val="20"/>
              </w:rPr>
            </w:pPr>
          </w:p>
        </w:tc>
        <w:tc>
          <w:tcPr>
            <w:tcW w:w="1771" w:type="dxa"/>
          </w:tcPr>
          <w:p w14:paraId="08800FFC" w14:textId="77777777" w:rsidR="00ED2D76" w:rsidRPr="000B128C" w:rsidRDefault="00ED2D76" w:rsidP="00ED2D76">
            <w:pPr>
              <w:spacing w:after="0"/>
              <w:rPr>
                <w:rFonts w:ascii="Times New Roman" w:hAnsi="Times New Roman" w:cs="Times New Roman"/>
                <w:sz w:val="20"/>
                <w:szCs w:val="20"/>
              </w:rPr>
            </w:pPr>
          </w:p>
        </w:tc>
        <w:tc>
          <w:tcPr>
            <w:tcW w:w="2287" w:type="dxa"/>
          </w:tcPr>
          <w:p w14:paraId="33F1FE8E"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Специалист по размещению госзаданий-1ед</w:t>
            </w:r>
          </w:p>
        </w:tc>
        <w:tc>
          <w:tcPr>
            <w:tcW w:w="1527" w:type="dxa"/>
          </w:tcPr>
          <w:p w14:paraId="65BF566A" w14:textId="77777777" w:rsidR="00ED2D76" w:rsidRPr="000B128C" w:rsidRDefault="00ED2D76" w:rsidP="00ED2D76">
            <w:pPr>
              <w:spacing w:after="0"/>
              <w:rPr>
                <w:rFonts w:ascii="Times New Roman" w:hAnsi="Times New Roman" w:cs="Times New Roman"/>
                <w:sz w:val="20"/>
                <w:szCs w:val="20"/>
              </w:rPr>
            </w:pPr>
          </w:p>
        </w:tc>
        <w:tc>
          <w:tcPr>
            <w:tcW w:w="1791" w:type="dxa"/>
          </w:tcPr>
          <w:p w14:paraId="78630FA0" w14:textId="77777777" w:rsidR="00ED2D76" w:rsidRPr="000B128C" w:rsidRDefault="00ED2D76" w:rsidP="00ED2D76">
            <w:pPr>
              <w:spacing w:after="0"/>
              <w:rPr>
                <w:rFonts w:ascii="Times New Roman" w:hAnsi="Times New Roman" w:cs="Times New Roman"/>
                <w:sz w:val="20"/>
                <w:szCs w:val="20"/>
              </w:rPr>
            </w:pPr>
          </w:p>
        </w:tc>
      </w:tr>
      <w:tr w:rsidR="00ED2D76" w:rsidRPr="005840F5" w14:paraId="74AEBD70" w14:textId="77777777" w:rsidTr="00ED2D76">
        <w:tc>
          <w:tcPr>
            <w:tcW w:w="328" w:type="dxa"/>
          </w:tcPr>
          <w:p w14:paraId="49E34ADA" w14:textId="77777777" w:rsidR="00ED2D76" w:rsidRPr="005840F5" w:rsidRDefault="00ED2D76" w:rsidP="00ED2D76">
            <w:pPr>
              <w:spacing w:after="0"/>
              <w:jc w:val="center"/>
              <w:rPr>
                <w:rFonts w:ascii="Times New Roman" w:hAnsi="Times New Roman" w:cs="Times New Roman"/>
              </w:rPr>
            </w:pPr>
            <w:r>
              <w:rPr>
                <w:rFonts w:ascii="Times New Roman" w:hAnsi="Times New Roman" w:cs="Times New Roman"/>
              </w:rPr>
              <w:t>7</w:t>
            </w:r>
          </w:p>
        </w:tc>
        <w:tc>
          <w:tcPr>
            <w:tcW w:w="1641" w:type="dxa"/>
          </w:tcPr>
          <w:p w14:paraId="2FBB60AB" w14:textId="77777777" w:rsidR="00ED2D76" w:rsidRPr="000B128C" w:rsidRDefault="00ED2D76" w:rsidP="00ED2D76">
            <w:pPr>
              <w:spacing w:after="0"/>
              <w:rPr>
                <w:rFonts w:ascii="Times New Roman" w:hAnsi="Times New Roman" w:cs="Times New Roman"/>
                <w:sz w:val="20"/>
                <w:szCs w:val="20"/>
              </w:rPr>
            </w:pPr>
          </w:p>
        </w:tc>
        <w:tc>
          <w:tcPr>
            <w:tcW w:w="1771" w:type="dxa"/>
          </w:tcPr>
          <w:p w14:paraId="427840EF" w14:textId="77777777" w:rsidR="00ED2D76" w:rsidRPr="000B128C" w:rsidRDefault="00ED2D76" w:rsidP="00ED2D76">
            <w:pPr>
              <w:spacing w:after="0"/>
              <w:rPr>
                <w:rFonts w:ascii="Times New Roman" w:hAnsi="Times New Roman" w:cs="Times New Roman"/>
                <w:sz w:val="20"/>
                <w:szCs w:val="20"/>
              </w:rPr>
            </w:pPr>
          </w:p>
        </w:tc>
        <w:tc>
          <w:tcPr>
            <w:tcW w:w="2287" w:type="dxa"/>
          </w:tcPr>
          <w:p w14:paraId="1A5FEF3D"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Фельдшер-1 ед.</w:t>
            </w:r>
          </w:p>
        </w:tc>
        <w:tc>
          <w:tcPr>
            <w:tcW w:w="1527" w:type="dxa"/>
          </w:tcPr>
          <w:p w14:paraId="6D69A58A" w14:textId="77777777" w:rsidR="00ED2D76" w:rsidRPr="000B128C" w:rsidRDefault="00ED2D76" w:rsidP="00ED2D76">
            <w:pPr>
              <w:spacing w:after="0"/>
              <w:rPr>
                <w:rFonts w:ascii="Times New Roman" w:hAnsi="Times New Roman" w:cs="Times New Roman"/>
                <w:sz w:val="20"/>
                <w:szCs w:val="20"/>
              </w:rPr>
            </w:pPr>
          </w:p>
        </w:tc>
        <w:tc>
          <w:tcPr>
            <w:tcW w:w="1791" w:type="dxa"/>
          </w:tcPr>
          <w:p w14:paraId="090089AF" w14:textId="77777777" w:rsidR="00ED2D76" w:rsidRPr="000B128C" w:rsidRDefault="00ED2D76" w:rsidP="00ED2D76">
            <w:pPr>
              <w:spacing w:after="0"/>
              <w:rPr>
                <w:rFonts w:ascii="Times New Roman" w:hAnsi="Times New Roman" w:cs="Times New Roman"/>
                <w:sz w:val="20"/>
                <w:szCs w:val="20"/>
              </w:rPr>
            </w:pPr>
          </w:p>
        </w:tc>
      </w:tr>
      <w:tr w:rsidR="00ED2D76" w:rsidRPr="005840F5" w14:paraId="1CC4E4FD" w14:textId="77777777" w:rsidTr="00ED2D76">
        <w:tc>
          <w:tcPr>
            <w:tcW w:w="328" w:type="dxa"/>
          </w:tcPr>
          <w:p w14:paraId="6EA65ABC" w14:textId="77777777" w:rsidR="00ED2D76" w:rsidRPr="005840F5" w:rsidRDefault="00ED2D76" w:rsidP="00ED2D76">
            <w:pPr>
              <w:spacing w:after="0"/>
              <w:jc w:val="center"/>
              <w:rPr>
                <w:rFonts w:ascii="Times New Roman" w:hAnsi="Times New Roman" w:cs="Times New Roman"/>
              </w:rPr>
            </w:pPr>
            <w:r>
              <w:rPr>
                <w:rFonts w:ascii="Times New Roman" w:hAnsi="Times New Roman" w:cs="Times New Roman"/>
              </w:rPr>
              <w:t>8</w:t>
            </w:r>
          </w:p>
        </w:tc>
        <w:tc>
          <w:tcPr>
            <w:tcW w:w="1641" w:type="dxa"/>
          </w:tcPr>
          <w:p w14:paraId="7EF3D19C" w14:textId="77777777" w:rsidR="00ED2D76" w:rsidRPr="000B128C" w:rsidRDefault="00ED2D76" w:rsidP="00ED2D76">
            <w:pPr>
              <w:spacing w:after="0"/>
              <w:rPr>
                <w:rFonts w:ascii="Times New Roman" w:hAnsi="Times New Roman" w:cs="Times New Roman"/>
                <w:sz w:val="20"/>
                <w:szCs w:val="20"/>
              </w:rPr>
            </w:pPr>
          </w:p>
        </w:tc>
        <w:tc>
          <w:tcPr>
            <w:tcW w:w="1771" w:type="dxa"/>
          </w:tcPr>
          <w:p w14:paraId="6ABD3C7D" w14:textId="77777777" w:rsidR="00ED2D76" w:rsidRPr="000B128C" w:rsidRDefault="00ED2D76" w:rsidP="00ED2D76">
            <w:pPr>
              <w:spacing w:after="0"/>
              <w:rPr>
                <w:rFonts w:ascii="Times New Roman" w:hAnsi="Times New Roman" w:cs="Times New Roman"/>
                <w:sz w:val="20"/>
                <w:szCs w:val="20"/>
              </w:rPr>
            </w:pPr>
          </w:p>
        </w:tc>
        <w:tc>
          <w:tcPr>
            <w:tcW w:w="2287" w:type="dxa"/>
          </w:tcPr>
          <w:p w14:paraId="78C67A1F" w14:textId="77777777" w:rsidR="00ED2D76" w:rsidRPr="000B128C" w:rsidRDefault="00ED2D76" w:rsidP="00ED2D76">
            <w:pPr>
              <w:spacing w:after="0"/>
              <w:rPr>
                <w:rFonts w:ascii="Times New Roman" w:hAnsi="Times New Roman" w:cs="Times New Roman"/>
                <w:sz w:val="20"/>
                <w:szCs w:val="20"/>
              </w:rPr>
            </w:pPr>
            <w:r w:rsidRPr="000B128C">
              <w:rPr>
                <w:rFonts w:ascii="Times New Roman" w:hAnsi="Times New Roman" w:cs="Times New Roman"/>
                <w:sz w:val="20"/>
                <w:szCs w:val="20"/>
              </w:rPr>
              <w:t>Заведующий административно-хозяйственной части-1 ед.</w:t>
            </w:r>
          </w:p>
        </w:tc>
        <w:tc>
          <w:tcPr>
            <w:tcW w:w="1527" w:type="dxa"/>
          </w:tcPr>
          <w:p w14:paraId="7147FAFC" w14:textId="77777777" w:rsidR="00ED2D76" w:rsidRPr="000B128C" w:rsidRDefault="00ED2D76" w:rsidP="00ED2D76">
            <w:pPr>
              <w:spacing w:after="0"/>
              <w:rPr>
                <w:rFonts w:ascii="Times New Roman" w:hAnsi="Times New Roman" w:cs="Times New Roman"/>
                <w:sz w:val="20"/>
                <w:szCs w:val="20"/>
              </w:rPr>
            </w:pPr>
          </w:p>
        </w:tc>
        <w:tc>
          <w:tcPr>
            <w:tcW w:w="1791" w:type="dxa"/>
          </w:tcPr>
          <w:p w14:paraId="71747BF9" w14:textId="77777777" w:rsidR="00ED2D76" w:rsidRPr="000B128C" w:rsidRDefault="00ED2D76" w:rsidP="00ED2D76">
            <w:pPr>
              <w:spacing w:after="0"/>
              <w:rPr>
                <w:rFonts w:ascii="Times New Roman" w:hAnsi="Times New Roman" w:cs="Times New Roman"/>
                <w:sz w:val="20"/>
                <w:szCs w:val="20"/>
              </w:rPr>
            </w:pPr>
          </w:p>
        </w:tc>
      </w:tr>
    </w:tbl>
    <w:p w14:paraId="4891762E" w14:textId="77777777" w:rsidR="00ED2D76" w:rsidRPr="00ED2D76" w:rsidRDefault="00ED2D76" w:rsidP="00ED2D76">
      <w:pPr>
        <w:jc w:val="center"/>
        <w:rPr>
          <w:rFonts w:ascii="Times New Roman" w:hAnsi="Times New Roman" w:cs="Times New Roman"/>
          <w:b/>
          <w:bCs/>
          <w:sz w:val="24"/>
          <w:szCs w:val="24"/>
        </w:rPr>
      </w:pPr>
      <w:r w:rsidRPr="00ED2D76">
        <w:rPr>
          <w:rFonts w:ascii="Times New Roman" w:hAnsi="Times New Roman" w:cs="Times New Roman"/>
          <w:b/>
          <w:bCs/>
          <w:sz w:val="24"/>
          <w:szCs w:val="24"/>
        </w:rPr>
        <w:t>Общее количество работников</w:t>
      </w:r>
    </w:p>
    <w:tbl>
      <w:tblPr>
        <w:tblStyle w:val="a9"/>
        <w:tblW w:w="0" w:type="auto"/>
        <w:tblLook w:val="04A0" w:firstRow="1" w:lastRow="0" w:firstColumn="1" w:lastColumn="0" w:noHBand="0" w:noVBand="1"/>
      </w:tblPr>
      <w:tblGrid>
        <w:gridCol w:w="1555"/>
        <w:gridCol w:w="7790"/>
      </w:tblGrid>
      <w:tr w:rsidR="00ED2D76" w14:paraId="4D46D783" w14:textId="77777777" w:rsidTr="00ED2D76">
        <w:tc>
          <w:tcPr>
            <w:tcW w:w="1555" w:type="dxa"/>
          </w:tcPr>
          <w:p w14:paraId="0F6FAC5D"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год</w:t>
            </w:r>
          </w:p>
        </w:tc>
        <w:tc>
          <w:tcPr>
            <w:tcW w:w="7790" w:type="dxa"/>
          </w:tcPr>
          <w:p w14:paraId="4A34239B"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Количество работников на конец года</w:t>
            </w:r>
          </w:p>
        </w:tc>
      </w:tr>
      <w:tr w:rsidR="00ED2D76" w14:paraId="7FC694CC" w14:textId="77777777" w:rsidTr="00ED2D76">
        <w:tc>
          <w:tcPr>
            <w:tcW w:w="1555" w:type="dxa"/>
          </w:tcPr>
          <w:p w14:paraId="31C68D24"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2016</w:t>
            </w:r>
          </w:p>
        </w:tc>
        <w:tc>
          <w:tcPr>
            <w:tcW w:w="7790" w:type="dxa"/>
          </w:tcPr>
          <w:p w14:paraId="29215BAC"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162</w:t>
            </w:r>
          </w:p>
        </w:tc>
      </w:tr>
      <w:tr w:rsidR="00ED2D76" w14:paraId="63E99871" w14:textId="77777777" w:rsidTr="00ED2D76">
        <w:tc>
          <w:tcPr>
            <w:tcW w:w="1555" w:type="dxa"/>
          </w:tcPr>
          <w:p w14:paraId="0047429C"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2017</w:t>
            </w:r>
          </w:p>
        </w:tc>
        <w:tc>
          <w:tcPr>
            <w:tcW w:w="7790" w:type="dxa"/>
          </w:tcPr>
          <w:p w14:paraId="48D30EBF"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171</w:t>
            </w:r>
          </w:p>
        </w:tc>
      </w:tr>
      <w:tr w:rsidR="00ED2D76" w14:paraId="50EA4BAE" w14:textId="77777777" w:rsidTr="00ED2D76">
        <w:tc>
          <w:tcPr>
            <w:tcW w:w="1555" w:type="dxa"/>
          </w:tcPr>
          <w:p w14:paraId="138A1439"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2018</w:t>
            </w:r>
          </w:p>
        </w:tc>
        <w:tc>
          <w:tcPr>
            <w:tcW w:w="7790" w:type="dxa"/>
          </w:tcPr>
          <w:p w14:paraId="33369B23"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168</w:t>
            </w:r>
          </w:p>
        </w:tc>
      </w:tr>
      <w:tr w:rsidR="00ED2D76" w14:paraId="42CDA5F2" w14:textId="77777777" w:rsidTr="00ED2D76">
        <w:tc>
          <w:tcPr>
            <w:tcW w:w="1555" w:type="dxa"/>
          </w:tcPr>
          <w:p w14:paraId="4766345E"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2019</w:t>
            </w:r>
          </w:p>
        </w:tc>
        <w:tc>
          <w:tcPr>
            <w:tcW w:w="7790" w:type="dxa"/>
          </w:tcPr>
          <w:p w14:paraId="36F3D20A"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171</w:t>
            </w:r>
          </w:p>
        </w:tc>
      </w:tr>
      <w:tr w:rsidR="00ED2D76" w14:paraId="21794BA8" w14:textId="77777777" w:rsidTr="00ED2D76">
        <w:tc>
          <w:tcPr>
            <w:tcW w:w="1555" w:type="dxa"/>
          </w:tcPr>
          <w:p w14:paraId="6664065C"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2020</w:t>
            </w:r>
          </w:p>
        </w:tc>
        <w:tc>
          <w:tcPr>
            <w:tcW w:w="7790" w:type="dxa"/>
          </w:tcPr>
          <w:p w14:paraId="2654E246" w14:textId="77777777" w:rsidR="00ED2D76" w:rsidRDefault="00ED2D76" w:rsidP="00ED2D76">
            <w:pPr>
              <w:spacing w:after="0"/>
              <w:jc w:val="center"/>
              <w:rPr>
                <w:rFonts w:ascii="Times New Roman" w:hAnsi="Times New Roman" w:cs="Times New Roman"/>
              </w:rPr>
            </w:pPr>
            <w:r>
              <w:rPr>
                <w:rFonts w:ascii="Times New Roman" w:hAnsi="Times New Roman" w:cs="Times New Roman"/>
              </w:rPr>
              <w:t>183</w:t>
            </w:r>
          </w:p>
        </w:tc>
      </w:tr>
    </w:tbl>
    <w:p w14:paraId="455836A9" w14:textId="77777777" w:rsidR="001600D8" w:rsidRPr="003F157E" w:rsidRDefault="001600D8" w:rsidP="001600D8">
      <w:pPr>
        <w:widowControl w:val="0"/>
        <w:shd w:val="clear" w:color="auto" w:fill="FFFFFF"/>
        <w:tabs>
          <w:tab w:val="left" w:pos="284"/>
        </w:tabs>
        <w:autoSpaceDE w:val="0"/>
        <w:autoSpaceDN w:val="0"/>
        <w:spacing w:after="0" w:line="240" w:lineRule="auto"/>
        <w:ind w:right="-1" w:firstLine="709"/>
        <w:contextualSpacing/>
        <w:jc w:val="both"/>
        <w:rPr>
          <w:rFonts w:ascii="Times New Roman" w:eastAsia="Times New Roman" w:hAnsi="Times New Roman" w:cs="Times New Roman"/>
          <w:spacing w:val="-3"/>
          <w:sz w:val="24"/>
          <w:szCs w:val="24"/>
          <w:highlight w:val="yellow"/>
          <w:lang w:eastAsia="ru-RU" w:bidi="ru-RU"/>
        </w:rPr>
      </w:pPr>
    </w:p>
    <w:p w14:paraId="6435C7EF" w14:textId="77777777" w:rsidR="001600D8" w:rsidRPr="000D2B22" w:rsidRDefault="001600D8" w:rsidP="000D2B22">
      <w:pPr>
        <w:widowControl w:val="0"/>
        <w:shd w:val="clear" w:color="auto" w:fill="FFFFFF"/>
        <w:tabs>
          <w:tab w:val="left" w:pos="284"/>
        </w:tabs>
        <w:autoSpaceDE w:val="0"/>
        <w:autoSpaceDN w:val="0"/>
        <w:spacing w:after="0" w:line="240" w:lineRule="auto"/>
        <w:ind w:right="-1"/>
        <w:contextualSpacing/>
        <w:jc w:val="center"/>
        <w:rPr>
          <w:rFonts w:ascii="Times New Roman" w:eastAsia="Times New Roman" w:hAnsi="Times New Roman" w:cs="Times New Roman"/>
          <w:b/>
          <w:spacing w:val="-3"/>
          <w:sz w:val="24"/>
          <w:szCs w:val="24"/>
          <w:lang w:eastAsia="ru-RU" w:bidi="ru-RU"/>
        </w:rPr>
      </w:pPr>
      <w:r w:rsidRPr="000D2B22">
        <w:rPr>
          <w:rFonts w:ascii="Times New Roman" w:eastAsia="Times New Roman" w:hAnsi="Times New Roman" w:cs="Times New Roman"/>
          <w:b/>
          <w:spacing w:val="-3"/>
          <w:sz w:val="24"/>
          <w:szCs w:val="24"/>
          <w:lang w:eastAsia="ru-RU" w:bidi="ru-RU"/>
        </w:rPr>
        <w:t>Информация о лицензиях, сертификатах, разрешительных документах по годам за 5 лет</w:t>
      </w:r>
    </w:p>
    <w:p w14:paraId="7E441428" w14:textId="77777777" w:rsidR="0009083E" w:rsidRPr="000D2B22" w:rsidRDefault="0009083E" w:rsidP="000D2B22">
      <w:pPr>
        <w:widowControl w:val="0"/>
        <w:shd w:val="clear" w:color="auto" w:fill="FFFFFF"/>
        <w:tabs>
          <w:tab w:val="left" w:pos="284"/>
        </w:tabs>
        <w:autoSpaceDE w:val="0"/>
        <w:autoSpaceDN w:val="0"/>
        <w:spacing w:after="0" w:line="240" w:lineRule="auto"/>
        <w:ind w:right="-1" w:firstLine="709"/>
        <w:contextualSpacing/>
        <w:jc w:val="center"/>
        <w:rPr>
          <w:rFonts w:ascii="Times New Roman" w:eastAsia="Times New Roman" w:hAnsi="Times New Roman" w:cs="Times New Roman"/>
          <w:b/>
          <w:spacing w:val="-3"/>
          <w:sz w:val="24"/>
          <w:szCs w:val="24"/>
          <w:lang w:eastAsia="ru-RU" w:bidi="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686"/>
        <w:gridCol w:w="2126"/>
        <w:gridCol w:w="1559"/>
      </w:tblGrid>
      <w:tr w:rsidR="00D0789C" w:rsidRPr="00564072" w14:paraId="6C1BEA82" w14:textId="77777777" w:rsidTr="00B629C0">
        <w:tc>
          <w:tcPr>
            <w:tcW w:w="2376" w:type="dxa"/>
            <w:tcBorders>
              <w:top w:val="single" w:sz="4" w:space="0" w:color="auto"/>
              <w:left w:val="single" w:sz="4" w:space="0" w:color="auto"/>
              <w:bottom w:val="single" w:sz="4" w:space="0" w:color="auto"/>
              <w:right w:val="single" w:sz="4" w:space="0" w:color="auto"/>
            </w:tcBorders>
            <w:vAlign w:val="center"/>
          </w:tcPr>
          <w:p w14:paraId="14C637CC"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b/>
                <w:bCs/>
                <w:sz w:val="20"/>
                <w:szCs w:val="20"/>
                <w:lang w:eastAsia="ru-RU" w:bidi="ru-RU"/>
              </w:rPr>
            </w:pPr>
            <w:r w:rsidRPr="00564072">
              <w:rPr>
                <w:rFonts w:ascii="Times New Roman" w:eastAsia="Times New Roman" w:hAnsi="Times New Roman" w:cs="Times New Roman"/>
                <w:b/>
                <w:bCs/>
                <w:sz w:val="20"/>
                <w:szCs w:val="20"/>
                <w:lang w:eastAsia="ru-RU" w:bidi="ru-RU"/>
              </w:rPr>
              <w:t xml:space="preserve">Орган, принявший решение </w:t>
            </w:r>
          </w:p>
        </w:tc>
        <w:tc>
          <w:tcPr>
            <w:tcW w:w="3686" w:type="dxa"/>
            <w:tcBorders>
              <w:top w:val="single" w:sz="4" w:space="0" w:color="auto"/>
              <w:left w:val="single" w:sz="4" w:space="0" w:color="auto"/>
              <w:bottom w:val="single" w:sz="4" w:space="0" w:color="auto"/>
              <w:right w:val="single" w:sz="4" w:space="0" w:color="auto"/>
            </w:tcBorders>
            <w:vAlign w:val="center"/>
          </w:tcPr>
          <w:p w14:paraId="13574AEE"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b/>
                <w:bCs/>
                <w:sz w:val="20"/>
                <w:szCs w:val="20"/>
                <w:lang w:eastAsia="ru-RU" w:bidi="ru-RU"/>
              </w:rPr>
            </w:pPr>
            <w:r w:rsidRPr="00564072">
              <w:rPr>
                <w:rFonts w:ascii="Times New Roman" w:eastAsia="Times New Roman" w:hAnsi="Times New Roman" w:cs="Times New Roman"/>
                <w:b/>
                <w:bCs/>
                <w:sz w:val="20"/>
                <w:szCs w:val="20"/>
                <w:lang w:eastAsia="ru-RU" w:bidi="ru-RU"/>
              </w:rPr>
              <w:t xml:space="preserve">Номер решения, документ </w:t>
            </w:r>
          </w:p>
        </w:tc>
        <w:tc>
          <w:tcPr>
            <w:tcW w:w="2126" w:type="dxa"/>
            <w:tcBorders>
              <w:top w:val="single" w:sz="4" w:space="0" w:color="auto"/>
              <w:left w:val="single" w:sz="4" w:space="0" w:color="auto"/>
              <w:bottom w:val="single" w:sz="4" w:space="0" w:color="auto"/>
              <w:right w:val="single" w:sz="4" w:space="0" w:color="auto"/>
            </w:tcBorders>
            <w:vAlign w:val="center"/>
          </w:tcPr>
          <w:p w14:paraId="16E23A52"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b/>
                <w:bCs/>
                <w:sz w:val="20"/>
                <w:szCs w:val="20"/>
                <w:lang w:eastAsia="ru-RU" w:bidi="ru-RU"/>
              </w:rPr>
            </w:pPr>
            <w:r w:rsidRPr="00564072">
              <w:rPr>
                <w:rFonts w:ascii="Times New Roman" w:eastAsia="Times New Roman" w:hAnsi="Times New Roman" w:cs="Times New Roman"/>
                <w:b/>
                <w:bCs/>
                <w:sz w:val="20"/>
                <w:szCs w:val="20"/>
                <w:lang w:eastAsia="ru-RU" w:bidi="ru-RU"/>
              </w:rPr>
              <w:t>Начало периода действия</w:t>
            </w:r>
          </w:p>
        </w:tc>
        <w:tc>
          <w:tcPr>
            <w:tcW w:w="1559" w:type="dxa"/>
            <w:tcBorders>
              <w:top w:val="single" w:sz="4" w:space="0" w:color="auto"/>
              <w:left w:val="single" w:sz="4" w:space="0" w:color="auto"/>
              <w:bottom w:val="single" w:sz="4" w:space="0" w:color="auto"/>
              <w:right w:val="single" w:sz="4" w:space="0" w:color="auto"/>
            </w:tcBorders>
            <w:vAlign w:val="center"/>
          </w:tcPr>
          <w:p w14:paraId="7FE4158E"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b/>
                <w:bCs/>
                <w:sz w:val="20"/>
                <w:szCs w:val="20"/>
                <w:lang w:eastAsia="ru-RU" w:bidi="ru-RU"/>
              </w:rPr>
            </w:pPr>
            <w:r w:rsidRPr="00564072">
              <w:rPr>
                <w:rFonts w:ascii="Times New Roman" w:eastAsia="Times New Roman" w:hAnsi="Times New Roman" w:cs="Times New Roman"/>
                <w:b/>
                <w:bCs/>
                <w:sz w:val="20"/>
                <w:szCs w:val="20"/>
                <w:lang w:eastAsia="ru-RU" w:bidi="ru-RU"/>
              </w:rPr>
              <w:t>Окончание периода действия</w:t>
            </w:r>
          </w:p>
        </w:tc>
      </w:tr>
      <w:tr w:rsidR="00D0789C" w:rsidRPr="00564072" w14:paraId="0730D1CE" w14:textId="77777777" w:rsidTr="00B629C0">
        <w:tc>
          <w:tcPr>
            <w:tcW w:w="2376" w:type="dxa"/>
            <w:tcBorders>
              <w:top w:val="single" w:sz="4" w:space="0" w:color="auto"/>
              <w:left w:val="single" w:sz="4" w:space="0" w:color="auto"/>
              <w:bottom w:val="single" w:sz="4" w:space="0" w:color="auto"/>
              <w:right w:val="single" w:sz="4" w:space="0" w:color="auto"/>
            </w:tcBorders>
            <w:vAlign w:val="center"/>
          </w:tcPr>
          <w:p w14:paraId="06007C3C"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 xml:space="preserve">Министерство </w:t>
            </w:r>
            <w:r w:rsidRPr="00564072">
              <w:rPr>
                <w:rFonts w:ascii="Times New Roman" w:eastAsia="Times New Roman" w:hAnsi="Times New Roman" w:cs="Times New Roman"/>
                <w:sz w:val="20"/>
                <w:szCs w:val="20"/>
                <w:lang w:eastAsia="ru-RU" w:bidi="ru-RU"/>
              </w:rPr>
              <w:lastRenderedPageBreak/>
              <w:t>образования РС(Я)</w:t>
            </w:r>
          </w:p>
        </w:tc>
        <w:tc>
          <w:tcPr>
            <w:tcW w:w="3686" w:type="dxa"/>
            <w:tcBorders>
              <w:top w:val="single" w:sz="4" w:space="0" w:color="auto"/>
              <w:left w:val="single" w:sz="4" w:space="0" w:color="auto"/>
              <w:bottom w:val="single" w:sz="4" w:space="0" w:color="auto"/>
              <w:right w:val="single" w:sz="4" w:space="0" w:color="auto"/>
            </w:tcBorders>
            <w:vAlign w:val="center"/>
          </w:tcPr>
          <w:p w14:paraId="5BAAB8C7"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lastRenderedPageBreak/>
              <w:t xml:space="preserve">Лицензия №1489 от 28 января 2016, </w:t>
            </w:r>
            <w:r w:rsidRPr="00564072">
              <w:rPr>
                <w:rFonts w:ascii="Times New Roman" w:eastAsia="Times New Roman" w:hAnsi="Times New Roman" w:cs="Times New Roman"/>
                <w:sz w:val="20"/>
                <w:szCs w:val="20"/>
                <w:lang w:eastAsia="ru-RU" w:bidi="ru-RU"/>
              </w:rPr>
              <w:lastRenderedPageBreak/>
              <w:t xml:space="preserve">серия 14Л 01 №0001423 </w:t>
            </w:r>
          </w:p>
        </w:tc>
        <w:tc>
          <w:tcPr>
            <w:tcW w:w="2126" w:type="dxa"/>
            <w:tcBorders>
              <w:top w:val="single" w:sz="4" w:space="0" w:color="auto"/>
              <w:left w:val="single" w:sz="4" w:space="0" w:color="auto"/>
              <w:bottom w:val="single" w:sz="4" w:space="0" w:color="auto"/>
              <w:right w:val="single" w:sz="4" w:space="0" w:color="auto"/>
            </w:tcBorders>
            <w:vAlign w:val="center"/>
          </w:tcPr>
          <w:p w14:paraId="3F7F7FDD"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lastRenderedPageBreak/>
              <w:t>26 января 2016 г.</w:t>
            </w:r>
          </w:p>
        </w:tc>
        <w:tc>
          <w:tcPr>
            <w:tcW w:w="1559" w:type="dxa"/>
            <w:tcBorders>
              <w:top w:val="single" w:sz="4" w:space="0" w:color="auto"/>
              <w:left w:val="single" w:sz="4" w:space="0" w:color="auto"/>
              <w:bottom w:val="single" w:sz="4" w:space="0" w:color="auto"/>
              <w:right w:val="single" w:sz="4" w:space="0" w:color="auto"/>
            </w:tcBorders>
            <w:vAlign w:val="center"/>
          </w:tcPr>
          <w:p w14:paraId="19590566" w14:textId="77777777" w:rsidR="00D0789C" w:rsidRPr="00564072" w:rsidRDefault="00D0789C" w:rsidP="00B629C0">
            <w:pPr>
              <w:widowControl w:val="0"/>
              <w:autoSpaceDE w:val="0"/>
              <w:autoSpaceDN w:val="0"/>
              <w:spacing w:after="0" w:line="36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бессрочно</w:t>
            </w:r>
          </w:p>
        </w:tc>
      </w:tr>
      <w:tr w:rsidR="00D0789C" w:rsidRPr="00564072" w14:paraId="123BD55D" w14:textId="77777777" w:rsidTr="00B629C0">
        <w:tc>
          <w:tcPr>
            <w:tcW w:w="2376" w:type="dxa"/>
            <w:tcBorders>
              <w:top w:val="single" w:sz="4" w:space="0" w:color="auto"/>
              <w:left w:val="single" w:sz="4" w:space="0" w:color="auto"/>
              <w:bottom w:val="single" w:sz="4" w:space="0" w:color="auto"/>
              <w:right w:val="single" w:sz="4" w:space="0" w:color="auto"/>
            </w:tcBorders>
            <w:vAlign w:val="center"/>
          </w:tcPr>
          <w:p w14:paraId="76ED84B4"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Министерство образования РС(Я)</w:t>
            </w:r>
          </w:p>
        </w:tc>
        <w:tc>
          <w:tcPr>
            <w:tcW w:w="3686" w:type="dxa"/>
            <w:tcBorders>
              <w:top w:val="single" w:sz="4" w:space="0" w:color="auto"/>
              <w:left w:val="single" w:sz="4" w:space="0" w:color="auto"/>
              <w:bottom w:val="single" w:sz="4" w:space="0" w:color="auto"/>
              <w:right w:val="single" w:sz="4" w:space="0" w:color="auto"/>
            </w:tcBorders>
            <w:vAlign w:val="center"/>
          </w:tcPr>
          <w:p w14:paraId="1108E86D"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Аккредитация №0642 от 11 мая 2016 г., бланк серия 14А 02 №0000549 Министерство образования РС(Я)</w:t>
            </w:r>
          </w:p>
        </w:tc>
        <w:tc>
          <w:tcPr>
            <w:tcW w:w="2126" w:type="dxa"/>
            <w:tcBorders>
              <w:top w:val="single" w:sz="4" w:space="0" w:color="auto"/>
              <w:left w:val="single" w:sz="4" w:space="0" w:color="auto"/>
              <w:bottom w:val="single" w:sz="4" w:space="0" w:color="auto"/>
              <w:right w:val="single" w:sz="4" w:space="0" w:color="auto"/>
            </w:tcBorders>
            <w:vAlign w:val="center"/>
          </w:tcPr>
          <w:p w14:paraId="1DC95AF7" w14:textId="77777777" w:rsidR="00D0789C" w:rsidRPr="00564072" w:rsidRDefault="00D0789C" w:rsidP="00B629C0">
            <w:pPr>
              <w:widowControl w:val="0"/>
              <w:autoSpaceDE w:val="0"/>
              <w:autoSpaceDN w:val="0"/>
              <w:spacing w:after="0" w:line="24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03.03.2016 г.</w:t>
            </w:r>
          </w:p>
        </w:tc>
        <w:tc>
          <w:tcPr>
            <w:tcW w:w="1559" w:type="dxa"/>
            <w:tcBorders>
              <w:top w:val="single" w:sz="4" w:space="0" w:color="auto"/>
              <w:left w:val="single" w:sz="4" w:space="0" w:color="auto"/>
              <w:bottom w:val="single" w:sz="4" w:space="0" w:color="auto"/>
              <w:right w:val="single" w:sz="4" w:space="0" w:color="auto"/>
            </w:tcBorders>
            <w:vAlign w:val="center"/>
          </w:tcPr>
          <w:p w14:paraId="50B38681" w14:textId="77777777" w:rsidR="00D0789C" w:rsidRPr="00564072" w:rsidRDefault="00D0789C" w:rsidP="00B629C0">
            <w:pPr>
              <w:widowControl w:val="0"/>
              <w:autoSpaceDE w:val="0"/>
              <w:autoSpaceDN w:val="0"/>
              <w:spacing w:after="0" w:line="360" w:lineRule="auto"/>
              <w:jc w:val="center"/>
              <w:rPr>
                <w:rFonts w:ascii="Times New Roman" w:eastAsia="Times New Roman" w:hAnsi="Times New Roman" w:cs="Times New Roman"/>
                <w:sz w:val="20"/>
                <w:szCs w:val="20"/>
                <w:lang w:eastAsia="ru-RU" w:bidi="ru-RU"/>
              </w:rPr>
            </w:pPr>
            <w:r w:rsidRPr="00564072">
              <w:rPr>
                <w:rFonts w:ascii="Times New Roman" w:eastAsia="Times New Roman" w:hAnsi="Times New Roman" w:cs="Times New Roman"/>
                <w:sz w:val="20"/>
                <w:szCs w:val="20"/>
                <w:lang w:eastAsia="ru-RU" w:bidi="ru-RU"/>
              </w:rPr>
              <w:t>03.03.2021 г.</w:t>
            </w:r>
          </w:p>
        </w:tc>
      </w:tr>
    </w:tbl>
    <w:p w14:paraId="1C7503BD" w14:textId="77777777" w:rsidR="00065F50" w:rsidRPr="00065F50" w:rsidRDefault="00065F50" w:rsidP="007239F3">
      <w:pPr>
        <w:widowControl w:val="0"/>
        <w:autoSpaceDE w:val="0"/>
        <w:autoSpaceDN w:val="0"/>
        <w:adjustRightInd w:val="0"/>
        <w:spacing w:after="0" w:line="240" w:lineRule="auto"/>
        <w:ind w:right="72" w:firstLine="709"/>
        <w:jc w:val="both"/>
        <w:rPr>
          <w:rFonts w:ascii="Times New Roman" w:eastAsia="Times New Roman" w:hAnsi="Times New Roman" w:cs="Times New Roman"/>
          <w:sz w:val="24"/>
          <w:szCs w:val="24"/>
          <w:lang w:eastAsia="ru-RU" w:bidi="ru-RU"/>
        </w:rPr>
      </w:pPr>
      <w:r w:rsidRPr="00065F50">
        <w:rPr>
          <w:rFonts w:ascii="Times New Roman" w:eastAsia="Times New Roman" w:hAnsi="Times New Roman" w:cs="Times New Roman"/>
          <w:sz w:val="24"/>
          <w:szCs w:val="24"/>
          <w:lang w:eastAsia="ru-RU" w:bidi="ru-RU"/>
        </w:rPr>
        <w:t xml:space="preserve">По количеству упоминаний в республиканских СМИ колледж является безусловным лидером медиа активности среди профессиональных медицинских организаций республики. Колледж регулярно проводит </w:t>
      </w:r>
      <w:r w:rsidRPr="00065F50">
        <w:rPr>
          <w:rFonts w:ascii="Times New Roman" w:eastAsia="Times New Roman" w:hAnsi="Times New Roman" w:cs="Times New Roman"/>
          <w:b/>
          <w:i/>
          <w:sz w:val="24"/>
          <w:szCs w:val="24"/>
          <w:lang w:eastAsia="ru-RU" w:bidi="ru-RU"/>
        </w:rPr>
        <w:t>мониторинг республиканских средств массовой</w:t>
      </w:r>
      <w:r w:rsidRPr="00065F50">
        <w:rPr>
          <w:rFonts w:ascii="Times New Roman" w:eastAsia="Times New Roman" w:hAnsi="Times New Roman" w:cs="Times New Roman"/>
          <w:sz w:val="24"/>
          <w:szCs w:val="24"/>
          <w:lang w:eastAsia="ru-RU" w:bidi="ru-RU"/>
        </w:rPr>
        <w:t xml:space="preserve"> информации с целью выявления характера восприятия образовательного учреждения обществом и определения степени лояльности жителей города и региона к деятельности учебного заведения. Объектами мониторинга являются материалы республиканских, всероссийских СМИ (TV, радио, интернет порталов) представленные на сайтах телеканалов, газет, электронных изданий. Представленность и дублирован</w:t>
      </w:r>
      <w:r w:rsidR="00942E84">
        <w:rPr>
          <w:rFonts w:ascii="Times New Roman" w:eastAsia="Times New Roman" w:hAnsi="Times New Roman" w:cs="Times New Roman"/>
          <w:sz w:val="24"/>
          <w:szCs w:val="24"/>
          <w:lang w:eastAsia="ru-RU" w:bidi="ru-RU"/>
        </w:rPr>
        <w:t>ие информационных материалов в г</w:t>
      </w:r>
      <w:r w:rsidRPr="00065F50">
        <w:rPr>
          <w:rFonts w:ascii="Times New Roman" w:eastAsia="Times New Roman" w:hAnsi="Times New Roman" w:cs="Times New Roman"/>
          <w:sz w:val="24"/>
          <w:szCs w:val="24"/>
          <w:lang w:eastAsia="ru-RU" w:bidi="ru-RU"/>
        </w:rPr>
        <w:t>лобальной сети является важным критерием медиа исследования, так как этот способ получения информации становится одним из самых востребованных и эффективных для целевой аудитории колледжа. В период с 2015 по 20</w:t>
      </w:r>
      <w:r w:rsidR="003F157E">
        <w:rPr>
          <w:rFonts w:ascii="Times New Roman" w:eastAsia="Times New Roman" w:hAnsi="Times New Roman" w:cs="Times New Roman"/>
          <w:sz w:val="24"/>
          <w:szCs w:val="24"/>
          <w:lang w:eastAsia="ru-RU" w:bidi="ru-RU"/>
        </w:rPr>
        <w:t>20</w:t>
      </w:r>
      <w:r w:rsidRPr="00065F50">
        <w:rPr>
          <w:rFonts w:ascii="Times New Roman" w:eastAsia="Times New Roman" w:hAnsi="Times New Roman" w:cs="Times New Roman"/>
          <w:sz w:val="24"/>
          <w:szCs w:val="24"/>
          <w:lang w:eastAsia="ru-RU" w:bidi="ru-RU"/>
        </w:rPr>
        <w:t xml:space="preserve"> г. в СМИ было опубликовано более </w:t>
      </w:r>
      <w:r w:rsidR="003F157E">
        <w:rPr>
          <w:rFonts w:ascii="Times New Roman" w:eastAsia="Times New Roman" w:hAnsi="Times New Roman" w:cs="Times New Roman"/>
          <w:sz w:val="24"/>
          <w:szCs w:val="24"/>
          <w:lang w:eastAsia="ru-RU" w:bidi="ru-RU"/>
        </w:rPr>
        <w:t>48</w:t>
      </w:r>
      <w:r w:rsidRPr="00065F50">
        <w:rPr>
          <w:rFonts w:ascii="Times New Roman" w:eastAsia="Times New Roman" w:hAnsi="Times New Roman" w:cs="Times New Roman"/>
          <w:sz w:val="24"/>
          <w:szCs w:val="24"/>
          <w:lang w:eastAsia="ru-RU" w:bidi="ru-RU"/>
        </w:rPr>
        <w:t xml:space="preserve"> статей о колледже, о преподавателях, о студентах. На республиканских телеканалах вышло более  </w:t>
      </w:r>
      <w:r w:rsidR="003F157E">
        <w:rPr>
          <w:rFonts w:ascii="Times New Roman" w:eastAsia="Times New Roman" w:hAnsi="Times New Roman" w:cs="Times New Roman"/>
          <w:sz w:val="24"/>
          <w:szCs w:val="24"/>
          <w:lang w:eastAsia="ru-RU" w:bidi="ru-RU"/>
        </w:rPr>
        <w:t>35</w:t>
      </w:r>
      <w:r w:rsidRPr="00065F50">
        <w:rPr>
          <w:rFonts w:ascii="Times New Roman" w:eastAsia="Times New Roman" w:hAnsi="Times New Roman" w:cs="Times New Roman"/>
          <w:sz w:val="24"/>
          <w:szCs w:val="24"/>
          <w:lang w:eastAsia="ru-RU" w:bidi="ru-RU"/>
        </w:rPr>
        <w:t xml:space="preserve"> репортажей о колледже, преподавателях</w:t>
      </w:r>
      <w:r w:rsidRPr="00065F50">
        <w:rPr>
          <w:rFonts w:ascii="Times New Roman" w:eastAsia="Times New Roman" w:hAnsi="Times New Roman" w:cs="Times New Roman"/>
          <w:b/>
          <w:sz w:val="24"/>
          <w:szCs w:val="24"/>
          <w:lang w:eastAsia="ru-RU" w:bidi="ru-RU"/>
        </w:rPr>
        <w:t xml:space="preserve">. </w:t>
      </w:r>
    </w:p>
    <w:p w14:paraId="501D30EB" w14:textId="77777777" w:rsidR="00923836" w:rsidRPr="007F730D" w:rsidRDefault="008B58F6" w:rsidP="007F730D">
      <w:pPr>
        <w:pStyle w:val="2"/>
        <w:rPr>
          <w:rFonts w:eastAsia="Times New Roman" w:cs="Times New Roman"/>
          <w:szCs w:val="24"/>
          <w:lang w:eastAsia="ru-RU"/>
        </w:rPr>
      </w:pPr>
      <w:bookmarkStart w:id="181" w:name="_Toc33633485"/>
      <w:bookmarkStart w:id="182" w:name="_Toc33695891"/>
      <w:bookmarkStart w:id="183" w:name="_Toc65445973"/>
      <w:r w:rsidRPr="007F730D">
        <w:rPr>
          <w:rFonts w:eastAsia="Times New Roman" w:cs="Times New Roman"/>
          <w:szCs w:val="24"/>
          <w:lang w:eastAsia="ru-RU"/>
        </w:rPr>
        <w:t>9. РЕЗУЛЬТАТЫ РАБОТЫ ОРГАНИЗАЦИИ</w:t>
      </w:r>
      <w:bookmarkEnd w:id="181"/>
      <w:bookmarkEnd w:id="182"/>
      <w:bookmarkEnd w:id="183"/>
    </w:p>
    <w:p w14:paraId="0AEA7740" w14:textId="77777777" w:rsidR="00923836" w:rsidRPr="00923836" w:rsidRDefault="007018EC" w:rsidP="007239F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00923836" w:rsidRPr="00923836">
        <w:rPr>
          <w:rFonts w:ascii="Times New Roman" w:eastAsia="Times New Roman" w:hAnsi="Times New Roman" w:cs="Times New Roman"/>
          <w:color w:val="000000"/>
          <w:sz w:val="24"/>
          <w:szCs w:val="24"/>
          <w:lang w:eastAsia="ru-RU"/>
        </w:rPr>
        <w:t>лючевыми результатами деятельн</w:t>
      </w:r>
      <w:r>
        <w:rPr>
          <w:rFonts w:ascii="Times New Roman" w:eastAsia="Times New Roman" w:hAnsi="Times New Roman" w:cs="Times New Roman"/>
          <w:color w:val="000000"/>
          <w:sz w:val="24"/>
          <w:szCs w:val="24"/>
          <w:lang w:eastAsia="ru-RU"/>
        </w:rPr>
        <w:t>ости ЯМК</w:t>
      </w:r>
      <w:r w:rsidR="00923836" w:rsidRPr="00923836">
        <w:rPr>
          <w:rFonts w:ascii="Times New Roman" w:eastAsia="Times New Roman" w:hAnsi="Times New Roman" w:cs="Times New Roman"/>
          <w:color w:val="000000"/>
          <w:sz w:val="24"/>
          <w:szCs w:val="24"/>
          <w:lang w:eastAsia="ru-RU"/>
        </w:rPr>
        <w:t xml:space="preserve"> являются:</w:t>
      </w:r>
    </w:p>
    <w:p w14:paraId="5FED777D" w14:textId="77777777" w:rsidR="00923836" w:rsidRPr="00B13F33" w:rsidRDefault="00923836" w:rsidP="00881D1C">
      <w:pPr>
        <w:pStyle w:val="a6"/>
        <w:numPr>
          <w:ilvl w:val="0"/>
          <w:numId w:val="15"/>
        </w:numPr>
        <w:shd w:val="clear" w:color="auto" w:fill="FFFFFF"/>
        <w:spacing w:after="0" w:line="240" w:lineRule="auto"/>
        <w:ind w:left="426" w:hanging="284"/>
        <w:jc w:val="both"/>
        <w:rPr>
          <w:rFonts w:ascii="Times New Roman" w:eastAsia="Times New Roman" w:hAnsi="Times New Roman" w:cs="Times New Roman"/>
          <w:color w:val="000000"/>
          <w:sz w:val="24"/>
          <w:szCs w:val="24"/>
          <w:lang w:eastAsia="ru-RU"/>
        </w:rPr>
      </w:pPr>
      <w:r w:rsidRPr="00B13F33">
        <w:rPr>
          <w:rFonts w:ascii="Times New Roman" w:eastAsia="Times New Roman" w:hAnsi="Times New Roman" w:cs="Times New Roman"/>
          <w:color w:val="000000"/>
          <w:sz w:val="24"/>
          <w:szCs w:val="24"/>
          <w:lang w:eastAsia="ru-RU"/>
        </w:rPr>
        <w:t>достижение устойчивого развития образовательного учреждения, его высокого  имиджа и престижа;</w:t>
      </w:r>
    </w:p>
    <w:p w14:paraId="340DDAD1" w14:textId="77777777" w:rsidR="00923836" w:rsidRPr="00B13F33" w:rsidRDefault="00923836" w:rsidP="00881D1C">
      <w:pPr>
        <w:pStyle w:val="a6"/>
        <w:numPr>
          <w:ilvl w:val="0"/>
          <w:numId w:val="15"/>
        </w:numPr>
        <w:shd w:val="clear" w:color="auto" w:fill="FFFFFF"/>
        <w:spacing w:after="0" w:line="240" w:lineRule="auto"/>
        <w:ind w:left="426" w:hanging="284"/>
        <w:jc w:val="both"/>
        <w:rPr>
          <w:rFonts w:ascii="Times New Roman" w:eastAsia="Times New Roman" w:hAnsi="Times New Roman" w:cs="Times New Roman"/>
          <w:color w:val="000000"/>
          <w:sz w:val="24"/>
          <w:szCs w:val="24"/>
          <w:lang w:eastAsia="ru-RU"/>
        </w:rPr>
      </w:pPr>
      <w:r w:rsidRPr="00B13F33">
        <w:rPr>
          <w:rFonts w:ascii="Times New Roman" w:eastAsia="Times New Roman" w:hAnsi="Times New Roman" w:cs="Times New Roman"/>
          <w:color w:val="000000"/>
          <w:sz w:val="24"/>
          <w:szCs w:val="24"/>
          <w:lang w:eastAsia="ru-RU"/>
        </w:rPr>
        <w:t>повышение качества подготовки выпускников в соответствии с требованиями ФГОС, направлений развития ПО и здравоохранения;</w:t>
      </w:r>
    </w:p>
    <w:p w14:paraId="129046B1" w14:textId="77777777" w:rsidR="00923836" w:rsidRPr="00B13F33" w:rsidRDefault="00923836" w:rsidP="00881D1C">
      <w:pPr>
        <w:pStyle w:val="a6"/>
        <w:numPr>
          <w:ilvl w:val="0"/>
          <w:numId w:val="15"/>
        </w:numPr>
        <w:shd w:val="clear" w:color="auto" w:fill="FFFFFF"/>
        <w:spacing w:after="0" w:line="240" w:lineRule="auto"/>
        <w:ind w:left="426" w:hanging="284"/>
        <w:jc w:val="both"/>
        <w:rPr>
          <w:rFonts w:ascii="Times New Roman" w:eastAsia="Times New Roman" w:hAnsi="Times New Roman" w:cs="Times New Roman"/>
          <w:color w:val="000000"/>
          <w:sz w:val="24"/>
          <w:szCs w:val="24"/>
          <w:lang w:eastAsia="ru-RU"/>
        </w:rPr>
      </w:pPr>
      <w:r w:rsidRPr="00B13F33">
        <w:rPr>
          <w:rFonts w:ascii="Times New Roman" w:eastAsia="Times New Roman" w:hAnsi="Times New Roman" w:cs="Times New Roman"/>
          <w:color w:val="000000"/>
          <w:sz w:val="24"/>
          <w:szCs w:val="24"/>
          <w:lang w:eastAsia="ru-RU"/>
        </w:rPr>
        <w:t>усиление воспитательной работы в колледже  в части гражданско-патриотического  воспитания, привития любви к избранной профессии, трудового, нравственного, культурного, правового, экологического воспитания, а также создание условий для  творческой самоактуализации личности;</w:t>
      </w:r>
    </w:p>
    <w:p w14:paraId="43F4A1B5" w14:textId="77777777" w:rsidR="00923836" w:rsidRPr="00B13F33" w:rsidRDefault="00923836" w:rsidP="00881D1C">
      <w:pPr>
        <w:pStyle w:val="a6"/>
        <w:numPr>
          <w:ilvl w:val="0"/>
          <w:numId w:val="15"/>
        </w:numPr>
        <w:shd w:val="clear" w:color="auto" w:fill="FFFFFF"/>
        <w:spacing w:after="0" w:line="240" w:lineRule="auto"/>
        <w:ind w:left="426" w:hanging="284"/>
        <w:jc w:val="both"/>
        <w:rPr>
          <w:rFonts w:ascii="Times New Roman" w:eastAsia="Times New Roman" w:hAnsi="Times New Roman" w:cs="Times New Roman"/>
          <w:color w:val="000000"/>
          <w:sz w:val="24"/>
          <w:szCs w:val="24"/>
          <w:lang w:eastAsia="ru-RU"/>
        </w:rPr>
      </w:pPr>
      <w:r w:rsidRPr="00B13F33">
        <w:rPr>
          <w:rFonts w:ascii="Times New Roman" w:eastAsia="Times New Roman" w:hAnsi="Times New Roman" w:cs="Times New Roman"/>
          <w:color w:val="000000"/>
          <w:sz w:val="24"/>
          <w:szCs w:val="24"/>
          <w:lang w:eastAsia="ru-RU"/>
        </w:rPr>
        <w:t>улучшение социального обеспечения и социальной защиты обучающихся и сотрудников;</w:t>
      </w:r>
    </w:p>
    <w:p w14:paraId="1AEC7971" w14:textId="77777777" w:rsidR="00923836" w:rsidRPr="00B13F33" w:rsidRDefault="00923836" w:rsidP="00881D1C">
      <w:pPr>
        <w:pStyle w:val="a6"/>
        <w:numPr>
          <w:ilvl w:val="0"/>
          <w:numId w:val="15"/>
        </w:numPr>
        <w:shd w:val="clear" w:color="auto" w:fill="FFFFFF"/>
        <w:spacing w:after="0" w:line="240" w:lineRule="auto"/>
        <w:ind w:left="426" w:hanging="284"/>
        <w:jc w:val="both"/>
        <w:rPr>
          <w:rFonts w:ascii="Times New Roman" w:eastAsia="Times New Roman" w:hAnsi="Times New Roman" w:cs="Times New Roman"/>
          <w:color w:val="000000"/>
          <w:sz w:val="24"/>
          <w:szCs w:val="24"/>
          <w:lang w:eastAsia="ru-RU"/>
        </w:rPr>
      </w:pPr>
      <w:r w:rsidRPr="00B13F33">
        <w:rPr>
          <w:rFonts w:ascii="Times New Roman" w:eastAsia="Times New Roman" w:hAnsi="Times New Roman" w:cs="Times New Roman"/>
          <w:color w:val="000000"/>
          <w:sz w:val="24"/>
          <w:szCs w:val="24"/>
          <w:lang w:eastAsia="ru-RU"/>
        </w:rPr>
        <w:t>обеспечение качественного последипломного обучения средних медицинских кадров республики;</w:t>
      </w:r>
    </w:p>
    <w:p w14:paraId="7CFBB1F9" w14:textId="77777777" w:rsidR="00923836" w:rsidRPr="00B13F33" w:rsidRDefault="00923836" w:rsidP="00881D1C">
      <w:pPr>
        <w:pStyle w:val="a6"/>
        <w:numPr>
          <w:ilvl w:val="0"/>
          <w:numId w:val="15"/>
        </w:numPr>
        <w:shd w:val="clear" w:color="auto" w:fill="FFFFFF"/>
        <w:spacing w:after="0" w:line="240" w:lineRule="auto"/>
        <w:ind w:left="426" w:hanging="284"/>
        <w:jc w:val="both"/>
        <w:rPr>
          <w:rFonts w:ascii="Times New Roman" w:eastAsia="Times New Roman" w:hAnsi="Times New Roman" w:cs="Times New Roman"/>
          <w:color w:val="000000"/>
          <w:sz w:val="24"/>
          <w:szCs w:val="24"/>
          <w:lang w:eastAsia="ru-RU"/>
        </w:rPr>
      </w:pPr>
      <w:r w:rsidRPr="00B13F33">
        <w:rPr>
          <w:rFonts w:ascii="Times New Roman" w:eastAsia="Times New Roman" w:hAnsi="Times New Roman" w:cs="Times New Roman"/>
          <w:color w:val="000000"/>
          <w:sz w:val="24"/>
          <w:szCs w:val="24"/>
          <w:lang w:eastAsia="ru-RU"/>
        </w:rPr>
        <w:t>удовлетворение потребности региона в специалистах со средним медицинским образованием.</w:t>
      </w:r>
    </w:p>
    <w:p w14:paraId="5EE79A10" w14:textId="77777777" w:rsidR="00923836" w:rsidRP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 xml:space="preserve">Результатом деятельности </w:t>
      </w:r>
      <w:r w:rsidR="00C3420E">
        <w:rPr>
          <w:rFonts w:ascii="Times New Roman" w:eastAsia="Times New Roman" w:hAnsi="Times New Roman" w:cs="Times New Roman"/>
          <w:sz w:val="24"/>
          <w:szCs w:val="24"/>
          <w:lang w:eastAsia="ru-RU"/>
        </w:rPr>
        <w:t>ЯМК</w:t>
      </w:r>
      <w:r w:rsidRPr="00923836">
        <w:rPr>
          <w:rFonts w:ascii="Times New Roman" w:eastAsia="Times New Roman" w:hAnsi="Times New Roman" w:cs="Times New Roman"/>
          <w:sz w:val="24"/>
          <w:szCs w:val="24"/>
          <w:lang w:eastAsia="ru-RU"/>
        </w:rPr>
        <w:t xml:space="preserve"> являются данные мониторинга,  проводимые  с целью получения и анализа достоверной информации о деятельности образовательных организаций системы </w:t>
      </w:r>
      <w:r w:rsidR="00C3420E">
        <w:rPr>
          <w:rFonts w:ascii="Times New Roman" w:eastAsia="Times New Roman" w:hAnsi="Times New Roman" w:cs="Times New Roman"/>
          <w:sz w:val="24"/>
          <w:szCs w:val="24"/>
          <w:lang w:eastAsia="ru-RU"/>
        </w:rPr>
        <w:t>СПО</w:t>
      </w:r>
      <w:r w:rsidRPr="00923836">
        <w:rPr>
          <w:rFonts w:ascii="Times New Roman" w:eastAsia="Times New Roman" w:hAnsi="Times New Roman" w:cs="Times New Roman"/>
          <w:sz w:val="24"/>
          <w:szCs w:val="24"/>
          <w:lang w:eastAsia="ru-RU"/>
        </w:rPr>
        <w:t xml:space="preserve"> по подготовке квалифицированных кадров – рабочих, служащих и специалистов среднего звена, позволяющие сегментировать образовательные организации, реализующие образовательные программы СПО, по уровню качества подготовки кадров для повышения эффективности принимаемых управленческих решений в </w:t>
      </w:r>
      <w:r w:rsidR="00C3420E">
        <w:rPr>
          <w:rFonts w:ascii="Times New Roman" w:eastAsia="Times New Roman" w:hAnsi="Times New Roman" w:cs="Times New Roman"/>
          <w:sz w:val="24"/>
          <w:szCs w:val="24"/>
          <w:lang w:eastAsia="ru-RU"/>
        </w:rPr>
        <w:t>СПО.</w:t>
      </w:r>
    </w:p>
    <w:p w14:paraId="760E3459" w14:textId="77777777" w:rsidR="00923836" w:rsidRP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Результаты мониторинга формируются из комплексных показателей деятельности учебных заведений, включая качество подготовки, участие и победы студентов в олимпиадах и конкурсах профессионального мастерства, кадровый состав и трудоустройство выпускников.</w:t>
      </w:r>
    </w:p>
    <w:p w14:paraId="19FB20B0" w14:textId="77777777" w:rsidR="00923836" w:rsidRP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 xml:space="preserve">Тем самым,  ЯМК вошел в ТОП-10  лучших </w:t>
      </w:r>
      <w:r w:rsidR="00C3420E">
        <w:rPr>
          <w:rFonts w:ascii="Times New Roman" w:eastAsia="Times New Roman" w:hAnsi="Times New Roman" w:cs="Times New Roman"/>
          <w:sz w:val="24"/>
          <w:szCs w:val="24"/>
          <w:lang w:eastAsia="ru-RU"/>
        </w:rPr>
        <w:t>ПОО</w:t>
      </w:r>
      <w:r w:rsidRPr="00923836">
        <w:rPr>
          <w:rFonts w:ascii="Times New Roman" w:eastAsia="Times New Roman" w:hAnsi="Times New Roman" w:cs="Times New Roman"/>
          <w:sz w:val="24"/>
          <w:szCs w:val="24"/>
          <w:lang w:eastAsia="ru-RU"/>
        </w:rPr>
        <w:t xml:space="preserve"> по Республике Саха (Якутия) и занял </w:t>
      </w:r>
      <w:r w:rsidR="00C3420E">
        <w:rPr>
          <w:rFonts w:ascii="Times New Roman" w:eastAsia="Times New Roman" w:hAnsi="Times New Roman" w:cs="Times New Roman"/>
          <w:sz w:val="24"/>
          <w:szCs w:val="24"/>
          <w:lang w:eastAsia="ru-RU"/>
        </w:rPr>
        <w:t>4</w:t>
      </w:r>
      <w:r w:rsidRPr="00923836">
        <w:rPr>
          <w:rFonts w:ascii="Times New Roman" w:eastAsia="Times New Roman" w:hAnsi="Times New Roman" w:cs="Times New Roman"/>
          <w:sz w:val="24"/>
          <w:szCs w:val="24"/>
          <w:lang w:eastAsia="ru-RU"/>
        </w:rPr>
        <w:t xml:space="preserve"> место и «ТОП 500»лучших профессиональных образовательных организаций Российской Федерации по системе критериев и показателей качества подготовки кадров ПОО РФ – 2</w:t>
      </w:r>
      <w:r w:rsidR="0017630A">
        <w:rPr>
          <w:rFonts w:ascii="Times New Roman" w:eastAsia="Times New Roman" w:hAnsi="Times New Roman" w:cs="Times New Roman"/>
          <w:sz w:val="24"/>
          <w:szCs w:val="24"/>
          <w:lang w:eastAsia="ru-RU"/>
        </w:rPr>
        <w:t>72</w:t>
      </w:r>
      <w:r w:rsidRPr="00923836">
        <w:rPr>
          <w:rFonts w:ascii="Times New Roman" w:eastAsia="Times New Roman" w:hAnsi="Times New Roman" w:cs="Times New Roman"/>
          <w:sz w:val="24"/>
          <w:szCs w:val="24"/>
          <w:lang w:eastAsia="ru-RU"/>
        </w:rPr>
        <w:t xml:space="preserve"> место, </w:t>
      </w:r>
      <w:r w:rsidR="00C3420E">
        <w:rPr>
          <w:rFonts w:ascii="Times New Roman" w:eastAsia="Times New Roman" w:hAnsi="Times New Roman" w:cs="Times New Roman"/>
          <w:sz w:val="24"/>
          <w:szCs w:val="24"/>
          <w:lang w:eastAsia="ru-RU"/>
        </w:rPr>
        <w:t>2</w:t>
      </w:r>
      <w:r w:rsidRPr="00923836">
        <w:rPr>
          <w:rFonts w:ascii="Times New Roman" w:eastAsia="Times New Roman" w:hAnsi="Times New Roman" w:cs="Times New Roman"/>
          <w:sz w:val="24"/>
          <w:szCs w:val="24"/>
          <w:lang w:eastAsia="ru-RU"/>
        </w:rPr>
        <w:t xml:space="preserve"> место в Республике Саха (Якутия) по движению «Молодые профессионалы» </w:t>
      </w:r>
      <w:r w:rsidRPr="00923836">
        <w:rPr>
          <w:rFonts w:ascii="Times New Roman" w:eastAsia="Times New Roman" w:hAnsi="Times New Roman" w:cs="Times New Roman"/>
          <w:sz w:val="24"/>
          <w:szCs w:val="24"/>
          <w:lang w:val="en-US" w:eastAsia="ru-RU"/>
        </w:rPr>
        <w:t>WSR</w:t>
      </w:r>
      <w:r w:rsidRPr="00923836">
        <w:rPr>
          <w:rFonts w:ascii="Times New Roman" w:eastAsia="Times New Roman" w:hAnsi="Times New Roman" w:cs="Times New Roman"/>
          <w:sz w:val="24"/>
          <w:szCs w:val="24"/>
          <w:lang w:eastAsia="ru-RU"/>
        </w:rPr>
        <w:t xml:space="preserve"> – 20</w:t>
      </w:r>
      <w:r w:rsidR="00C3420E">
        <w:rPr>
          <w:rFonts w:ascii="Times New Roman" w:eastAsia="Times New Roman" w:hAnsi="Times New Roman" w:cs="Times New Roman"/>
          <w:sz w:val="24"/>
          <w:szCs w:val="24"/>
          <w:lang w:eastAsia="ru-RU"/>
        </w:rPr>
        <w:t>20</w:t>
      </w:r>
      <w:r w:rsidRPr="00923836">
        <w:rPr>
          <w:rFonts w:ascii="Times New Roman" w:eastAsia="Times New Roman" w:hAnsi="Times New Roman" w:cs="Times New Roman"/>
          <w:sz w:val="24"/>
          <w:szCs w:val="24"/>
          <w:lang w:eastAsia="ru-RU"/>
        </w:rPr>
        <w:t xml:space="preserve"> г.</w:t>
      </w:r>
    </w:p>
    <w:p w14:paraId="5221B835" w14:textId="77777777" w:rsidR="00923836" w:rsidRP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Обобщенная оценка, отдельные данные, представленные по итогам года, служат основанием для принятия управленческих решений по повышению качества образования и корректировки стратегии развития учреждения.</w:t>
      </w:r>
    </w:p>
    <w:p w14:paraId="72A4B2E6" w14:textId="77777777" w:rsidR="00923836" w:rsidRPr="008B58F6" w:rsidRDefault="00923836" w:rsidP="008B58F6">
      <w:pPr>
        <w:pStyle w:val="3"/>
      </w:pPr>
      <w:r w:rsidRPr="008B58F6">
        <w:lastRenderedPageBreak/>
        <w:t>9а. Финансовые показатели работы организации</w:t>
      </w:r>
    </w:p>
    <w:p w14:paraId="3370261B" w14:textId="77777777" w:rsidR="00923836" w:rsidRPr="00923836" w:rsidRDefault="00923836" w:rsidP="00B13F33">
      <w:pPr>
        <w:spacing w:after="0" w:line="240" w:lineRule="auto"/>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ab/>
        <w:t xml:space="preserve">На выполнение </w:t>
      </w:r>
      <w:proofErr w:type="gramStart"/>
      <w:r w:rsidRPr="00923836">
        <w:rPr>
          <w:rFonts w:ascii="Times New Roman" w:eastAsia="Times New Roman" w:hAnsi="Times New Roman" w:cs="Times New Roman"/>
          <w:sz w:val="24"/>
          <w:szCs w:val="24"/>
          <w:lang w:eastAsia="ru-RU"/>
        </w:rPr>
        <w:t>государственного  задания</w:t>
      </w:r>
      <w:proofErr w:type="gramEnd"/>
      <w:r w:rsidRPr="00923836">
        <w:rPr>
          <w:rFonts w:ascii="Times New Roman" w:eastAsia="Times New Roman" w:hAnsi="Times New Roman" w:cs="Times New Roman"/>
          <w:sz w:val="24"/>
          <w:szCs w:val="24"/>
          <w:lang w:eastAsia="ru-RU"/>
        </w:rPr>
        <w:t xml:space="preserve"> выделено средств </w:t>
      </w:r>
      <w:r w:rsidR="00C3420E">
        <w:rPr>
          <w:rFonts w:ascii="Times New Roman" w:eastAsia="Times New Roman" w:hAnsi="Times New Roman" w:cs="Times New Roman"/>
          <w:sz w:val="24"/>
          <w:szCs w:val="24"/>
          <w:lang w:eastAsia="ru-RU"/>
        </w:rPr>
        <w:t>с бюджета РС(Я) в 2019 году 132794,3</w:t>
      </w:r>
      <w:r w:rsidRPr="00923836">
        <w:rPr>
          <w:rFonts w:ascii="Times New Roman" w:eastAsia="Times New Roman" w:hAnsi="Times New Roman" w:cs="Times New Roman"/>
          <w:sz w:val="24"/>
          <w:szCs w:val="24"/>
          <w:lang w:eastAsia="ru-RU"/>
        </w:rPr>
        <w:t xml:space="preserve">тыс. рублей, что на </w:t>
      </w:r>
      <w:r w:rsidR="00C3420E" w:rsidRPr="00C3420E">
        <w:rPr>
          <w:rFonts w:ascii="Times New Roman" w:eastAsia="Times New Roman" w:hAnsi="Times New Roman" w:cs="Times New Roman"/>
          <w:sz w:val="24"/>
          <w:szCs w:val="24"/>
          <w:lang w:eastAsia="ru-RU"/>
        </w:rPr>
        <w:t>7039,7</w:t>
      </w:r>
      <w:r w:rsidRPr="00C3420E">
        <w:rPr>
          <w:rFonts w:ascii="Times New Roman" w:eastAsia="Times New Roman" w:hAnsi="Times New Roman" w:cs="Times New Roman"/>
          <w:sz w:val="24"/>
          <w:szCs w:val="24"/>
          <w:lang w:eastAsia="ru-RU"/>
        </w:rPr>
        <w:t>тыс меньше 2018</w:t>
      </w:r>
      <w:r w:rsidRPr="00923836">
        <w:rPr>
          <w:rFonts w:ascii="Times New Roman" w:eastAsia="Times New Roman" w:hAnsi="Times New Roman" w:cs="Times New Roman"/>
          <w:sz w:val="24"/>
          <w:szCs w:val="24"/>
          <w:lang w:eastAsia="ru-RU"/>
        </w:rPr>
        <w:t xml:space="preserve"> года. На 2020 год выделено </w:t>
      </w:r>
      <w:r w:rsidR="00C3420E">
        <w:rPr>
          <w:rFonts w:ascii="Times New Roman" w:eastAsia="Times New Roman" w:hAnsi="Times New Roman" w:cs="Times New Roman"/>
          <w:sz w:val="24"/>
          <w:szCs w:val="24"/>
          <w:lang w:eastAsia="ru-RU"/>
        </w:rPr>
        <w:t>145826,7</w:t>
      </w:r>
      <w:r w:rsidRPr="00923836">
        <w:rPr>
          <w:rFonts w:ascii="Times New Roman" w:eastAsia="Times New Roman" w:hAnsi="Times New Roman" w:cs="Times New Roman"/>
          <w:sz w:val="24"/>
          <w:szCs w:val="24"/>
          <w:lang w:eastAsia="ru-RU"/>
        </w:rPr>
        <w:t xml:space="preserve"> тыс. рублей, что на </w:t>
      </w:r>
      <w:r w:rsidR="00C3420E">
        <w:rPr>
          <w:rFonts w:ascii="Times New Roman" w:eastAsia="Times New Roman" w:hAnsi="Times New Roman" w:cs="Times New Roman"/>
          <w:sz w:val="24"/>
          <w:szCs w:val="24"/>
          <w:lang w:eastAsia="ru-RU"/>
        </w:rPr>
        <w:t>13032,4</w:t>
      </w:r>
      <w:r w:rsidRPr="00923836">
        <w:rPr>
          <w:rFonts w:ascii="Times New Roman" w:eastAsia="Times New Roman" w:hAnsi="Times New Roman" w:cs="Times New Roman"/>
          <w:sz w:val="24"/>
          <w:szCs w:val="24"/>
          <w:lang w:eastAsia="ru-RU"/>
        </w:rPr>
        <w:t xml:space="preserve"> тыс. </w:t>
      </w:r>
      <w:r w:rsidR="00C3420E">
        <w:rPr>
          <w:rFonts w:ascii="Times New Roman" w:eastAsia="Times New Roman" w:hAnsi="Times New Roman" w:cs="Times New Roman"/>
          <w:sz w:val="24"/>
          <w:szCs w:val="24"/>
          <w:lang w:eastAsia="ru-RU"/>
        </w:rPr>
        <w:t>больше чем</w:t>
      </w:r>
      <w:r w:rsidRPr="00923836">
        <w:rPr>
          <w:rFonts w:ascii="Times New Roman" w:eastAsia="Times New Roman" w:hAnsi="Times New Roman" w:cs="Times New Roman"/>
          <w:sz w:val="24"/>
          <w:szCs w:val="24"/>
          <w:lang w:eastAsia="ru-RU"/>
        </w:rPr>
        <w:t xml:space="preserve"> 2019 года.</w:t>
      </w:r>
    </w:p>
    <w:p w14:paraId="707299B8" w14:textId="77777777" w:rsidR="00923836" w:rsidRPr="00923836" w:rsidRDefault="00923836" w:rsidP="00B13F33">
      <w:pPr>
        <w:spacing w:after="0" w:line="240" w:lineRule="auto"/>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ab/>
        <w:t xml:space="preserve">Основными статьями расходов образовательного учреждения помимо выплаты заработной платы являются оплата за услуги связи, коммунальные, вывоз ТБО и т д. </w:t>
      </w:r>
    </w:p>
    <w:p w14:paraId="778025B8" w14:textId="77777777" w:rsidR="00923836" w:rsidRPr="00923836" w:rsidRDefault="00923836" w:rsidP="00B13F33">
      <w:pPr>
        <w:spacing w:after="0" w:line="240" w:lineRule="auto"/>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ab/>
        <w:t>Следует отметить, что в 2019 году уменьшена сумма затрат на одного обучающегося. Если в 2017 году сумма составляла 100811рб, в 2018 году 137093рб, то в 2019 году 130190,5 коп.</w:t>
      </w:r>
    </w:p>
    <w:p w14:paraId="0A340A0B" w14:textId="77777777" w:rsidR="00923836" w:rsidRPr="00923836" w:rsidRDefault="00923836" w:rsidP="00B13F33">
      <w:pPr>
        <w:spacing w:after="0" w:line="240" w:lineRule="auto"/>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ab/>
        <w:t xml:space="preserve">В 2019 году выросли доходы внебюджетной деятельности. В 2019 году  сумма составила 81948,0 тыс. </w:t>
      </w:r>
      <w:proofErr w:type="spellStart"/>
      <w:r w:rsidRPr="00923836">
        <w:rPr>
          <w:rFonts w:ascii="Times New Roman" w:eastAsia="Times New Roman" w:hAnsi="Times New Roman" w:cs="Times New Roman"/>
          <w:sz w:val="24"/>
          <w:szCs w:val="24"/>
          <w:lang w:eastAsia="ru-RU"/>
        </w:rPr>
        <w:t>рб</w:t>
      </w:r>
      <w:proofErr w:type="spellEnd"/>
      <w:r w:rsidRPr="00923836">
        <w:rPr>
          <w:rFonts w:ascii="Times New Roman" w:eastAsia="Times New Roman" w:hAnsi="Times New Roman" w:cs="Times New Roman"/>
          <w:sz w:val="24"/>
          <w:szCs w:val="24"/>
          <w:lang w:eastAsia="ru-RU"/>
        </w:rPr>
        <w:t xml:space="preserve">, в т.ч. 81083,7 тыс. </w:t>
      </w:r>
      <w:proofErr w:type="spellStart"/>
      <w:r w:rsidRPr="00923836">
        <w:rPr>
          <w:rFonts w:ascii="Times New Roman" w:eastAsia="Times New Roman" w:hAnsi="Times New Roman" w:cs="Times New Roman"/>
          <w:sz w:val="24"/>
          <w:szCs w:val="24"/>
          <w:lang w:eastAsia="ru-RU"/>
        </w:rPr>
        <w:t>рб</w:t>
      </w:r>
      <w:proofErr w:type="spellEnd"/>
      <w:r w:rsidRPr="00923836">
        <w:rPr>
          <w:rFonts w:ascii="Times New Roman" w:eastAsia="Times New Roman" w:hAnsi="Times New Roman" w:cs="Times New Roman"/>
          <w:sz w:val="24"/>
          <w:szCs w:val="24"/>
          <w:lang w:eastAsia="ru-RU"/>
        </w:rPr>
        <w:t xml:space="preserve"> от оказания платных услуг, 864 тыс. </w:t>
      </w:r>
      <w:proofErr w:type="spellStart"/>
      <w:r w:rsidRPr="00923836">
        <w:rPr>
          <w:rFonts w:ascii="Times New Roman" w:eastAsia="Times New Roman" w:hAnsi="Times New Roman" w:cs="Times New Roman"/>
          <w:sz w:val="24"/>
          <w:szCs w:val="24"/>
          <w:lang w:eastAsia="ru-RU"/>
        </w:rPr>
        <w:t>рб</w:t>
      </w:r>
      <w:proofErr w:type="spellEnd"/>
      <w:r w:rsidRPr="00923836">
        <w:rPr>
          <w:rFonts w:ascii="Times New Roman" w:eastAsia="Times New Roman" w:hAnsi="Times New Roman" w:cs="Times New Roman"/>
          <w:sz w:val="24"/>
          <w:szCs w:val="24"/>
          <w:lang w:eastAsia="ru-RU"/>
        </w:rPr>
        <w:t xml:space="preserve"> составляют доходы от собственности. В 2018 году собственные доходы соответственно 78945,9 тыс. </w:t>
      </w:r>
      <w:proofErr w:type="spellStart"/>
      <w:r w:rsidRPr="00923836">
        <w:rPr>
          <w:rFonts w:ascii="Times New Roman" w:eastAsia="Times New Roman" w:hAnsi="Times New Roman" w:cs="Times New Roman"/>
          <w:sz w:val="24"/>
          <w:szCs w:val="24"/>
          <w:lang w:eastAsia="ru-RU"/>
        </w:rPr>
        <w:t>рб</w:t>
      </w:r>
      <w:proofErr w:type="spellEnd"/>
      <w:r w:rsidRPr="00923836">
        <w:rPr>
          <w:rFonts w:ascii="Times New Roman" w:eastAsia="Times New Roman" w:hAnsi="Times New Roman" w:cs="Times New Roman"/>
          <w:sz w:val="24"/>
          <w:szCs w:val="24"/>
          <w:lang w:eastAsia="ru-RU"/>
        </w:rPr>
        <w:t xml:space="preserve">, в т.ч. 76115,5 тыс. </w:t>
      </w:r>
      <w:proofErr w:type="spellStart"/>
      <w:r w:rsidRPr="00923836">
        <w:rPr>
          <w:rFonts w:ascii="Times New Roman" w:eastAsia="Times New Roman" w:hAnsi="Times New Roman" w:cs="Times New Roman"/>
          <w:sz w:val="24"/>
          <w:szCs w:val="24"/>
          <w:lang w:eastAsia="ru-RU"/>
        </w:rPr>
        <w:t>рб</w:t>
      </w:r>
      <w:proofErr w:type="spellEnd"/>
      <w:r w:rsidRPr="00923836">
        <w:rPr>
          <w:rFonts w:ascii="Times New Roman" w:eastAsia="Times New Roman" w:hAnsi="Times New Roman" w:cs="Times New Roman"/>
          <w:sz w:val="24"/>
          <w:szCs w:val="24"/>
          <w:lang w:eastAsia="ru-RU"/>
        </w:rPr>
        <w:t xml:space="preserve">., и 882,2 тыс. </w:t>
      </w:r>
      <w:proofErr w:type="spellStart"/>
      <w:r w:rsidRPr="00923836">
        <w:rPr>
          <w:rFonts w:ascii="Times New Roman" w:eastAsia="Times New Roman" w:hAnsi="Times New Roman" w:cs="Times New Roman"/>
          <w:sz w:val="24"/>
          <w:szCs w:val="24"/>
          <w:lang w:eastAsia="ru-RU"/>
        </w:rPr>
        <w:t>рб</w:t>
      </w:r>
      <w:proofErr w:type="spellEnd"/>
      <w:r w:rsidRPr="00923836">
        <w:rPr>
          <w:rFonts w:ascii="Times New Roman" w:eastAsia="Times New Roman" w:hAnsi="Times New Roman" w:cs="Times New Roman"/>
          <w:sz w:val="24"/>
          <w:szCs w:val="24"/>
          <w:lang w:eastAsia="ru-RU"/>
        </w:rPr>
        <w:t xml:space="preserve"> от собственности. </w:t>
      </w:r>
    </w:p>
    <w:p w14:paraId="097207C4" w14:textId="77777777" w:rsidR="00923836" w:rsidRPr="00923836" w:rsidRDefault="00923836" w:rsidP="00B13F33">
      <w:pPr>
        <w:spacing w:after="0" w:line="240" w:lineRule="auto"/>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ab/>
        <w:t>Полная и более детальная информация по финансовой деятельности Якутского медицинского колледжа приведена в разделе 4б "</w:t>
      </w:r>
      <w:r w:rsidRPr="00923836">
        <w:rPr>
          <w:rFonts w:ascii="Times New Roman" w:eastAsia="Times New Roman" w:hAnsi="Times New Roman" w:cs="Times New Roman"/>
          <w:i/>
          <w:sz w:val="24"/>
          <w:szCs w:val="24"/>
          <w:lang w:eastAsia="ru-RU"/>
        </w:rPr>
        <w:t>Финансовые ресурсы</w:t>
      </w:r>
      <w:r w:rsidRPr="00923836">
        <w:rPr>
          <w:rFonts w:ascii="Times New Roman" w:eastAsia="Times New Roman" w:hAnsi="Times New Roman" w:cs="Times New Roman"/>
          <w:sz w:val="24"/>
          <w:szCs w:val="24"/>
          <w:lang w:eastAsia="ru-RU"/>
        </w:rPr>
        <w:t xml:space="preserve">». </w:t>
      </w:r>
    </w:p>
    <w:p w14:paraId="76A08D6B" w14:textId="77777777" w:rsidR="00923836" w:rsidRPr="00923836" w:rsidRDefault="00923836" w:rsidP="00B13F33">
      <w:pPr>
        <w:spacing w:after="0" w:line="240" w:lineRule="auto"/>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ab/>
        <w:t xml:space="preserve">Уменьшение выделяемых средств из бюджета не влияет на  процессы, осуществляемые в образовательной организации и  выполняемые в полном объеме с улучшением качества  предоставляемых услуг с достижением уровня плановых показателей. </w:t>
      </w:r>
    </w:p>
    <w:p w14:paraId="085E29F3" w14:textId="77777777" w:rsidR="00923836" w:rsidRPr="007F730D" w:rsidRDefault="00923836" w:rsidP="008B58F6">
      <w:pPr>
        <w:pStyle w:val="3"/>
        <w:rPr>
          <w:rFonts w:eastAsia="Times New Roman"/>
          <w:lang w:eastAsia="ru-RU"/>
        </w:rPr>
      </w:pPr>
      <w:r w:rsidRPr="007F730D">
        <w:rPr>
          <w:rFonts w:eastAsia="Times New Roman"/>
          <w:lang w:eastAsia="ru-RU"/>
        </w:rPr>
        <w:t>9б. Качество продукции и услуг и другие результаты работы организации</w:t>
      </w:r>
    </w:p>
    <w:p w14:paraId="1F7C0E4B" w14:textId="77777777" w:rsidR="00923836" w:rsidRPr="00923836" w:rsidRDefault="00923836" w:rsidP="007239F3">
      <w:pPr>
        <w:shd w:val="clear" w:color="auto" w:fill="FFFFFF"/>
        <w:spacing w:after="0" w:line="240" w:lineRule="auto"/>
        <w:ind w:firstLine="709"/>
        <w:jc w:val="both"/>
        <w:rPr>
          <w:rFonts w:ascii="Arial" w:eastAsia="Times New Roman" w:hAnsi="Arial" w:cs="Arial"/>
          <w:color w:val="727272"/>
          <w:sz w:val="27"/>
          <w:szCs w:val="27"/>
          <w:lang w:eastAsia="ru-RU"/>
        </w:rPr>
      </w:pPr>
      <w:r w:rsidRPr="00923836">
        <w:rPr>
          <w:rFonts w:ascii="Times New Roman" w:eastAsia="Times New Roman" w:hAnsi="Times New Roman" w:cs="Times New Roman"/>
          <w:color w:val="000000"/>
          <w:sz w:val="24"/>
          <w:szCs w:val="24"/>
          <w:lang w:eastAsia="ru-RU"/>
        </w:rPr>
        <w:t>Качество профессионального образования определяется его способностью удовлетворять конкретные потребности общества и экономики в специалистах, образовательные потребности личности. Об удовлетворенности общества в специалистах ГБПОУ РС(Я) «Якутский медицинский колледж» свидетельствуют следующие факты:</w:t>
      </w:r>
    </w:p>
    <w:p w14:paraId="753D23DE" w14:textId="77777777" w:rsidR="00923836" w:rsidRPr="000E3A02" w:rsidRDefault="00923836" w:rsidP="000E3A02">
      <w:pPr>
        <w:pStyle w:val="a6"/>
        <w:numPr>
          <w:ilvl w:val="0"/>
          <w:numId w:val="54"/>
        </w:numPr>
        <w:spacing w:after="0"/>
        <w:rPr>
          <w:rFonts w:ascii="Times New Roman" w:hAnsi="Times New Roman" w:cs="Times New Roman"/>
          <w:sz w:val="24"/>
          <w:szCs w:val="24"/>
        </w:rPr>
      </w:pPr>
      <w:r w:rsidRPr="000E3A02">
        <w:rPr>
          <w:rFonts w:ascii="Times New Roman" w:hAnsi="Times New Roman" w:cs="Times New Roman"/>
          <w:sz w:val="24"/>
          <w:szCs w:val="24"/>
        </w:rPr>
        <w:t>высокий конкурс при поступлении в колледж;</w:t>
      </w:r>
    </w:p>
    <w:p w14:paraId="4595E692" w14:textId="77777777" w:rsidR="00923836" w:rsidRPr="000E3A02" w:rsidRDefault="00923836" w:rsidP="000E3A02">
      <w:pPr>
        <w:pStyle w:val="a6"/>
        <w:numPr>
          <w:ilvl w:val="0"/>
          <w:numId w:val="54"/>
        </w:numPr>
        <w:spacing w:after="0"/>
        <w:rPr>
          <w:rFonts w:ascii="Times New Roman" w:hAnsi="Times New Roman" w:cs="Times New Roman"/>
          <w:sz w:val="24"/>
          <w:szCs w:val="24"/>
        </w:rPr>
      </w:pPr>
      <w:r w:rsidRPr="000E3A02">
        <w:rPr>
          <w:rFonts w:ascii="Times New Roman" w:hAnsi="Times New Roman" w:cs="Times New Roman"/>
          <w:sz w:val="24"/>
          <w:szCs w:val="24"/>
        </w:rPr>
        <w:t>заказ повторных услуг;</w:t>
      </w:r>
    </w:p>
    <w:p w14:paraId="22BB50AC" w14:textId="77777777" w:rsidR="00923836" w:rsidRPr="000E3A02" w:rsidRDefault="00923836" w:rsidP="000E3A02">
      <w:pPr>
        <w:pStyle w:val="a6"/>
        <w:numPr>
          <w:ilvl w:val="0"/>
          <w:numId w:val="54"/>
        </w:numPr>
        <w:spacing w:after="0"/>
        <w:rPr>
          <w:rFonts w:ascii="Times New Roman" w:hAnsi="Times New Roman" w:cs="Times New Roman"/>
          <w:sz w:val="24"/>
          <w:szCs w:val="24"/>
        </w:rPr>
      </w:pPr>
      <w:r w:rsidRPr="000E3A02">
        <w:rPr>
          <w:rFonts w:ascii="Times New Roman" w:hAnsi="Times New Roman" w:cs="Times New Roman"/>
          <w:sz w:val="24"/>
          <w:szCs w:val="24"/>
        </w:rPr>
        <w:t>востребованность выпускников;</w:t>
      </w:r>
    </w:p>
    <w:p w14:paraId="0712A3F7" w14:textId="77777777" w:rsidR="00923836" w:rsidRPr="000E3A02" w:rsidRDefault="00923836" w:rsidP="000E3A02">
      <w:pPr>
        <w:pStyle w:val="a6"/>
        <w:numPr>
          <w:ilvl w:val="0"/>
          <w:numId w:val="54"/>
        </w:numPr>
        <w:spacing w:after="0"/>
        <w:rPr>
          <w:rFonts w:ascii="Times New Roman" w:hAnsi="Times New Roman" w:cs="Times New Roman"/>
          <w:sz w:val="24"/>
          <w:szCs w:val="24"/>
        </w:rPr>
      </w:pPr>
      <w:r w:rsidRPr="000E3A02">
        <w:rPr>
          <w:rFonts w:ascii="Times New Roman" w:hAnsi="Times New Roman" w:cs="Times New Roman"/>
          <w:sz w:val="24"/>
          <w:szCs w:val="24"/>
        </w:rPr>
        <w:t>отсутствие рекламаций со стороны работодателей и наличие положительных отзывов;</w:t>
      </w:r>
    </w:p>
    <w:p w14:paraId="7128E729" w14:textId="77777777" w:rsidR="00923836" w:rsidRPr="000E3A02" w:rsidRDefault="00923836" w:rsidP="000E3A02">
      <w:pPr>
        <w:pStyle w:val="a6"/>
        <w:numPr>
          <w:ilvl w:val="0"/>
          <w:numId w:val="54"/>
        </w:numPr>
        <w:spacing w:after="0"/>
        <w:rPr>
          <w:rFonts w:ascii="Times New Roman" w:hAnsi="Times New Roman" w:cs="Times New Roman"/>
          <w:sz w:val="24"/>
          <w:szCs w:val="24"/>
        </w:rPr>
      </w:pPr>
      <w:r w:rsidRPr="000E3A02">
        <w:rPr>
          <w:rFonts w:ascii="Times New Roman" w:hAnsi="Times New Roman" w:cs="Times New Roman"/>
          <w:sz w:val="24"/>
          <w:szCs w:val="24"/>
        </w:rPr>
        <w:t>данные аттестации и аккредитации.</w:t>
      </w:r>
    </w:p>
    <w:p w14:paraId="49390515" w14:textId="77777777" w:rsid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Якутский медицинский колледж провел работу по сбору информационно-аналитических материалов о деятельности колледжа в целом, о качестве образовательных услуг, научно-исследовательской деятельности и продукции. Оцениваемые показатели колледжа, как и других колледжей РФ опубликованы на сайте Главного информационно-вычислительного центра Минобрнауки России (</w:t>
      </w:r>
      <w:proofErr w:type="spellStart"/>
      <w:r w:rsidRPr="00923836">
        <w:rPr>
          <w:rFonts w:ascii="Times New Roman" w:eastAsia="Times New Roman" w:hAnsi="Times New Roman" w:cs="Times New Roman"/>
          <w:sz w:val="24"/>
          <w:szCs w:val="24"/>
          <w:lang w:val="en-US" w:eastAsia="ru-RU"/>
        </w:rPr>
        <w:t>httr</w:t>
      </w:r>
      <w:proofErr w:type="spellEnd"/>
      <w:r w:rsidRPr="00923836">
        <w:rPr>
          <w:rFonts w:ascii="Times New Roman" w:eastAsia="Times New Roman" w:hAnsi="Times New Roman" w:cs="Times New Roman"/>
          <w:sz w:val="24"/>
          <w:szCs w:val="24"/>
          <w:lang w:eastAsia="ru-RU"/>
        </w:rPr>
        <w:t>:\\</w:t>
      </w:r>
      <w:r w:rsidRPr="00923836">
        <w:rPr>
          <w:rFonts w:ascii="Times New Roman" w:eastAsia="Times New Roman" w:hAnsi="Times New Roman" w:cs="Times New Roman"/>
          <w:sz w:val="24"/>
          <w:szCs w:val="24"/>
          <w:lang w:val="en-US" w:eastAsia="ru-RU"/>
        </w:rPr>
        <w:t>indicators</w:t>
      </w:r>
      <w:r w:rsidRPr="00923836">
        <w:rPr>
          <w:rFonts w:ascii="Times New Roman" w:eastAsia="Times New Roman" w:hAnsi="Times New Roman" w:cs="Times New Roman"/>
          <w:sz w:val="24"/>
          <w:szCs w:val="24"/>
          <w:lang w:eastAsia="ru-RU"/>
        </w:rPr>
        <w:t>.</w:t>
      </w:r>
      <w:proofErr w:type="spellStart"/>
      <w:r w:rsidRPr="00923836">
        <w:rPr>
          <w:rFonts w:ascii="Times New Roman" w:eastAsia="Times New Roman" w:hAnsi="Times New Roman" w:cs="Times New Roman"/>
          <w:sz w:val="24"/>
          <w:szCs w:val="24"/>
          <w:lang w:val="en-US" w:eastAsia="ru-RU"/>
        </w:rPr>
        <w:t>miccedu</w:t>
      </w:r>
      <w:proofErr w:type="spellEnd"/>
      <w:r w:rsidRPr="00923836">
        <w:rPr>
          <w:rFonts w:ascii="Times New Roman" w:eastAsia="Times New Roman" w:hAnsi="Times New Roman" w:cs="Times New Roman"/>
          <w:sz w:val="24"/>
          <w:szCs w:val="24"/>
          <w:lang w:eastAsia="ru-RU"/>
        </w:rPr>
        <w:t>.</w:t>
      </w:r>
      <w:proofErr w:type="spellStart"/>
      <w:r w:rsidRPr="00923836">
        <w:rPr>
          <w:rFonts w:ascii="Times New Roman" w:eastAsia="Times New Roman" w:hAnsi="Times New Roman" w:cs="Times New Roman"/>
          <w:sz w:val="24"/>
          <w:szCs w:val="24"/>
          <w:lang w:val="en-US" w:eastAsia="ru-RU"/>
        </w:rPr>
        <w:t>ru</w:t>
      </w:r>
      <w:proofErr w:type="spellEnd"/>
      <w:r w:rsidRPr="00923836">
        <w:rPr>
          <w:rFonts w:ascii="Times New Roman" w:eastAsia="Times New Roman" w:hAnsi="Times New Roman" w:cs="Times New Roman"/>
          <w:sz w:val="24"/>
          <w:szCs w:val="24"/>
          <w:lang w:eastAsia="ru-RU"/>
        </w:rPr>
        <w:t>\</w:t>
      </w:r>
      <w:r w:rsidRPr="00923836">
        <w:rPr>
          <w:rFonts w:ascii="Times New Roman" w:eastAsia="Times New Roman" w:hAnsi="Times New Roman" w:cs="Times New Roman"/>
          <w:sz w:val="24"/>
          <w:szCs w:val="24"/>
          <w:lang w:val="en-US" w:eastAsia="ru-RU"/>
        </w:rPr>
        <w:t>monitoring</w:t>
      </w:r>
      <w:r w:rsidRPr="00923836">
        <w:rPr>
          <w:rFonts w:ascii="Times New Roman" w:eastAsia="Times New Roman" w:hAnsi="Times New Roman" w:cs="Times New Roman"/>
          <w:sz w:val="24"/>
          <w:szCs w:val="24"/>
          <w:lang w:eastAsia="ru-RU"/>
        </w:rPr>
        <w:t>\)</w:t>
      </w:r>
    </w:p>
    <w:p w14:paraId="2B84D3C4" w14:textId="77777777" w:rsidR="001A4315" w:rsidRDefault="001A4315" w:rsidP="001A4315">
      <w:pPr>
        <w:spacing w:after="0" w:line="240" w:lineRule="auto"/>
        <w:jc w:val="both"/>
        <w:rPr>
          <w:rFonts w:ascii="Times New Roman" w:eastAsia="Times New Roman" w:hAnsi="Times New Roman" w:cs="Times New Roman"/>
          <w:b/>
          <w:sz w:val="24"/>
          <w:szCs w:val="24"/>
          <w:lang w:eastAsia="ru-RU"/>
        </w:rPr>
      </w:pPr>
      <w:r w:rsidRPr="007D2843">
        <w:rPr>
          <w:rFonts w:ascii="Times New Roman" w:eastAsia="Times New Roman" w:hAnsi="Times New Roman" w:cs="Times New Roman"/>
          <w:b/>
          <w:sz w:val="24"/>
          <w:szCs w:val="24"/>
          <w:lang w:eastAsia="ru-RU"/>
        </w:rPr>
        <w:t>Диаграмма 9.1. Мониторинг образовательной организации</w:t>
      </w:r>
    </w:p>
    <w:p w14:paraId="21BCD794" w14:textId="77777777" w:rsidR="0017630A" w:rsidRDefault="0017630A" w:rsidP="001A4315">
      <w:pPr>
        <w:spacing w:after="0" w:line="240" w:lineRule="auto"/>
        <w:jc w:val="both"/>
        <w:rPr>
          <w:rFonts w:ascii="Times New Roman" w:eastAsia="Times New Roman" w:hAnsi="Times New Roman" w:cs="Times New Roman"/>
          <w:b/>
          <w:sz w:val="24"/>
          <w:szCs w:val="24"/>
          <w:lang w:eastAsia="ru-RU"/>
        </w:rPr>
      </w:pPr>
    </w:p>
    <w:p w14:paraId="64A70648" w14:textId="77777777" w:rsidR="0017630A" w:rsidRDefault="0017630A" w:rsidP="001A4315">
      <w:pPr>
        <w:spacing w:after="0" w:line="240" w:lineRule="auto"/>
        <w:jc w:val="both"/>
        <w:rPr>
          <w:rFonts w:ascii="Times New Roman" w:eastAsia="Times New Roman" w:hAnsi="Times New Roman" w:cs="Times New Roman"/>
          <w:b/>
          <w:sz w:val="24"/>
          <w:szCs w:val="24"/>
          <w:lang w:eastAsia="ru-RU"/>
        </w:rPr>
      </w:pPr>
      <w:r>
        <w:rPr>
          <w:noProof/>
          <w:lang w:eastAsia="ru-RU"/>
        </w:rPr>
        <w:drawing>
          <wp:inline distT="0" distB="0" distL="0" distR="0" wp14:anchorId="74354E7A" wp14:editId="3C1096CE">
            <wp:extent cx="6191250" cy="2362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0673" t="30686" b="9313"/>
                    <a:stretch/>
                  </pic:blipFill>
                  <pic:spPr bwMode="auto">
                    <a:xfrm>
                      <a:off x="0" y="0"/>
                      <a:ext cx="6198217" cy="2364858"/>
                    </a:xfrm>
                    <a:prstGeom prst="rect">
                      <a:avLst/>
                    </a:prstGeom>
                    <a:ln>
                      <a:noFill/>
                    </a:ln>
                    <a:extLst>
                      <a:ext uri="{53640926-AAD7-44D8-BBD7-CCE9431645EC}">
                        <a14:shadowObscured xmlns:a14="http://schemas.microsoft.com/office/drawing/2010/main"/>
                      </a:ext>
                    </a:extLst>
                  </pic:spPr>
                </pic:pic>
              </a:graphicData>
            </a:graphic>
          </wp:inline>
        </w:drawing>
      </w:r>
    </w:p>
    <w:p w14:paraId="76A8D6DD" w14:textId="77777777" w:rsidR="0017630A" w:rsidRPr="007D2843" w:rsidRDefault="0017630A" w:rsidP="001A4315">
      <w:pPr>
        <w:spacing w:after="0" w:line="240" w:lineRule="auto"/>
        <w:jc w:val="both"/>
        <w:rPr>
          <w:rFonts w:ascii="Times New Roman" w:eastAsia="Times New Roman" w:hAnsi="Times New Roman" w:cs="Times New Roman"/>
          <w:b/>
          <w:sz w:val="24"/>
          <w:szCs w:val="24"/>
          <w:lang w:eastAsia="ru-RU"/>
        </w:rPr>
      </w:pPr>
    </w:p>
    <w:p w14:paraId="4647CCE7" w14:textId="77777777" w:rsidR="00923836" w:rsidRP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lastRenderedPageBreak/>
        <w:t>Информация и результаты внедрения новых образовательных процессов и технологий, осуществления научно-исследовательских работ представлены в описании критерия 5 «Процессы, осуществляемые организацией»</w:t>
      </w:r>
      <w:r w:rsidR="00BD2C8A">
        <w:rPr>
          <w:rFonts w:ascii="Times New Roman" w:eastAsia="Times New Roman" w:hAnsi="Times New Roman" w:cs="Times New Roman"/>
          <w:sz w:val="24"/>
          <w:szCs w:val="24"/>
          <w:lang w:eastAsia="ru-RU"/>
        </w:rPr>
        <w:t>.</w:t>
      </w:r>
    </w:p>
    <w:p w14:paraId="4B8C940E" w14:textId="77777777" w:rsidR="00923836" w:rsidRP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Анализ деятельности ГБПОУ РС(Я) «ЯМК», проведенный в ходе самообследования, позволяет сделать выводы о создании достаточных условий для реализации образовательного процесса по 9 специальностям СПО медицинского профиля. Ведется обучение по специальности ТОП-50 «Тех</w:t>
      </w:r>
      <w:r w:rsidR="00942E84">
        <w:rPr>
          <w:rFonts w:ascii="Times New Roman" w:eastAsia="Times New Roman" w:hAnsi="Times New Roman" w:cs="Times New Roman"/>
          <w:sz w:val="24"/>
          <w:szCs w:val="24"/>
          <w:lang w:eastAsia="ru-RU"/>
        </w:rPr>
        <w:t>нология эстетических услуг». В 7</w:t>
      </w:r>
      <w:r w:rsidRPr="00923836">
        <w:rPr>
          <w:rFonts w:ascii="Times New Roman" w:eastAsia="Times New Roman" w:hAnsi="Times New Roman" w:cs="Times New Roman"/>
          <w:sz w:val="24"/>
          <w:szCs w:val="24"/>
          <w:lang w:eastAsia="ru-RU"/>
        </w:rPr>
        <w:t xml:space="preserve"> районах республики работают отделения колледжа, в которых обучаются студенты по специальности «Сестринское дело»</w:t>
      </w:r>
      <w:r w:rsidR="00374BF1">
        <w:rPr>
          <w:rFonts w:ascii="Times New Roman" w:eastAsia="Times New Roman" w:hAnsi="Times New Roman" w:cs="Times New Roman"/>
          <w:sz w:val="24"/>
          <w:szCs w:val="24"/>
          <w:lang w:eastAsia="ru-RU"/>
        </w:rPr>
        <w:t xml:space="preserve"> и «Лечебное дело»</w:t>
      </w:r>
      <w:r w:rsidR="00BD2C8A">
        <w:rPr>
          <w:rFonts w:ascii="Times New Roman" w:eastAsia="Times New Roman" w:hAnsi="Times New Roman" w:cs="Times New Roman"/>
          <w:sz w:val="24"/>
          <w:szCs w:val="24"/>
          <w:lang w:eastAsia="ru-RU"/>
        </w:rPr>
        <w:t>.</w:t>
      </w:r>
    </w:p>
    <w:p w14:paraId="6B18CAA1" w14:textId="77777777" w:rsidR="00923836" w:rsidRP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Государственный заказ на 20</w:t>
      </w:r>
      <w:r w:rsidR="0017630A">
        <w:rPr>
          <w:rFonts w:ascii="Times New Roman" w:eastAsia="Times New Roman" w:hAnsi="Times New Roman" w:cs="Times New Roman"/>
          <w:sz w:val="24"/>
          <w:szCs w:val="24"/>
          <w:lang w:eastAsia="ru-RU"/>
        </w:rPr>
        <w:t>20</w:t>
      </w:r>
      <w:r w:rsidRPr="00923836">
        <w:rPr>
          <w:rFonts w:ascii="Times New Roman" w:eastAsia="Times New Roman" w:hAnsi="Times New Roman" w:cs="Times New Roman"/>
          <w:sz w:val="24"/>
          <w:szCs w:val="24"/>
          <w:lang w:eastAsia="ru-RU"/>
        </w:rPr>
        <w:t xml:space="preserve"> г. выполнен полностью. 20</w:t>
      </w:r>
      <w:r w:rsidR="0017630A">
        <w:rPr>
          <w:rFonts w:ascii="Times New Roman" w:eastAsia="Times New Roman" w:hAnsi="Times New Roman" w:cs="Times New Roman"/>
          <w:sz w:val="24"/>
          <w:szCs w:val="24"/>
          <w:lang w:eastAsia="ru-RU"/>
        </w:rPr>
        <w:t>20</w:t>
      </w:r>
      <w:r w:rsidRPr="00923836">
        <w:rPr>
          <w:rFonts w:ascii="Times New Roman" w:eastAsia="Times New Roman" w:hAnsi="Times New Roman" w:cs="Times New Roman"/>
          <w:sz w:val="24"/>
          <w:szCs w:val="24"/>
          <w:lang w:eastAsia="ru-RU"/>
        </w:rPr>
        <w:t>г. показывает, что из 4</w:t>
      </w:r>
      <w:r w:rsidR="0017630A">
        <w:rPr>
          <w:rFonts w:ascii="Times New Roman" w:eastAsia="Times New Roman" w:hAnsi="Times New Roman" w:cs="Times New Roman"/>
          <w:sz w:val="24"/>
          <w:szCs w:val="24"/>
          <w:lang w:eastAsia="ru-RU"/>
        </w:rPr>
        <w:t>32</w:t>
      </w:r>
      <w:r w:rsidRPr="00923836">
        <w:rPr>
          <w:rFonts w:ascii="Times New Roman" w:eastAsia="Times New Roman" w:hAnsi="Times New Roman" w:cs="Times New Roman"/>
          <w:sz w:val="24"/>
          <w:szCs w:val="24"/>
          <w:lang w:eastAsia="ru-RU"/>
        </w:rPr>
        <w:t xml:space="preserve"> выпускников – 90 % трудоустроены, из </w:t>
      </w:r>
      <w:r w:rsidR="004665F2">
        <w:rPr>
          <w:rFonts w:ascii="Times New Roman" w:eastAsia="Times New Roman" w:hAnsi="Times New Roman" w:cs="Times New Roman"/>
          <w:sz w:val="24"/>
          <w:szCs w:val="24"/>
          <w:lang w:eastAsia="ru-RU"/>
        </w:rPr>
        <w:t>общего количества выпускников 90</w:t>
      </w:r>
      <w:r w:rsidRPr="00923836">
        <w:rPr>
          <w:rFonts w:ascii="Times New Roman" w:eastAsia="Times New Roman" w:hAnsi="Times New Roman" w:cs="Times New Roman"/>
          <w:sz w:val="24"/>
          <w:szCs w:val="24"/>
          <w:lang w:eastAsia="ru-RU"/>
        </w:rPr>
        <w:t xml:space="preserve"> поступили в медицинский институт и другие ВУЗы. </w:t>
      </w:r>
    </w:p>
    <w:p w14:paraId="312271C2" w14:textId="77777777" w:rsid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 xml:space="preserve">Социально-бытовые условия студентов и преподавателей являются достаточными. На контингент студентов  более 1500 человек сохраняется недостаток мест в общежитии. Необходимо отметить, что контингент студентов на 80% составляет выходцев из улусов, ежегодно повышается уровень малообеспеченных семей. Потребность в общежитии в 2019 г. удовлетворена у 38,4% нуждающихся. </w:t>
      </w:r>
    </w:p>
    <w:p w14:paraId="1172EF47" w14:textId="77777777" w:rsidR="002C0C23" w:rsidRPr="002C0C23" w:rsidRDefault="002C0C23" w:rsidP="002C0C23">
      <w:pPr>
        <w:spacing w:after="0" w:line="360" w:lineRule="auto"/>
        <w:ind w:left="1416" w:firstLine="708"/>
        <w:jc w:val="both"/>
        <w:rPr>
          <w:rFonts w:ascii="Times New Roman" w:hAnsi="Times New Roman" w:cs="Times New Roman"/>
          <w:b/>
          <w:sz w:val="24"/>
          <w:szCs w:val="24"/>
        </w:rPr>
      </w:pPr>
      <w:r w:rsidRPr="002C0C23">
        <w:rPr>
          <w:rFonts w:ascii="Times New Roman" w:hAnsi="Times New Roman" w:cs="Times New Roman"/>
          <w:b/>
          <w:sz w:val="24"/>
          <w:szCs w:val="24"/>
        </w:rPr>
        <w:t>Движение библиотечного фонда</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276"/>
        <w:gridCol w:w="992"/>
        <w:gridCol w:w="992"/>
        <w:gridCol w:w="1276"/>
        <w:gridCol w:w="850"/>
        <w:gridCol w:w="880"/>
        <w:gridCol w:w="992"/>
      </w:tblGrid>
      <w:tr w:rsidR="002C0C23" w:rsidRPr="002C0C23" w14:paraId="2111B0DF" w14:textId="77777777" w:rsidTr="00743FD5">
        <w:tc>
          <w:tcPr>
            <w:tcW w:w="1276" w:type="dxa"/>
            <w:shd w:val="clear" w:color="auto" w:fill="auto"/>
          </w:tcPr>
          <w:p w14:paraId="01523B6E" w14:textId="77777777" w:rsidR="002C0C23" w:rsidRPr="002C0C23" w:rsidRDefault="002C0C23" w:rsidP="002C0C23">
            <w:pPr>
              <w:spacing w:after="0"/>
              <w:rPr>
                <w:rFonts w:ascii="Times New Roman" w:hAnsi="Times New Roman" w:cs="Times New Roman"/>
                <w:b/>
                <w:sz w:val="20"/>
                <w:szCs w:val="20"/>
              </w:rPr>
            </w:pPr>
            <w:r w:rsidRPr="002C0C23">
              <w:rPr>
                <w:rFonts w:ascii="Times New Roman" w:hAnsi="Times New Roman" w:cs="Times New Roman"/>
                <w:b/>
                <w:sz w:val="20"/>
                <w:szCs w:val="20"/>
              </w:rPr>
              <w:t>Дата</w:t>
            </w:r>
          </w:p>
        </w:tc>
        <w:tc>
          <w:tcPr>
            <w:tcW w:w="1418" w:type="dxa"/>
            <w:shd w:val="clear" w:color="auto" w:fill="auto"/>
          </w:tcPr>
          <w:p w14:paraId="4ABEAD1F" w14:textId="77777777" w:rsidR="002C0C23" w:rsidRPr="002C0C23" w:rsidRDefault="002C0C23" w:rsidP="002C0C23">
            <w:pPr>
              <w:spacing w:after="0"/>
              <w:rPr>
                <w:rFonts w:ascii="Times New Roman" w:hAnsi="Times New Roman" w:cs="Times New Roman"/>
                <w:b/>
                <w:sz w:val="20"/>
                <w:szCs w:val="20"/>
              </w:rPr>
            </w:pPr>
            <w:r w:rsidRPr="002C0C23">
              <w:rPr>
                <w:rFonts w:ascii="Times New Roman" w:hAnsi="Times New Roman" w:cs="Times New Roman"/>
                <w:b/>
                <w:sz w:val="20"/>
                <w:szCs w:val="20"/>
              </w:rPr>
              <w:t>Всего (</w:t>
            </w:r>
            <w:proofErr w:type="spellStart"/>
            <w:r w:rsidRPr="002C0C23">
              <w:rPr>
                <w:rFonts w:ascii="Times New Roman" w:hAnsi="Times New Roman" w:cs="Times New Roman"/>
                <w:b/>
                <w:sz w:val="20"/>
                <w:szCs w:val="20"/>
              </w:rPr>
              <w:t>экз</w:t>
            </w:r>
            <w:proofErr w:type="spellEnd"/>
            <w:r w:rsidRPr="002C0C23">
              <w:rPr>
                <w:rFonts w:ascii="Times New Roman" w:hAnsi="Times New Roman" w:cs="Times New Roman"/>
                <w:b/>
                <w:sz w:val="20"/>
                <w:szCs w:val="20"/>
              </w:rPr>
              <w:t xml:space="preserve">) </w:t>
            </w:r>
          </w:p>
        </w:tc>
        <w:tc>
          <w:tcPr>
            <w:tcW w:w="1276" w:type="dxa"/>
            <w:shd w:val="clear" w:color="auto" w:fill="auto"/>
          </w:tcPr>
          <w:p w14:paraId="10046704" w14:textId="77777777" w:rsidR="002C0C23" w:rsidRPr="002C0C23" w:rsidRDefault="002C0C23" w:rsidP="002C0C23">
            <w:pPr>
              <w:spacing w:after="0"/>
              <w:rPr>
                <w:rFonts w:ascii="Times New Roman" w:hAnsi="Times New Roman" w:cs="Times New Roman"/>
                <w:b/>
                <w:sz w:val="20"/>
                <w:szCs w:val="20"/>
              </w:rPr>
            </w:pPr>
            <w:r w:rsidRPr="002C0C23">
              <w:rPr>
                <w:rFonts w:ascii="Times New Roman" w:hAnsi="Times New Roman" w:cs="Times New Roman"/>
                <w:b/>
                <w:sz w:val="20"/>
                <w:szCs w:val="20"/>
              </w:rPr>
              <w:t xml:space="preserve">Общ-полит. лит </w:t>
            </w:r>
          </w:p>
        </w:tc>
        <w:tc>
          <w:tcPr>
            <w:tcW w:w="992" w:type="dxa"/>
            <w:shd w:val="clear" w:color="auto" w:fill="auto"/>
          </w:tcPr>
          <w:p w14:paraId="13F0C0D9" w14:textId="77777777" w:rsidR="002C0C23" w:rsidRPr="002C0C23" w:rsidRDefault="002C0C23" w:rsidP="002C0C23">
            <w:pPr>
              <w:spacing w:after="0"/>
              <w:rPr>
                <w:rFonts w:ascii="Times New Roman" w:hAnsi="Times New Roman" w:cs="Times New Roman"/>
                <w:b/>
                <w:sz w:val="20"/>
                <w:szCs w:val="20"/>
              </w:rPr>
            </w:pPr>
            <w:proofErr w:type="spellStart"/>
            <w:r w:rsidRPr="002C0C23">
              <w:rPr>
                <w:rFonts w:ascii="Times New Roman" w:hAnsi="Times New Roman" w:cs="Times New Roman"/>
                <w:b/>
                <w:sz w:val="20"/>
                <w:szCs w:val="20"/>
              </w:rPr>
              <w:t>Ест.науки</w:t>
            </w:r>
            <w:proofErr w:type="spellEnd"/>
            <w:r w:rsidRPr="002C0C23">
              <w:rPr>
                <w:rFonts w:ascii="Times New Roman" w:hAnsi="Times New Roman" w:cs="Times New Roman"/>
                <w:b/>
                <w:sz w:val="20"/>
                <w:szCs w:val="20"/>
              </w:rPr>
              <w:t xml:space="preserve"> </w:t>
            </w:r>
          </w:p>
        </w:tc>
        <w:tc>
          <w:tcPr>
            <w:tcW w:w="992" w:type="dxa"/>
            <w:shd w:val="clear" w:color="auto" w:fill="auto"/>
          </w:tcPr>
          <w:p w14:paraId="162307BF" w14:textId="77777777" w:rsidR="002C0C23" w:rsidRPr="002C0C23" w:rsidRDefault="002C0C23" w:rsidP="002C0C23">
            <w:pPr>
              <w:spacing w:after="0"/>
              <w:rPr>
                <w:rFonts w:ascii="Times New Roman" w:hAnsi="Times New Roman" w:cs="Times New Roman"/>
                <w:b/>
                <w:sz w:val="20"/>
                <w:szCs w:val="20"/>
              </w:rPr>
            </w:pPr>
            <w:r w:rsidRPr="002C0C23">
              <w:rPr>
                <w:rFonts w:ascii="Times New Roman" w:hAnsi="Times New Roman" w:cs="Times New Roman"/>
                <w:b/>
                <w:sz w:val="20"/>
                <w:szCs w:val="20"/>
              </w:rPr>
              <w:t>Мед. Лит.</w:t>
            </w:r>
          </w:p>
        </w:tc>
        <w:tc>
          <w:tcPr>
            <w:tcW w:w="1276" w:type="dxa"/>
            <w:shd w:val="clear" w:color="auto" w:fill="auto"/>
          </w:tcPr>
          <w:p w14:paraId="58ECE5BB" w14:textId="77777777" w:rsidR="002C0C23" w:rsidRPr="002C0C23" w:rsidRDefault="002C0C23" w:rsidP="002C0C23">
            <w:pPr>
              <w:spacing w:after="0"/>
              <w:rPr>
                <w:rFonts w:ascii="Times New Roman" w:hAnsi="Times New Roman" w:cs="Times New Roman"/>
                <w:b/>
                <w:sz w:val="20"/>
                <w:szCs w:val="20"/>
              </w:rPr>
            </w:pPr>
            <w:r w:rsidRPr="002C0C23">
              <w:rPr>
                <w:rFonts w:ascii="Times New Roman" w:hAnsi="Times New Roman" w:cs="Times New Roman"/>
                <w:b/>
                <w:sz w:val="20"/>
                <w:szCs w:val="20"/>
              </w:rPr>
              <w:t xml:space="preserve">Искусство и спорт </w:t>
            </w:r>
          </w:p>
        </w:tc>
        <w:tc>
          <w:tcPr>
            <w:tcW w:w="850" w:type="dxa"/>
            <w:shd w:val="clear" w:color="auto" w:fill="auto"/>
          </w:tcPr>
          <w:p w14:paraId="13360B61" w14:textId="77777777" w:rsidR="002C0C23" w:rsidRPr="002C0C23" w:rsidRDefault="002C0C23" w:rsidP="002C0C23">
            <w:pPr>
              <w:spacing w:after="0"/>
              <w:rPr>
                <w:rFonts w:ascii="Times New Roman" w:hAnsi="Times New Roman" w:cs="Times New Roman"/>
                <w:b/>
                <w:sz w:val="20"/>
                <w:szCs w:val="20"/>
              </w:rPr>
            </w:pPr>
            <w:r w:rsidRPr="002C0C23">
              <w:rPr>
                <w:rFonts w:ascii="Times New Roman" w:hAnsi="Times New Roman" w:cs="Times New Roman"/>
                <w:b/>
                <w:sz w:val="20"/>
                <w:szCs w:val="20"/>
              </w:rPr>
              <w:t>Худ. Лит.</w:t>
            </w:r>
          </w:p>
        </w:tc>
        <w:tc>
          <w:tcPr>
            <w:tcW w:w="880" w:type="dxa"/>
            <w:shd w:val="clear" w:color="auto" w:fill="auto"/>
          </w:tcPr>
          <w:p w14:paraId="1B5F56EA" w14:textId="77777777" w:rsidR="002C0C23" w:rsidRPr="002C0C23" w:rsidRDefault="002C0C23" w:rsidP="002C0C23">
            <w:pPr>
              <w:spacing w:after="0"/>
              <w:rPr>
                <w:rFonts w:ascii="Times New Roman" w:hAnsi="Times New Roman" w:cs="Times New Roman"/>
                <w:b/>
                <w:sz w:val="20"/>
                <w:szCs w:val="20"/>
              </w:rPr>
            </w:pPr>
            <w:r w:rsidRPr="002C0C23">
              <w:rPr>
                <w:rFonts w:ascii="Times New Roman" w:hAnsi="Times New Roman" w:cs="Times New Roman"/>
                <w:b/>
                <w:sz w:val="20"/>
                <w:szCs w:val="20"/>
              </w:rPr>
              <w:t xml:space="preserve">Прочее </w:t>
            </w:r>
          </w:p>
        </w:tc>
        <w:tc>
          <w:tcPr>
            <w:tcW w:w="992" w:type="dxa"/>
            <w:shd w:val="clear" w:color="auto" w:fill="auto"/>
          </w:tcPr>
          <w:p w14:paraId="33961E35" w14:textId="77777777" w:rsidR="002C0C23" w:rsidRPr="002C0C23" w:rsidRDefault="002C0C23" w:rsidP="002C0C23">
            <w:pPr>
              <w:spacing w:after="0"/>
              <w:rPr>
                <w:rFonts w:ascii="Times New Roman" w:hAnsi="Times New Roman" w:cs="Times New Roman"/>
                <w:b/>
                <w:sz w:val="20"/>
                <w:szCs w:val="20"/>
              </w:rPr>
            </w:pPr>
            <w:proofErr w:type="spellStart"/>
            <w:proofErr w:type="gramStart"/>
            <w:r w:rsidRPr="002C0C23">
              <w:rPr>
                <w:rFonts w:ascii="Times New Roman" w:hAnsi="Times New Roman" w:cs="Times New Roman"/>
                <w:b/>
                <w:sz w:val="20"/>
                <w:szCs w:val="20"/>
              </w:rPr>
              <w:t>Уч.лит</w:t>
            </w:r>
            <w:proofErr w:type="spellEnd"/>
            <w:proofErr w:type="gramEnd"/>
            <w:r w:rsidRPr="002C0C23">
              <w:rPr>
                <w:rFonts w:ascii="Times New Roman" w:hAnsi="Times New Roman" w:cs="Times New Roman"/>
                <w:b/>
                <w:sz w:val="20"/>
                <w:szCs w:val="20"/>
              </w:rPr>
              <w:t xml:space="preserve">. </w:t>
            </w:r>
          </w:p>
        </w:tc>
      </w:tr>
      <w:tr w:rsidR="002C0C23" w:rsidRPr="002C0C23" w14:paraId="7EEB148D" w14:textId="77777777" w:rsidTr="00743FD5">
        <w:tc>
          <w:tcPr>
            <w:tcW w:w="1276" w:type="dxa"/>
            <w:shd w:val="clear" w:color="auto" w:fill="auto"/>
          </w:tcPr>
          <w:p w14:paraId="3EBB17C7"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2016</w:t>
            </w:r>
          </w:p>
        </w:tc>
        <w:tc>
          <w:tcPr>
            <w:tcW w:w="1418" w:type="dxa"/>
            <w:shd w:val="clear" w:color="auto" w:fill="auto"/>
          </w:tcPr>
          <w:p w14:paraId="2A8C130C"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23486</w:t>
            </w:r>
          </w:p>
        </w:tc>
        <w:tc>
          <w:tcPr>
            <w:tcW w:w="1276" w:type="dxa"/>
            <w:shd w:val="clear" w:color="auto" w:fill="auto"/>
          </w:tcPr>
          <w:p w14:paraId="5AC38076"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2016</w:t>
            </w:r>
          </w:p>
        </w:tc>
        <w:tc>
          <w:tcPr>
            <w:tcW w:w="992" w:type="dxa"/>
            <w:shd w:val="clear" w:color="auto" w:fill="auto"/>
          </w:tcPr>
          <w:p w14:paraId="19240530"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1189</w:t>
            </w:r>
          </w:p>
        </w:tc>
        <w:tc>
          <w:tcPr>
            <w:tcW w:w="992" w:type="dxa"/>
            <w:shd w:val="clear" w:color="auto" w:fill="auto"/>
          </w:tcPr>
          <w:p w14:paraId="15E7BF82"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6254</w:t>
            </w:r>
          </w:p>
        </w:tc>
        <w:tc>
          <w:tcPr>
            <w:tcW w:w="1276" w:type="dxa"/>
            <w:shd w:val="clear" w:color="auto" w:fill="auto"/>
          </w:tcPr>
          <w:p w14:paraId="76AA931F"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258</w:t>
            </w:r>
          </w:p>
        </w:tc>
        <w:tc>
          <w:tcPr>
            <w:tcW w:w="850" w:type="dxa"/>
            <w:shd w:val="clear" w:color="auto" w:fill="auto"/>
          </w:tcPr>
          <w:p w14:paraId="08DB159C"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4628</w:t>
            </w:r>
          </w:p>
        </w:tc>
        <w:tc>
          <w:tcPr>
            <w:tcW w:w="880" w:type="dxa"/>
            <w:shd w:val="clear" w:color="auto" w:fill="auto"/>
          </w:tcPr>
          <w:p w14:paraId="57D8B333"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1775</w:t>
            </w:r>
          </w:p>
        </w:tc>
        <w:tc>
          <w:tcPr>
            <w:tcW w:w="992" w:type="dxa"/>
            <w:shd w:val="clear" w:color="auto" w:fill="auto"/>
          </w:tcPr>
          <w:p w14:paraId="2F5F87D7"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7366</w:t>
            </w:r>
          </w:p>
        </w:tc>
      </w:tr>
      <w:tr w:rsidR="002C0C23" w:rsidRPr="002C0C23" w14:paraId="52CB0B34" w14:textId="77777777" w:rsidTr="00743FD5">
        <w:tc>
          <w:tcPr>
            <w:tcW w:w="1276" w:type="dxa"/>
            <w:shd w:val="clear" w:color="auto" w:fill="auto"/>
          </w:tcPr>
          <w:p w14:paraId="1B805013"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2017</w:t>
            </w:r>
          </w:p>
        </w:tc>
        <w:tc>
          <w:tcPr>
            <w:tcW w:w="1418" w:type="dxa"/>
            <w:shd w:val="clear" w:color="auto" w:fill="auto"/>
          </w:tcPr>
          <w:p w14:paraId="248C9D47"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23901</w:t>
            </w:r>
          </w:p>
        </w:tc>
        <w:tc>
          <w:tcPr>
            <w:tcW w:w="1276" w:type="dxa"/>
            <w:shd w:val="clear" w:color="auto" w:fill="auto"/>
          </w:tcPr>
          <w:p w14:paraId="417A855C"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2032</w:t>
            </w:r>
          </w:p>
        </w:tc>
        <w:tc>
          <w:tcPr>
            <w:tcW w:w="992" w:type="dxa"/>
            <w:shd w:val="clear" w:color="auto" w:fill="auto"/>
          </w:tcPr>
          <w:p w14:paraId="145AE8BA"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1189</w:t>
            </w:r>
          </w:p>
        </w:tc>
        <w:tc>
          <w:tcPr>
            <w:tcW w:w="992" w:type="dxa"/>
            <w:shd w:val="clear" w:color="auto" w:fill="auto"/>
          </w:tcPr>
          <w:p w14:paraId="7E9ED3ED"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6339</w:t>
            </w:r>
          </w:p>
        </w:tc>
        <w:tc>
          <w:tcPr>
            <w:tcW w:w="1276" w:type="dxa"/>
            <w:shd w:val="clear" w:color="auto" w:fill="auto"/>
          </w:tcPr>
          <w:p w14:paraId="2E351952"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258</w:t>
            </w:r>
          </w:p>
        </w:tc>
        <w:tc>
          <w:tcPr>
            <w:tcW w:w="850" w:type="dxa"/>
            <w:shd w:val="clear" w:color="auto" w:fill="auto"/>
          </w:tcPr>
          <w:p w14:paraId="461919C2"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4694</w:t>
            </w:r>
          </w:p>
        </w:tc>
        <w:tc>
          <w:tcPr>
            <w:tcW w:w="880" w:type="dxa"/>
            <w:shd w:val="clear" w:color="auto" w:fill="auto"/>
          </w:tcPr>
          <w:p w14:paraId="4BFDFF71"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1885</w:t>
            </w:r>
          </w:p>
        </w:tc>
        <w:tc>
          <w:tcPr>
            <w:tcW w:w="992" w:type="dxa"/>
            <w:shd w:val="clear" w:color="auto" w:fill="auto"/>
          </w:tcPr>
          <w:p w14:paraId="6A3D7554"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7504</w:t>
            </w:r>
          </w:p>
        </w:tc>
      </w:tr>
      <w:tr w:rsidR="002C0C23" w:rsidRPr="002C0C23" w14:paraId="127B072C" w14:textId="77777777" w:rsidTr="00743FD5">
        <w:tc>
          <w:tcPr>
            <w:tcW w:w="1276" w:type="dxa"/>
            <w:shd w:val="clear" w:color="auto" w:fill="auto"/>
          </w:tcPr>
          <w:p w14:paraId="5279B51D"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2018</w:t>
            </w:r>
          </w:p>
        </w:tc>
        <w:tc>
          <w:tcPr>
            <w:tcW w:w="1418" w:type="dxa"/>
            <w:shd w:val="clear" w:color="auto" w:fill="auto"/>
          </w:tcPr>
          <w:p w14:paraId="2225F09B"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24013</w:t>
            </w:r>
          </w:p>
        </w:tc>
        <w:tc>
          <w:tcPr>
            <w:tcW w:w="1276" w:type="dxa"/>
            <w:shd w:val="clear" w:color="auto" w:fill="auto"/>
          </w:tcPr>
          <w:p w14:paraId="248C2055"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2036</w:t>
            </w:r>
          </w:p>
        </w:tc>
        <w:tc>
          <w:tcPr>
            <w:tcW w:w="992" w:type="dxa"/>
            <w:shd w:val="clear" w:color="auto" w:fill="auto"/>
          </w:tcPr>
          <w:p w14:paraId="2EC1354C"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1191</w:t>
            </w:r>
          </w:p>
        </w:tc>
        <w:tc>
          <w:tcPr>
            <w:tcW w:w="992" w:type="dxa"/>
            <w:shd w:val="clear" w:color="auto" w:fill="auto"/>
          </w:tcPr>
          <w:p w14:paraId="452664F9"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6363</w:t>
            </w:r>
          </w:p>
        </w:tc>
        <w:tc>
          <w:tcPr>
            <w:tcW w:w="1276" w:type="dxa"/>
            <w:shd w:val="clear" w:color="auto" w:fill="auto"/>
          </w:tcPr>
          <w:p w14:paraId="6CFC7F6B"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258</w:t>
            </w:r>
          </w:p>
        </w:tc>
        <w:tc>
          <w:tcPr>
            <w:tcW w:w="850" w:type="dxa"/>
            <w:shd w:val="clear" w:color="auto" w:fill="auto"/>
          </w:tcPr>
          <w:p w14:paraId="2DB11958"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4706</w:t>
            </w:r>
          </w:p>
        </w:tc>
        <w:tc>
          <w:tcPr>
            <w:tcW w:w="880" w:type="dxa"/>
            <w:shd w:val="clear" w:color="auto" w:fill="auto"/>
          </w:tcPr>
          <w:p w14:paraId="7E2606FA"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1920</w:t>
            </w:r>
          </w:p>
        </w:tc>
        <w:tc>
          <w:tcPr>
            <w:tcW w:w="992" w:type="dxa"/>
            <w:shd w:val="clear" w:color="auto" w:fill="auto"/>
          </w:tcPr>
          <w:p w14:paraId="13E6A600"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7539</w:t>
            </w:r>
          </w:p>
        </w:tc>
      </w:tr>
      <w:tr w:rsidR="002C0C23" w:rsidRPr="002C0C23" w14:paraId="6D2C2057" w14:textId="77777777" w:rsidTr="00743FD5">
        <w:tc>
          <w:tcPr>
            <w:tcW w:w="1276" w:type="dxa"/>
            <w:shd w:val="clear" w:color="auto" w:fill="auto"/>
          </w:tcPr>
          <w:p w14:paraId="14CEED2B"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2019</w:t>
            </w:r>
          </w:p>
        </w:tc>
        <w:tc>
          <w:tcPr>
            <w:tcW w:w="1418" w:type="dxa"/>
            <w:shd w:val="clear" w:color="auto" w:fill="auto"/>
          </w:tcPr>
          <w:p w14:paraId="616D375A"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23122</w:t>
            </w:r>
          </w:p>
        </w:tc>
        <w:tc>
          <w:tcPr>
            <w:tcW w:w="1276" w:type="dxa"/>
            <w:shd w:val="clear" w:color="auto" w:fill="auto"/>
          </w:tcPr>
          <w:p w14:paraId="35F16265"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2041</w:t>
            </w:r>
          </w:p>
        </w:tc>
        <w:tc>
          <w:tcPr>
            <w:tcW w:w="992" w:type="dxa"/>
            <w:shd w:val="clear" w:color="auto" w:fill="auto"/>
          </w:tcPr>
          <w:p w14:paraId="08588959"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1191</w:t>
            </w:r>
          </w:p>
        </w:tc>
        <w:tc>
          <w:tcPr>
            <w:tcW w:w="992" w:type="dxa"/>
            <w:shd w:val="clear" w:color="auto" w:fill="auto"/>
          </w:tcPr>
          <w:p w14:paraId="4799C7D7"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6388</w:t>
            </w:r>
          </w:p>
        </w:tc>
        <w:tc>
          <w:tcPr>
            <w:tcW w:w="1276" w:type="dxa"/>
            <w:shd w:val="clear" w:color="auto" w:fill="auto"/>
          </w:tcPr>
          <w:p w14:paraId="719458E5"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259</w:t>
            </w:r>
          </w:p>
        </w:tc>
        <w:tc>
          <w:tcPr>
            <w:tcW w:w="850" w:type="dxa"/>
            <w:shd w:val="clear" w:color="auto" w:fill="auto"/>
          </w:tcPr>
          <w:p w14:paraId="63234891"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3396</w:t>
            </w:r>
          </w:p>
        </w:tc>
        <w:tc>
          <w:tcPr>
            <w:tcW w:w="880" w:type="dxa"/>
            <w:shd w:val="clear" w:color="auto" w:fill="auto"/>
          </w:tcPr>
          <w:p w14:paraId="5BA3DAC9"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1984</w:t>
            </w:r>
          </w:p>
        </w:tc>
        <w:tc>
          <w:tcPr>
            <w:tcW w:w="992" w:type="dxa"/>
            <w:shd w:val="clear" w:color="auto" w:fill="auto"/>
          </w:tcPr>
          <w:p w14:paraId="380D3161"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7863</w:t>
            </w:r>
          </w:p>
        </w:tc>
      </w:tr>
      <w:tr w:rsidR="002C0C23" w:rsidRPr="002C0C23" w14:paraId="3B507C0F" w14:textId="77777777" w:rsidTr="00743FD5">
        <w:tc>
          <w:tcPr>
            <w:tcW w:w="1276" w:type="dxa"/>
            <w:shd w:val="clear" w:color="auto" w:fill="auto"/>
          </w:tcPr>
          <w:p w14:paraId="50E19C18"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2020</w:t>
            </w:r>
          </w:p>
        </w:tc>
        <w:tc>
          <w:tcPr>
            <w:tcW w:w="1418" w:type="dxa"/>
            <w:shd w:val="clear" w:color="auto" w:fill="auto"/>
          </w:tcPr>
          <w:p w14:paraId="7A2E3389"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17305</w:t>
            </w:r>
          </w:p>
        </w:tc>
        <w:tc>
          <w:tcPr>
            <w:tcW w:w="1276" w:type="dxa"/>
            <w:shd w:val="clear" w:color="auto" w:fill="auto"/>
          </w:tcPr>
          <w:p w14:paraId="597C0169"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2054</w:t>
            </w:r>
          </w:p>
        </w:tc>
        <w:tc>
          <w:tcPr>
            <w:tcW w:w="992" w:type="dxa"/>
            <w:shd w:val="clear" w:color="auto" w:fill="auto"/>
          </w:tcPr>
          <w:p w14:paraId="054EEFB1"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1192</w:t>
            </w:r>
          </w:p>
        </w:tc>
        <w:tc>
          <w:tcPr>
            <w:tcW w:w="992" w:type="dxa"/>
            <w:shd w:val="clear" w:color="auto" w:fill="auto"/>
          </w:tcPr>
          <w:p w14:paraId="404E04E9"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5015</w:t>
            </w:r>
          </w:p>
        </w:tc>
        <w:tc>
          <w:tcPr>
            <w:tcW w:w="1276" w:type="dxa"/>
            <w:shd w:val="clear" w:color="auto" w:fill="auto"/>
          </w:tcPr>
          <w:p w14:paraId="0C1F2D8C"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263</w:t>
            </w:r>
          </w:p>
        </w:tc>
        <w:tc>
          <w:tcPr>
            <w:tcW w:w="850" w:type="dxa"/>
            <w:shd w:val="clear" w:color="auto" w:fill="auto"/>
          </w:tcPr>
          <w:p w14:paraId="2323119A"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1365</w:t>
            </w:r>
          </w:p>
        </w:tc>
        <w:tc>
          <w:tcPr>
            <w:tcW w:w="880" w:type="dxa"/>
            <w:shd w:val="clear" w:color="auto" w:fill="auto"/>
          </w:tcPr>
          <w:p w14:paraId="13670E33"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1870</w:t>
            </w:r>
          </w:p>
        </w:tc>
        <w:tc>
          <w:tcPr>
            <w:tcW w:w="992" w:type="dxa"/>
            <w:shd w:val="clear" w:color="auto" w:fill="auto"/>
          </w:tcPr>
          <w:p w14:paraId="7398786A"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5546</w:t>
            </w:r>
          </w:p>
        </w:tc>
      </w:tr>
      <w:tr w:rsidR="002C0C23" w:rsidRPr="002C0C23" w14:paraId="70A87011" w14:textId="77777777" w:rsidTr="00743FD5">
        <w:tc>
          <w:tcPr>
            <w:tcW w:w="1276" w:type="dxa"/>
            <w:shd w:val="clear" w:color="auto" w:fill="auto"/>
          </w:tcPr>
          <w:p w14:paraId="19B4278A"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01.01.2021</w:t>
            </w:r>
          </w:p>
        </w:tc>
        <w:tc>
          <w:tcPr>
            <w:tcW w:w="1418" w:type="dxa"/>
            <w:shd w:val="clear" w:color="auto" w:fill="auto"/>
          </w:tcPr>
          <w:p w14:paraId="2F5D95AD"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17136</w:t>
            </w:r>
          </w:p>
        </w:tc>
        <w:tc>
          <w:tcPr>
            <w:tcW w:w="1276" w:type="dxa"/>
            <w:shd w:val="clear" w:color="auto" w:fill="auto"/>
          </w:tcPr>
          <w:p w14:paraId="3443DEB2"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2065</w:t>
            </w:r>
          </w:p>
        </w:tc>
        <w:tc>
          <w:tcPr>
            <w:tcW w:w="992" w:type="dxa"/>
            <w:shd w:val="clear" w:color="auto" w:fill="auto"/>
          </w:tcPr>
          <w:p w14:paraId="2AC32C21"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1193</w:t>
            </w:r>
          </w:p>
        </w:tc>
        <w:tc>
          <w:tcPr>
            <w:tcW w:w="992" w:type="dxa"/>
            <w:shd w:val="clear" w:color="auto" w:fill="auto"/>
          </w:tcPr>
          <w:p w14:paraId="1C80C32F"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5017</w:t>
            </w:r>
          </w:p>
        </w:tc>
        <w:tc>
          <w:tcPr>
            <w:tcW w:w="1276" w:type="dxa"/>
            <w:shd w:val="clear" w:color="auto" w:fill="auto"/>
          </w:tcPr>
          <w:p w14:paraId="12CCA9B5"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268</w:t>
            </w:r>
          </w:p>
        </w:tc>
        <w:tc>
          <w:tcPr>
            <w:tcW w:w="850" w:type="dxa"/>
            <w:shd w:val="clear" w:color="auto" w:fill="auto"/>
          </w:tcPr>
          <w:p w14:paraId="5097511B"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1121</w:t>
            </w:r>
          </w:p>
        </w:tc>
        <w:tc>
          <w:tcPr>
            <w:tcW w:w="880" w:type="dxa"/>
            <w:shd w:val="clear" w:color="auto" w:fill="auto"/>
          </w:tcPr>
          <w:p w14:paraId="580F562B"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1872</w:t>
            </w:r>
          </w:p>
        </w:tc>
        <w:tc>
          <w:tcPr>
            <w:tcW w:w="992" w:type="dxa"/>
            <w:shd w:val="clear" w:color="auto" w:fill="auto"/>
          </w:tcPr>
          <w:p w14:paraId="5F6995E6" w14:textId="77777777" w:rsidR="002C0C23" w:rsidRPr="002C0C23" w:rsidRDefault="002C0C23" w:rsidP="002C0C23">
            <w:pPr>
              <w:spacing w:after="0" w:line="360" w:lineRule="auto"/>
              <w:jc w:val="both"/>
              <w:rPr>
                <w:rFonts w:ascii="Times New Roman" w:hAnsi="Times New Roman" w:cs="Times New Roman"/>
                <w:sz w:val="20"/>
                <w:szCs w:val="20"/>
              </w:rPr>
            </w:pPr>
            <w:r w:rsidRPr="002C0C23">
              <w:rPr>
                <w:rFonts w:ascii="Times New Roman" w:hAnsi="Times New Roman" w:cs="Times New Roman"/>
                <w:sz w:val="20"/>
                <w:szCs w:val="20"/>
              </w:rPr>
              <w:t>5601</w:t>
            </w:r>
          </w:p>
        </w:tc>
      </w:tr>
    </w:tbl>
    <w:p w14:paraId="08E04260" w14:textId="77777777" w:rsidR="002C0C23" w:rsidRPr="002C0C23" w:rsidRDefault="002C0C23" w:rsidP="002C0C23">
      <w:pPr>
        <w:spacing w:after="0" w:line="360" w:lineRule="auto"/>
        <w:jc w:val="both"/>
        <w:rPr>
          <w:rFonts w:ascii="Times New Roman" w:hAnsi="Times New Roman" w:cs="Times New Roman"/>
          <w:b/>
          <w:sz w:val="24"/>
          <w:szCs w:val="24"/>
        </w:rPr>
      </w:pPr>
      <w:r w:rsidRPr="002C0C23">
        <w:rPr>
          <w:rFonts w:ascii="Times New Roman" w:hAnsi="Times New Roman" w:cs="Times New Roman"/>
          <w:sz w:val="24"/>
          <w:szCs w:val="24"/>
        </w:rPr>
        <w:tab/>
      </w:r>
      <w:r w:rsidRPr="002C0C23">
        <w:rPr>
          <w:rFonts w:ascii="Times New Roman" w:hAnsi="Times New Roman" w:cs="Times New Roman"/>
          <w:sz w:val="24"/>
          <w:szCs w:val="24"/>
        </w:rPr>
        <w:tab/>
      </w:r>
      <w:r w:rsidRPr="002C0C23">
        <w:rPr>
          <w:rFonts w:ascii="Times New Roman" w:hAnsi="Times New Roman" w:cs="Times New Roman"/>
          <w:sz w:val="24"/>
          <w:szCs w:val="24"/>
        </w:rPr>
        <w:tab/>
      </w:r>
      <w:r w:rsidRPr="002C0C23">
        <w:rPr>
          <w:rFonts w:ascii="Times New Roman" w:hAnsi="Times New Roman" w:cs="Times New Roman"/>
          <w:b/>
          <w:sz w:val="24"/>
          <w:szCs w:val="24"/>
        </w:rPr>
        <w:t>Поступление литературы: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642"/>
        <w:gridCol w:w="1643"/>
        <w:gridCol w:w="1653"/>
        <w:gridCol w:w="1901"/>
        <w:gridCol w:w="1536"/>
      </w:tblGrid>
      <w:tr w:rsidR="002C0C23" w:rsidRPr="002C0C23" w14:paraId="7071F15E" w14:textId="77777777" w:rsidTr="002C0C23">
        <w:trPr>
          <w:jc w:val="center"/>
        </w:trPr>
        <w:tc>
          <w:tcPr>
            <w:tcW w:w="1519" w:type="dxa"/>
          </w:tcPr>
          <w:p w14:paraId="1E5F1CA4" w14:textId="77777777" w:rsidR="002C0C23" w:rsidRPr="002C0C23" w:rsidRDefault="002C0C23" w:rsidP="002C0C23">
            <w:pPr>
              <w:spacing w:after="0" w:line="240" w:lineRule="auto"/>
              <w:jc w:val="both"/>
              <w:rPr>
                <w:rFonts w:ascii="Times New Roman" w:hAnsi="Times New Roman" w:cs="Times New Roman"/>
                <w:b/>
              </w:rPr>
            </w:pPr>
            <w:r w:rsidRPr="002C0C23">
              <w:rPr>
                <w:rFonts w:ascii="Times New Roman" w:hAnsi="Times New Roman" w:cs="Times New Roman"/>
                <w:b/>
              </w:rPr>
              <w:t>учебный год</w:t>
            </w:r>
          </w:p>
        </w:tc>
        <w:tc>
          <w:tcPr>
            <w:tcW w:w="1642" w:type="dxa"/>
          </w:tcPr>
          <w:p w14:paraId="41DA8928" w14:textId="77777777" w:rsidR="002C0C23" w:rsidRPr="002C0C23" w:rsidRDefault="002C0C23" w:rsidP="002C0C23">
            <w:pPr>
              <w:spacing w:after="0" w:line="240" w:lineRule="auto"/>
              <w:jc w:val="both"/>
              <w:rPr>
                <w:rFonts w:ascii="Times New Roman" w:hAnsi="Times New Roman" w:cs="Times New Roman"/>
                <w:b/>
              </w:rPr>
            </w:pPr>
            <w:r w:rsidRPr="002C0C23">
              <w:rPr>
                <w:rFonts w:ascii="Times New Roman" w:hAnsi="Times New Roman" w:cs="Times New Roman"/>
                <w:b/>
              </w:rPr>
              <w:t>2016-2017 гг.</w:t>
            </w:r>
          </w:p>
        </w:tc>
        <w:tc>
          <w:tcPr>
            <w:tcW w:w="1643" w:type="dxa"/>
          </w:tcPr>
          <w:p w14:paraId="77CCAB9B" w14:textId="77777777" w:rsidR="002C0C23" w:rsidRPr="002C0C23" w:rsidRDefault="002C0C23" w:rsidP="002C0C23">
            <w:pPr>
              <w:spacing w:after="0" w:line="240" w:lineRule="auto"/>
              <w:jc w:val="both"/>
              <w:rPr>
                <w:rFonts w:ascii="Times New Roman" w:hAnsi="Times New Roman" w:cs="Times New Roman"/>
                <w:b/>
              </w:rPr>
            </w:pPr>
            <w:r w:rsidRPr="002C0C23">
              <w:rPr>
                <w:rFonts w:ascii="Times New Roman" w:hAnsi="Times New Roman" w:cs="Times New Roman"/>
                <w:b/>
              </w:rPr>
              <w:t>2017-2018 гг.</w:t>
            </w:r>
          </w:p>
        </w:tc>
        <w:tc>
          <w:tcPr>
            <w:tcW w:w="1653" w:type="dxa"/>
          </w:tcPr>
          <w:p w14:paraId="01E03E9E" w14:textId="77777777" w:rsidR="002C0C23" w:rsidRPr="002C0C23" w:rsidRDefault="002C0C23" w:rsidP="002C0C23">
            <w:pPr>
              <w:spacing w:after="0" w:line="240" w:lineRule="auto"/>
              <w:jc w:val="both"/>
              <w:rPr>
                <w:rFonts w:ascii="Times New Roman" w:hAnsi="Times New Roman" w:cs="Times New Roman"/>
                <w:b/>
              </w:rPr>
            </w:pPr>
            <w:r w:rsidRPr="002C0C23">
              <w:rPr>
                <w:rFonts w:ascii="Times New Roman" w:hAnsi="Times New Roman" w:cs="Times New Roman"/>
                <w:b/>
              </w:rPr>
              <w:t>2018-2019 гг.</w:t>
            </w:r>
          </w:p>
        </w:tc>
        <w:tc>
          <w:tcPr>
            <w:tcW w:w="1901" w:type="dxa"/>
          </w:tcPr>
          <w:p w14:paraId="12CED6B1" w14:textId="77777777" w:rsidR="002C0C23" w:rsidRPr="002C0C23" w:rsidRDefault="002C0C23" w:rsidP="002C0C23">
            <w:pPr>
              <w:spacing w:after="0" w:line="240" w:lineRule="auto"/>
              <w:jc w:val="both"/>
              <w:rPr>
                <w:rFonts w:ascii="Times New Roman" w:hAnsi="Times New Roman" w:cs="Times New Roman"/>
                <w:b/>
              </w:rPr>
            </w:pPr>
            <w:r w:rsidRPr="002C0C23">
              <w:rPr>
                <w:rFonts w:ascii="Times New Roman" w:hAnsi="Times New Roman" w:cs="Times New Roman"/>
                <w:b/>
              </w:rPr>
              <w:t>2019-2020 гг.</w:t>
            </w:r>
          </w:p>
        </w:tc>
        <w:tc>
          <w:tcPr>
            <w:tcW w:w="1536" w:type="dxa"/>
          </w:tcPr>
          <w:p w14:paraId="240F0CFC" w14:textId="77777777" w:rsidR="002C0C23" w:rsidRPr="002C0C23" w:rsidRDefault="002C0C23" w:rsidP="002C0C23">
            <w:pPr>
              <w:spacing w:after="0" w:line="240" w:lineRule="auto"/>
              <w:jc w:val="both"/>
              <w:rPr>
                <w:rFonts w:ascii="Times New Roman" w:hAnsi="Times New Roman" w:cs="Times New Roman"/>
                <w:b/>
              </w:rPr>
            </w:pPr>
            <w:r w:rsidRPr="002C0C23">
              <w:rPr>
                <w:rFonts w:ascii="Times New Roman" w:hAnsi="Times New Roman" w:cs="Times New Roman"/>
                <w:b/>
              </w:rPr>
              <w:t>2020-2021 гг.</w:t>
            </w:r>
          </w:p>
        </w:tc>
      </w:tr>
      <w:tr w:rsidR="002C0C23" w:rsidRPr="002C0C23" w14:paraId="34982BAA" w14:textId="77777777" w:rsidTr="002C0C23">
        <w:trPr>
          <w:jc w:val="center"/>
        </w:trPr>
        <w:tc>
          <w:tcPr>
            <w:tcW w:w="1519" w:type="dxa"/>
          </w:tcPr>
          <w:p w14:paraId="5E458A79" w14:textId="77777777" w:rsidR="002C0C23" w:rsidRPr="002C0C23" w:rsidRDefault="002C0C23" w:rsidP="002C0C23">
            <w:pPr>
              <w:spacing w:after="0" w:line="240" w:lineRule="auto"/>
              <w:jc w:val="center"/>
              <w:rPr>
                <w:rFonts w:ascii="Times New Roman" w:hAnsi="Times New Roman" w:cs="Times New Roman"/>
              </w:rPr>
            </w:pPr>
            <w:r>
              <w:rPr>
                <w:rFonts w:ascii="Times New Roman" w:hAnsi="Times New Roman" w:cs="Times New Roman"/>
              </w:rPr>
              <w:t>количество книг</w:t>
            </w:r>
          </w:p>
        </w:tc>
        <w:tc>
          <w:tcPr>
            <w:tcW w:w="1642" w:type="dxa"/>
          </w:tcPr>
          <w:p w14:paraId="2CDE3061"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 xml:space="preserve">470 </w:t>
            </w:r>
            <w:proofErr w:type="spellStart"/>
            <w:proofErr w:type="gramStart"/>
            <w:r w:rsidRPr="002C0C23">
              <w:rPr>
                <w:rFonts w:ascii="Times New Roman" w:hAnsi="Times New Roman" w:cs="Times New Roman"/>
              </w:rPr>
              <w:t>экз.книг</w:t>
            </w:r>
            <w:proofErr w:type="spellEnd"/>
            <w:proofErr w:type="gramEnd"/>
          </w:p>
        </w:tc>
        <w:tc>
          <w:tcPr>
            <w:tcW w:w="1643" w:type="dxa"/>
          </w:tcPr>
          <w:p w14:paraId="62F2CCB5"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 xml:space="preserve">404 </w:t>
            </w:r>
            <w:proofErr w:type="spellStart"/>
            <w:proofErr w:type="gramStart"/>
            <w:r w:rsidRPr="002C0C23">
              <w:rPr>
                <w:rFonts w:ascii="Times New Roman" w:hAnsi="Times New Roman" w:cs="Times New Roman"/>
              </w:rPr>
              <w:t>экз.книг</w:t>
            </w:r>
            <w:proofErr w:type="spellEnd"/>
            <w:proofErr w:type="gramEnd"/>
          </w:p>
        </w:tc>
        <w:tc>
          <w:tcPr>
            <w:tcW w:w="1653" w:type="dxa"/>
          </w:tcPr>
          <w:p w14:paraId="17A422EF"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 xml:space="preserve">219 </w:t>
            </w:r>
            <w:proofErr w:type="spellStart"/>
            <w:proofErr w:type="gramStart"/>
            <w:r w:rsidRPr="002C0C23">
              <w:rPr>
                <w:rFonts w:ascii="Times New Roman" w:hAnsi="Times New Roman" w:cs="Times New Roman"/>
              </w:rPr>
              <w:t>экз.книг</w:t>
            </w:r>
            <w:proofErr w:type="spellEnd"/>
            <w:proofErr w:type="gramEnd"/>
          </w:p>
        </w:tc>
        <w:tc>
          <w:tcPr>
            <w:tcW w:w="1901" w:type="dxa"/>
          </w:tcPr>
          <w:p w14:paraId="0EDCE2E0"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 xml:space="preserve">326 </w:t>
            </w:r>
            <w:proofErr w:type="spellStart"/>
            <w:proofErr w:type="gramStart"/>
            <w:r w:rsidRPr="002C0C23">
              <w:rPr>
                <w:rFonts w:ascii="Times New Roman" w:hAnsi="Times New Roman" w:cs="Times New Roman"/>
              </w:rPr>
              <w:t>экз.книг</w:t>
            </w:r>
            <w:proofErr w:type="spellEnd"/>
            <w:proofErr w:type="gramEnd"/>
          </w:p>
        </w:tc>
        <w:tc>
          <w:tcPr>
            <w:tcW w:w="1536" w:type="dxa"/>
          </w:tcPr>
          <w:p w14:paraId="4AF859C1"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47 экз. книг</w:t>
            </w:r>
          </w:p>
        </w:tc>
      </w:tr>
      <w:tr w:rsidR="002C0C23" w:rsidRPr="002C0C23" w14:paraId="0B635147" w14:textId="77777777" w:rsidTr="002C0C23">
        <w:trPr>
          <w:jc w:val="center"/>
        </w:trPr>
        <w:tc>
          <w:tcPr>
            <w:tcW w:w="1519" w:type="dxa"/>
          </w:tcPr>
          <w:p w14:paraId="4CCFD779" w14:textId="77777777" w:rsidR="002C0C23" w:rsidRPr="002C0C23" w:rsidRDefault="002C0C23" w:rsidP="002C0C23">
            <w:pPr>
              <w:spacing w:after="0" w:line="240" w:lineRule="auto"/>
              <w:jc w:val="center"/>
              <w:rPr>
                <w:rFonts w:ascii="Times New Roman" w:hAnsi="Times New Roman" w:cs="Times New Roman"/>
              </w:rPr>
            </w:pPr>
            <w:r>
              <w:rPr>
                <w:rFonts w:ascii="Times New Roman" w:hAnsi="Times New Roman" w:cs="Times New Roman"/>
              </w:rPr>
              <w:t>сумма расходов</w:t>
            </w:r>
          </w:p>
        </w:tc>
        <w:tc>
          <w:tcPr>
            <w:tcW w:w="1642" w:type="dxa"/>
          </w:tcPr>
          <w:p w14:paraId="5C8A1812"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99420 руб.</w:t>
            </w:r>
          </w:p>
        </w:tc>
        <w:tc>
          <w:tcPr>
            <w:tcW w:w="1643" w:type="dxa"/>
          </w:tcPr>
          <w:p w14:paraId="38CA3F95"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200196 руб.</w:t>
            </w:r>
          </w:p>
        </w:tc>
        <w:tc>
          <w:tcPr>
            <w:tcW w:w="1653" w:type="dxa"/>
          </w:tcPr>
          <w:p w14:paraId="41F61730"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83455,95</w:t>
            </w:r>
          </w:p>
        </w:tc>
        <w:tc>
          <w:tcPr>
            <w:tcW w:w="1901" w:type="dxa"/>
          </w:tcPr>
          <w:p w14:paraId="18E46109"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182856,20</w:t>
            </w:r>
          </w:p>
        </w:tc>
        <w:tc>
          <w:tcPr>
            <w:tcW w:w="1536" w:type="dxa"/>
          </w:tcPr>
          <w:p w14:paraId="0C6B4C85" w14:textId="77777777" w:rsidR="002C0C23" w:rsidRPr="002C0C23" w:rsidRDefault="002C0C23" w:rsidP="002C0C23">
            <w:pPr>
              <w:spacing w:after="0" w:line="240" w:lineRule="auto"/>
              <w:jc w:val="center"/>
              <w:rPr>
                <w:rFonts w:ascii="Times New Roman" w:hAnsi="Times New Roman" w:cs="Times New Roman"/>
              </w:rPr>
            </w:pPr>
            <w:r w:rsidRPr="002C0C23">
              <w:rPr>
                <w:rFonts w:ascii="Times New Roman" w:hAnsi="Times New Roman" w:cs="Times New Roman"/>
              </w:rPr>
              <w:t xml:space="preserve">10575 </w:t>
            </w:r>
            <w:proofErr w:type="spellStart"/>
            <w:r w:rsidRPr="002C0C23">
              <w:rPr>
                <w:rFonts w:ascii="Times New Roman" w:hAnsi="Times New Roman" w:cs="Times New Roman"/>
              </w:rPr>
              <w:t>руб</w:t>
            </w:r>
            <w:proofErr w:type="spellEnd"/>
          </w:p>
        </w:tc>
      </w:tr>
    </w:tbl>
    <w:p w14:paraId="7C31C4CA" w14:textId="77777777" w:rsidR="00923836" w:rsidRP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 xml:space="preserve">Студенты и преподаватели колледжа принимают участие в конкурсах и научно-практических конференциях различного уровня и являются лауреатами и дипломантами. Отмечается достаточно высокий уровень участия и результативности в олимпиадах профессионального мастерства и чемпионатах WSR. </w:t>
      </w:r>
    </w:p>
    <w:p w14:paraId="1C577BD6" w14:textId="77777777" w:rsidR="00923836" w:rsidRPr="00923836" w:rsidRDefault="00923836" w:rsidP="007239F3">
      <w:pPr>
        <w:spacing w:after="0" w:line="240" w:lineRule="auto"/>
        <w:ind w:firstLine="709"/>
        <w:jc w:val="both"/>
        <w:rPr>
          <w:rFonts w:ascii="Times New Roman" w:eastAsia="Times New Roman" w:hAnsi="Times New Roman" w:cs="Times New Roman"/>
          <w:sz w:val="24"/>
          <w:szCs w:val="24"/>
          <w:lang w:eastAsia="ru-RU"/>
        </w:rPr>
      </w:pPr>
      <w:r w:rsidRPr="00923836">
        <w:rPr>
          <w:rFonts w:ascii="Times New Roman" w:eastAsia="Times New Roman" w:hAnsi="Times New Roman" w:cs="Times New Roman"/>
          <w:sz w:val="24"/>
          <w:szCs w:val="24"/>
          <w:lang w:eastAsia="ru-RU"/>
        </w:rPr>
        <w:t xml:space="preserve">Проводится большая работа по первичной аккредитации выпускников. Выпускники </w:t>
      </w:r>
      <w:r w:rsidR="00942E84">
        <w:rPr>
          <w:rFonts w:ascii="Times New Roman" w:eastAsia="Times New Roman" w:hAnsi="Times New Roman" w:cs="Times New Roman"/>
          <w:sz w:val="24"/>
          <w:szCs w:val="24"/>
          <w:lang w:eastAsia="ru-RU"/>
        </w:rPr>
        <w:t>100</w:t>
      </w:r>
      <w:r w:rsidRPr="00923836">
        <w:rPr>
          <w:rFonts w:ascii="Times New Roman" w:eastAsia="Times New Roman" w:hAnsi="Times New Roman" w:cs="Times New Roman"/>
          <w:sz w:val="24"/>
          <w:szCs w:val="24"/>
          <w:lang w:eastAsia="ru-RU"/>
        </w:rPr>
        <w:t>% прошли процедуру первичной аккредитации</w:t>
      </w:r>
      <w:r w:rsidR="00942E84">
        <w:rPr>
          <w:rFonts w:ascii="Times New Roman" w:eastAsia="Times New Roman" w:hAnsi="Times New Roman" w:cs="Times New Roman"/>
          <w:sz w:val="24"/>
          <w:szCs w:val="24"/>
          <w:lang w:eastAsia="ru-RU"/>
        </w:rPr>
        <w:t xml:space="preserve"> и подтвердили профессиональную пригодность</w:t>
      </w:r>
      <w:r w:rsidRPr="00923836">
        <w:rPr>
          <w:rFonts w:ascii="Times New Roman" w:eastAsia="Times New Roman" w:hAnsi="Times New Roman" w:cs="Times New Roman"/>
          <w:sz w:val="24"/>
          <w:szCs w:val="24"/>
          <w:lang w:eastAsia="ru-RU"/>
        </w:rPr>
        <w:t xml:space="preserve">. В этом году впервые проведена </w:t>
      </w:r>
      <w:r w:rsidR="00942E84">
        <w:rPr>
          <w:rFonts w:ascii="Times New Roman" w:eastAsia="Times New Roman" w:hAnsi="Times New Roman" w:cs="Times New Roman"/>
          <w:sz w:val="24"/>
          <w:szCs w:val="24"/>
          <w:lang w:eastAsia="ru-RU"/>
        </w:rPr>
        <w:t xml:space="preserve">первичная </w:t>
      </w:r>
      <w:r w:rsidRPr="00923836">
        <w:rPr>
          <w:rFonts w:ascii="Times New Roman" w:eastAsia="Times New Roman" w:hAnsi="Times New Roman" w:cs="Times New Roman"/>
          <w:sz w:val="24"/>
          <w:szCs w:val="24"/>
          <w:lang w:eastAsia="ru-RU"/>
        </w:rPr>
        <w:t xml:space="preserve">аккредитация по специальностям «Фармация» и «Стоматология ортопедическая. </w:t>
      </w:r>
      <w:r w:rsidR="00942E84">
        <w:rPr>
          <w:rFonts w:ascii="Times New Roman" w:eastAsia="Times New Roman" w:hAnsi="Times New Roman" w:cs="Times New Roman"/>
          <w:sz w:val="24"/>
          <w:szCs w:val="24"/>
          <w:lang w:eastAsia="ru-RU"/>
        </w:rPr>
        <w:t xml:space="preserve">Активно велась работа </w:t>
      </w:r>
      <w:r w:rsidRPr="00923836">
        <w:rPr>
          <w:rFonts w:ascii="Times New Roman" w:eastAsia="Times New Roman" w:hAnsi="Times New Roman" w:cs="Times New Roman"/>
          <w:sz w:val="24"/>
          <w:szCs w:val="24"/>
          <w:lang w:eastAsia="ru-RU"/>
        </w:rPr>
        <w:t xml:space="preserve"> с Муниципальными образованиями и ЦРБ для под</w:t>
      </w:r>
      <w:r w:rsidR="00BC0EC4">
        <w:rPr>
          <w:rFonts w:ascii="Times New Roman" w:eastAsia="Times New Roman" w:hAnsi="Times New Roman" w:cs="Times New Roman"/>
          <w:sz w:val="24"/>
          <w:szCs w:val="24"/>
          <w:lang w:eastAsia="ru-RU"/>
        </w:rPr>
        <w:t>готовки к аккредитации в</w:t>
      </w:r>
      <w:r w:rsidR="00942E84">
        <w:rPr>
          <w:rFonts w:ascii="Times New Roman" w:eastAsia="Times New Roman" w:hAnsi="Times New Roman" w:cs="Times New Roman"/>
          <w:sz w:val="24"/>
          <w:szCs w:val="24"/>
          <w:lang w:eastAsia="ru-RU"/>
        </w:rPr>
        <w:t xml:space="preserve"> отделениях</w:t>
      </w:r>
      <w:r w:rsidRPr="00923836">
        <w:rPr>
          <w:rFonts w:ascii="Times New Roman" w:eastAsia="Times New Roman" w:hAnsi="Times New Roman" w:cs="Times New Roman"/>
          <w:sz w:val="24"/>
          <w:szCs w:val="24"/>
          <w:lang w:eastAsia="ru-RU"/>
        </w:rPr>
        <w:t xml:space="preserve">. </w:t>
      </w:r>
    </w:p>
    <w:p w14:paraId="63367D5B" w14:textId="77777777" w:rsidR="009E283D" w:rsidRPr="00F54260" w:rsidRDefault="00B14568" w:rsidP="00743FD5">
      <w:pPr>
        <w:spacing w:after="0" w:line="240" w:lineRule="auto"/>
        <w:ind w:firstLine="709"/>
        <w:jc w:val="both"/>
        <w:rPr>
          <w:rFonts w:ascii="Times New Roman" w:hAnsi="Times New Roman" w:cs="Times New Roman"/>
          <w:bCs/>
          <w:sz w:val="24"/>
          <w:szCs w:val="24"/>
          <w:lang w:eastAsia="ru-RU" w:bidi="ru-RU"/>
        </w:rPr>
      </w:pPr>
      <w:r>
        <w:rPr>
          <w:rFonts w:ascii="Times New Roman" w:eastAsia="Times New Roman" w:hAnsi="Times New Roman" w:cs="Times New Roman"/>
          <w:sz w:val="24"/>
          <w:szCs w:val="24"/>
          <w:lang w:eastAsia="ru-RU"/>
        </w:rPr>
        <w:t>В 2018г. п</w:t>
      </w:r>
      <w:r w:rsidR="00923836" w:rsidRPr="00923836">
        <w:rPr>
          <w:rFonts w:ascii="Times New Roman" w:eastAsia="Times New Roman" w:hAnsi="Times New Roman" w:cs="Times New Roman"/>
          <w:sz w:val="24"/>
          <w:szCs w:val="24"/>
          <w:lang w:eastAsia="ru-RU"/>
        </w:rPr>
        <w:t xml:space="preserve">роведен впервые демонстрационный экзамен в пилотном проекте. Запланированные 25 студентов отделения «Сестринское дело» успешно прошли </w:t>
      </w:r>
      <w:proofErr w:type="spellStart"/>
      <w:r w:rsidR="00923836" w:rsidRPr="00923836">
        <w:rPr>
          <w:rFonts w:ascii="Times New Roman" w:eastAsia="Times New Roman" w:hAnsi="Times New Roman" w:cs="Times New Roman"/>
          <w:sz w:val="24"/>
          <w:szCs w:val="24"/>
          <w:lang w:eastAsia="ru-RU"/>
        </w:rPr>
        <w:t>демоэкзамен</w:t>
      </w:r>
      <w:proofErr w:type="spellEnd"/>
      <w:r w:rsidR="00923836" w:rsidRPr="00923836">
        <w:rPr>
          <w:rFonts w:ascii="Times New Roman" w:eastAsia="Times New Roman" w:hAnsi="Times New Roman" w:cs="Times New Roman"/>
          <w:sz w:val="24"/>
          <w:szCs w:val="24"/>
          <w:lang w:eastAsia="ru-RU"/>
        </w:rPr>
        <w:t xml:space="preserve"> и получили </w:t>
      </w:r>
      <w:proofErr w:type="spellStart"/>
      <w:r w:rsidR="00923836" w:rsidRPr="00923836">
        <w:rPr>
          <w:rFonts w:ascii="Times New Roman" w:eastAsia="Times New Roman" w:hAnsi="Times New Roman" w:cs="Times New Roman"/>
          <w:sz w:val="24"/>
          <w:szCs w:val="24"/>
          <w:lang w:eastAsia="ru-RU"/>
        </w:rPr>
        <w:t>скиллс</w:t>
      </w:r>
      <w:proofErr w:type="spellEnd"/>
      <w:r w:rsidR="00923836" w:rsidRPr="00923836">
        <w:rPr>
          <w:rFonts w:ascii="Times New Roman" w:eastAsia="Times New Roman" w:hAnsi="Times New Roman" w:cs="Times New Roman"/>
          <w:sz w:val="24"/>
          <w:szCs w:val="24"/>
          <w:lang w:eastAsia="ru-RU"/>
        </w:rPr>
        <w:t>-паспорт.</w:t>
      </w:r>
      <w:r>
        <w:rPr>
          <w:rFonts w:ascii="Times New Roman" w:eastAsia="Times New Roman" w:hAnsi="Times New Roman" w:cs="Times New Roman"/>
          <w:sz w:val="24"/>
          <w:szCs w:val="24"/>
          <w:lang w:eastAsia="ru-RU"/>
        </w:rPr>
        <w:t xml:space="preserve"> В 2020г. </w:t>
      </w:r>
      <w:proofErr w:type="spellStart"/>
      <w:r>
        <w:rPr>
          <w:rFonts w:ascii="Times New Roman" w:eastAsia="Times New Roman" w:hAnsi="Times New Roman" w:cs="Times New Roman"/>
          <w:sz w:val="24"/>
          <w:szCs w:val="24"/>
          <w:lang w:eastAsia="ru-RU"/>
        </w:rPr>
        <w:t>демоэезамен</w:t>
      </w:r>
      <w:proofErr w:type="spellEnd"/>
      <w:r>
        <w:rPr>
          <w:rFonts w:ascii="Times New Roman" w:eastAsia="Times New Roman" w:hAnsi="Times New Roman" w:cs="Times New Roman"/>
          <w:sz w:val="24"/>
          <w:szCs w:val="24"/>
          <w:lang w:eastAsia="ru-RU"/>
        </w:rPr>
        <w:t xml:space="preserve"> внедрен в профессиональное обучение лиц предпенсионного возраста Федерального проекта «Навыки мудрых 50+»</w:t>
      </w:r>
      <w:r w:rsidR="00096472">
        <w:rPr>
          <w:rFonts w:ascii="Times New Roman" w:eastAsia="Times New Roman" w:hAnsi="Times New Roman" w:cs="Times New Roman"/>
          <w:sz w:val="24"/>
          <w:szCs w:val="24"/>
          <w:lang w:eastAsia="ru-RU"/>
        </w:rPr>
        <w:t xml:space="preserve">, также ГИА в виде </w:t>
      </w:r>
      <w:proofErr w:type="spellStart"/>
      <w:r w:rsidR="00096472">
        <w:rPr>
          <w:rFonts w:ascii="Times New Roman" w:eastAsia="Times New Roman" w:hAnsi="Times New Roman" w:cs="Times New Roman"/>
          <w:sz w:val="24"/>
          <w:szCs w:val="24"/>
          <w:lang w:eastAsia="ru-RU"/>
        </w:rPr>
        <w:t>демоэкзамена</w:t>
      </w:r>
      <w:proofErr w:type="spellEnd"/>
      <w:r w:rsidR="00096472">
        <w:rPr>
          <w:rFonts w:ascii="Times New Roman" w:eastAsia="Times New Roman" w:hAnsi="Times New Roman" w:cs="Times New Roman"/>
          <w:sz w:val="24"/>
          <w:szCs w:val="24"/>
          <w:lang w:eastAsia="ru-RU"/>
        </w:rPr>
        <w:t xml:space="preserve"> сдали 8 выпускников отделения «Технология эстетических услуг»</w:t>
      </w:r>
      <w:r>
        <w:rPr>
          <w:rFonts w:ascii="Times New Roman" w:eastAsia="Times New Roman" w:hAnsi="Times New Roman" w:cs="Times New Roman"/>
          <w:sz w:val="24"/>
          <w:szCs w:val="24"/>
          <w:lang w:eastAsia="ru-RU"/>
        </w:rPr>
        <w:t>.</w:t>
      </w:r>
      <w:r w:rsidR="00572451">
        <w:rPr>
          <w:rFonts w:ascii="Times New Roman" w:eastAsia="Times New Roman" w:hAnsi="Times New Roman" w:cs="Times New Roman"/>
          <w:sz w:val="24"/>
          <w:szCs w:val="24"/>
          <w:lang w:eastAsia="ru-RU"/>
        </w:rPr>
        <w:t xml:space="preserve"> В 2021г. заявлено </w:t>
      </w:r>
      <w:proofErr w:type="spellStart"/>
      <w:r w:rsidR="00096472">
        <w:rPr>
          <w:rFonts w:ascii="Times New Roman" w:eastAsia="Times New Roman" w:hAnsi="Times New Roman" w:cs="Times New Roman"/>
          <w:sz w:val="24"/>
          <w:szCs w:val="24"/>
          <w:lang w:eastAsia="ru-RU"/>
        </w:rPr>
        <w:t>заявлено</w:t>
      </w:r>
      <w:proofErr w:type="spellEnd"/>
      <w:r w:rsidR="00096472">
        <w:rPr>
          <w:rFonts w:ascii="Times New Roman" w:eastAsia="Times New Roman" w:hAnsi="Times New Roman" w:cs="Times New Roman"/>
          <w:sz w:val="24"/>
          <w:szCs w:val="24"/>
          <w:lang w:eastAsia="ru-RU"/>
        </w:rPr>
        <w:t xml:space="preserve"> 186 выпускников отделения</w:t>
      </w:r>
      <w:r w:rsidR="00096472" w:rsidRPr="00096472">
        <w:rPr>
          <w:rFonts w:ascii="Times New Roman" w:eastAsia="Times New Roman" w:hAnsi="Times New Roman" w:cs="Times New Roman"/>
          <w:sz w:val="24"/>
          <w:szCs w:val="24"/>
          <w:lang w:eastAsia="ru-RU"/>
        </w:rPr>
        <w:t xml:space="preserve"> «Сестринское дело»</w:t>
      </w:r>
      <w:r w:rsidR="00096472">
        <w:rPr>
          <w:rFonts w:ascii="Times New Roman" w:eastAsia="Times New Roman" w:hAnsi="Times New Roman" w:cs="Times New Roman"/>
          <w:sz w:val="24"/>
          <w:szCs w:val="24"/>
          <w:lang w:eastAsia="ru-RU"/>
        </w:rPr>
        <w:t xml:space="preserve">, </w:t>
      </w:r>
      <w:r w:rsidR="00096472" w:rsidRPr="00096472">
        <w:rPr>
          <w:rFonts w:ascii="Times New Roman" w:eastAsia="Times New Roman" w:hAnsi="Times New Roman" w:cs="Times New Roman"/>
          <w:sz w:val="24"/>
          <w:szCs w:val="24"/>
          <w:lang w:eastAsia="ru-RU"/>
        </w:rPr>
        <w:t>«Лечебное дело»</w:t>
      </w:r>
      <w:r w:rsidR="00096472">
        <w:rPr>
          <w:rFonts w:ascii="Times New Roman" w:eastAsia="Times New Roman" w:hAnsi="Times New Roman" w:cs="Times New Roman"/>
          <w:sz w:val="24"/>
          <w:szCs w:val="24"/>
          <w:lang w:eastAsia="ru-RU"/>
        </w:rPr>
        <w:t xml:space="preserve">, «Лабораторная диагностика», </w:t>
      </w:r>
      <w:r w:rsidR="00096472" w:rsidRPr="00096472">
        <w:rPr>
          <w:rFonts w:ascii="Times New Roman" w:eastAsia="Times New Roman" w:hAnsi="Times New Roman" w:cs="Times New Roman"/>
          <w:sz w:val="24"/>
          <w:szCs w:val="24"/>
          <w:lang w:eastAsia="ru-RU"/>
        </w:rPr>
        <w:t>«Фармация»</w:t>
      </w:r>
      <w:r w:rsidR="00096472">
        <w:rPr>
          <w:rFonts w:ascii="Times New Roman" w:eastAsia="Times New Roman" w:hAnsi="Times New Roman" w:cs="Times New Roman"/>
          <w:sz w:val="24"/>
          <w:szCs w:val="24"/>
          <w:lang w:eastAsia="ru-RU"/>
        </w:rPr>
        <w:t xml:space="preserve">, </w:t>
      </w:r>
      <w:r w:rsidR="00096472" w:rsidRPr="00096472">
        <w:rPr>
          <w:rFonts w:ascii="Times New Roman" w:eastAsia="Times New Roman" w:hAnsi="Times New Roman" w:cs="Times New Roman"/>
          <w:sz w:val="24"/>
          <w:szCs w:val="24"/>
          <w:lang w:eastAsia="ru-RU"/>
        </w:rPr>
        <w:t>«Технология эстетических услуг»</w:t>
      </w:r>
      <w:r w:rsidR="00096472">
        <w:rPr>
          <w:rFonts w:ascii="Times New Roman" w:eastAsia="Times New Roman" w:hAnsi="Times New Roman" w:cs="Times New Roman"/>
          <w:sz w:val="24"/>
          <w:szCs w:val="24"/>
          <w:lang w:eastAsia="ru-RU"/>
        </w:rPr>
        <w:t>.</w:t>
      </w:r>
      <w:bookmarkStart w:id="184" w:name="_Toc33610792"/>
      <w:bookmarkStart w:id="185" w:name="_Toc33632119"/>
      <w:bookmarkStart w:id="186" w:name="_Toc33633486"/>
      <w:r w:rsidR="00743FD5">
        <w:rPr>
          <w:rFonts w:ascii="Times New Roman" w:eastAsia="Times New Roman" w:hAnsi="Times New Roman" w:cs="Times New Roman"/>
          <w:sz w:val="24"/>
          <w:szCs w:val="24"/>
          <w:lang w:eastAsia="ru-RU"/>
        </w:rPr>
        <w:t xml:space="preserve"> </w:t>
      </w:r>
      <w:bookmarkEnd w:id="184"/>
      <w:bookmarkEnd w:id="185"/>
      <w:bookmarkEnd w:id="186"/>
    </w:p>
    <w:p w14:paraId="3C740A3D" w14:textId="77777777" w:rsidR="00835272" w:rsidRDefault="001847AC" w:rsidP="00835272">
      <w:pPr>
        <w:spacing w:after="0" w:line="240" w:lineRule="auto"/>
        <w:jc w:val="right"/>
        <w:rPr>
          <w:rFonts w:ascii="Times New Roman" w:hAnsi="Times New Roman" w:cs="Times New Roman"/>
          <w:b/>
          <w:color w:val="000000"/>
          <w:sz w:val="24"/>
          <w:szCs w:val="24"/>
        </w:rPr>
      </w:pPr>
      <w:bookmarkStart w:id="187" w:name="_Toc33633487"/>
      <w:bookmarkStart w:id="188" w:name="_Toc33695892"/>
      <w:bookmarkStart w:id="189" w:name="_Toc65445974"/>
      <w:r w:rsidRPr="00F54260">
        <w:rPr>
          <w:rStyle w:val="10"/>
          <w:rFonts w:cs="Times New Roman"/>
          <w:sz w:val="24"/>
          <w:szCs w:val="24"/>
        </w:rPr>
        <w:lastRenderedPageBreak/>
        <w:t>ПРИЛОЖЕНИЕ</w:t>
      </w:r>
      <w:bookmarkEnd w:id="187"/>
      <w:bookmarkEnd w:id="188"/>
      <w:bookmarkEnd w:id="189"/>
      <w:r>
        <w:rPr>
          <w:rFonts w:ascii="Times New Roman" w:hAnsi="Times New Roman" w:cs="Times New Roman"/>
          <w:b/>
          <w:color w:val="000000"/>
          <w:sz w:val="24"/>
          <w:szCs w:val="24"/>
        </w:rPr>
        <w:t xml:space="preserve"> ПУНКТА 2</w:t>
      </w:r>
    </w:p>
    <w:p w14:paraId="4AB99B81" w14:textId="77777777" w:rsidR="00835272" w:rsidRPr="00E16BB5" w:rsidRDefault="00835272" w:rsidP="00835272">
      <w:pPr>
        <w:spacing w:after="0" w:line="240" w:lineRule="auto"/>
        <w:jc w:val="center"/>
        <w:rPr>
          <w:rFonts w:ascii="Times New Roman" w:hAnsi="Times New Roman" w:cs="Times New Roman"/>
          <w:b/>
          <w:color w:val="000000"/>
          <w:sz w:val="24"/>
          <w:szCs w:val="24"/>
        </w:rPr>
      </w:pPr>
      <w:proofErr w:type="spellStart"/>
      <w:r w:rsidRPr="00E16BB5">
        <w:rPr>
          <w:rFonts w:ascii="Times New Roman" w:hAnsi="Times New Roman" w:cs="Times New Roman"/>
          <w:b/>
          <w:color w:val="000000"/>
          <w:sz w:val="24"/>
          <w:szCs w:val="24"/>
        </w:rPr>
        <w:t>Критериальные</w:t>
      </w:r>
      <w:proofErr w:type="spellEnd"/>
      <w:r w:rsidRPr="00E16BB5">
        <w:rPr>
          <w:rFonts w:ascii="Times New Roman" w:hAnsi="Times New Roman" w:cs="Times New Roman"/>
          <w:b/>
          <w:color w:val="000000"/>
          <w:sz w:val="24"/>
          <w:szCs w:val="24"/>
        </w:rPr>
        <w:t xml:space="preserve"> значения по учебной работе:</w:t>
      </w:r>
    </w:p>
    <w:p w14:paraId="4D8F796E" w14:textId="77777777" w:rsidR="00835272" w:rsidRPr="00E16BB5" w:rsidRDefault="00835272" w:rsidP="00835272">
      <w:pPr>
        <w:spacing w:after="0" w:line="240" w:lineRule="auto"/>
        <w:jc w:val="center"/>
        <w:rPr>
          <w:rFonts w:ascii="Times New Roman" w:hAnsi="Times New Roman" w:cs="Times New Roman"/>
          <w:b/>
          <w:color w:val="000000"/>
          <w:sz w:val="24"/>
          <w:szCs w:val="24"/>
        </w:rPr>
      </w:pPr>
    </w:p>
    <w:tbl>
      <w:tblPr>
        <w:tblStyle w:val="a9"/>
        <w:tblW w:w="4453" w:type="pct"/>
        <w:tblLayout w:type="fixed"/>
        <w:tblLook w:val="01E0" w:firstRow="1" w:lastRow="1" w:firstColumn="1" w:lastColumn="1" w:noHBand="0" w:noVBand="0"/>
      </w:tblPr>
      <w:tblGrid>
        <w:gridCol w:w="457"/>
        <w:gridCol w:w="2803"/>
        <w:gridCol w:w="1367"/>
        <w:gridCol w:w="852"/>
        <w:gridCol w:w="850"/>
        <w:gridCol w:w="850"/>
        <w:gridCol w:w="849"/>
        <w:gridCol w:w="849"/>
      </w:tblGrid>
      <w:tr w:rsidR="004D2A47" w:rsidRPr="00E16BB5" w14:paraId="4E035173" w14:textId="77777777" w:rsidTr="004D2A47">
        <w:tc>
          <w:tcPr>
            <w:tcW w:w="257" w:type="pct"/>
          </w:tcPr>
          <w:p w14:paraId="14325B70" w14:textId="77777777" w:rsidR="004D2A47" w:rsidRPr="00FC71B2" w:rsidRDefault="004D2A47" w:rsidP="008B58F6">
            <w:pPr>
              <w:spacing w:after="0" w:line="240" w:lineRule="auto"/>
              <w:jc w:val="both"/>
              <w:rPr>
                <w:rFonts w:ascii="Times New Roman" w:hAnsi="Times New Roman" w:cs="Times New Roman"/>
                <w:b/>
                <w:color w:val="000000"/>
                <w:sz w:val="20"/>
                <w:szCs w:val="20"/>
              </w:rPr>
            </w:pPr>
            <w:r w:rsidRPr="00FC71B2">
              <w:rPr>
                <w:rFonts w:ascii="Times New Roman" w:hAnsi="Times New Roman" w:cs="Times New Roman"/>
                <w:b/>
                <w:color w:val="000000"/>
                <w:sz w:val="20"/>
                <w:szCs w:val="20"/>
              </w:rPr>
              <w:t>№</w:t>
            </w:r>
          </w:p>
        </w:tc>
        <w:tc>
          <w:tcPr>
            <w:tcW w:w="1579" w:type="pct"/>
          </w:tcPr>
          <w:p w14:paraId="6AEA8F6F" w14:textId="77777777" w:rsidR="004D2A47" w:rsidRPr="00FC71B2" w:rsidRDefault="004D2A47" w:rsidP="008B58F6">
            <w:pPr>
              <w:spacing w:after="0" w:line="240" w:lineRule="auto"/>
              <w:jc w:val="both"/>
              <w:rPr>
                <w:rFonts w:ascii="Times New Roman" w:hAnsi="Times New Roman" w:cs="Times New Roman"/>
                <w:b/>
                <w:color w:val="000000"/>
                <w:sz w:val="20"/>
                <w:szCs w:val="20"/>
              </w:rPr>
            </w:pPr>
            <w:r w:rsidRPr="00FC71B2">
              <w:rPr>
                <w:rFonts w:ascii="Times New Roman" w:hAnsi="Times New Roman" w:cs="Times New Roman"/>
                <w:b/>
                <w:color w:val="000000"/>
                <w:sz w:val="20"/>
                <w:szCs w:val="20"/>
              </w:rPr>
              <w:t>наименование</w:t>
            </w:r>
          </w:p>
        </w:tc>
        <w:tc>
          <w:tcPr>
            <w:tcW w:w="770" w:type="pct"/>
          </w:tcPr>
          <w:p w14:paraId="438D748F" w14:textId="77777777" w:rsidR="004D2A47" w:rsidRPr="00FC71B2" w:rsidRDefault="004D2A47" w:rsidP="00CC4A6F">
            <w:pPr>
              <w:spacing w:after="0" w:line="240" w:lineRule="auto"/>
              <w:jc w:val="center"/>
              <w:rPr>
                <w:rFonts w:ascii="Times New Roman" w:hAnsi="Times New Roman" w:cs="Times New Roman"/>
                <w:b/>
                <w:color w:val="000000"/>
                <w:sz w:val="20"/>
                <w:szCs w:val="20"/>
              </w:rPr>
            </w:pPr>
            <w:proofErr w:type="spellStart"/>
            <w:r w:rsidRPr="00FC71B2">
              <w:rPr>
                <w:rFonts w:ascii="Times New Roman" w:hAnsi="Times New Roman" w:cs="Times New Roman"/>
                <w:b/>
                <w:color w:val="000000"/>
                <w:sz w:val="20"/>
                <w:szCs w:val="20"/>
              </w:rPr>
              <w:t>Критериальное</w:t>
            </w:r>
            <w:proofErr w:type="spellEnd"/>
            <w:r w:rsidRPr="00FC71B2">
              <w:rPr>
                <w:rFonts w:ascii="Times New Roman" w:hAnsi="Times New Roman" w:cs="Times New Roman"/>
                <w:b/>
                <w:color w:val="000000"/>
                <w:sz w:val="20"/>
                <w:szCs w:val="20"/>
              </w:rPr>
              <w:t xml:space="preserve"> значение</w:t>
            </w:r>
          </w:p>
        </w:tc>
        <w:tc>
          <w:tcPr>
            <w:tcW w:w="480" w:type="pct"/>
            <w:tcBorders>
              <w:left w:val="single" w:sz="4" w:space="0" w:color="auto"/>
              <w:right w:val="single" w:sz="4" w:space="0" w:color="auto"/>
            </w:tcBorders>
          </w:tcPr>
          <w:p w14:paraId="24BD66B2" w14:textId="77777777" w:rsidR="004D2A47" w:rsidRPr="00FC71B2" w:rsidRDefault="004D2A47" w:rsidP="008B58F6">
            <w:pPr>
              <w:spacing w:after="0" w:line="240" w:lineRule="auto"/>
              <w:jc w:val="both"/>
              <w:rPr>
                <w:rFonts w:ascii="Times New Roman" w:hAnsi="Times New Roman" w:cs="Times New Roman"/>
                <w:b/>
                <w:color w:val="000000"/>
                <w:sz w:val="20"/>
                <w:szCs w:val="20"/>
              </w:rPr>
            </w:pPr>
            <w:r w:rsidRPr="00FC71B2">
              <w:rPr>
                <w:rFonts w:ascii="Times New Roman" w:hAnsi="Times New Roman" w:cs="Times New Roman"/>
                <w:b/>
                <w:color w:val="000000"/>
                <w:sz w:val="20"/>
                <w:szCs w:val="20"/>
              </w:rPr>
              <w:t>2016</w:t>
            </w:r>
          </w:p>
        </w:tc>
        <w:tc>
          <w:tcPr>
            <w:tcW w:w="479" w:type="pct"/>
            <w:tcBorders>
              <w:left w:val="single" w:sz="4" w:space="0" w:color="auto"/>
              <w:right w:val="single" w:sz="4" w:space="0" w:color="auto"/>
            </w:tcBorders>
          </w:tcPr>
          <w:p w14:paraId="11197EDA" w14:textId="77777777" w:rsidR="004D2A47" w:rsidRPr="00FC71B2" w:rsidRDefault="004D2A47" w:rsidP="008B58F6">
            <w:pPr>
              <w:spacing w:after="0" w:line="240" w:lineRule="auto"/>
              <w:jc w:val="both"/>
              <w:rPr>
                <w:rFonts w:ascii="Times New Roman" w:hAnsi="Times New Roman" w:cs="Times New Roman"/>
                <w:b/>
                <w:color w:val="000000"/>
                <w:sz w:val="20"/>
                <w:szCs w:val="20"/>
              </w:rPr>
            </w:pPr>
            <w:r w:rsidRPr="00FC71B2">
              <w:rPr>
                <w:rFonts w:ascii="Times New Roman" w:hAnsi="Times New Roman" w:cs="Times New Roman"/>
                <w:b/>
                <w:color w:val="000000"/>
                <w:sz w:val="20"/>
                <w:szCs w:val="20"/>
              </w:rPr>
              <w:t>2017</w:t>
            </w:r>
          </w:p>
        </w:tc>
        <w:tc>
          <w:tcPr>
            <w:tcW w:w="479" w:type="pct"/>
            <w:tcBorders>
              <w:left w:val="single" w:sz="4" w:space="0" w:color="auto"/>
              <w:right w:val="single" w:sz="4" w:space="0" w:color="auto"/>
            </w:tcBorders>
          </w:tcPr>
          <w:p w14:paraId="1A242FEA" w14:textId="77777777" w:rsidR="004D2A47" w:rsidRPr="00FC71B2" w:rsidRDefault="004D2A47" w:rsidP="008B58F6">
            <w:pPr>
              <w:spacing w:after="0" w:line="240" w:lineRule="auto"/>
              <w:jc w:val="both"/>
              <w:rPr>
                <w:rFonts w:ascii="Times New Roman" w:hAnsi="Times New Roman" w:cs="Times New Roman"/>
                <w:b/>
                <w:color w:val="000000"/>
                <w:sz w:val="20"/>
                <w:szCs w:val="20"/>
              </w:rPr>
            </w:pPr>
            <w:r w:rsidRPr="00FC71B2">
              <w:rPr>
                <w:rFonts w:ascii="Times New Roman" w:hAnsi="Times New Roman" w:cs="Times New Roman"/>
                <w:b/>
                <w:color w:val="000000"/>
                <w:sz w:val="20"/>
                <w:szCs w:val="20"/>
              </w:rPr>
              <w:t>2018</w:t>
            </w:r>
          </w:p>
        </w:tc>
        <w:tc>
          <w:tcPr>
            <w:tcW w:w="478" w:type="pct"/>
            <w:tcBorders>
              <w:left w:val="single" w:sz="4" w:space="0" w:color="auto"/>
            </w:tcBorders>
          </w:tcPr>
          <w:p w14:paraId="794ED8C1" w14:textId="77777777" w:rsidR="004D2A47" w:rsidRPr="00FC71B2" w:rsidRDefault="004D2A47" w:rsidP="008B58F6">
            <w:pPr>
              <w:spacing w:after="0" w:line="240" w:lineRule="auto"/>
              <w:jc w:val="both"/>
              <w:rPr>
                <w:rFonts w:ascii="Times New Roman" w:hAnsi="Times New Roman" w:cs="Times New Roman"/>
                <w:b/>
                <w:color w:val="000000"/>
                <w:sz w:val="20"/>
                <w:szCs w:val="20"/>
              </w:rPr>
            </w:pPr>
            <w:r w:rsidRPr="00FC71B2">
              <w:rPr>
                <w:rFonts w:ascii="Times New Roman" w:hAnsi="Times New Roman" w:cs="Times New Roman"/>
                <w:b/>
                <w:color w:val="000000"/>
                <w:sz w:val="20"/>
                <w:szCs w:val="20"/>
              </w:rPr>
              <w:t>2019</w:t>
            </w:r>
          </w:p>
        </w:tc>
        <w:tc>
          <w:tcPr>
            <w:tcW w:w="479" w:type="pct"/>
            <w:tcBorders>
              <w:left w:val="single" w:sz="4" w:space="0" w:color="auto"/>
            </w:tcBorders>
          </w:tcPr>
          <w:p w14:paraId="60DE5F85" w14:textId="77777777" w:rsidR="004D2A47" w:rsidRPr="00FC71B2" w:rsidRDefault="004D2A47" w:rsidP="008B58F6">
            <w:pPr>
              <w:spacing w:after="0" w:line="240" w:lineRule="auto"/>
              <w:jc w:val="both"/>
              <w:rPr>
                <w:rFonts w:ascii="Times New Roman" w:hAnsi="Times New Roman" w:cs="Times New Roman"/>
                <w:b/>
                <w:color w:val="000000"/>
                <w:sz w:val="20"/>
                <w:szCs w:val="20"/>
              </w:rPr>
            </w:pPr>
            <w:r>
              <w:rPr>
                <w:rFonts w:ascii="Times New Roman" w:hAnsi="Times New Roman" w:cs="Times New Roman"/>
                <w:b/>
                <w:color w:val="000000"/>
                <w:sz w:val="20"/>
                <w:szCs w:val="20"/>
              </w:rPr>
              <w:t>2020г.</w:t>
            </w:r>
          </w:p>
        </w:tc>
      </w:tr>
      <w:tr w:rsidR="004D2A47" w:rsidRPr="00E16BB5" w14:paraId="56D27314" w14:textId="77777777" w:rsidTr="004D2A47">
        <w:tc>
          <w:tcPr>
            <w:tcW w:w="257" w:type="pct"/>
          </w:tcPr>
          <w:p w14:paraId="70588456"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w:t>
            </w:r>
          </w:p>
        </w:tc>
        <w:tc>
          <w:tcPr>
            <w:tcW w:w="1579" w:type="pct"/>
          </w:tcPr>
          <w:p w14:paraId="0ED9D619"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Выполнение контрольных цифр приема</w:t>
            </w:r>
          </w:p>
        </w:tc>
        <w:tc>
          <w:tcPr>
            <w:tcW w:w="770" w:type="pct"/>
          </w:tcPr>
          <w:p w14:paraId="55F7447D"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80" w:type="pct"/>
            <w:tcBorders>
              <w:left w:val="single" w:sz="4" w:space="0" w:color="auto"/>
              <w:right w:val="single" w:sz="4" w:space="0" w:color="auto"/>
            </w:tcBorders>
          </w:tcPr>
          <w:p w14:paraId="0A0B4D39"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79" w:type="pct"/>
            <w:tcBorders>
              <w:left w:val="single" w:sz="4" w:space="0" w:color="auto"/>
              <w:right w:val="single" w:sz="4" w:space="0" w:color="auto"/>
            </w:tcBorders>
          </w:tcPr>
          <w:p w14:paraId="6E9E4711"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79" w:type="pct"/>
            <w:tcBorders>
              <w:left w:val="single" w:sz="4" w:space="0" w:color="auto"/>
              <w:right w:val="single" w:sz="4" w:space="0" w:color="auto"/>
            </w:tcBorders>
          </w:tcPr>
          <w:p w14:paraId="49193C54"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78" w:type="pct"/>
            <w:tcBorders>
              <w:left w:val="single" w:sz="4" w:space="0" w:color="auto"/>
            </w:tcBorders>
          </w:tcPr>
          <w:p w14:paraId="682C44BF"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79" w:type="pct"/>
            <w:tcBorders>
              <w:left w:val="single" w:sz="4" w:space="0" w:color="auto"/>
            </w:tcBorders>
          </w:tcPr>
          <w:p w14:paraId="05563240" w14:textId="77777777" w:rsidR="004D2A47" w:rsidRPr="00FC71B2" w:rsidRDefault="004D2A47"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p>
        </w:tc>
      </w:tr>
      <w:tr w:rsidR="004D2A47" w:rsidRPr="00E16BB5" w14:paraId="0C041F31" w14:textId="77777777" w:rsidTr="004D2A47">
        <w:tc>
          <w:tcPr>
            <w:tcW w:w="257" w:type="pct"/>
          </w:tcPr>
          <w:p w14:paraId="62959816"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2.</w:t>
            </w:r>
          </w:p>
        </w:tc>
        <w:tc>
          <w:tcPr>
            <w:tcW w:w="1579" w:type="pct"/>
          </w:tcPr>
          <w:p w14:paraId="1FF86B52"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Укомплектованность штатными педагогическими кадрами</w:t>
            </w:r>
          </w:p>
        </w:tc>
        <w:tc>
          <w:tcPr>
            <w:tcW w:w="770" w:type="pct"/>
          </w:tcPr>
          <w:p w14:paraId="1839EEC6"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60%</w:t>
            </w:r>
          </w:p>
        </w:tc>
        <w:tc>
          <w:tcPr>
            <w:tcW w:w="480" w:type="pct"/>
            <w:tcBorders>
              <w:left w:val="single" w:sz="4" w:space="0" w:color="auto"/>
              <w:right w:val="single" w:sz="4" w:space="0" w:color="auto"/>
            </w:tcBorders>
          </w:tcPr>
          <w:p w14:paraId="0189EE70"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65%</w:t>
            </w:r>
          </w:p>
        </w:tc>
        <w:tc>
          <w:tcPr>
            <w:tcW w:w="479" w:type="pct"/>
            <w:tcBorders>
              <w:left w:val="single" w:sz="4" w:space="0" w:color="auto"/>
              <w:right w:val="single" w:sz="4" w:space="0" w:color="auto"/>
            </w:tcBorders>
          </w:tcPr>
          <w:p w14:paraId="238CDD43"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67%</w:t>
            </w:r>
          </w:p>
        </w:tc>
        <w:tc>
          <w:tcPr>
            <w:tcW w:w="479" w:type="pct"/>
            <w:tcBorders>
              <w:left w:val="single" w:sz="4" w:space="0" w:color="auto"/>
              <w:right w:val="single" w:sz="4" w:space="0" w:color="auto"/>
            </w:tcBorders>
          </w:tcPr>
          <w:p w14:paraId="6E110B03"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69%</w:t>
            </w:r>
          </w:p>
        </w:tc>
        <w:tc>
          <w:tcPr>
            <w:tcW w:w="478" w:type="pct"/>
            <w:tcBorders>
              <w:left w:val="single" w:sz="4" w:space="0" w:color="auto"/>
            </w:tcBorders>
          </w:tcPr>
          <w:p w14:paraId="1EE055DC"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70%</w:t>
            </w:r>
          </w:p>
        </w:tc>
        <w:tc>
          <w:tcPr>
            <w:tcW w:w="479" w:type="pct"/>
            <w:tcBorders>
              <w:left w:val="single" w:sz="4" w:space="0" w:color="auto"/>
            </w:tcBorders>
          </w:tcPr>
          <w:p w14:paraId="1F4A9A09" w14:textId="77777777" w:rsidR="004D2A47" w:rsidRPr="00FC71B2" w:rsidRDefault="004D2A47"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76%</w:t>
            </w:r>
          </w:p>
        </w:tc>
      </w:tr>
      <w:tr w:rsidR="004D2A47" w:rsidRPr="00E16BB5" w14:paraId="1A8CF9CB" w14:textId="77777777" w:rsidTr="004D2A47">
        <w:tc>
          <w:tcPr>
            <w:tcW w:w="257" w:type="pct"/>
          </w:tcPr>
          <w:p w14:paraId="152D5F10"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3.</w:t>
            </w:r>
          </w:p>
        </w:tc>
        <w:tc>
          <w:tcPr>
            <w:tcW w:w="1579" w:type="pct"/>
          </w:tcPr>
          <w:p w14:paraId="08A4AE80"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Обеспечение педагогическими кадрами по профилю преподаваемой дисциплины</w:t>
            </w:r>
          </w:p>
        </w:tc>
        <w:tc>
          <w:tcPr>
            <w:tcW w:w="770" w:type="pct"/>
          </w:tcPr>
          <w:p w14:paraId="30C71521"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80" w:type="pct"/>
            <w:tcBorders>
              <w:left w:val="single" w:sz="4" w:space="0" w:color="auto"/>
              <w:right w:val="single" w:sz="4" w:space="0" w:color="auto"/>
            </w:tcBorders>
          </w:tcPr>
          <w:p w14:paraId="60826868"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79" w:type="pct"/>
            <w:tcBorders>
              <w:left w:val="single" w:sz="4" w:space="0" w:color="auto"/>
              <w:right w:val="single" w:sz="4" w:space="0" w:color="auto"/>
            </w:tcBorders>
          </w:tcPr>
          <w:p w14:paraId="05EC3A52"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79" w:type="pct"/>
            <w:tcBorders>
              <w:left w:val="single" w:sz="4" w:space="0" w:color="auto"/>
              <w:right w:val="single" w:sz="4" w:space="0" w:color="auto"/>
            </w:tcBorders>
          </w:tcPr>
          <w:p w14:paraId="52861BC7"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78" w:type="pct"/>
            <w:tcBorders>
              <w:left w:val="single" w:sz="4" w:space="0" w:color="auto"/>
            </w:tcBorders>
          </w:tcPr>
          <w:p w14:paraId="7DE47FC6"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tc>
        <w:tc>
          <w:tcPr>
            <w:tcW w:w="479" w:type="pct"/>
            <w:tcBorders>
              <w:left w:val="single" w:sz="4" w:space="0" w:color="auto"/>
            </w:tcBorders>
          </w:tcPr>
          <w:p w14:paraId="4206D101" w14:textId="77777777" w:rsidR="004D2A47" w:rsidRPr="00FC71B2" w:rsidRDefault="004D2A47"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p>
        </w:tc>
      </w:tr>
      <w:tr w:rsidR="004D2A47" w:rsidRPr="00E16BB5" w14:paraId="07B4CD2C" w14:textId="77777777" w:rsidTr="004D2A47">
        <w:trPr>
          <w:trHeight w:val="850"/>
        </w:trPr>
        <w:tc>
          <w:tcPr>
            <w:tcW w:w="257" w:type="pct"/>
          </w:tcPr>
          <w:p w14:paraId="2D579FD6"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w:t>
            </w:r>
          </w:p>
        </w:tc>
        <w:tc>
          <w:tcPr>
            <w:tcW w:w="1579" w:type="pct"/>
          </w:tcPr>
          <w:p w14:paraId="159BAC56"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Успеваемость:</w:t>
            </w:r>
          </w:p>
          <w:p w14:paraId="102F1FAF"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-текущая</w:t>
            </w:r>
          </w:p>
          <w:p w14:paraId="7ADF3824"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-качество</w:t>
            </w:r>
          </w:p>
          <w:p w14:paraId="6079A66D"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-средний балл</w:t>
            </w:r>
          </w:p>
        </w:tc>
        <w:tc>
          <w:tcPr>
            <w:tcW w:w="770" w:type="pct"/>
          </w:tcPr>
          <w:p w14:paraId="35F28C6C" w14:textId="77777777" w:rsidR="004D2A47" w:rsidRDefault="004D2A47" w:rsidP="00FC71B2">
            <w:pPr>
              <w:spacing w:after="0" w:line="240" w:lineRule="auto"/>
              <w:rPr>
                <w:rFonts w:ascii="Times New Roman" w:hAnsi="Times New Roman" w:cs="Times New Roman"/>
                <w:color w:val="000000"/>
                <w:sz w:val="20"/>
                <w:szCs w:val="20"/>
              </w:rPr>
            </w:pPr>
          </w:p>
          <w:p w14:paraId="3501E97F"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99%</w:t>
            </w:r>
          </w:p>
          <w:p w14:paraId="256773F2"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40-45%</w:t>
            </w:r>
          </w:p>
          <w:p w14:paraId="0CD7D758"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3,9</w:t>
            </w:r>
          </w:p>
        </w:tc>
        <w:tc>
          <w:tcPr>
            <w:tcW w:w="480" w:type="pct"/>
            <w:tcBorders>
              <w:left w:val="single" w:sz="4" w:space="0" w:color="auto"/>
              <w:right w:val="single" w:sz="4" w:space="0" w:color="auto"/>
            </w:tcBorders>
          </w:tcPr>
          <w:p w14:paraId="4F6D08EF" w14:textId="77777777" w:rsidR="004D2A47" w:rsidRPr="00FC71B2" w:rsidRDefault="004D2A47" w:rsidP="00FC71B2">
            <w:pPr>
              <w:spacing w:after="0" w:line="240" w:lineRule="auto"/>
              <w:rPr>
                <w:rFonts w:ascii="Times New Roman" w:hAnsi="Times New Roman" w:cs="Times New Roman"/>
                <w:color w:val="000000"/>
                <w:sz w:val="20"/>
                <w:szCs w:val="20"/>
              </w:rPr>
            </w:pPr>
          </w:p>
          <w:p w14:paraId="24FC9AFB"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09D26714"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65%</w:t>
            </w:r>
          </w:p>
          <w:p w14:paraId="67C92036"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4,0</w:t>
            </w:r>
          </w:p>
        </w:tc>
        <w:tc>
          <w:tcPr>
            <w:tcW w:w="479" w:type="pct"/>
            <w:tcBorders>
              <w:left w:val="single" w:sz="4" w:space="0" w:color="auto"/>
              <w:right w:val="single" w:sz="4" w:space="0" w:color="auto"/>
            </w:tcBorders>
          </w:tcPr>
          <w:p w14:paraId="29E5AF6E" w14:textId="77777777" w:rsidR="004D2A47" w:rsidRPr="00FC71B2" w:rsidRDefault="004D2A47" w:rsidP="00FC71B2">
            <w:pPr>
              <w:spacing w:after="0" w:line="240" w:lineRule="auto"/>
              <w:rPr>
                <w:rFonts w:ascii="Times New Roman" w:hAnsi="Times New Roman" w:cs="Times New Roman"/>
                <w:color w:val="000000"/>
                <w:sz w:val="20"/>
                <w:szCs w:val="20"/>
              </w:rPr>
            </w:pPr>
          </w:p>
          <w:p w14:paraId="6B87D371"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54C79700"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67%</w:t>
            </w:r>
          </w:p>
          <w:p w14:paraId="07F8CC12"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4,1</w:t>
            </w:r>
          </w:p>
        </w:tc>
        <w:tc>
          <w:tcPr>
            <w:tcW w:w="479" w:type="pct"/>
            <w:tcBorders>
              <w:left w:val="single" w:sz="4" w:space="0" w:color="auto"/>
              <w:right w:val="single" w:sz="4" w:space="0" w:color="auto"/>
            </w:tcBorders>
          </w:tcPr>
          <w:p w14:paraId="6EB985AF" w14:textId="77777777" w:rsidR="004D2A47" w:rsidRPr="00FC71B2" w:rsidRDefault="004D2A47" w:rsidP="00FC71B2">
            <w:pPr>
              <w:spacing w:after="0" w:line="240" w:lineRule="auto"/>
              <w:rPr>
                <w:rFonts w:ascii="Times New Roman" w:hAnsi="Times New Roman" w:cs="Times New Roman"/>
                <w:color w:val="000000"/>
                <w:sz w:val="20"/>
                <w:szCs w:val="20"/>
              </w:rPr>
            </w:pPr>
          </w:p>
          <w:p w14:paraId="5E4A7EC9"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6AEEDABB"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66%</w:t>
            </w:r>
          </w:p>
          <w:p w14:paraId="684A1F7B"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4,1</w:t>
            </w:r>
          </w:p>
        </w:tc>
        <w:tc>
          <w:tcPr>
            <w:tcW w:w="478" w:type="pct"/>
            <w:tcBorders>
              <w:left w:val="single" w:sz="4" w:space="0" w:color="auto"/>
            </w:tcBorders>
          </w:tcPr>
          <w:p w14:paraId="7EA6B315" w14:textId="77777777" w:rsidR="004D2A47" w:rsidRPr="00FC71B2" w:rsidRDefault="004D2A47" w:rsidP="00FC71B2">
            <w:pPr>
              <w:spacing w:after="0" w:line="240" w:lineRule="auto"/>
              <w:rPr>
                <w:rFonts w:ascii="Times New Roman" w:hAnsi="Times New Roman" w:cs="Times New Roman"/>
                <w:color w:val="000000"/>
                <w:sz w:val="20"/>
                <w:szCs w:val="20"/>
              </w:rPr>
            </w:pPr>
          </w:p>
          <w:p w14:paraId="5C312111"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63CE6D81"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67%</w:t>
            </w:r>
          </w:p>
          <w:p w14:paraId="014BD006"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4,2</w:t>
            </w:r>
          </w:p>
          <w:p w14:paraId="547827B5" w14:textId="77777777" w:rsidR="004D2A47" w:rsidRPr="00FC71B2" w:rsidRDefault="004D2A47" w:rsidP="00FC71B2">
            <w:pPr>
              <w:spacing w:after="0" w:line="240" w:lineRule="auto"/>
              <w:rPr>
                <w:rFonts w:ascii="Times New Roman" w:hAnsi="Times New Roman" w:cs="Times New Roman"/>
                <w:color w:val="000000"/>
                <w:sz w:val="20"/>
                <w:szCs w:val="20"/>
              </w:rPr>
            </w:pPr>
          </w:p>
        </w:tc>
        <w:tc>
          <w:tcPr>
            <w:tcW w:w="479" w:type="pct"/>
            <w:tcBorders>
              <w:left w:val="single" w:sz="4" w:space="0" w:color="auto"/>
            </w:tcBorders>
          </w:tcPr>
          <w:p w14:paraId="20982712" w14:textId="77777777" w:rsidR="004D2A47" w:rsidRDefault="004D2A47" w:rsidP="00FC71B2">
            <w:pPr>
              <w:spacing w:after="0" w:line="240" w:lineRule="auto"/>
              <w:rPr>
                <w:rFonts w:ascii="Times New Roman" w:hAnsi="Times New Roman" w:cs="Times New Roman"/>
                <w:color w:val="000000"/>
                <w:sz w:val="20"/>
                <w:szCs w:val="20"/>
              </w:rPr>
            </w:pPr>
          </w:p>
          <w:p w14:paraId="081F9417"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3E80F2D3" w14:textId="77777777" w:rsidR="004D2A47" w:rsidRPr="00FC71B2" w:rsidRDefault="004D2A47" w:rsidP="00FC71B2">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75</w:t>
            </w:r>
            <w:r w:rsidRPr="00FC71B2">
              <w:rPr>
                <w:rFonts w:ascii="Times New Roman" w:hAnsi="Times New Roman" w:cs="Times New Roman"/>
                <w:color w:val="000000"/>
                <w:sz w:val="20"/>
                <w:szCs w:val="20"/>
              </w:rPr>
              <w:t>%</w:t>
            </w:r>
          </w:p>
          <w:p w14:paraId="73F05287" w14:textId="77777777" w:rsidR="004D2A47" w:rsidRPr="00FC71B2" w:rsidRDefault="004D2A47" w:rsidP="00FC71B2">
            <w:pPr>
              <w:spacing w:after="0" w:line="240" w:lineRule="auto"/>
              <w:rPr>
                <w:rFonts w:ascii="Times New Roman" w:hAnsi="Times New Roman" w:cs="Times New Roman"/>
                <w:color w:val="000000"/>
                <w:sz w:val="20"/>
                <w:szCs w:val="20"/>
              </w:rPr>
            </w:pPr>
            <w:r w:rsidRPr="00FC71B2">
              <w:rPr>
                <w:rFonts w:ascii="Times New Roman" w:hAnsi="Times New Roman" w:cs="Times New Roman"/>
                <w:color w:val="000000"/>
                <w:sz w:val="20"/>
                <w:szCs w:val="20"/>
              </w:rPr>
              <w:t>4,</w:t>
            </w:r>
            <w:r>
              <w:rPr>
                <w:rFonts w:ascii="Times New Roman" w:hAnsi="Times New Roman" w:cs="Times New Roman"/>
                <w:color w:val="000000"/>
                <w:sz w:val="20"/>
                <w:szCs w:val="20"/>
              </w:rPr>
              <w:t>4</w:t>
            </w:r>
          </w:p>
          <w:p w14:paraId="659B08FD" w14:textId="77777777" w:rsidR="004D2A47" w:rsidRPr="00FC71B2" w:rsidRDefault="004D2A47" w:rsidP="00FC71B2">
            <w:pPr>
              <w:spacing w:after="0" w:line="240" w:lineRule="auto"/>
              <w:rPr>
                <w:rFonts w:ascii="Times New Roman" w:hAnsi="Times New Roman" w:cs="Times New Roman"/>
                <w:color w:val="000000"/>
                <w:sz w:val="20"/>
                <w:szCs w:val="20"/>
              </w:rPr>
            </w:pPr>
          </w:p>
        </w:tc>
      </w:tr>
      <w:tr w:rsidR="004D2A47" w:rsidRPr="00E16BB5" w14:paraId="18BF1540" w14:textId="77777777" w:rsidTr="004D2A47">
        <w:tc>
          <w:tcPr>
            <w:tcW w:w="257" w:type="pct"/>
          </w:tcPr>
          <w:p w14:paraId="3E2FBCBE"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5.</w:t>
            </w:r>
          </w:p>
        </w:tc>
        <w:tc>
          <w:tcPr>
            <w:tcW w:w="1579" w:type="pct"/>
          </w:tcPr>
          <w:p w14:paraId="4868A1DC"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Успеваемость (дипломные проекты):</w:t>
            </w:r>
          </w:p>
          <w:p w14:paraId="711650C8"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-ГИА</w:t>
            </w:r>
          </w:p>
          <w:p w14:paraId="0025FD06"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-качество</w:t>
            </w:r>
          </w:p>
          <w:p w14:paraId="4C68861A"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-средний балл</w:t>
            </w:r>
          </w:p>
        </w:tc>
        <w:tc>
          <w:tcPr>
            <w:tcW w:w="770" w:type="pct"/>
          </w:tcPr>
          <w:p w14:paraId="60ED72C1" w14:textId="77777777" w:rsidR="004D2A47" w:rsidRPr="00FC71B2" w:rsidRDefault="004D2A47" w:rsidP="00CC4A6F">
            <w:pPr>
              <w:spacing w:after="0" w:line="240" w:lineRule="auto"/>
              <w:jc w:val="center"/>
              <w:rPr>
                <w:rFonts w:ascii="Times New Roman" w:hAnsi="Times New Roman" w:cs="Times New Roman"/>
                <w:color w:val="000000"/>
                <w:sz w:val="20"/>
                <w:szCs w:val="20"/>
              </w:rPr>
            </w:pPr>
          </w:p>
          <w:p w14:paraId="10584024"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24A15961"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75%</w:t>
            </w:r>
          </w:p>
          <w:p w14:paraId="5CEEAFD5"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4,0</w:t>
            </w:r>
          </w:p>
        </w:tc>
        <w:tc>
          <w:tcPr>
            <w:tcW w:w="480" w:type="pct"/>
            <w:tcBorders>
              <w:left w:val="single" w:sz="4" w:space="0" w:color="auto"/>
              <w:right w:val="single" w:sz="4" w:space="0" w:color="auto"/>
            </w:tcBorders>
          </w:tcPr>
          <w:p w14:paraId="4BDC772A" w14:textId="77777777" w:rsidR="004D2A47" w:rsidRPr="00FC71B2" w:rsidRDefault="004D2A47" w:rsidP="008B58F6">
            <w:pPr>
              <w:spacing w:after="0" w:line="240" w:lineRule="auto"/>
              <w:jc w:val="both"/>
              <w:rPr>
                <w:rFonts w:ascii="Times New Roman" w:hAnsi="Times New Roman" w:cs="Times New Roman"/>
                <w:color w:val="000000"/>
                <w:sz w:val="20"/>
                <w:szCs w:val="20"/>
              </w:rPr>
            </w:pPr>
          </w:p>
          <w:p w14:paraId="63D4589A"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6457FDAF"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89%</w:t>
            </w:r>
          </w:p>
          <w:p w14:paraId="1EAC1870"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4,1</w:t>
            </w:r>
          </w:p>
        </w:tc>
        <w:tc>
          <w:tcPr>
            <w:tcW w:w="479" w:type="pct"/>
            <w:tcBorders>
              <w:left w:val="single" w:sz="4" w:space="0" w:color="auto"/>
              <w:right w:val="single" w:sz="4" w:space="0" w:color="auto"/>
            </w:tcBorders>
          </w:tcPr>
          <w:p w14:paraId="4B324FD0" w14:textId="77777777" w:rsidR="004D2A47" w:rsidRPr="00FC71B2" w:rsidRDefault="004D2A47" w:rsidP="008B58F6">
            <w:pPr>
              <w:spacing w:after="0" w:line="240" w:lineRule="auto"/>
              <w:jc w:val="both"/>
              <w:rPr>
                <w:rFonts w:ascii="Times New Roman" w:hAnsi="Times New Roman" w:cs="Times New Roman"/>
                <w:color w:val="000000"/>
                <w:sz w:val="20"/>
                <w:szCs w:val="20"/>
              </w:rPr>
            </w:pPr>
          </w:p>
          <w:p w14:paraId="642CB135"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21972582"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85%</w:t>
            </w:r>
          </w:p>
          <w:p w14:paraId="3E86AB3E"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4,1</w:t>
            </w:r>
          </w:p>
        </w:tc>
        <w:tc>
          <w:tcPr>
            <w:tcW w:w="479" w:type="pct"/>
            <w:tcBorders>
              <w:left w:val="single" w:sz="4" w:space="0" w:color="auto"/>
              <w:right w:val="single" w:sz="4" w:space="0" w:color="auto"/>
            </w:tcBorders>
          </w:tcPr>
          <w:p w14:paraId="4F643A25" w14:textId="77777777" w:rsidR="004D2A47" w:rsidRPr="00FC71B2" w:rsidRDefault="004D2A47" w:rsidP="008B58F6">
            <w:pPr>
              <w:spacing w:after="0" w:line="240" w:lineRule="auto"/>
              <w:jc w:val="both"/>
              <w:rPr>
                <w:rFonts w:ascii="Times New Roman" w:hAnsi="Times New Roman" w:cs="Times New Roman"/>
                <w:color w:val="000000"/>
                <w:sz w:val="20"/>
                <w:szCs w:val="20"/>
              </w:rPr>
            </w:pPr>
          </w:p>
          <w:p w14:paraId="5317885D"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48D73957"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87%</w:t>
            </w:r>
          </w:p>
          <w:p w14:paraId="03BFAB7B"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4,2</w:t>
            </w:r>
          </w:p>
        </w:tc>
        <w:tc>
          <w:tcPr>
            <w:tcW w:w="478" w:type="pct"/>
            <w:tcBorders>
              <w:left w:val="single" w:sz="4" w:space="0" w:color="auto"/>
            </w:tcBorders>
          </w:tcPr>
          <w:p w14:paraId="6B223E3C" w14:textId="77777777" w:rsidR="004D2A47" w:rsidRPr="00FC71B2" w:rsidRDefault="004D2A47" w:rsidP="008B58F6">
            <w:pPr>
              <w:spacing w:after="0" w:line="240" w:lineRule="auto"/>
              <w:jc w:val="both"/>
              <w:rPr>
                <w:rFonts w:ascii="Times New Roman" w:hAnsi="Times New Roman" w:cs="Times New Roman"/>
                <w:color w:val="000000"/>
                <w:sz w:val="20"/>
                <w:szCs w:val="20"/>
              </w:rPr>
            </w:pPr>
          </w:p>
          <w:p w14:paraId="1BBA789D"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5BB1D967"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89%</w:t>
            </w:r>
          </w:p>
          <w:p w14:paraId="50EE315D"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4,1</w:t>
            </w:r>
          </w:p>
        </w:tc>
        <w:tc>
          <w:tcPr>
            <w:tcW w:w="479" w:type="pct"/>
            <w:tcBorders>
              <w:left w:val="single" w:sz="4" w:space="0" w:color="auto"/>
            </w:tcBorders>
          </w:tcPr>
          <w:p w14:paraId="5CE89AAB" w14:textId="77777777" w:rsidR="004D2A47" w:rsidRDefault="004D2A47" w:rsidP="008B58F6">
            <w:pPr>
              <w:spacing w:after="0" w:line="240" w:lineRule="auto"/>
              <w:jc w:val="both"/>
              <w:rPr>
                <w:rFonts w:ascii="Times New Roman" w:hAnsi="Times New Roman" w:cs="Times New Roman"/>
                <w:color w:val="000000"/>
                <w:sz w:val="20"/>
                <w:szCs w:val="20"/>
              </w:rPr>
            </w:pPr>
          </w:p>
          <w:p w14:paraId="628282D0" w14:textId="77777777" w:rsidR="004D2A47" w:rsidRPr="00FC71B2" w:rsidRDefault="004D2A47" w:rsidP="00FC71B2">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43E14698" w14:textId="77777777" w:rsidR="004D2A47" w:rsidRPr="00FC71B2" w:rsidRDefault="004D2A47" w:rsidP="00FC71B2">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94</w:t>
            </w:r>
            <w:r w:rsidRPr="00FC71B2">
              <w:rPr>
                <w:rFonts w:ascii="Times New Roman" w:hAnsi="Times New Roman" w:cs="Times New Roman"/>
                <w:color w:val="000000"/>
                <w:sz w:val="20"/>
                <w:szCs w:val="20"/>
              </w:rPr>
              <w:t>%</w:t>
            </w:r>
          </w:p>
          <w:p w14:paraId="345E17AD" w14:textId="77777777" w:rsidR="004D2A47" w:rsidRPr="00FC71B2" w:rsidRDefault="004D2A47" w:rsidP="00FC71B2">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w:t>
            </w:r>
            <w:r>
              <w:rPr>
                <w:rFonts w:ascii="Times New Roman" w:hAnsi="Times New Roman" w:cs="Times New Roman"/>
                <w:color w:val="000000"/>
                <w:sz w:val="20"/>
                <w:szCs w:val="20"/>
              </w:rPr>
              <w:t>4</w:t>
            </w:r>
          </w:p>
        </w:tc>
      </w:tr>
      <w:tr w:rsidR="004D2A47" w:rsidRPr="00E16BB5" w14:paraId="77E6BD20" w14:textId="77777777" w:rsidTr="004D2A47">
        <w:tc>
          <w:tcPr>
            <w:tcW w:w="257" w:type="pct"/>
          </w:tcPr>
          <w:p w14:paraId="759F0413"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6.</w:t>
            </w:r>
          </w:p>
        </w:tc>
        <w:tc>
          <w:tcPr>
            <w:tcW w:w="1579" w:type="pct"/>
          </w:tcPr>
          <w:p w14:paraId="706C4635"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Курсовые работы:</w:t>
            </w:r>
          </w:p>
          <w:p w14:paraId="04CE6275"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-успеваемость</w:t>
            </w:r>
          </w:p>
          <w:p w14:paraId="7CA3D813"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-качество</w:t>
            </w:r>
          </w:p>
          <w:p w14:paraId="34A54C3C"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-средний балл</w:t>
            </w:r>
          </w:p>
        </w:tc>
        <w:tc>
          <w:tcPr>
            <w:tcW w:w="770" w:type="pct"/>
          </w:tcPr>
          <w:p w14:paraId="446A7309" w14:textId="77777777" w:rsidR="004D2A47" w:rsidRPr="00FC71B2" w:rsidRDefault="004D2A47" w:rsidP="00CC4A6F">
            <w:pPr>
              <w:spacing w:after="0" w:line="240" w:lineRule="auto"/>
              <w:jc w:val="center"/>
              <w:rPr>
                <w:rFonts w:ascii="Times New Roman" w:hAnsi="Times New Roman" w:cs="Times New Roman"/>
                <w:color w:val="000000"/>
                <w:sz w:val="20"/>
                <w:szCs w:val="20"/>
              </w:rPr>
            </w:pPr>
          </w:p>
          <w:p w14:paraId="42CC06EC"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28325FBB"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60%</w:t>
            </w:r>
          </w:p>
          <w:p w14:paraId="2F8F542A"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4,0</w:t>
            </w:r>
          </w:p>
        </w:tc>
        <w:tc>
          <w:tcPr>
            <w:tcW w:w="480" w:type="pct"/>
            <w:tcBorders>
              <w:left w:val="single" w:sz="4" w:space="0" w:color="auto"/>
              <w:right w:val="single" w:sz="4" w:space="0" w:color="auto"/>
            </w:tcBorders>
          </w:tcPr>
          <w:p w14:paraId="289C90D2" w14:textId="77777777" w:rsidR="004D2A47" w:rsidRPr="00FC71B2" w:rsidRDefault="004D2A47" w:rsidP="008B58F6">
            <w:pPr>
              <w:spacing w:after="0" w:line="240" w:lineRule="auto"/>
              <w:jc w:val="both"/>
              <w:rPr>
                <w:rFonts w:ascii="Times New Roman" w:hAnsi="Times New Roman" w:cs="Times New Roman"/>
                <w:color w:val="000000"/>
                <w:sz w:val="20"/>
                <w:szCs w:val="20"/>
              </w:rPr>
            </w:pPr>
          </w:p>
          <w:p w14:paraId="196C9FA8"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7735C1ED"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61%</w:t>
            </w:r>
          </w:p>
          <w:p w14:paraId="645D8F64"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4,1</w:t>
            </w:r>
          </w:p>
        </w:tc>
        <w:tc>
          <w:tcPr>
            <w:tcW w:w="479" w:type="pct"/>
            <w:tcBorders>
              <w:left w:val="single" w:sz="4" w:space="0" w:color="auto"/>
              <w:right w:val="single" w:sz="4" w:space="0" w:color="auto"/>
            </w:tcBorders>
          </w:tcPr>
          <w:p w14:paraId="7452D78D" w14:textId="77777777" w:rsidR="004D2A47" w:rsidRPr="00FC71B2" w:rsidRDefault="004D2A47" w:rsidP="008B58F6">
            <w:pPr>
              <w:spacing w:after="0" w:line="240" w:lineRule="auto"/>
              <w:jc w:val="both"/>
              <w:rPr>
                <w:rFonts w:ascii="Times New Roman" w:hAnsi="Times New Roman" w:cs="Times New Roman"/>
                <w:color w:val="000000"/>
                <w:sz w:val="20"/>
                <w:szCs w:val="20"/>
              </w:rPr>
            </w:pPr>
          </w:p>
          <w:p w14:paraId="29242F77"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6C3DA9CA"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63%</w:t>
            </w:r>
          </w:p>
          <w:p w14:paraId="14A7A81E"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4,2</w:t>
            </w:r>
          </w:p>
        </w:tc>
        <w:tc>
          <w:tcPr>
            <w:tcW w:w="479" w:type="pct"/>
            <w:tcBorders>
              <w:left w:val="single" w:sz="4" w:space="0" w:color="auto"/>
              <w:right w:val="single" w:sz="4" w:space="0" w:color="auto"/>
            </w:tcBorders>
          </w:tcPr>
          <w:p w14:paraId="7EE93294" w14:textId="77777777" w:rsidR="004D2A47" w:rsidRPr="00FC71B2" w:rsidRDefault="004D2A47" w:rsidP="008B58F6">
            <w:pPr>
              <w:spacing w:after="0" w:line="240" w:lineRule="auto"/>
              <w:jc w:val="both"/>
              <w:rPr>
                <w:rFonts w:ascii="Times New Roman" w:hAnsi="Times New Roman" w:cs="Times New Roman"/>
                <w:color w:val="000000"/>
                <w:sz w:val="20"/>
                <w:szCs w:val="20"/>
              </w:rPr>
            </w:pPr>
          </w:p>
          <w:p w14:paraId="534653FF"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4C113DC5"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65%</w:t>
            </w:r>
          </w:p>
          <w:p w14:paraId="4C7B8A21"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4,1</w:t>
            </w:r>
          </w:p>
        </w:tc>
        <w:tc>
          <w:tcPr>
            <w:tcW w:w="478" w:type="pct"/>
            <w:tcBorders>
              <w:left w:val="single" w:sz="4" w:space="0" w:color="auto"/>
            </w:tcBorders>
          </w:tcPr>
          <w:p w14:paraId="3A6EEC7B" w14:textId="77777777" w:rsidR="004D2A47" w:rsidRPr="00FC71B2" w:rsidRDefault="004D2A47" w:rsidP="008B58F6">
            <w:pPr>
              <w:spacing w:after="0" w:line="240" w:lineRule="auto"/>
              <w:jc w:val="both"/>
              <w:rPr>
                <w:rFonts w:ascii="Times New Roman" w:hAnsi="Times New Roman" w:cs="Times New Roman"/>
                <w:color w:val="000000"/>
                <w:sz w:val="20"/>
                <w:szCs w:val="20"/>
              </w:rPr>
            </w:pPr>
          </w:p>
          <w:p w14:paraId="4C72F204"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70BB5A4B" w14:textId="77777777" w:rsidR="004D2A47" w:rsidRPr="00FC71B2" w:rsidRDefault="004D2A47"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86,8</w:t>
            </w:r>
            <w:r w:rsidRPr="00FC71B2">
              <w:rPr>
                <w:rFonts w:ascii="Times New Roman" w:hAnsi="Times New Roman" w:cs="Times New Roman"/>
                <w:color w:val="000000"/>
                <w:sz w:val="20"/>
                <w:szCs w:val="20"/>
              </w:rPr>
              <w:t>%</w:t>
            </w:r>
          </w:p>
          <w:p w14:paraId="5E83DD17"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4,3</w:t>
            </w:r>
          </w:p>
        </w:tc>
        <w:tc>
          <w:tcPr>
            <w:tcW w:w="479" w:type="pct"/>
            <w:tcBorders>
              <w:left w:val="single" w:sz="4" w:space="0" w:color="auto"/>
            </w:tcBorders>
          </w:tcPr>
          <w:p w14:paraId="03C5A04A" w14:textId="77777777" w:rsidR="004D2A47" w:rsidRDefault="004D2A47" w:rsidP="008B58F6">
            <w:pPr>
              <w:spacing w:after="0" w:line="240" w:lineRule="auto"/>
              <w:jc w:val="both"/>
              <w:rPr>
                <w:rFonts w:ascii="Times New Roman" w:hAnsi="Times New Roman" w:cs="Times New Roman"/>
                <w:color w:val="000000"/>
                <w:sz w:val="20"/>
                <w:szCs w:val="20"/>
              </w:rPr>
            </w:pPr>
          </w:p>
          <w:p w14:paraId="4FA2DDB2" w14:textId="77777777" w:rsidR="004D2A47" w:rsidRPr="00FC71B2" w:rsidRDefault="004D2A47" w:rsidP="00FC71B2">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100%</w:t>
            </w:r>
          </w:p>
          <w:p w14:paraId="361FD2F3" w14:textId="77777777" w:rsidR="004D2A47" w:rsidRPr="00FC71B2" w:rsidRDefault="004D2A47" w:rsidP="00FC71B2">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87,3</w:t>
            </w:r>
            <w:r w:rsidRPr="00FC71B2">
              <w:rPr>
                <w:rFonts w:ascii="Times New Roman" w:hAnsi="Times New Roman" w:cs="Times New Roman"/>
                <w:color w:val="000000"/>
                <w:sz w:val="20"/>
                <w:szCs w:val="20"/>
              </w:rPr>
              <w:t>%</w:t>
            </w:r>
          </w:p>
          <w:p w14:paraId="7DEC9395" w14:textId="77777777" w:rsidR="004D2A47" w:rsidRPr="00FC71B2" w:rsidRDefault="004D2A47" w:rsidP="00FC71B2">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4,</w:t>
            </w:r>
            <w:r>
              <w:rPr>
                <w:rFonts w:ascii="Times New Roman" w:hAnsi="Times New Roman" w:cs="Times New Roman"/>
                <w:color w:val="000000"/>
                <w:sz w:val="20"/>
                <w:szCs w:val="20"/>
              </w:rPr>
              <w:t>5</w:t>
            </w:r>
          </w:p>
        </w:tc>
      </w:tr>
      <w:tr w:rsidR="004D2A47" w:rsidRPr="00E16BB5" w14:paraId="72710362" w14:textId="77777777" w:rsidTr="004D2A47">
        <w:tc>
          <w:tcPr>
            <w:tcW w:w="257" w:type="pct"/>
          </w:tcPr>
          <w:p w14:paraId="69F27A85" w14:textId="77777777" w:rsidR="004D2A47" w:rsidRPr="00E16BB5" w:rsidRDefault="004D2A47" w:rsidP="008B58F6">
            <w:pPr>
              <w:spacing w:after="0" w:line="240" w:lineRule="auto"/>
              <w:jc w:val="both"/>
              <w:rPr>
                <w:rFonts w:ascii="Times New Roman" w:hAnsi="Times New Roman" w:cs="Times New Roman"/>
                <w:color w:val="000000"/>
                <w:sz w:val="24"/>
                <w:szCs w:val="24"/>
              </w:rPr>
            </w:pPr>
            <w:r w:rsidRPr="00E16BB5">
              <w:rPr>
                <w:rFonts w:ascii="Times New Roman" w:hAnsi="Times New Roman" w:cs="Times New Roman"/>
                <w:color w:val="000000"/>
                <w:sz w:val="24"/>
                <w:szCs w:val="24"/>
              </w:rPr>
              <w:t>7.</w:t>
            </w:r>
          </w:p>
        </w:tc>
        <w:tc>
          <w:tcPr>
            <w:tcW w:w="1579" w:type="pct"/>
          </w:tcPr>
          <w:p w14:paraId="165330F0"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Сохранность контингента</w:t>
            </w:r>
          </w:p>
        </w:tc>
        <w:tc>
          <w:tcPr>
            <w:tcW w:w="770" w:type="pct"/>
          </w:tcPr>
          <w:p w14:paraId="10891AE4" w14:textId="77777777" w:rsidR="004D2A47" w:rsidRPr="00FC71B2" w:rsidRDefault="004D2A47" w:rsidP="00CC4A6F">
            <w:pPr>
              <w:spacing w:after="0" w:line="240" w:lineRule="auto"/>
              <w:jc w:val="center"/>
              <w:rPr>
                <w:rFonts w:ascii="Times New Roman" w:hAnsi="Times New Roman" w:cs="Times New Roman"/>
                <w:color w:val="000000"/>
                <w:sz w:val="20"/>
                <w:szCs w:val="20"/>
              </w:rPr>
            </w:pPr>
            <w:r w:rsidRPr="00FC71B2">
              <w:rPr>
                <w:rFonts w:ascii="Times New Roman" w:hAnsi="Times New Roman" w:cs="Times New Roman"/>
                <w:color w:val="000000"/>
                <w:sz w:val="20"/>
                <w:szCs w:val="20"/>
              </w:rPr>
              <w:t>95%</w:t>
            </w:r>
          </w:p>
        </w:tc>
        <w:tc>
          <w:tcPr>
            <w:tcW w:w="480" w:type="pct"/>
            <w:tcBorders>
              <w:left w:val="single" w:sz="4" w:space="0" w:color="auto"/>
              <w:right w:val="single" w:sz="4" w:space="0" w:color="auto"/>
            </w:tcBorders>
          </w:tcPr>
          <w:p w14:paraId="76D95D0A"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95%</w:t>
            </w:r>
          </w:p>
        </w:tc>
        <w:tc>
          <w:tcPr>
            <w:tcW w:w="479" w:type="pct"/>
            <w:tcBorders>
              <w:left w:val="single" w:sz="4" w:space="0" w:color="auto"/>
              <w:right w:val="single" w:sz="4" w:space="0" w:color="auto"/>
            </w:tcBorders>
          </w:tcPr>
          <w:p w14:paraId="0BD33C07"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95%</w:t>
            </w:r>
          </w:p>
        </w:tc>
        <w:tc>
          <w:tcPr>
            <w:tcW w:w="479" w:type="pct"/>
            <w:tcBorders>
              <w:left w:val="single" w:sz="4" w:space="0" w:color="auto"/>
              <w:right w:val="single" w:sz="4" w:space="0" w:color="auto"/>
            </w:tcBorders>
          </w:tcPr>
          <w:p w14:paraId="41B28187"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95%</w:t>
            </w:r>
          </w:p>
        </w:tc>
        <w:tc>
          <w:tcPr>
            <w:tcW w:w="478" w:type="pct"/>
            <w:tcBorders>
              <w:left w:val="single" w:sz="4" w:space="0" w:color="auto"/>
            </w:tcBorders>
          </w:tcPr>
          <w:p w14:paraId="781FFF97" w14:textId="77777777" w:rsidR="004D2A47" w:rsidRPr="00FC71B2" w:rsidRDefault="004D2A47" w:rsidP="008B58F6">
            <w:pPr>
              <w:spacing w:after="0" w:line="240" w:lineRule="auto"/>
              <w:jc w:val="both"/>
              <w:rPr>
                <w:rFonts w:ascii="Times New Roman" w:hAnsi="Times New Roman" w:cs="Times New Roman"/>
                <w:color w:val="000000"/>
                <w:sz w:val="20"/>
                <w:szCs w:val="20"/>
              </w:rPr>
            </w:pPr>
            <w:r w:rsidRPr="00FC71B2">
              <w:rPr>
                <w:rFonts w:ascii="Times New Roman" w:hAnsi="Times New Roman" w:cs="Times New Roman"/>
                <w:color w:val="000000"/>
                <w:sz w:val="20"/>
                <w:szCs w:val="20"/>
              </w:rPr>
              <w:t>95%</w:t>
            </w:r>
          </w:p>
        </w:tc>
        <w:tc>
          <w:tcPr>
            <w:tcW w:w="479" w:type="pct"/>
            <w:tcBorders>
              <w:left w:val="single" w:sz="4" w:space="0" w:color="auto"/>
            </w:tcBorders>
          </w:tcPr>
          <w:p w14:paraId="7E9D451A" w14:textId="77777777" w:rsidR="004D2A47" w:rsidRPr="00FC71B2" w:rsidRDefault="004D2A47"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96%</w:t>
            </w:r>
          </w:p>
        </w:tc>
      </w:tr>
    </w:tbl>
    <w:p w14:paraId="749BBA10" w14:textId="77777777" w:rsidR="008B58F6" w:rsidRPr="008B58F6" w:rsidRDefault="008B58F6" w:rsidP="00835272">
      <w:pPr>
        <w:spacing w:after="0" w:line="240" w:lineRule="auto"/>
        <w:jc w:val="center"/>
        <w:rPr>
          <w:rFonts w:ascii="Times New Roman" w:hAnsi="Times New Roman" w:cs="Times New Roman"/>
          <w:b/>
          <w:color w:val="000000"/>
          <w:sz w:val="8"/>
          <w:szCs w:val="24"/>
        </w:rPr>
      </w:pPr>
    </w:p>
    <w:p w14:paraId="153DF492" w14:textId="77777777" w:rsidR="00835272" w:rsidRPr="00E16BB5" w:rsidRDefault="00835272" w:rsidP="00835272">
      <w:pPr>
        <w:spacing w:after="0" w:line="240" w:lineRule="auto"/>
        <w:jc w:val="center"/>
        <w:rPr>
          <w:rFonts w:ascii="Times New Roman" w:hAnsi="Times New Roman" w:cs="Times New Roman"/>
          <w:b/>
          <w:color w:val="000000"/>
          <w:sz w:val="24"/>
          <w:szCs w:val="24"/>
        </w:rPr>
      </w:pPr>
      <w:proofErr w:type="spellStart"/>
      <w:r w:rsidRPr="00E16BB5">
        <w:rPr>
          <w:rFonts w:ascii="Times New Roman" w:hAnsi="Times New Roman" w:cs="Times New Roman"/>
          <w:b/>
          <w:color w:val="000000"/>
          <w:sz w:val="24"/>
          <w:szCs w:val="24"/>
        </w:rPr>
        <w:t>Критериальные</w:t>
      </w:r>
      <w:proofErr w:type="spellEnd"/>
      <w:r w:rsidRPr="00E16BB5">
        <w:rPr>
          <w:rFonts w:ascii="Times New Roman" w:hAnsi="Times New Roman" w:cs="Times New Roman"/>
          <w:b/>
          <w:color w:val="000000"/>
          <w:sz w:val="24"/>
          <w:szCs w:val="24"/>
        </w:rPr>
        <w:t xml:space="preserve"> значения по практическому обучению:</w:t>
      </w:r>
    </w:p>
    <w:tbl>
      <w:tblPr>
        <w:tblStyle w:val="a9"/>
        <w:tblW w:w="4998" w:type="pct"/>
        <w:tblLook w:val="01E0" w:firstRow="1" w:lastRow="1" w:firstColumn="1" w:lastColumn="1" w:noHBand="0" w:noVBand="0"/>
      </w:tblPr>
      <w:tblGrid>
        <w:gridCol w:w="443"/>
        <w:gridCol w:w="3632"/>
        <w:gridCol w:w="1825"/>
        <w:gridCol w:w="825"/>
        <w:gridCol w:w="825"/>
        <w:gridCol w:w="767"/>
        <w:gridCol w:w="823"/>
        <w:gridCol w:w="823"/>
      </w:tblGrid>
      <w:tr w:rsidR="007C5521" w:rsidRPr="00E16BB5" w14:paraId="0EACF690" w14:textId="77777777" w:rsidTr="007C5521">
        <w:tc>
          <w:tcPr>
            <w:tcW w:w="222" w:type="pct"/>
          </w:tcPr>
          <w:p w14:paraId="04DC492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w:t>
            </w:r>
          </w:p>
        </w:tc>
        <w:tc>
          <w:tcPr>
            <w:tcW w:w="1821" w:type="pct"/>
          </w:tcPr>
          <w:p w14:paraId="11EF14E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наименование</w:t>
            </w:r>
          </w:p>
        </w:tc>
        <w:tc>
          <w:tcPr>
            <w:tcW w:w="915" w:type="pct"/>
          </w:tcPr>
          <w:p w14:paraId="1C02343F" w14:textId="77777777" w:rsidR="007C5521" w:rsidRPr="007C5521" w:rsidRDefault="007C5521" w:rsidP="008B58F6">
            <w:pPr>
              <w:spacing w:after="0" w:line="240" w:lineRule="auto"/>
              <w:jc w:val="both"/>
              <w:rPr>
                <w:rFonts w:ascii="Times New Roman" w:hAnsi="Times New Roman" w:cs="Times New Roman"/>
                <w:color w:val="000000"/>
                <w:sz w:val="20"/>
                <w:szCs w:val="20"/>
              </w:rPr>
            </w:pPr>
            <w:proofErr w:type="spellStart"/>
            <w:r w:rsidRPr="007C5521">
              <w:rPr>
                <w:rFonts w:ascii="Times New Roman" w:hAnsi="Times New Roman" w:cs="Times New Roman"/>
                <w:color w:val="000000"/>
                <w:sz w:val="20"/>
                <w:szCs w:val="20"/>
              </w:rPr>
              <w:t>Критериальное</w:t>
            </w:r>
            <w:proofErr w:type="spellEnd"/>
            <w:r w:rsidRPr="007C5521">
              <w:rPr>
                <w:rFonts w:ascii="Times New Roman" w:hAnsi="Times New Roman" w:cs="Times New Roman"/>
                <w:color w:val="000000"/>
                <w:sz w:val="20"/>
                <w:szCs w:val="20"/>
              </w:rPr>
              <w:t xml:space="preserve"> значение</w:t>
            </w:r>
          </w:p>
        </w:tc>
        <w:tc>
          <w:tcPr>
            <w:tcW w:w="414" w:type="pct"/>
            <w:tcBorders>
              <w:left w:val="single" w:sz="4" w:space="0" w:color="auto"/>
              <w:right w:val="single" w:sz="4" w:space="0" w:color="auto"/>
            </w:tcBorders>
          </w:tcPr>
          <w:p w14:paraId="1B9B033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2016</w:t>
            </w:r>
          </w:p>
        </w:tc>
        <w:tc>
          <w:tcPr>
            <w:tcW w:w="414" w:type="pct"/>
            <w:tcBorders>
              <w:left w:val="single" w:sz="4" w:space="0" w:color="auto"/>
              <w:right w:val="single" w:sz="4" w:space="0" w:color="auto"/>
            </w:tcBorders>
          </w:tcPr>
          <w:p w14:paraId="24D6526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2017</w:t>
            </w:r>
          </w:p>
        </w:tc>
        <w:tc>
          <w:tcPr>
            <w:tcW w:w="385" w:type="pct"/>
            <w:tcBorders>
              <w:left w:val="single" w:sz="4" w:space="0" w:color="auto"/>
              <w:right w:val="single" w:sz="4" w:space="0" w:color="auto"/>
            </w:tcBorders>
          </w:tcPr>
          <w:p w14:paraId="4D233C70"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2018</w:t>
            </w:r>
          </w:p>
        </w:tc>
        <w:tc>
          <w:tcPr>
            <w:tcW w:w="413" w:type="pct"/>
            <w:tcBorders>
              <w:left w:val="single" w:sz="4" w:space="0" w:color="auto"/>
            </w:tcBorders>
          </w:tcPr>
          <w:p w14:paraId="5BD26F6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2019</w:t>
            </w:r>
          </w:p>
        </w:tc>
        <w:tc>
          <w:tcPr>
            <w:tcW w:w="413" w:type="pct"/>
            <w:tcBorders>
              <w:left w:val="single" w:sz="4" w:space="0" w:color="auto"/>
            </w:tcBorders>
          </w:tcPr>
          <w:p w14:paraId="3309812A"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2020г.</w:t>
            </w:r>
          </w:p>
        </w:tc>
      </w:tr>
      <w:tr w:rsidR="007C5521" w:rsidRPr="00E16BB5" w14:paraId="3A7131AC" w14:textId="77777777" w:rsidTr="007C5521">
        <w:tc>
          <w:tcPr>
            <w:tcW w:w="222" w:type="pct"/>
          </w:tcPr>
          <w:p w14:paraId="1C7B9EA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w:t>
            </w:r>
          </w:p>
        </w:tc>
        <w:tc>
          <w:tcPr>
            <w:tcW w:w="1821" w:type="pct"/>
          </w:tcPr>
          <w:p w14:paraId="4D82F45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Трудоустройство выпускников</w:t>
            </w:r>
          </w:p>
        </w:tc>
        <w:tc>
          <w:tcPr>
            <w:tcW w:w="915" w:type="pct"/>
          </w:tcPr>
          <w:p w14:paraId="33E48ED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Не ниже 85%</w:t>
            </w:r>
          </w:p>
        </w:tc>
        <w:tc>
          <w:tcPr>
            <w:tcW w:w="414" w:type="pct"/>
            <w:tcBorders>
              <w:left w:val="single" w:sz="4" w:space="0" w:color="auto"/>
              <w:right w:val="single" w:sz="4" w:space="0" w:color="auto"/>
            </w:tcBorders>
          </w:tcPr>
          <w:p w14:paraId="62498548"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92,9%</w:t>
            </w:r>
          </w:p>
        </w:tc>
        <w:tc>
          <w:tcPr>
            <w:tcW w:w="414" w:type="pct"/>
            <w:tcBorders>
              <w:left w:val="single" w:sz="4" w:space="0" w:color="auto"/>
              <w:right w:val="single" w:sz="4" w:space="0" w:color="auto"/>
            </w:tcBorders>
          </w:tcPr>
          <w:p w14:paraId="398B028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90,7%</w:t>
            </w:r>
          </w:p>
        </w:tc>
        <w:tc>
          <w:tcPr>
            <w:tcW w:w="385" w:type="pct"/>
            <w:tcBorders>
              <w:left w:val="single" w:sz="4" w:space="0" w:color="auto"/>
              <w:right w:val="single" w:sz="4" w:space="0" w:color="auto"/>
            </w:tcBorders>
          </w:tcPr>
          <w:p w14:paraId="24EDF4E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90%</w:t>
            </w:r>
          </w:p>
        </w:tc>
        <w:tc>
          <w:tcPr>
            <w:tcW w:w="413" w:type="pct"/>
            <w:tcBorders>
              <w:left w:val="single" w:sz="4" w:space="0" w:color="auto"/>
            </w:tcBorders>
          </w:tcPr>
          <w:p w14:paraId="57D90A4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97,7%</w:t>
            </w:r>
          </w:p>
        </w:tc>
        <w:tc>
          <w:tcPr>
            <w:tcW w:w="413" w:type="pct"/>
            <w:tcBorders>
              <w:left w:val="single" w:sz="4" w:space="0" w:color="auto"/>
            </w:tcBorders>
          </w:tcPr>
          <w:p w14:paraId="3C6CF148"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99,5%</w:t>
            </w:r>
          </w:p>
        </w:tc>
      </w:tr>
      <w:tr w:rsidR="007C5521" w:rsidRPr="00E16BB5" w14:paraId="5069D977" w14:textId="77777777" w:rsidTr="007C5521">
        <w:tc>
          <w:tcPr>
            <w:tcW w:w="222" w:type="pct"/>
          </w:tcPr>
          <w:p w14:paraId="238B5726"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w:t>
            </w:r>
          </w:p>
        </w:tc>
        <w:tc>
          <w:tcPr>
            <w:tcW w:w="1821" w:type="pct"/>
          </w:tcPr>
          <w:p w14:paraId="339B011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Укомплектованность штатными преподавателями по клиническим дисциплинам</w:t>
            </w:r>
          </w:p>
        </w:tc>
        <w:tc>
          <w:tcPr>
            <w:tcW w:w="915" w:type="pct"/>
          </w:tcPr>
          <w:p w14:paraId="5C863A6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60-63%</w:t>
            </w:r>
          </w:p>
        </w:tc>
        <w:tc>
          <w:tcPr>
            <w:tcW w:w="414" w:type="pct"/>
            <w:tcBorders>
              <w:left w:val="single" w:sz="4" w:space="0" w:color="auto"/>
              <w:right w:val="single" w:sz="4" w:space="0" w:color="auto"/>
            </w:tcBorders>
          </w:tcPr>
          <w:p w14:paraId="247B7A3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63%</w:t>
            </w:r>
          </w:p>
        </w:tc>
        <w:tc>
          <w:tcPr>
            <w:tcW w:w="414" w:type="pct"/>
            <w:tcBorders>
              <w:left w:val="single" w:sz="4" w:space="0" w:color="auto"/>
              <w:right w:val="single" w:sz="4" w:space="0" w:color="auto"/>
            </w:tcBorders>
          </w:tcPr>
          <w:p w14:paraId="300BEF3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63%</w:t>
            </w:r>
          </w:p>
        </w:tc>
        <w:tc>
          <w:tcPr>
            <w:tcW w:w="385" w:type="pct"/>
            <w:tcBorders>
              <w:left w:val="single" w:sz="4" w:space="0" w:color="auto"/>
              <w:right w:val="single" w:sz="4" w:space="0" w:color="auto"/>
            </w:tcBorders>
          </w:tcPr>
          <w:p w14:paraId="54E5C28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65%</w:t>
            </w:r>
          </w:p>
        </w:tc>
        <w:tc>
          <w:tcPr>
            <w:tcW w:w="413" w:type="pct"/>
            <w:tcBorders>
              <w:left w:val="single" w:sz="4" w:space="0" w:color="auto"/>
            </w:tcBorders>
          </w:tcPr>
          <w:p w14:paraId="0D64F7A3"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64%</w:t>
            </w:r>
          </w:p>
        </w:tc>
        <w:tc>
          <w:tcPr>
            <w:tcW w:w="413" w:type="pct"/>
            <w:tcBorders>
              <w:left w:val="single" w:sz="4" w:space="0" w:color="auto"/>
            </w:tcBorders>
          </w:tcPr>
          <w:p w14:paraId="757CD0F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725</w:t>
            </w:r>
          </w:p>
        </w:tc>
      </w:tr>
      <w:tr w:rsidR="007C5521" w:rsidRPr="00E16BB5" w14:paraId="3C28975B" w14:textId="77777777" w:rsidTr="007C5521">
        <w:tc>
          <w:tcPr>
            <w:tcW w:w="222" w:type="pct"/>
          </w:tcPr>
          <w:p w14:paraId="07C8918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3.</w:t>
            </w:r>
          </w:p>
        </w:tc>
        <w:tc>
          <w:tcPr>
            <w:tcW w:w="1821" w:type="pct"/>
          </w:tcPr>
          <w:p w14:paraId="3484E0E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Обеспечение педагогическими кадрами по профилю преподаваемой дисциплины</w:t>
            </w:r>
          </w:p>
        </w:tc>
        <w:tc>
          <w:tcPr>
            <w:tcW w:w="915" w:type="pct"/>
          </w:tcPr>
          <w:p w14:paraId="68B5FD53"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414" w:type="pct"/>
            <w:tcBorders>
              <w:left w:val="single" w:sz="4" w:space="0" w:color="auto"/>
              <w:right w:val="single" w:sz="4" w:space="0" w:color="auto"/>
            </w:tcBorders>
          </w:tcPr>
          <w:p w14:paraId="28C4447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414" w:type="pct"/>
            <w:tcBorders>
              <w:left w:val="single" w:sz="4" w:space="0" w:color="auto"/>
              <w:right w:val="single" w:sz="4" w:space="0" w:color="auto"/>
            </w:tcBorders>
          </w:tcPr>
          <w:p w14:paraId="0C82CDD1"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385" w:type="pct"/>
            <w:tcBorders>
              <w:left w:val="single" w:sz="4" w:space="0" w:color="auto"/>
              <w:right w:val="single" w:sz="4" w:space="0" w:color="auto"/>
            </w:tcBorders>
          </w:tcPr>
          <w:p w14:paraId="111E7CD5"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413" w:type="pct"/>
            <w:tcBorders>
              <w:left w:val="single" w:sz="4" w:space="0" w:color="auto"/>
            </w:tcBorders>
          </w:tcPr>
          <w:p w14:paraId="59A7A9CE"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413" w:type="pct"/>
            <w:tcBorders>
              <w:left w:val="single" w:sz="4" w:space="0" w:color="auto"/>
            </w:tcBorders>
          </w:tcPr>
          <w:p w14:paraId="102A270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p>
        </w:tc>
      </w:tr>
      <w:tr w:rsidR="007C5521" w:rsidRPr="00E16BB5" w14:paraId="622AA05E" w14:textId="77777777" w:rsidTr="007C5521">
        <w:tc>
          <w:tcPr>
            <w:tcW w:w="222" w:type="pct"/>
          </w:tcPr>
          <w:p w14:paraId="7C43470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4.</w:t>
            </w:r>
          </w:p>
        </w:tc>
        <w:tc>
          <w:tcPr>
            <w:tcW w:w="1821" w:type="pct"/>
          </w:tcPr>
          <w:p w14:paraId="3C092153"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Успеваемость по практике</w:t>
            </w:r>
          </w:p>
          <w:p w14:paraId="45504D23"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-качество</w:t>
            </w:r>
          </w:p>
          <w:p w14:paraId="34AC055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-средний балл</w:t>
            </w:r>
          </w:p>
        </w:tc>
        <w:tc>
          <w:tcPr>
            <w:tcW w:w="915" w:type="pct"/>
          </w:tcPr>
          <w:p w14:paraId="4655BB56"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p w14:paraId="6200BF30"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60%</w:t>
            </w:r>
          </w:p>
          <w:p w14:paraId="51B3725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3,9</w:t>
            </w:r>
          </w:p>
        </w:tc>
        <w:tc>
          <w:tcPr>
            <w:tcW w:w="414" w:type="pct"/>
            <w:tcBorders>
              <w:left w:val="single" w:sz="4" w:space="0" w:color="auto"/>
              <w:right w:val="single" w:sz="4" w:space="0" w:color="auto"/>
            </w:tcBorders>
          </w:tcPr>
          <w:p w14:paraId="6C35A47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p w14:paraId="60F3E3B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82%</w:t>
            </w:r>
          </w:p>
          <w:p w14:paraId="0773C60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4,1</w:t>
            </w:r>
          </w:p>
        </w:tc>
        <w:tc>
          <w:tcPr>
            <w:tcW w:w="414" w:type="pct"/>
            <w:tcBorders>
              <w:left w:val="single" w:sz="4" w:space="0" w:color="auto"/>
              <w:right w:val="single" w:sz="4" w:space="0" w:color="auto"/>
            </w:tcBorders>
          </w:tcPr>
          <w:p w14:paraId="7F803575"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p w14:paraId="748FB79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87%</w:t>
            </w:r>
          </w:p>
          <w:p w14:paraId="488255C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4,2</w:t>
            </w:r>
          </w:p>
        </w:tc>
        <w:tc>
          <w:tcPr>
            <w:tcW w:w="385" w:type="pct"/>
            <w:tcBorders>
              <w:left w:val="single" w:sz="4" w:space="0" w:color="auto"/>
              <w:right w:val="single" w:sz="4" w:space="0" w:color="auto"/>
            </w:tcBorders>
          </w:tcPr>
          <w:p w14:paraId="4B22536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p w14:paraId="7EE60CD3"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90%</w:t>
            </w:r>
          </w:p>
          <w:p w14:paraId="5A86F143"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4,3</w:t>
            </w:r>
          </w:p>
        </w:tc>
        <w:tc>
          <w:tcPr>
            <w:tcW w:w="413" w:type="pct"/>
            <w:tcBorders>
              <w:left w:val="single" w:sz="4" w:space="0" w:color="auto"/>
            </w:tcBorders>
          </w:tcPr>
          <w:p w14:paraId="05E285D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p w14:paraId="5E361FB0"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92%</w:t>
            </w:r>
          </w:p>
          <w:p w14:paraId="5D6A89D0"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4,3</w:t>
            </w:r>
          </w:p>
        </w:tc>
        <w:tc>
          <w:tcPr>
            <w:tcW w:w="413" w:type="pct"/>
            <w:tcBorders>
              <w:left w:val="single" w:sz="4" w:space="0" w:color="auto"/>
            </w:tcBorders>
          </w:tcPr>
          <w:p w14:paraId="5B35D976" w14:textId="77777777" w:rsid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p>
          <w:p w14:paraId="3BE46919" w14:textId="77777777" w:rsid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98%</w:t>
            </w:r>
          </w:p>
          <w:p w14:paraId="44A0A6C5"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4,5</w:t>
            </w:r>
          </w:p>
        </w:tc>
      </w:tr>
    </w:tbl>
    <w:p w14:paraId="185716F5" w14:textId="77777777" w:rsidR="008B58F6" w:rsidRPr="008B58F6" w:rsidRDefault="008B58F6" w:rsidP="00835272">
      <w:pPr>
        <w:spacing w:after="0" w:line="240" w:lineRule="auto"/>
        <w:jc w:val="center"/>
        <w:rPr>
          <w:rFonts w:ascii="Times New Roman" w:hAnsi="Times New Roman" w:cs="Times New Roman"/>
          <w:b/>
          <w:color w:val="000000"/>
          <w:sz w:val="10"/>
          <w:szCs w:val="24"/>
        </w:rPr>
      </w:pPr>
    </w:p>
    <w:p w14:paraId="6018828E" w14:textId="77777777" w:rsidR="00835272" w:rsidRPr="00E16BB5" w:rsidRDefault="00835272" w:rsidP="00835272">
      <w:pPr>
        <w:spacing w:after="0" w:line="240" w:lineRule="auto"/>
        <w:jc w:val="center"/>
        <w:rPr>
          <w:rFonts w:ascii="Times New Roman" w:hAnsi="Times New Roman" w:cs="Times New Roman"/>
          <w:b/>
          <w:color w:val="000000"/>
          <w:sz w:val="24"/>
          <w:szCs w:val="24"/>
        </w:rPr>
      </w:pPr>
      <w:proofErr w:type="spellStart"/>
      <w:r w:rsidRPr="00E16BB5">
        <w:rPr>
          <w:rFonts w:ascii="Times New Roman" w:hAnsi="Times New Roman" w:cs="Times New Roman"/>
          <w:b/>
          <w:color w:val="000000"/>
          <w:sz w:val="24"/>
          <w:szCs w:val="24"/>
        </w:rPr>
        <w:t>Критериальные</w:t>
      </w:r>
      <w:proofErr w:type="spellEnd"/>
      <w:r w:rsidRPr="00E16BB5">
        <w:rPr>
          <w:rFonts w:ascii="Times New Roman" w:hAnsi="Times New Roman" w:cs="Times New Roman"/>
          <w:b/>
          <w:color w:val="000000"/>
          <w:sz w:val="24"/>
          <w:szCs w:val="24"/>
        </w:rPr>
        <w:t xml:space="preserve"> значения по научно-методической работе</w:t>
      </w:r>
    </w:p>
    <w:tbl>
      <w:tblPr>
        <w:tblStyle w:val="a9"/>
        <w:tblW w:w="0" w:type="auto"/>
        <w:tblInd w:w="108" w:type="dxa"/>
        <w:tblLook w:val="01E0" w:firstRow="1" w:lastRow="1" w:firstColumn="1" w:lastColumn="1" w:noHBand="0" w:noVBand="0"/>
      </w:tblPr>
      <w:tblGrid>
        <w:gridCol w:w="516"/>
        <w:gridCol w:w="3124"/>
        <w:gridCol w:w="1810"/>
        <w:gridCol w:w="782"/>
        <w:gridCol w:w="54"/>
        <w:gridCol w:w="754"/>
        <w:gridCol w:w="22"/>
        <w:gridCol w:w="781"/>
        <w:gridCol w:w="8"/>
        <w:gridCol w:w="802"/>
        <w:gridCol w:w="810"/>
      </w:tblGrid>
      <w:tr w:rsidR="007C5521" w:rsidRPr="00E16BB5" w14:paraId="1365562E" w14:textId="77777777" w:rsidTr="0095194A">
        <w:tc>
          <w:tcPr>
            <w:tcW w:w="516" w:type="dxa"/>
          </w:tcPr>
          <w:p w14:paraId="27555B5A"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w:t>
            </w:r>
          </w:p>
        </w:tc>
        <w:tc>
          <w:tcPr>
            <w:tcW w:w="3124" w:type="dxa"/>
          </w:tcPr>
          <w:p w14:paraId="109E566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наименование</w:t>
            </w:r>
          </w:p>
        </w:tc>
        <w:tc>
          <w:tcPr>
            <w:tcW w:w="1810" w:type="dxa"/>
          </w:tcPr>
          <w:p w14:paraId="25656491" w14:textId="77777777" w:rsidR="007C5521" w:rsidRPr="007C5521" w:rsidRDefault="007C5521" w:rsidP="008B58F6">
            <w:pPr>
              <w:spacing w:after="0" w:line="240" w:lineRule="auto"/>
              <w:jc w:val="both"/>
              <w:rPr>
                <w:rFonts w:ascii="Times New Roman" w:hAnsi="Times New Roman" w:cs="Times New Roman"/>
                <w:color w:val="000000"/>
                <w:sz w:val="20"/>
                <w:szCs w:val="20"/>
              </w:rPr>
            </w:pPr>
            <w:proofErr w:type="spellStart"/>
            <w:r w:rsidRPr="007C5521">
              <w:rPr>
                <w:rFonts w:ascii="Times New Roman" w:hAnsi="Times New Roman" w:cs="Times New Roman"/>
                <w:color w:val="000000"/>
                <w:sz w:val="20"/>
                <w:szCs w:val="20"/>
              </w:rPr>
              <w:t>Критериальное</w:t>
            </w:r>
            <w:proofErr w:type="spellEnd"/>
            <w:r w:rsidRPr="007C5521">
              <w:rPr>
                <w:rFonts w:ascii="Times New Roman" w:hAnsi="Times New Roman" w:cs="Times New Roman"/>
                <w:color w:val="000000"/>
                <w:sz w:val="20"/>
                <w:szCs w:val="20"/>
              </w:rPr>
              <w:t xml:space="preserve"> значение</w:t>
            </w:r>
          </w:p>
        </w:tc>
        <w:tc>
          <w:tcPr>
            <w:tcW w:w="782" w:type="dxa"/>
            <w:tcBorders>
              <w:left w:val="single" w:sz="4" w:space="0" w:color="auto"/>
              <w:bottom w:val="single" w:sz="4" w:space="0" w:color="auto"/>
              <w:right w:val="single" w:sz="4" w:space="0" w:color="auto"/>
            </w:tcBorders>
          </w:tcPr>
          <w:p w14:paraId="3DCFDC8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2016</w:t>
            </w:r>
          </w:p>
        </w:tc>
        <w:tc>
          <w:tcPr>
            <w:tcW w:w="808" w:type="dxa"/>
            <w:gridSpan w:val="2"/>
            <w:tcBorders>
              <w:left w:val="single" w:sz="4" w:space="0" w:color="auto"/>
              <w:bottom w:val="single" w:sz="4" w:space="0" w:color="auto"/>
              <w:right w:val="single" w:sz="4" w:space="0" w:color="auto"/>
            </w:tcBorders>
          </w:tcPr>
          <w:p w14:paraId="6A4BF651"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2017</w:t>
            </w:r>
          </w:p>
        </w:tc>
        <w:tc>
          <w:tcPr>
            <w:tcW w:w="803" w:type="dxa"/>
            <w:gridSpan w:val="2"/>
            <w:tcBorders>
              <w:left w:val="single" w:sz="4" w:space="0" w:color="auto"/>
              <w:bottom w:val="single" w:sz="4" w:space="0" w:color="auto"/>
              <w:right w:val="single" w:sz="4" w:space="0" w:color="auto"/>
            </w:tcBorders>
          </w:tcPr>
          <w:p w14:paraId="7F356201"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2018</w:t>
            </w:r>
          </w:p>
        </w:tc>
        <w:tc>
          <w:tcPr>
            <w:tcW w:w="810" w:type="dxa"/>
            <w:gridSpan w:val="2"/>
            <w:tcBorders>
              <w:left w:val="single" w:sz="4" w:space="0" w:color="auto"/>
              <w:bottom w:val="single" w:sz="4" w:space="0" w:color="auto"/>
            </w:tcBorders>
          </w:tcPr>
          <w:p w14:paraId="3DFDC5B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2019</w:t>
            </w:r>
          </w:p>
        </w:tc>
        <w:tc>
          <w:tcPr>
            <w:tcW w:w="810" w:type="dxa"/>
            <w:tcBorders>
              <w:left w:val="single" w:sz="4" w:space="0" w:color="auto"/>
              <w:bottom w:val="single" w:sz="4" w:space="0" w:color="auto"/>
            </w:tcBorders>
          </w:tcPr>
          <w:p w14:paraId="4B97A36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2020г.</w:t>
            </w:r>
          </w:p>
        </w:tc>
      </w:tr>
      <w:tr w:rsidR="007C5521" w:rsidRPr="00E16BB5" w14:paraId="20F38634" w14:textId="77777777" w:rsidTr="0095194A">
        <w:tc>
          <w:tcPr>
            <w:tcW w:w="516" w:type="dxa"/>
          </w:tcPr>
          <w:p w14:paraId="31A7E46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w:t>
            </w:r>
          </w:p>
        </w:tc>
        <w:tc>
          <w:tcPr>
            <w:tcW w:w="3124" w:type="dxa"/>
          </w:tcPr>
          <w:p w14:paraId="10F2E88A"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Оснащенность рабочими программами по годам обучения</w:t>
            </w:r>
          </w:p>
        </w:tc>
        <w:tc>
          <w:tcPr>
            <w:tcW w:w="1810" w:type="dxa"/>
          </w:tcPr>
          <w:p w14:paraId="51CFBFC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782" w:type="dxa"/>
            <w:tcBorders>
              <w:top w:val="single" w:sz="4" w:space="0" w:color="auto"/>
              <w:left w:val="single" w:sz="4" w:space="0" w:color="auto"/>
              <w:right w:val="single" w:sz="4" w:space="0" w:color="auto"/>
            </w:tcBorders>
          </w:tcPr>
          <w:p w14:paraId="29FD7111"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08" w:type="dxa"/>
            <w:gridSpan w:val="2"/>
            <w:tcBorders>
              <w:top w:val="single" w:sz="4" w:space="0" w:color="auto"/>
              <w:left w:val="single" w:sz="4" w:space="0" w:color="auto"/>
              <w:right w:val="single" w:sz="4" w:space="0" w:color="auto"/>
            </w:tcBorders>
          </w:tcPr>
          <w:p w14:paraId="7AE753FE"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03" w:type="dxa"/>
            <w:gridSpan w:val="2"/>
            <w:tcBorders>
              <w:top w:val="single" w:sz="4" w:space="0" w:color="auto"/>
              <w:left w:val="single" w:sz="4" w:space="0" w:color="auto"/>
              <w:right w:val="single" w:sz="4" w:space="0" w:color="auto"/>
            </w:tcBorders>
          </w:tcPr>
          <w:p w14:paraId="178E27A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10" w:type="dxa"/>
            <w:gridSpan w:val="2"/>
            <w:tcBorders>
              <w:top w:val="single" w:sz="4" w:space="0" w:color="auto"/>
              <w:left w:val="single" w:sz="4" w:space="0" w:color="auto"/>
            </w:tcBorders>
          </w:tcPr>
          <w:p w14:paraId="43949048"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10" w:type="dxa"/>
            <w:tcBorders>
              <w:top w:val="single" w:sz="4" w:space="0" w:color="auto"/>
              <w:left w:val="single" w:sz="4" w:space="0" w:color="auto"/>
            </w:tcBorders>
          </w:tcPr>
          <w:p w14:paraId="356FE6B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r>
      <w:tr w:rsidR="007C5521" w:rsidRPr="00E16BB5" w14:paraId="1A10E158" w14:textId="77777777" w:rsidTr="0095194A">
        <w:tc>
          <w:tcPr>
            <w:tcW w:w="516" w:type="dxa"/>
          </w:tcPr>
          <w:p w14:paraId="39702C71"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w:t>
            </w:r>
          </w:p>
        </w:tc>
        <w:tc>
          <w:tcPr>
            <w:tcW w:w="3124" w:type="dxa"/>
          </w:tcPr>
          <w:p w14:paraId="1F65C3B1"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Экзаменационные материалы, материалы дифференцированных зачетов</w:t>
            </w:r>
          </w:p>
        </w:tc>
        <w:tc>
          <w:tcPr>
            <w:tcW w:w="1810" w:type="dxa"/>
          </w:tcPr>
          <w:p w14:paraId="1E11329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782" w:type="dxa"/>
            <w:tcBorders>
              <w:left w:val="single" w:sz="4" w:space="0" w:color="auto"/>
              <w:right w:val="single" w:sz="4" w:space="0" w:color="auto"/>
            </w:tcBorders>
          </w:tcPr>
          <w:p w14:paraId="14CDD9A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08" w:type="dxa"/>
            <w:gridSpan w:val="2"/>
            <w:tcBorders>
              <w:left w:val="single" w:sz="4" w:space="0" w:color="auto"/>
              <w:right w:val="single" w:sz="4" w:space="0" w:color="auto"/>
            </w:tcBorders>
          </w:tcPr>
          <w:p w14:paraId="382330C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03" w:type="dxa"/>
            <w:gridSpan w:val="2"/>
            <w:tcBorders>
              <w:left w:val="single" w:sz="4" w:space="0" w:color="auto"/>
              <w:right w:val="single" w:sz="4" w:space="0" w:color="auto"/>
            </w:tcBorders>
          </w:tcPr>
          <w:p w14:paraId="391452E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10" w:type="dxa"/>
            <w:gridSpan w:val="2"/>
            <w:tcBorders>
              <w:left w:val="single" w:sz="4" w:space="0" w:color="auto"/>
            </w:tcBorders>
          </w:tcPr>
          <w:p w14:paraId="5BBE7D9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10" w:type="dxa"/>
            <w:tcBorders>
              <w:left w:val="single" w:sz="4" w:space="0" w:color="auto"/>
            </w:tcBorders>
          </w:tcPr>
          <w:p w14:paraId="35E4800A"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r>
      <w:tr w:rsidR="007C5521" w:rsidRPr="00E16BB5" w14:paraId="02923AAE" w14:textId="77777777" w:rsidTr="0095194A">
        <w:tc>
          <w:tcPr>
            <w:tcW w:w="516" w:type="dxa"/>
          </w:tcPr>
          <w:p w14:paraId="14A19B0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3.</w:t>
            </w:r>
          </w:p>
        </w:tc>
        <w:tc>
          <w:tcPr>
            <w:tcW w:w="3124" w:type="dxa"/>
          </w:tcPr>
          <w:p w14:paraId="16C61066"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 xml:space="preserve">КОС, КИМ </w:t>
            </w:r>
          </w:p>
        </w:tc>
        <w:tc>
          <w:tcPr>
            <w:tcW w:w="1810" w:type="dxa"/>
          </w:tcPr>
          <w:p w14:paraId="476FE841"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Не ниже 80%</w:t>
            </w:r>
          </w:p>
        </w:tc>
        <w:tc>
          <w:tcPr>
            <w:tcW w:w="782" w:type="dxa"/>
            <w:tcBorders>
              <w:left w:val="single" w:sz="4" w:space="0" w:color="auto"/>
              <w:right w:val="single" w:sz="4" w:space="0" w:color="auto"/>
            </w:tcBorders>
          </w:tcPr>
          <w:p w14:paraId="2B2DDF3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79%</w:t>
            </w:r>
          </w:p>
        </w:tc>
        <w:tc>
          <w:tcPr>
            <w:tcW w:w="808" w:type="dxa"/>
            <w:gridSpan w:val="2"/>
            <w:tcBorders>
              <w:left w:val="single" w:sz="4" w:space="0" w:color="auto"/>
              <w:right w:val="single" w:sz="4" w:space="0" w:color="auto"/>
            </w:tcBorders>
          </w:tcPr>
          <w:p w14:paraId="19D9973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80%</w:t>
            </w:r>
          </w:p>
        </w:tc>
        <w:tc>
          <w:tcPr>
            <w:tcW w:w="803" w:type="dxa"/>
            <w:gridSpan w:val="2"/>
            <w:tcBorders>
              <w:left w:val="single" w:sz="4" w:space="0" w:color="auto"/>
              <w:right w:val="single" w:sz="4" w:space="0" w:color="auto"/>
            </w:tcBorders>
          </w:tcPr>
          <w:p w14:paraId="4B8A6548"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89%</w:t>
            </w:r>
          </w:p>
        </w:tc>
        <w:tc>
          <w:tcPr>
            <w:tcW w:w="810" w:type="dxa"/>
            <w:gridSpan w:val="2"/>
            <w:tcBorders>
              <w:left w:val="single" w:sz="4" w:space="0" w:color="auto"/>
            </w:tcBorders>
          </w:tcPr>
          <w:p w14:paraId="175C4843"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95%</w:t>
            </w:r>
          </w:p>
        </w:tc>
        <w:tc>
          <w:tcPr>
            <w:tcW w:w="810" w:type="dxa"/>
            <w:tcBorders>
              <w:left w:val="single" w:sz="4" w:space="0" w:color="auto"/>
            </w:tcBorders>
          </w:tcPr>
          <w:p w14:paraId="4A4CE24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98</w:t>
            </w:r>
            <w:r w:rsidRPr="007C5521">
              <w:rPr>
                <w:rFonts w:ascii="Times New Roman" w:hAnsi="Times New Roman" w:cs="Times New Roman"/>
                <w:color w:val="000000"/>
                <w:sz w:val="20"/>
                <w:szCs w:val="20"/>
              </w:rPr>
              <w:t>%</w:t>
            </w:r>
          </w:p>
        </w:tc>
      </w:tr>
      <w:tr w:rsidR="007C5521" w:rsidRPr="00E16BB5" w14:paraId="4D8CB57C" w14:textId="77777777" w:rsidTr="0095194A">
        <w:tc>
          <w:tcPr>
            <w:tcW w:w="516" w:type="dxa"/>
          </w:tcPr>
          <w:p w14:paraId="3EE1DA1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4.</w:t>
            </w:r>
          </w:p>
        </w:tc>
        <w:tc>
          <w:tcPr>
            <w:tcW w:w="3124" w:type="dxa"/>
          </w:tcPr>
          <w:p w14:paraId="7979472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Обеспеченность УМК дисциплин, ПМ, МДК</w:t>
            </w:r>
          </w:p>
        </w:tc>
        <w:tc>
          <w:tcPr>
            <w:tcW w:w="1810" w:type="dxa"/>
          </w:tcPr>
          <w:p w14:paraId="3CAB91F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Не ниже 80%</w:t>
            </w:r>
          </w:p>
        </w:tc>
        <w:tc>
          <w:tcPr>
            <w:tcW w:w="782" w:type="dxa"/>
            <w:tcBorders>
              <w:left w:val="single" w:sz="4" w:space="0" w:color="auto"/>
              <w:right w:val="single" w:sz="4" w:space="0" w:color="auto"/>
            </w:tcBorders>
          </w:tcPr>
          <w:p w14:paraId="1D0C634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77%</w:t>
            </w:r>
          </w:p>
        </w:tc>
        <w:tc>
          <w:tcPr>
            <w:tcW w:w="808" w:type="dxa"/>
            <w:gridSpan w:val="2"/>
            <w:tcBorders>
              <w:left w:val="single" w:sz="4" w:space="0" w:color="auto"/>
              <w:right w:val="single" w:sz="4" w:space="0" w:color="auto"/>
            </w:tcBorders>
          </w:tcPr>
          <w:p w14:paraId="7F48DEB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80%</w:t>
            </w:r>
          </w:p>
        </w:tc>
        <w:tc>
          <w:tcPr>
            <w:tcW w:w="803" w:type="dxa"/>
            <w:gridSpan w:val="2"/>
            <w:tcBorders>
              <w:left w:val="single" w:sz="4" w:space="0" w:color="auto"/>
              <w:right w:val="single" w:sz="4" w:space="0" w:color="auto"/>
            </w:tcBorders>
          </w:tcPr>
          <w:p w14:paraId="29945F4E"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83%</w:t>
            </w:r>
          </w:p>
        </w:tc>
        <w:tc>
          <w:tcPr>
            <w:tcW w:w="810" w:type="dxa"/>
            <w:gridSpan w:val="2"/>
            <w:tcBorders>
              <w:left w:val="single" w:sz="4" w:space="0" w:color="auto"/>
            </w:tcBorders>
          </w:tcPr>
          <w:p w14:paraId="3C190AE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85%</w:t>
            </w:r>
          </w:p>
        </w:tc>
        <w:tc>
          <w:tcPr>
            <w:tcW w:w="810" w:type="dxa"/>
            <w:tcBorders>
              <w:left w:val="single" w:sz="4" w:space="0" w:color="auto"/>
            </w:tcBorders>
          </w:tcPr>
          <w:p w14:paraId="27C50CE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r w:rsidRPr="007C5521">
              <w:rPr>
                <w:rFonts w:ascii="Times New Roman" w:hAnsi="Times New Roman" w:cs="Times New Roman"/>
                <w:color w:val="000000"/>
                <w:sz w:val="20"/>
                <w:szCs w:val="20"/>
              </w:rPr>
              <w:t>%</w:t>
            </w:r>
          </w:p>
        </w:tc>
      </w:tr>
      <w:tr w:rsidR="007C5521" w:rsidRPr="00E16BB5" w14:paraId="330656A9" w14:textId="77777777" w:rsidTr="007C5521">
        <w:tc>
          <w:tcPr>
            <w:tcW w:w="516" w:type="dxa"/>
          </w:tcPr>
          <w:p w14:paraId="2A1B3F66"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5.</w:t>
            </w:r>
          </w:p>
        </w:tc>
        <w:tc>
          <w:tcPr>
            <w:tcW w:w="3124" w:type="dxa"/>
          </w:tcPr>
          <w:p w14:paraId="725BEE5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Обеспеченность ЭОР</w:t>
            </w:r>
          </w:p>
        </w:tc>
        <w:tc>
          <w:tcPr>
            <w:tcW w:w="1810" w:type="dxa"/>
          </w:tcPr>
          <w:p w14:paraId="4BD45C7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Не ниже 70%</w:t>
            </w:r>
          </w:p>
        </w:tc>
        <w:tc>
          <w:tcPr>
            <w:tcW w:w="836" w:type="dxa"/>
            <w:gridSpan w:val="2"/>
            <w:tcBorders>
              <w:left w:val="single" w:sz="4" w:space="0" w:color="auto"/>
              <w:right w:val="single" w:sz="4" w:space="0" w:color="auto"/>
            </w:tcBorders>
          </w:tcPr>
          <w:p w14:paraId="2CEC5D0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70%</w:t>
            </w:r>
          </w:p>
        </w:tc>
        <w:tc>
          <w:tcPr>
            <w:tcW w:w="776" w:type="dxa"/>
            <w:gridSpan w:val="2"/>
            <w:tcBorders>
              <w:left w:val="single" w:sz="4" w:space="0" w:color="auto"/>
              <w:right w:val="single" w:sz="4" w:space="0" w:color="auto"/>
            </w:tcBorders>
          </w:tcPr>
          <w:p w14:paraId="02B8E16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72%</w:t>
            </w:r>
          </w:p>
        </w:tc>
        <w:tc>
          <w:tcPr>
            <w:tcW w:w="789" w:type="dxa"/>
            <w:gridSpan w:val="2"/>
            <w:tcBorders>
              <w:left w:val="single" w:sz="4" w:space="0" w:color="auto"/>
              <w:right w:val="single" w:sz="4" w:space="0" w:color="auto"/>
            </w:tcBorders>
          </w:tcPr>
          <w:p w14:paraId="09AC17C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75%</w:t>
            </w:r>
          </w:p>
        </w:tc>
        <w:tc>
          <w:tcPr>
            <w:tcW w:w="802" w:type="dxa"/>
            <w:tcBorders>
              <w:left w:val="single" w:sz="4" w:space="0" w:color="auto"/>
            </w:tcBorders>
          </w:tcPr>
          <w:p w14:paraId="2A19856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78%</w:t>
            </w:r>
          </w:p>
        </w:tc>
        <w:tc>
          <w:tcPr>
            <w:tcW w:w="810" w:type="dxa"/>
            <w:tcBorders>
              <w:left w:val="single" w:sz="4" w:space="0" w:color="auto"/>
            </w:tcBorders>
          </w:tcPr>
          <w:p w14:paraId="301F121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p>
        </w:tc>
      </w:tr>
      <w:tr w:rsidR="007C5521" w:rsidRPr="00E16BB5" w14:paraId="7259F81D" w14:textId="77777777" w:rsidTr="007C5521">
        <w:tc>
          <w:tcPr>
            <w:tcW w:w="516" w:type="dxa"/>
          </w:tcPr>
          <w:p w14:paraId="1537601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6.</w:t>
            </w:r>
          </w:p>
        </w:tc>
        <w:tc>
          <w:tcPr>
            <w:tcW w:w="3124" w:type="dxa"/>
          </w:tcPr>
          <w:p w14:paraId="086ED1A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Обеспеченность СРС</w:t>
            </w:r>
          </w:p>
        </w:tc>
        <w:tc>
          <w:tcPr>
            <w:tcW w:w="1810" w:type="dxa"/>
          </w:tcPr>
          <w:p w14:paraId="1E6E9E3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Не ниже 80%</w:t>
            </w:r>
          </w:p>
        </w:tc>
        <w:tc>
          <w:tcPr>
            <w:tcW w:w="836" w:type="dxa"/>
            <w:gridSpan w:val="2"/>
            <w:tcBorders>
              <w:left w:val="single" w:sz="4" w:space="0" w:color="auto"/>
              <w:right w:val="single" w:sz="4" w:space="0" w:color="auto"/>
            </w:tcBorders>
          </w:tcPr>
          <w:p w14:paraId="14B8ADAA"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81%</w:t>
            </w:r>
          </w:p>
        </w:tc>
        <w:tc>
          <w:tcPr>
            <w:tcW w:w="776" w:type="dxa"/>
            <w:gridSpan w:val="2"/>
            <w:tcBorders>
              <w:left w:val="single" w:sz="4" w:space="0" w:color="auto"/>
              <w:right w:val="single" w:sz="4" w:space="0" w:color="auto"/>
            </w:tcBorders>
          </w:tcPr>
          <w:p w14:paraId="0BEB106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83%</w:t>
            </w:r>
          </w:p>
        </w:tc>
        <w:tc>
          <w:tcPr>
            <w:tcW w:w="789" w:type="dxa"/>
            <w:gridSpan w:val="2"/>
            <w:tcBorders>
              <w:left w:val="single" w:sz="4" w:space="0" w:color="auto"/>
              <w:right w:val="single" w:sz="4" w:space="0" w:color="auto"/>
            </w:tcBorders>
          </w:tcPr>
          <w:p w14:paraId="53E07BF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86%</w:t>
            </w:r>
          </w:p>
        </w:tc>
        <w:tc>
          <w:tcPr>
            <w:tcW w:w="802" w:type="dxa"/>
            <w:tcBorders>
              <w:left w:val="single" w:sz="4" w:space="0" w:color="auto"/>
            </w:tcBorders>
          </w:tcPr>
          <w:p w14:paraId="65FFCA2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90%</w:t>
            </w:r>
          </w:p>
        </w:tc>
        <w:tc>
          <w:tcPr>
            <w:tcW w:w="810" w:type="dxa"/>
            <w:tcBorders>
              <w:left w:val="single" w:sz="4" w:space="0" w:color="auto"/>
            </w:tcBorders>
          </w:tcPr>
          <w:p w14:paraId="20FBAE4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90%</w:t>
            </w:r>
          </w:p>
        </w:tc>
      </w:tr>
      <w:tr w:rsidR="007C5521" w:rsidRPr="00E16BB5" w14:paraId="15EA21DD" w14:textId="77777777" w:rsidTr="007C5521">
        <w:tc>
          <w:tcPr>
            <w:tcW w:w="516" w:type="dxa"/>
          </w:tcPr>
          <w:p w14:paraId="00906953"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w:t>
            </w:r>
          </w:p>
        </w:tc>
        <w:tc>
          <w:tcPr>
            <w:tcW w:w="3124" w:type="dxa"/>
          </w:tcPr>
          <w:p w14:paraId="3F254123"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Повышение квалификации преподавателей</w:t>
            </w:r>
          </w:p>
        </w:tc>
        <w:tc>
          <w:tcPr>
            <w:tcW w:w="1810" w:type="dxa"/>
          </w:tcPr>
          <w:p w14:paraId="1340A71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90%</w:t>
            </w:r>
          </w:p>
        </w:tc>
        <w:tc>
          <w:tcPr>
            <w:tcW w:w="836" w:type="dxa"/>
            <w:gridSpan w:val="2"/>
            <w:tcBorders>
              <w:left w:val="single" w:sz="4" w:space="0" w:color="auto"/>
              <w:right w:val="single" w:sz="4" w:space="0" w:color="auto"/>
            </w:tcBorders>
          </w:tcPr>
          <w:p w14:paraId="32571EA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85,7%</w:t>
            </w:r>
          </w:p>
        </w:tc>
        <w:tc>
          <w:tcPr>
            <w:tcW w:w="776" w:type="dxa"/>
            <w:gridSpan w:val="2"/>
            <w:tcBorders>
              <w:left w:val="single" w:sz="4" w:space="0" w:color="auto"/>
              <w:right w:val="single" w:sz="4" w:space="0" w:color="auto"/>
            </w:tcBorders>
          </w:tcPr>
          <w:p w14:paraId="5340E6AE"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76%</w:t>
            </w:r>
          </w:p>
        </w:tc>
        <w:tc>
          <w:tcPr>
            <w:tcW w:w="789" w:type="dxa"/>
            <w:gridSpan w:val="2"/>
            <w:tcBorders>
              <w:left w:val="single" w:sz="4" w:space="0" w:color="auto"/>
              <w:right w:val="single" w:sz="4" w:space="0" w:color="auto"/>
            </w:tcBorders>
          </w:tcPr>
          <w:p w14:paraId="7BDE898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78%</w:t>
            </w:r>
          </w:p>
        </w:tc>
        <w:tc>
          <w:tcPr>
            <w:tcW w:w="802" w:type="dxa"/>
            <w:tcBorders>
              <w:left w:val="single" w:sz="4" w:space="0" w:color="auto"/>
            </w:tcBorders>
          </w:tcPr>
          <w:p w14:paraId="234E3A70"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90%</w:t>
            </w:r>
          </w:p>
        </w:tc>
        <w:tc>
          <w:tcPr>
            <w:tcW w:w="810" w:type="dxa"/>
            <w:tcBorders>
              <w:left w:val="single" w:sz="4" w:space="0" w:color="auto"/>
            </w:tcBorders>
          </w:tcPr>
          <w:p w14:paraId="0B24980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p>
        </w:tc>
      </w:tr>
      <w:tr w:rsidR="007C5521" w:rsidRPr="00E16BB5" w14:paraId="0F639FC9" w14:textId="77777777" w:rsidTr="007C5521">
        <w:tc>
          <w:tcPr>
            <w:tcW w:w="516" w:type="dxa"/>
          </w:tcPr>
          <w:p w14:paraId="5221C76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lastRenderedPageBreak/>
              <w:t>8.</w:t>
            </w:r>
          </w:p>
        </w:tc>
        <w:tc>
          <w:tcPr>
            <w:tcW w:w="3124" w:type="dxa"/>
          </w:tcPr>
          <w:p w14:paraId="74EC2D2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Аттестация преподавателей</w:t>
            </w:r>
          </w:p>
        </w:tc>
        <w:tc>
          <w:tcPr>
            <w:tcW w:w="1810" w:type="dxa"/>
          </w:tcPr>
          <w:p w14:paraId="238E51B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36" w:type="dxa"/>
            <w:gridSpan w:val="2"/>
            <w:tcBorders>
              <w:left w:val="single" w:sz="4" w:space="0" w:color="auto"/>
              <w:right w:val="single" w:sz="4" w:space="0" w:color="auto"/>
            </w:tcBorders>
          </w:tcPr>
          <w:p w14:paraId="25E0E99D"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776" w:type="dxa"/>
            <w:gridSpan w:val="2"/>
            <w:tcBorders>
              <w:left w:val="single" w:sz="4" w:space="0" w:color="auto"/>
              <w:right w:val="single" w:sz="4" w:space="0" w:color="auto"/>
            </w:tcBorders>
          </w:tcPr>
          <w:p w14:paraId="406EFE9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789" w:type="dxa"/>
            <w:gridSpan w:val="2"/>
            <w:tcBorders>
              <w:left w:val="single" w:sz="4" w:space="0" w:color="auto"/>
              <w:right w:val="single" w:sz="4" w:space="0" w:color="auto"/>
            </w:tcBorders>
          </w:tcPr>
          <w:p w14:paraId="7D2A609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02" w:type="dxa"/>
            <w:tcBorders>
              <w:left w:val="single" w:sz="4" w:space="0" w:color="auto"/>
            </w:tcBorders>
          </w:tcPr>
          <w:p w14:paraId="5DC86A5A"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100%</w:t>
            </w:r>
          </w:p>
        </w:tc>
        <w:tc>
          <w:tcPr>
            <w:tcW w:w="810" w:type="dxa"/>
            <w:tcBorders>
              <w:left w:val="single" w:sz="4" w:space="0" w:color="auto"/>
            </w:tcBorders>
          </w:tcPr>
          <w:p w14:paraId="6CA4F54E" w14:textId="77777777" w:rsidR="007C5521" w:rsidRPr="007C5521" w:rsidRDefault="007C5521"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p>
        </w:tc>
      </w:tr>
      <w:tr w:rsidR="007C5521" w:rsidRPr="00E16BB5" w14:paraId="5A0AF44A" w14:textId="77777777" w:rsidTr="007C5521">
        <w:tc>
          <w:tcPr>
            <w:tcW w:w="516" w:type="dxa"/>
          </w:tcPr>
          <w:p w14:paraId="7BF58B9A"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w:t>
            </w:r>
          </w:p>
        </w:tc>
        <w:tc>
          <w:tcPr>
            <w:tcW w:w="3124" w:type="dxa"/>
          </w:tcPr>
          <w:p w14:paraId="15F98BE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Результативность участия студентов в олимпиадах, НПК, конкурсах среди ССУЗ</w:t>
            </w:r>
          </w:p>
        </w:tc>
        <w:tc>
          <w:tcPr>
            <w:tcW w:w="1810" w:type="dxa"/>
          </w:tcPr>
          <w:p w14:paraId="2178172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Не менее 20</w:t>
            </w:r>
          </w:p>
        </w:tc>
        <w:tc>
          <w:tcPr>
            <w:tcW w:w="836" w:type="dxa"/>
            <w:gridSpan w:val="2"/>
            <w:tcBorders>
              <w:left w:val="single" w:sz="4" w:space="0" w:color="auto"/>
              <w:right w:val="single" w:sz="4" w:space="0" w:color="auto"/>
            </w:tcBorders>
          </w:tcPr>
          <w:p w14:paraId="171DC40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43</w:t>
            </w:r>
          </w:p>
        </w:tc>
        <w:tc>
          <w:tcPr>
            <w:tcW w:w="776" w:type="dxa"/>
            <w:gridSpan w:val="2"/>
            <w:tcBorders>
              <w:left w:val="single" w:sz="4" w:space="0" w:color="auto"/>
              <w:right w:val="single" w:sz="4" w:space="0" w:color="auto"/>
            </w:tcBorders>
          </w:tcPr>
          <w:p w14:paraId="6BF73B7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23</w:t>
            </w:r>
          </w:p>
        </w:tc>
        <w:tc>
          <w:tcPr>
            <w:tcW w:w="789" w:type="dxa"/>
            <w:gridSpan w:val="2"/>
            <w:tcBorders>
              <w:left w:val="single" w:sz="4" w:space="0" w:color="auto"/>
              <w:right w:val="single" w:sz="4" w:space="0" w:color="auto"/>
            </w:tcBorders>
          </w:tcPr>
          <w:p w14:paraId="06B0C05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26</w:t>
            </w:r>
          </w:p>
        </w:tc>
        <w:tc>
          <w:tcPr>
            <w:tcW w:w="802" w:type="dxa"/>
            <w:tcBorders>
              <w:left w:val="single" w:sz="4" w:space="0" w:color="auto"/>
            </w:tcBorders>
          </w:tcPr>
          <w:p w14:paraId="45CF6BF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36</w:t>
            </w:r>
          </w:p>
        </w:tc>
        <w:tc>
          <w:tcPr>
            <w:tcW w:w="810" w:type="dxa"/>
            <w:tcBorders>
              <w:left w:val="single" w:sz="4" w:space="0" w:color="auto"/>
            </w:tcBorders>
          </w:tcPr>
          <w:p w14:paraId="416EFDCA" w14:textId="77777777" w:rsidR="007C5521" w:rsidRPr="007C5521" w:rsidRDefault="00325B77"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38</w:t>
            </w:r>
          </w:p>
        </w:tc>
      </w:tr>
      <w:tr w:rsidR="007C5521" w:rsidRPr="00E16BB5" w14:paraId="21487A35" w14:textId="77777777" w:rsidTr="007C5521">
        <w:tc>
          <w:tcPr>
            <w:tcW w:w="516" w:type="dxa"/>
          </w:tcPr>
          <w:p w14:paraId="714AA6C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10.</w:t>
            </w:r>
          </w:p>
        </w:tc>
        <w:tc>
          <w:tcPr>
            <w:tcW w:w="3124" w:type="dxa"/>
          </w:tcPr>
          <w:p w14:paraId="57ED0FB6"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Результативность участия преподавателей в НПК, педагогических чтениях, конкурсах среди ССУЗ</w:t>
            </w:r>
          </w:p>
        </w:tc>
        <w:tc>
          <w:tcPr>
            <w:tcW w:w="1810" w:type="dxa"/>
          </w:tcPr>
          <w:p w14:paraId="3C8096DA"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Не менее 5</w:t>
            </w:r>
          </w:p>
        </w:tc>
        <w:tc>
          <w:tcPr>
            <w:tcW w:w="836" w:type="dxa"/>
            <w:gridSpan w:val="2"/>
            <w:tcBorders>
              <w:left w:val="single" w:sz="4" w:space="0" w:color="auto"/>
              <w:right w:val="single" w:sz="4" w:space="0" w:color="auto"/>
            </w:tcBorders>
          </w:tcPr>
          <w:p w14:paraId="2C280BF4"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18</w:t>
            </w:r>
          </w:p>
        </w:tc>
        <w:tc>
          <w:tcPr>
            <w:tcW w:w="776" w:type="dxa"/>
            <w:gridSpan w:val="2"/>
            <w:tcBorders>
              <w:left w:val="single" w:sz="4" w:space="0" w:color="auto"/>
              <w:right w:val="single" w:sz="4" w:space="0" w:color="auto"/>
            </w:tcBorders>
          </w:tcPr>
          <w:p w14:paraId="175F528E"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9</w:t>
            </w:r>
          </w:p>
        </w:tc>
        <w:tc>
          <w:tcPr>
            <w:tcW w:w="789" w:type="dxa"/>
            <w:gridSpan w:val="2"/>
            <w:tcBorders>
              <w:left w:val="single" w:sz="4" w:space="0" w:color="auto"/>
              <w:right w:val="single" w:sz="4" w:space="0" w:color="auto"/>
            </w:tcBorders>
          </w:tcPr>
          <w:p w14:paraId="3EEECCEE"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13</w:t>
            </w:r>
          </w:p>
        </w:tc>
        <w:tc>
          <w:tcPr>
            <w:tcW w:w="802" w:type="dxa"/>
            <w:tcBorders>
              <w:left w:val="single" w:sz="4" w:space="0" w:color="auto"/>
            </w:tcBorders>
          </w:tcPr>
          <w:p w14:paraId="6A389AE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24</w:t>
            </w:r>
          </w:p>
        </w:tc>
        <w:tc>
          <w:tcPr>
            <w:tcW w:w="810" w:type="dxa"/>
            <w:tcBorders>
              <w:left w:val="single" w:sz="4" w:space="0" w:color="auto"/>
            </w:tcBorders>
          </w:tcPr>
          <w:p w14:paraId="189B84F5" w14:textId="77777777" w:rsidR="007C5521" w:rsidRPr="007C5521" w:rsidRDefault="00325B77"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30</w:t>
            </w:r>
          </w:p>
        </w:tc>
      </w:tr>
      <w:tr w:rsidR="007C5521" w:rsidRPr="00E16BB5" w14:paraId="111A7588" w14:textId="77777777" w:rsidTr="007C5521">
        <w:tc>
          <w:tcPr>
            <w:tcW w:w="516" w:type="dxa"/>
          </w:tcPr>
          <w:p w14:paraId="7484F681"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11.</w:t>
            </w:r>
          </w:p>
        </w:tc>
        <w:tc>
          <w:tcPr>
            <w:tcW w:w="3124" w:type="dxa"/>
          </w:tcPr>
          <w:p w14:paraId="2BF195FF"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Издание методических материалов</w:t>
            </w:r>
          </w:p>
        </w:tc>
        <w:tc>
          <w:tcPr>
            <w:tcW w:w="1810" w:type="dxa"/>
          </w:tcPr>
          <w:p w14:paraId="6E141719"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Не менее 10</w:t>
            </w:r>
          </w:p>
        </w:tc>
        <w:tc>
          <w:tcPr>
            <w:tcW w:w="836" w:type="dxa"/>
            <w:gridSpan w:val="2"/>
            <w:tcBorders>
              <w:left w:val="single" w:sz="4" w:space="0" w:color="auto"/>
              <w:right w:val="single" w:sz="4" w:space="0" w:color="auto"/>
            </w:tcBorders>
          </w:tcPr>
          <w:p w14:paraId="13C71485"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12</w:t>
            </w:r>
          </w:p>
        </w:tc>
        <w:tc>
          <w:tcPr>
            <w:tcW w:w="776" w:type="dxa"/>
            <w:gridSpan w:val="2"/>
            <w:tcBorders>
              <w:left w:val="single" w:sz="4" w:space="0" w:color="auto"/>
              <w:right w:val="single" w:sz="4" w:space="0" w:color="auto"/>
            </w:tcBorders>
          </w:tcPr>
          <w:p w14:paraId="576ADE4C"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7</w:t>
            </w:r>
          </w:p>
        </w:tc>
        <w:tc>
          <w:tcPr>
            <w:tcW w:w="789" w:type="dxa"/>
            <w:gridSpan w:val="2"/>
            <w:tcBorders>
              <w:left w:val="single" w:sz="4" w:space="0" w:color="auto"/>
              <w:right w:val="single" w:sz="4" w:space="0" w:color="auto"/>
            </w:tcBorders>
          </w:tcPr>
          <w:p w14:paraId="39DEFB5A"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4</w:t>
            </w:r>
          </w:p>
        </w:tc>
        <w:tc>
          <w:tcPr>
            <w:tcW w:w="802" w:type="dxa"/>
            <w:tcBorders>
              <w:left w:val="single" w:sz="4" w:space="0" w:color="auto"/>
            </w:tcBorders>
          </w:tcPr>
          <w:p w14:paraId="3A5D7B3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11</w:t>
            </w:r>
          </w:p>
        </w:tc>
        <w:tc>
          <w:tcPr>
            <w:tcW w:w="810" w:type="dxa"/>
            <w:tcBorders>
              <w:left w:val="single" w:sz="4" w:space="0" w:color="auto"/>
            </w:tcBorders>
          </w:tcPr>
          <w:p w14:paraId="2F4BFC4A" w14:textId="77777777" w:rsidR="007C5521" w:rsidRPr="007C5521" w:rsidRDefault="00325B77"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13</w:t>
            </w:r>
          </w:p>
        </w:tc>
      </w:tr>
      <w:tr w:rsidR="007C5521" w:rsidRPr="00E16BB5" w14:paraId="6761655E" w14:textId="77777777" w:rsidTr="007C5521">
        <w:tc>
          <w:tcPr>
            <w:tcW w:w="516" w:type="dxa"/>
          </w:tcPr>
          <w:p w14:paraId="3F1BA34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12.</w:t>
            </w:r>
          </w:p>
        </w:tc>
        <w:tc>
          <w:tcPr>
            <w:tcW w:w="3124" w:type="dxa"/>
          </w:tcPr>
          <w:p w14:paraId="225459A0"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Публикация научных статей</w:t>
            </w:r>
          </w:p>
        </w:tc>
        <w:tc>
          <w:tcPr>
            <w:tcW w:w="1810" w:type="dxa"/>
          </w:tcPr>
          <w:p w14:paraId="18FF1FC0"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Не менее 20</w:t>
            </w:r>
          </w:p>
        </w:tc>
        <w:tc>
          <w:tcPr>
            <w:tcW w:w="836" w:type="dxa"/>
            <w:gridSpan w:val="2"/>
            <w:tcBorders>
              <w:left w:val="single" w:sz="4" w:space="0" w:color="auto"/>
              <w:right w:val="single" w:sz="4" w:space="0" w:color="auto"/>
            </w:tcBorders>
          </w:tcPr>
          <w:p w14:paraId="0E71CD50"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47</w:t>
            </w:r>
          </w:p>
        </w:tc>
        <w:tc>
          <w:tcPr>
            <w:tcW w:w="776" w:type="dxa"/>
            <w:gridSpan w:val="2"/>
            <w:tcBorders>
              <w:left w:val="single" w:sz="4" w:space="0" w:color="auto"/>
              <w:right w:val="single" w:sz="4" w:space="0" w:color="auto"/>
            </w:tcBorders>
          </w:tcPr>
          <w:p w14:paraId="3EDE3142"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66</w:t>
            </w:r>
          </w:p>
        </w:tc>
        <w:tc>
          <w:tcPr>
            <w:tcW w:w="789" w:type="dxa"/>
            <w:gridSpan w:val="2"/>
            <w:tcBorders>
              <w:left w:val="single" w:sz="4" w:space="0" w:color="auto"/>
              <w:right w:val="single" w:sz="4" w:space="0" w:color="auto"/>
            </w:tcBorders>
          </w:tcPr>
          <w:p w14:paraId="6D14777B"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55</w:t>
            </w:r>
          </w:p>
        </w:tc>
        <w:tc>
          <w:tcPr>
            <w:tcW w:w="802" w:type="dxa"/>
            <w:tcBorders>
              <w:left w:val="single" w:sz="4" w:space="0" w:color="auto"/>
            </w:tcBorders>
          </w:tcPr>
          <w:p w14:paraId="4538A6F7" w14:textId="77777777" w:rsidR="007C5521" w:rsidRPr="007C5521" w:rsidRDefault="007C5521" w:rsidP="008B58F6">
            <w:pPr>
              <w:spacing w:after="0" w:line="240" w:lineRule="auto"/>
              <w:jc w:val="both"/>
              <w:rPr>
                <w:rFonts w:ascii="Times New Roman" w:hAnsi="Times New Roman" w:cs="Times New Roman"/>
                <w:color w:val="000000"/>
                <w:sz w:val="20"/>
                <w:szCs w:val="20"/>
              </w:rPr>
            </w:pPr>
            <w:r w:rsidRPr="007C5521">
              <w:rPr>
                <w:rFonts w:ascii="Times New Roman" w:hAnsi="Times New Roman" w:cs="Times New Roman"/>
                <w:color w:val="000000"/>
                <w:sz w:val="20"/>
                <w:szCs w:val="20"/>
              </w:rPr>
              <w:t>117</w:t>
            </w:r>
          </w:p>
        </w:tc>
        <w:tc>
          <w:tcPr>
            <w:tcW w:w="810" w:type="dxa"/>
            <w:tcBorders>
              <w:left w:val="single" w:sz="4" w:space="0" w:color="auto"/>
            </w:tcBorders>
          </w:tcPr>
          <w:p w14:paraId="296A202F" w14:textId="77777777" w:rsidR="007C5521" w:rsidRPr="007C5521" w:rsidRDefault="00325B77"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124</w:t>
            </w:r>
          </w:p>
        </w:tc>
      </w:tr>
    </w:tbl>
    <w:p w14:paraId="1E7AAD21" w14:textId="77777777" w:rsidR="001828F7" w:rsidRPr="008B58F6" w:rsidRDefault="001828F7" w:rsidP="00835272">
      <w:pPr>
        <w:spacing w:after="0" w:line="240" w:lineRule="auto"/>
        <w:jc w:val="center"/>
        <w:rPr>
          <w:rFonts w:ascii="Times New Roman" w:hAnsi="Times New Roman" w:cs="Times New Roman"/>
          <w:b/>
          <w:color w:val="000000"/>
          <w:sz w:val="12"/>
          <w:szCs w:val="24"/>
        </w:rPr>
      </w:pPr>
    </w:p>
    <w:p w14:paraId="635086A1" w14:textId="77777777" w:rsidR="00835272" w:rsidRPr="00E16BB5" w:rsidRDefault="00835272" w:rsidP="00835272">
      <w:pPr>
        <w:spacing w:after="0" w:line="240" w:lineRule="auto"/>
        <w:jc w:val="center"/>
        <w:rPr>
          <w:rFonts w:ascii="Times New Roman" w:hAnsi="Times New Roman" w:cs="Times New Roman"/>
          <w:b/>
          <w:color w:val="000000"/>
          <w:sz w:val="24"/>
          <w:szCs w:val="24"/>
        </w:rPr>
      </w:pPr>
      <w:proofErr w:type="spellStart"/>
      <w:r w:rsidRPr="00E16BB5">
        <w:rPr>
          <w:rFonts w:ascii="Times New Roman" w:hAnsi="Times New Roman" w:cs="Times New Roman"/>
          <w:b/>
          <w:color w:val="000000"/>
          <w:sz w:val="24"/>
          <w:szCs w:val="24"/>
        </w:rPr>
        <w:t>Критериальные</w:t>
      </w:r>
      <w:proofErr w:type="spellEnd"/>
      <w:r w:rsidRPr="00E16BB5">
        <w:rPr>
          <w:rFonts w:ascii="Times New Roman" w:hAnsi="Times New Roman" w:cs="Times New Roman"/>
          <w:b/>
          <w:color w:val="000000"/>
          <w:sz w:val="24"/>
          <w:szCs w:val="24"/>
        </w:rPr>
        <w:t xml:space="preserve"> значения по воспитательной работе:</w:t>
      </w:r>
    </w:p>
    <w:tbl>
      <w:tblPr>
        <w:tblStyle w:val="a9"/>
        <w:tblW w:w="0" w:type="auto"/>
        <w:tblInd w:w="108" w:type="dxa"/>
        <w:tblLayout w:type="fixed"/>
        <w:tblLook w:val="01E0" w:firstRow="1" w:lastRow="1" w:firstColumn="1" w:lastColumn="1" w:noHBand="0" w:noVBand="0"/>
      </w:tblPr>
      <w:tblGrid>
        <w:gridCol w:w="445"/>
        <w:gridCol w:w="3808"/>
        <w:gridCol w:w="1701"/>
        <w:gridCol w:w="709"/>
        <w:gridCol w:w="841"/>
        <w:gridCol w:w="718"/>
        <w:gridCol w:w="709"/>
        <w:gridCol w:w="708"/>
      </w:tblGrid>
      <w:tr w:rsidR="00C4462A" w:rsidRPr="00E16BB5" w14:paraId="6002A061" w14:textId="77777777" w:rsidTr="00325B77">
        <w:tc>
          <w:tcPr>
            <w:tcW w:w="445" w:type="dxa"/>
          </w:tcPr>
          <w:p w14:paraId="2349BECF"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w:t>
            </w:r>
          </w:p>
        </w:tc>
        <w:tc>
          <w:tcPr>
            <w:tcW w:w="3808" w:type="dxa"/>
          </w:tcPr>
          <w:p w14:paraId="5F29C963"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наименование</w:t>
            </w:r>
          </w:p>
        </w:tc>
        <w:tc>
          <w:tcPr>
            <w:tcW w:w="1701" w:type="dxa"/>
          </w:tcPr>
          <w:p w14:paraId="611FD206" w14:textId="77777777" w:rsidR="00C4462A" w:rsidRPr="00C4462A" w:rsidRDefault="00C4462A" w:rsidP="008B58F6">
            <w:pPr>
              <w:spacing w:after="0" w:line="240" w:lineRule="auto"/>
              <w:jc w:val="both"/>
              <w:rPr>
                <w:rFonts w:ascii="Times New Roman" w:hAnsi="Times New Roman" w:cs="Times New Roman"/>
                <w:color w:val="000000"/>
                <w:sz w:val="20"/>
                <w:szCs w:val="20"/>
              </w:rPr>
            </w:pPr>
            <w:proofErr w:type="spellStart"/>
            <w:r w:rsidRPr="00C4462A">
              <w:rPr>
                <w:rFonts w:ascii="Times New Roman" w:hAnsi="Times New Roman" w:cs="Times New Roman"/>
                <w:color w:val="000000"/>
                <w:sz w:val="20"/>
                <w:szCs w:val="20"/>
              </w:rPr>
              <w:t>Критериальное</w:t>
            </w:r>
            <w:proofErr w:type="spellEnd"/>
            <w:r w:rsidRPr="00C4462A">
              <w:rPr>
                <w:rFonts w:ascii="Times New Roman" w:hAnsi="Times New Roman" w:cs="Times New Roman"/>
                <w:color w:val="000000"/>
                <w:sz w:val="20"/>
                <w:szCs w:val="20"/>
              </w:rPr>
              <w:t xml:space="preserve"> значение</w:t>
            </w:r>
          </w:p>
        </w:tc>
        <w:tc>
          <w:tcPr>
            <w:tcW w:w="709" w:type="dxa"/>
            <w:tcBorders>
              <w:left w:val="single" w:sz="4" w:space="0" w:color="auto"/>
              <w:right w:val="single" w:sz="4" w:space="0" w:color="auto"/>
            </w:tcBorders>
          </w:tcPr>
          <w:p w14:paraId="1CC92213"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2016</w:t>
            </w:r>
          </w:p>
        </w:tc>
        <w:tc>
          <w:tcPr>
            <w:tcW w:w="841" w:type="dxa"/>
            <w:tcBorders>
              <w:left w:val="single" w:sz="4" w:space="0" w:color="auto"/>
              <w:right w:val="single" w:sz="4" w:space="0" w:color="auto"/>
            </w:tcBorders>
          </w:tcPr>
          <w:p w14:paraId="6B2CE9F9"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2017</w:t>
            </w:r>
          </w:p>
        </w:tc>
        <w:tc>
          <w:tcPr>
            <w:tcW w:w="718" w:type="dxa"/>
            <w:tcBorders>
              <w:left w:val="single" w:sz="4" w:space="0" w:color="auto"/>
              <w:right w:val="single" w:sz="4" w:space="0" w:color="auto"/>
            </w:tcBorders>
          </w:tcPr>
          <w:p w14:paraId="3518E2B4"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2018</w:t>
            </w:r>
          </w:p>
        </w:tc>
        <w:tc>
          <w:tcPr>
            <w:tcW w:w="709" w:type="dxa"/>
            <w:tcBorders>
              <w:left w:val="single" w:sz="4" w:space="0" w:color="auto"/>
            </w:tcBorders>
          </w:tcPr>
          <w:p w14:paraId="16BDE6F0"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2019</w:t>
            </w:r>
          </w:p>
        </w:tc>
        <w:tc>
          <w:tcPr>
            <w:tcW w:w="708" w:type="dxa"/>
            <w:tcBorders>
              <w:left w:val="single" w:sz="4" w:space="0" w:color="auto"/>
            </w:tcBorders>
          </w:tcPr>
          <w:p w14:paraId="0E514CF9" w14:textId="77777777" w:rsidR="00C4462A" w:rsidRPr="00C4462A" w:rsidRDefault="00C4462A"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2020г</w:t>
            </w:r>
          </w:p>
        </w:tc>
      </w:tr>
      <w:tr w:rsidR="00C4462A" w:rsidRPr="00E16BB5" w14:paraId="7F081F39" w14:textId="77777777" w:rsidTr="00325B77">
        <w:tc>
          <w:tcPr>
            <w:tcW w:w="445" w:type="dxa"/>
          </w:tcPr>
          <w:p w14:paraId="5FCFA4B8"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w:t>
            </w:r>
          </w:p>
        </w:tc>
        <w:tc>
          <w:tcPr>
            <w:tcW w:w="3808" w:type="dxa"/>
          </w:tcPr>
          <w:p w14:paraId="3BEF0DDF"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sz w:val="20"/>
                <w:szCs w:val="20"/>
              </w:rPr>
              <w:t xml:space="preserve">Выполнение плана мероприятий по  воспитательной работе на всех уровнях  </w:t>
            </w:r>
          </w:p>
        </w:tc>
        <w:tc>
          <w:tcPr>
            <w:tcW w:w="1701" w:type="dxa"/>
          </w:tcPr>
          <w:p w14:paraId="5CF3F47C"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Не менее 95% от плана</w:t>
            </w:r>
          </w:p>
        </w:tc>
        <w:tc>
          <w:tcPr>
            <w:tcW w:w="709" w:type="dxa"/>
            <w:tcBorders>
              <w:left w:val="single" w:sz="4" w:space="0" w:color="auto"/>
              <w:right w:val="single" w:sz="4" w:space="0" w:color="auto"/>
            </w:tcBorders>
          </w:tcPr>
          <w:p w14:paraId="15F71609"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97%</w:t>
            </w:r>
          </w:p>
        </w:tc>
        <w:tc>
          <w:tcPr>
            <w:tcW w:w="841" w:type="dxa"/>
            <w:tcBorders>
              <w:left w:val="single" w:sz="4" w:space="0" w:color="auto"/>
              <w:right w:val="single" w:sz="4" w:space="0" w:color="auto"/>
            </w:tcBorders>
          </w:tcPr>
          <w:p w14:paraId="43151AB5"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98%</w:t>
            </w:r>
          </w:p>
        </w:tc>
        <w:tc>
          <w:tcPr>
            <w:tcW w:w="718" w:type="dxa"/>
            <w:tcBorders>
              <w:left w:val="single" w:sz="4" w:space="0" w:color="auto"/>
              <w:right w:val="single" w:sz="4" w:space="0" w:color="auto"/>
            </w:tcBorders>
          </w:tcPr>
          <w:p w14:paraId="1BAE5784"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98%</w:t>
            </w:r>
          </w:p>
        </w:tc>
        <w:tc>
          <w:tcPr>
            <w:tcW w:w="709" w:type="dxa"/>
            <w:tcBorders>
              <w:left w:val="single" w:sz="4" w:space="0" w:color="auto"/>
            </w:tcBorders>
          </w:tcPr>
          <w:p w14:paraId="0A601A8E"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98%</w:t>
            </w:r>
          </w:p>
        </w:tc>
        <w:tc>
          <w:tcPr>
            <w:tcW w:w="708" w:type="dxa"/>
            <w:tcBorders>
              <w:left w:val="single" w:sz="4" w:space="0" w:color="auto"/>
            </w:tcBorders>
          </w:tcPr>
          <w:p w14:paraId="23E76486" w14:textId="77777777" w:rsidR="00C4462A" w:rsidRPr="00C4462A" w:rsidRDefault="00617FA0"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98%</w:t>
            </w:r>
          </w:p>
        </w:tc>
      </w:tr>
      <w:tr w:rsidR="00C4462A" w:rsidRPr="00E16BB5" w14:paraId="38C406CD" w14:textId="77777777" w:rsidTr="00325B77">
        <w:tc>
          <w:tcPr>
            <w:tcW w:w="445" w:type="dxa"/>
          </w:tcPr>
          <w:p w14:paraId="75A2D6E6"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 xml:space="preserve">2. </w:t>
            </w:r>
          </w:p>
        </w:tc>
        <w:tc>
          <w:tcPr>
            <w:tcW w:w="3808" w:type="dxa"/>
          </w:tcPr>
          <w:p w14:paraId="031B25E0" w14:textId="77777777" w:rsidR="00C4462A" w:rsidRPr="00C4462A" w:rsidRDefault="00C4462A" w:rsidP="008B58F6">
            <w:pPr>
              <w:spacing w:after="0" w:line="240" w:lineRule="auto"/>
              <w:jc w:val="both"/>
              <w:rPr>
                <w:rFonts w:ascii="Times New Roman" w:hAnsi="Times New Roman" w:cs="Times New Roman"/>
                <w:sz w:val="20"/>
                <w:szCs w:val="20"/>
              </w:rPr>
            </w:pPr>
            <w:r w:rsidRPr="00C4462A">
              <w:rPr>
                <w:rFonts w:ascii="Times New Roman" w:hAnsi="Times New Roman" w:cs="Times New Roman"/>
                <w:sz w:val="20"/>
                <w:szCs w:val="20"/>
              </w:rPr>
              <w:t>Привлечение студентов к внеаудиторным мероприятиям (предметные кружки, кружки по интересам, спортивные секции)</w:t>
            </w:r>
          </w:p>
        </w:tc>
        <w:tc>
          <w:tcPr>
            <w:tcW w:w="1701" w:type="dxa"/>
          </w:tcPr>
          <w:p w14:paraId="4388C0A4"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Не менее 35% от общего количества студентов</w:t>
            </w:r>
          </w:p>
        </w:tc>
        <w:tc>
          <w:tcPr>
            <w:tcW w:w="709" w:type="dxa"/>
            <w:tcBorders>
              <w:left w:val="single" w:sz="4" w:space="0" w:color="auto"/>
              <w:right w:val="single" w:sz="4" w:space="0" w:color="auto"/>
            </w:tcBorders>
          </w:tcPr>
          <w:p w14:paraId="70532B3E"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37,1%</w:t>
            </w:r>
          </w:p>
        </w:tc>
        <w:tc>
          <w:tcPr>
            <w:tcW w:w="841" w:type="dxa"/>
            <w:tcBorders>
              <w:left w:val="single" w:sz="4" w:space="0" w:color="auto"/>
              <w:right w:val="single" w:sz="4" w:space="0" w:color="auto"/>
            </w:tcBorders>
          </w:tcPr>
          <w:p w14:paraId="41AEEE4C"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36,9%</w:t>
            </w:r>
          </w:p>
        </w:tc>
        <w:tc>
          <w:tcPr>
            <w:tcW w:w="718" w:type="dxa"/>
            <w:tcBorders>
              <w:left w:val="single" w:sz="4" w:space="0" w:color="auto"/>
              <w:right w:val="single" w:sz="4" w:space="0" w:color="auto"/>
            </w:tcBorders>
          </w:tcPr>
          <w:p w14:paraId="6EF8AE5A"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37%</w:t>
            </w:r>
          </w:p>
        </w:tc>
        <w:tc>
          <w:tcPr>
            <w:tcW w:w="709" w:type="dxa"/>
            <w:tcBorders>
              <w:left w:val="single" w:sz="4" w:space="0" w:color="auto"/>
            </w:tcBorders>
          </w:tcPr>
          <w:p w14:paraId="55459D3E"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35%</w:t>
            </w:r>
          </w:p>
        </w:tc>
        <w:tc>
          <w:tcPr>
            <w:tcW w:w="708" w:type="dxa"/>
            <w:tcBorders>
              <w:left w:val="single" w:sz="4" w:space="0" w:color="auto"/>
            </w:tcBorders>
          </w:tcPr>
          <w:p w14:paraId="6AAE38C0" w14:textId="77777777" w:rsidR="00C4462A" w:rsidRPr="00C4462A" w:rsidRDefault="00617FA0"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36</w:t>
            </w:r>
          </w:p>
        </w:tc>
      </w:tr>
      <w:tr w:rsidR="00C4462A" w:rsidRPr="00E16BB5" w14:paraId="27245632" w14:textId="77777777" w:rsidTr="00325B77">
        <w:tc>
          <w:tcPr>
            <w:tcW w:w="445" w:type="dxa"/>
          </w:tcPr>
          <w:p w14:paraId="5345B346"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3.</w:t>
            </w:r>
          </w:p>
        </w:tc>
        <w:tc>
          <w:tcPr>
            <w:tcW w:w="3808" w:type="dxa"/>
          </w:tcPr>
          <w:p w14:paraId="33FB653D" w14:textId="77777777" w:rsidR="00C4462A" w:rsidRPr="00C4462A" w:rsidRDefault="00C4462A" w:rsidP="008B58F6">
            <w:pPr>
              <w:spacing w:after="0" w:line="240" w:lineRule="auto"/>
              <w:jc w:val="both"/>
              <w:rPr>
                <w:rFonts w:ascii="Times New Roman" w:hAnsi="Times New Roman" w:cs="Times New Roman"/>
                <w:sz w:val="20"/>
                <w:szCs w:val="20"/>
              </w:rPr>
            </w:pPr>
            <w:r w:rsidRPr="00C4462A">
              <w:rPr>
                <w:rFonts w:ascii="Times New Roman" w:hAnsi="Times New Roman" w:cs="Times New Roman"/>
                <w:sz w:val="20"/>
                <w:szCs w:val="20"/>
              </w:rPr>
              <w:t>Проведение кураторами  тематических классных  часов</w:t>
            </w:r>
          </w:p>
        </w:tc>
        <w:tc>
          <w:tcPr>
            <w:tcW w:w="1701" w:type="dxa"/>
          </w:tcPr>
          <w:p w14:paraId="4E67A2B6"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Не менее 7 за год</w:t>
            </w:r>
          </w:p>
        </w:tc>
        <w:tc>
          <w:tcPr>
            <w:tcW w:w="709" w:type="dxa"/>
            <w:tcBorders>
              <w:left w:val="single" w:sz="4" w:space="0" w:color="auto"/>
              <w:right w:val="single" w:sz="4" w:space="0" w:color="auto"/>
            </w:tcBorders>
          </w:tcPr>
          <w:p w14:paraId="78D9F9E1"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185</w:t>
            </w:r>
          </w:p>
        </w:tc>
        <w:tc>
          <w:tcPr>
            <w:tcW w:w="841" w:type="dxa"/>
            <w:tcBorders>
              <w:left w:val="single" w:sz="4" w:space="0" w:color="auto"/>
              <w:right w:val="single" w:sz="4" w:space="0" w:color="auto"/>
            </w:tcBorders>
          </w:tcPr>
          <w:p w14:paraId="5D541DCE"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387</w:t>
            </w:r>
          </w:p>
        </w:tc>
        <w:tc>
          <w:tcPr>
            <w:tcW w:w="718" w:type="dxa"/>
            <w:tcBorders>
              <w:left w:val="single" w:sz="4" w:space="0" w:color="auto"/>
              <w:right w:val="single" w:sz="4" w:space="0" w:color="auto"/>
            </w:tcBorders>
          </w:tcPr>
          <w:p w14:paraId="7F08456B"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394</w:t>
            </w:r>
          </w:p>
        </w:tc>
        <w:tc>
          <w:tcPr>
            <w:tcW w:w="709" w:type="dxa"/>
            <w:tcBorders>
              <w:left w:val="single" w:sz="4" w:space="0" w:color="auto"/>
            </w:tcBorders>
          </w:tcPr>
          <w:p w14:paraId="7B5C150D"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398</w:t>
            </w:r>
          </w:p>
        </w:tc>
        <w:tc>
          <w:tcPr>
            <w:tcW w:w="708" w:type="dxa"/>
            <w:tcBorders>
              <w:left w:val="single" w:sz="4" w:space="0" w:color="auto"/>
            </w:tcBorders>
          </w:tcPr>
          <w:p w14:paraId="16A0853E" w14:textId="77777777" w:rsidR="00C4462A" w:rsidRPr="00C4462A" w:rsidRDefault="00617FA0"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483</w:t>
            </w:r>
          </w:p>
        </w:tc>
      </w:tr>
      <w:tr w:rsidR="00C4462A" w:rsidRPr="00E16BB5" w14:paraId="712D9550" w14:textId="77777777" w:rsidTr="00325B77">
        <w:tc>
          <w:tcPr>
            <w:tcW w:w="445" w:type="dxa"/>
          </w:tcPr>
          <w:p w14:paraId="380B7842"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4.</w:t>
            </w:r>
          </w:p>
        </w:tc>
        <w:tc>
          <w:tcPr>
            <w:tcW w:w="3808" w:type="dxa"/>
          </w:tcPr>
          <w:p w14:paraId="2B114961" w14:textId="77777777" w:rsidR="00C4462A" w:rsidRPr="00C4462A" w:rsidRDefault="00C4462A" w:rsidP="008B58F6">
            <w:pPr>
              <w:spacing w:after="0" w:line="240" w:lineRule="auto"/>
              <w:jc w:val="both"/>
              <w:rPr>
                <w:rFonts w:ascii="Times New Roman" w:hAnsi="Times New Roman" w:cs="Times New Roman"/>
                <w:sz w:val="20"/>
                <w:szCs w:val="20"/>
              </w:rPr>
            </w:pPr>
            <w:r w:rsidRPr="00C4462A">
              <w:rPr>
                <w:rFonts w:ascii="Times New Roman" w:hAnsi="Times New Roman" w:cs="Times New Roman"/>
                <w:sz w:val="20"/>
                <w:szCs w:val="20"/>
              </w:rPr>
              <w:t>Привлечение студентов в волонтерское движение «Милосердие» не менее</w:t>
            </w:r>
          </w:p>
        </w:tc>
        <w:tc>
          <w:tcPr>
            <w:tcW w:w="1701" w:type="dxa"/>
          </w:tcPr>
          <w:p w14:paraId="5138DA11"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Не менее 95% от запланированного</w:t>
            </w:r>
          </w:p>
        </w:tc>
        <w:tc>
          <w:tcPr>
            <w:tcW w:w="709" w:type="dxa"/>
            <w:tcBorders>
              <w:left w:val="single" w:sz="4" w:space="0" w:color="auto"/>
              <w:right w:val="single" w:sz="4" w:space="0" w:color="auto"/>
            </w:tcBorders>
          </w:tcPr>
          <w:p w14:paraId="0D129120"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97%</w:t>
            </w:r>
          </w:p>
        </w:tc>
        <w:tc>
          <w:tcPr>
            <w:tcW w:w="841" w:type="dxa"/>
            <w:tcBorders>
              <w:left w:val="single" w:sz="4" w:space="0" w:color="auto"/>
              <w:right w:val="single" w:sz="4" w:space="0" w:color="auto"/>
            </w:tcBorders>
          </w:tcPr>
          <w:p w14:paraId="1C562F07"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98%</w:t>
            </w:r>
          </w:p>
        </w:tc>
        <w:tc>
          <w:tcPr>
            <w:tcW w:w="718" w:type="dxa"/>
            <w:tcBorders>
              <w:left w:val="single" w:sz="4" w:space="0" w:color="auto"/>
              <w:right w:val="single" w:sz="4" w:space="0" w:color="auto"/>
            </w:tcBorders>
          </w:tcPr>
          <w:p w14:paraId="3156CE13"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99%</w:t>
            </w:r>
          </w:p>
        </w:tc>
        <w:tc>
          <w:tcPr>
            <w:tcW w:w="709" w:type="dxa"/>
            <w:tcBorders>
              <w:left w:val="single" w:sz="4" w:space="0" w:color="auto"/>
            </w:tcBorders>
          </w:tcPr>
          <w:p w14:paraId="6A2C8106"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99%</w:t>
            </w:r>
          </w:p>
        </w:tc>
        <w:tc>
          <w:tcPr>
            <w:tcW w:w="708" w:type="dxa"/>
            <w:tcBorders>
              <w:left w:val="single" w:sz="4" w:space="0" w:color="auto"/>
            </w:tcBorders>
          </w:tcPr>
          <w:p w14:paraId="485EA004" w14:textId="77777777" w:rsidR="00C4462A" w:rsidRPr="00C4462A" w:rsidRDefault="00617FA0"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p>
        </w:tc>
      </w:tr>
      <w:tr w:rsidR="00C4462A" w:rsidRPr="00E16BB5" w14:paraId="0E9FC637" w14:textId="77777777" w:rsidTr="00325B77">
        <w:tc>
          <w:tcPr>
            <w:tcW w:w="445" w:type="dxa"/>
          </w:tcPr>
          <w:p w14:paraId="7CC6126C"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5.</w:t>
            </w:r>
          </w:p>
        </w:tc>
        <w:tc>
          <w:tcPr>
            <w:tcW w:w="3808" w:type="dxa"/>
          </w:tcPr>
          <w:p w14:paraId="55BDBCE2" w14:textId="77777777" w:rsidR="00C4462A" w:rsidRPr="00C4462A" w:rsidRDefault="00C4462A" w:rsidP="008B58F6">
            <w:pPr>
              <w:spacing w:after="0" w:line="240" w:lineRule="auto"/>
              <w:jc w:val="both"/>
              <w:rPr>
                <w:rFonts w:ascii="Times New Roman" w:hAnsi="Times New Roman" w:cs="Times New Roman"/>
                <w:sz w:val="20"/>
                <w:szCs w:val="20"/>
              </w:rPr>
            </w:pPr>
            <w:r w:rsidRPr="00C4462A">
              <w:rPr>
                <w:rFonts w:ascii="Times New Roman" w:hAnsi="Times New Roman" w:cs="Times New Roman"/>
                <w:sz w:val="20"/>
                <w:szCs w:val="20"/>
              </w:rPr>
              <w:t>Организация совещаний для кураторов</w:t>
            </w:r>
          </w:p>
        </w:tc>
        <w:tc>
          <w:tcPr>
            <w:tcW w:w="1701" w:type="dxa"/>
          </w:tcPr>
          <w:p w14:paraId="6B04097C"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Не менее 8 в год</w:t>
            </w:r>
          </w:p>
        </w:tc>
        <w:tc>
          <w:tcPr>
            <w:tcW w:w="709" w:type="dxa"/>
            <w:tcBorders>
              <w:left w:val="single" w:sz="4" w:space="0" w:color="auto"/>
              <w:right w:val="single" w:sz="4" w:space="0" w:color="auto"/>
            </w:tcBorders>
          </w:tcPr>
          <w:p w14:paraId="14ECBCA8"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16</w:t>
            </w:r>
          </w:p>
        </w:tc>
        <w:tc>
          <w:tcPr>
            <w:tcW w:w="841" w:type="dxa"/>
            <w:tcBorders>
              <w:left w:val="single" w:sz="4" w:space="0" w:color="auto"/>
              <w:right w:val="single" w:sz="4" w:space="0" w:color="auto"/>
            </w:tcBorders>
          </w:tcPr>
          <w:p w14:paraId="590E2E01"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17</w:t>
            </w:r>
          </w:p>
        </w:tc>
        <w:tc>
          <w:tcPr>
            <w:tcW w:w="718" w:type="dxa"/>
            <w:tcBorders>
              <w:left w:val="single" w:sz="4" w:space="0" w:color="auto"/>
              <w:right w:val="single" w:sz="4" w:space="0" w:color="auto"/>
            </w:tcBorders>
          </w:tcPr>
          <w:p w14:paraId="1007C651"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17</w:t>
            </w:r>
          </w:p>
        </w:tc>
        <w:tc>
          <w:tcPr>
            <w:tcW w:w="709" w:type="dxa"/>
            <w:tcBorders>
              <w:left w:val="single" w:sz="4" w:space="0" w:color="auto"/>
            </w:tcBorders>
          </w:tcPr>
          <w:p w14:paraId="154FBEC3"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16</w:t>
            </w:r>
          </w:p>
        </w:tc>
        <w:tc>
          <w:tcPr>
            <w:tcW w:w="708" w:type="dxa"/>
            <w:tcBorders>
              <w:left w:val="single" w:sz="4" w:space="0" w:color="auto"/>
            </w:tcBorders>
          </w:tcPr>
          <w:p w14:paraId="2F55EE32" w14:textId="77777777" w:rsidR="00C4462A" w:rsidRPr="00C4462A" w:rsidRDefault="00617FA0"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17</w:t>
            </w:r>
          </w:p>
        </w:tc>
      </w:tr>
      <w:tr w:rsidR="00C4462A" w:rsidRPr="00E16BB5" w14:paraId="3D974917" w14:textId="77777777" w:rsidTr="00325B77">
        <w:trPr>
          <w:trHeight w:val="507"/>
        </w:trPr>
        <w:tc>
          <w:tcPr>
            <w:tcW w:w="445" w:type="dxa"/>
          </w:tcPr>
          <w:p w14:paraId="2283DB7D"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6.</w:t>
            </w:r>
          </w:p>
        </w:tc>
        <w:tc>
          <w:tcPr>
            <w:tcW w:w="3808" w:type="dxa"/>
          </w:tcPr>
          <w:p w14:paraId="37880408" w14:textId="77777777" w:rsidR="00C4462A" w:rsidRPr="00C4462A" w:rsidRDefault="00C4462A" w:rsidP="008B58F6">
            <w:pPr>
              <w:spacing w:after="0" w:line="240" w:lineRule="auto"/>
              <w:jc w:val="both"/>
              <w:rPr>
                <w:rFonts w:ascii="Times New Roman" w:hAnsi="Times New Roman" w:cs="Times New Roman"/>
                <w:sz w:val="20"/>
                <w:szCs w:val="20"/>
              </w:rPr>
            </w:pPr>
            <w:r w:rsidRPr="00C4462A">
              <w:rPr>
                <w:rFonts w:ascii="Times New Roman" w:hAnsi="Times New Roman" w:cs="Times New Roman"/>
                <w:sz w:val="20"/>
                <w:szCs w:val="20"/>
              </w:rPr>
              <w:t>Оказание психолого-консультативной помощи при  обращении-</w:t>
            </w:r>
          </w:p>
        </w:tc>
        <w:tc>
          <w:tcPr>
            <w:tcW w:w="1701" w:type="dxa"/>
          </w:tcPr>
          <w:p w14:paraId="780F7487"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100%</w:t>
            </w:r>
          </w:p>
        </w:tc>
        <w:tc>
          <w:tcPr>
            <w:tcW w:w="709" w:type="dxa"/>
            <w:tcBorders>
              <w:left w:val="single" w:sz="4" w:space="0" w:color="auto"/>
              <w:right w:val="single" w:sz="4" w:space="0" w:color="auto"/>
            </w:tcBorders>
          </w:tcPr>
          <w:p w14:paraId="03F66625"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100%</w:t>
            </w:r>
          </w:p>
        </w:tc>
        <w:tc>
          <w:tcPr>
            <w:tcW w:w="841" w:type="dxa"/>
            <w:tcBorders>
              <w:left w:val="single" w:sz="4" w:space="0" w:color="auto"/>
              <w:right w:val="single" w:sz="4" w:space="0" w:color="auto"/>
            </w:tcBorders>
          </w:tcPr>
          <w:p w14:paraId="1EB939BD" w14:textId="77777777" w:rsidR="00C4462A" w:rsidRPr="00C4462A" w:rsidRDefault="00C4462A" w:rsidP="00325B77">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100</w:t>
            </w:r>
            <w:r w:rsidR="00325B77">
              <w:rPr>
                <w:rFonts w:ascii="Times New Roman" w:hAnsi="Times New Roman" w:cs="Times New Roman"/>
                <w:color w:val="000000"/>
                <w:sz w:val="20"/>
                <w:szCs w:val="20"/>
              </w:rPr>
              <w:t>%</w:t>
            </w:r>
          </w:p>
        </w:tc>
        <w:tc>
          <w:tcPr>
            <w:tcW w:w="718" w:type="dxa"/>
            <w:tcBorders>
              <w:left w:val="single" w:sz="4" w:space="0" w:color="auto"/>
              <w:right w:val="single" w:sz="4" w:space="0" w:color="auto"/>
            </w:tcBorders>
          </w:tcPr>
          <w:p w14:paraId="42E8C627"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100%</w:t>
            </w:r>
          </w:p>
        </w:tc>
        <w:tc>
          <w:tcPr>
            <w:tcW w:w="709" w:type="dxa"/>
            <w:tcBorders>
              <w:left w:val="single" w:sz="4" w:space="0" w:color="auto"/>
            </w:tcBorders>
          </w:tcPr>
          <w:p w14:paraId="77068C5F" w14:textId="77777777" w:rsidR="00C4462A" w:rsidRPr="00C4462A" w:rsidRDefault="00C4462A" w:rsidP="008B58F6">
            <w:pPr>
              <w:spacing w:after="0" w:line="240" w:lineRule="auto"/>
              <w:jc w:val="both"/>
              <w:rPr>
                <w:rFonts w:ascii="Times New Roman" w:hAnsi="Times New Roman" w:cs="Times New Roman"/>
                <w:color w:val="000000"/>
                <w:sz w:val="20"/>
                <w:szCs w:val="20"/>
              </w:rPr>
            </w:pPr>
            <w:r w:rsidRPr="00C4462A">
              <w:rPr>
                <w:rFonts w:ascii="Times New Roman" w:hAnsi="Times New Roman" w:cs="Times New Roman"/>
                <w:color w:val="000000"/>
                <w:sz w:val="20"/>
                <w:szCs w:val="20"/>
              </w:rPr>
              <w:t>100%</w:t>
            </w:r>
          </w:p>
        </w:tc>
        <w:tc>
          <w:tcPr>
            <w:tcW w:w="708" w:type="dxa"/>
            <w:tcBorders>
              <w:left w:val="single" w:sz="4" w:space="0" w:color="auto"/>
            </w:tcBorders>
          </w:tcPr>
          <w:p w14:paraId="51442048" w14:textId="77777777" w:rsidR="00C4462A" w:rsidRPr="00C4462A" w:rsidRDefault="00617FA0" w:rsidP="008B58F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100%</w:t>
            </w:r>
          </w:p>
        </w:tc>
      </w:tr>
    </w:tbl>
    <w:p w14:paraId="6FDBD683" w14:textId="77777777" w:rsidR="008B58F6" w:rsidRDefault="008B58F6" w:rsidP="001828F7">
      <w:pPr>
        <w:pStyle w:val="1"/>
        <w:rPr>
          <w:rFonts w:cs="Times New Roman"/>
        </w:rPr>
      </w:pPr>
      <w:bookmarkStart w:id="190" w:name="_Toc33633488"/>
    </w:p>
    <w:p w14:paraId="5FC153A7" w14:textId="77777777" w:rsidR="008B58F6" w:rsidRDefault="008B58F6">
      <w:pPr>
        <w:spacing w:after="200" w:line="276" w:lineRule="auto"/>
        <w:rPr>
          <w:rFonts w:ascii="Times New Roman" w:eastAsiaTheme="majorEastAsia" w:hAnsi="Times New Roman" w:cs="Times New Roman"/>
          <w:b/>
          <w:bCs/>
          <w:sz w:val="28"/>
          <w:szCs w:val="28"/>
        </w:rPr>
      </w:pPr>
      <w:r>
        <w:rPr>
          <w:rFonts w:cs="Times New Roman"/>
        </w:rPr>
        <w:br w:type="page"/>
      </w:r>
    </w:p>
    <w:p w14:paraId="16B31572" w14:textId="77777777" w:rsidR="001828F7" w:rsidRPr="005045F0" w:rsidRDefault="001847AC" w:rsidP="001828F7">
      <w:pPr>
        <w:pStyle w:val="1"/>
        <w:rPr>
          <w:rFonts w:cs="Times New Roman"/>
        </w:rPr>
      </w:pPr>
      <w:bookmarkStart w:id="191" w:name="_Toc33695893"/>
      <w:bookmarkStart w:id="192" w:name="_Toc65445975"/>
      <w:r w:rsidRPr="005045F0">
        <w:rPr>
          <w:rFonts w:cs="Times New Roman"/>
        </w:rPr>
        <w:lastRenderedPageBreak/>
        <w:t>СОКРАЩ</w:t>
      </w:r>
      <w:r>
        <w:rPr>
          <w:rFonts w:cs="Times New Roman"/>
        </w:rPr>
        <w:t>ЕНИЯ</w:t>
      </w:r>
      <w:bookmarkEnd w:id="190"/>
      <w:bookmarkEnd w:id="191"/>
      <w:bookmarkEnd w:id="192"/>
    </w:p>
    <w:p w14:paraId="6F4A7FD7" w14:textId="77777777" w:rsidR="001828F7" w:rsidRPr="000379F9" w:rsidRDefault="001828F7" w:rsidP="001828F7">
      <w:pPr>
        <w:spacing w:after="0" w:line="240" w:lineRule="auto"/>
        <w:rPr>
          <w:rFonts w:ascii="Times New Roman" w:eastAsia="Calibri" w:hAnsi="Times New Roman" w:cs="Times New Roman"/>
          <w:sz w:val="24"/>
          <w:szCs w:val="24"/>
        </w:rPr>
      </w:pPr>
      <w:r w:rsidRPr="000379F9">
        <w:rPr>
          <w:rFonts w:ascii="Times New Roman" w:eastAsia="Calibri" w:hAnsi="Times New Roman" w:cs="Times New Roman"/>
          <w:sz w:val="24"/>
          <w:szCs w:val="24"/>
        </w:rPr>
        <w:t>РС(Я) – Республика Саха (Якутия)</w:t>
      </w:r>
    </w:p>
    <w:p w14:paraId="18175B9C" w14:textId="77777777" w:rsidR="001828F7" w:rsidRPr="000379F9" w:rsidRDefault="001828F7" w:rsidP="001828F7">
      <w:pPr>
        <w:spacing w:after="0" w:line="240" w:lineRule="auto"/>
        <w:rPr>
          <w:rFonts w:ascii="Times New Roman" w:eastAsia="Calibri" w:hAnsi="Times New Roman" w:cs="Times New Roman"/>
          <w:sz w:val="24"/>
          <w:szCs w:val="24"/>
        </w:rPr>
      </w:pPr>
      <w:r w:rsidRPr="000379F9">
        <w:rPr>
          <w:rFonts w:ascii="Times New Roman" w:eastAsia="Calibri" w:hAnsi="Times New Roman" w:cs="Times New Roman"/>
          <w:sz w:val="24"/>
          <w:szCs w:val="24"/>
        </w:rPr>
        <w:t>ГБПОУ РС(Я) «ЯМК» - Государственное бюджетное профессиональное образовательное учреждение С(Я) «Якутский медицинский колледж»</w:t>
      </w:r>
    </w:p>
    <w:p w14:paraId="532236EE" w14:textId="77777777" w:rsidR="001828F7"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color w:val="222222"/>
          <w:sz w:val="24"/>
          <w:szCs w:val="24"/>
          <w:shd w:val="clear" w:color="auto" w:fill="FFFFFF"/>
        </w:rPr>
        <w:t>ГБУ – Государственные бюджетные учреждения</w:t>
      </w:r>
    </w:p>
    <w:p w14:paraId="62A21855"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Pr>
          <w:rFonts w:ascii="Times New Roman" w:eastAsia="Calibri" w:hAnsi="Times New Roman" w:cs="Times New Roman"/>
          <w:color w:val="222222"/>
          <w:sz w:val="24"/>
          <w:szCs w:val="24"/>
          <w:shd w:val="clear" w:color="auto" w:fill="FFFFFF"/>
        </w:rPr>
        <w:t>Д</w:t>
      </w:r>
      <w:r w:rsidR="00C4462A">
        <w:rPr>
          <w:rFonts w:ascii="Times New Roman" w:eastAsia="Calibri" w:hAnsi="Times New Roman" w:cs="Times New Roman"/>
          <w:color w:val="222222"/>
          <w:sz w:val="24"/>
          <w:szCs w:val="24"/>
          <w:shd w:val="clear" w:color="auto" w:fill="FFFFFF"/>
        </w:rPr>
        <w:t>П</w:t>
      </w:r>
      <w:r>
        <w:rPr>
          <w:rFonts w:ascii="Times New Roman" w:eastAsia="Calibri" w:hAnsi="Times New Roman" w:cs="Times New Roman"/>
          <w:color w:val="222222"/>
          <w:sz w:val="24"/>
          <w:szCs w:val="24"/>
          <w:shd w:val="clear" w:color="auto" w:fill="FFFFFF"/>
        </w:rPr>
        <w:t>О –</w:t>
      </w:r>
      <w:r w:rsidR="00C4462A">
        <w:rPr>
          <w:rFonts w:ascii="Times New Roman" w:eastAsia="Calibri" w:hAnsi="Times New Roman" w:cs="Times New Roman"/>
          <w:color w:val="222222"/>
          <w:sz w:val="24"/>
          <w:szCs w:val="24"/>
          <w:shd w:val="clear" w:color="auto" w:fill="FFFFFF"/>
        </w:rPr>
        <w:t xml:space="preserve"> дополнительного </w:t>
      </w:r>
      <w:r>
        <w:rPr>
          <w:rFonts w:ascii="Times New Roman" w:eastAsia="Calibri" w:hAnsi="Times New Roman" w:cs="Times New Roman"/>
          <w:color w:val="222222"/>
          <w:sz w:val="24"/>
          <w:szCs w:val="24"/>
          <w:shd w:val="clear" w:color="auto" w:fill="FFFFFF"/>
        </w:rPr>
        <w:t>профессионального образования</w:t>
      </w:r>
    </w:p>
    <w:p w14:paraId="7F8C66D7"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color w:val="222222"/>
          <w:sz w:val="24"/>
          <w:szCs w:val="24"/>
          <w:shd w:val="clear" w:color="auto" w:fill="FFFFFF"/>
        </w:rPr>
        <w:t>ИМИ СВФУ – Институт математики и информатики</w:t>
      </w:r>
    </w:p>
    <w:p w14:paraId="485250DF"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color w:val="222222"/>
          <w:sz w:val="24"/>
          <w:szCs w:val="24"/>
          <w:shd w:val="clear" w:color="auto" w:fill="FFFFFF"/>
        </w:rPr>
        <w:t xml:space="preserve">ИРПО - </w:t>
      </w:r>
      <w:r w:rsidRPr="000379F9">
        <w:rPr>
          <w:rFonts w:ascii="Times New Roman" w:eastAsia="Calibri" w:hAnsi="Times New Roman" w:cs="Times New Roman"/>
          <w:color w:val="333333"/>
          <w:sz w:val="24"/>
          <w:szCs w:val="24"/>
          <w:shd w:val="clear" w:color="auto" w:fill="FFFFFF"/>
        </w:rPr>
        <w:t>ГАУ ДПО РС (Я) "Институт развития профессионального образования"</w:t>
      </w:r>
    </w:p>
    <w:p w14:paraId="18F56424" w14:textId="77777777" w:rsidR="001828F7" w:rsidRPr="000379F9" w:rsidRDefault="001828F7" w:rsidP="001828F7">
      <w:pPr>
        <w:spacing w:after="0" w:line="240" w:lineRule="auto"/>
        <w:rPr>
          <w:rFonts w:ascii="Times New Roman" w:eastAsia="Calibri" w:hAnsi="Times New Roman" w:cs="Times New Roman"/>
          <w:sz w:val="24"/>
          <w:szCs w:val="24"/>
        </w:rPr>
      </w:pPr>
      <w:r w:rsidRPr="000379F9">
        <w:rPr>
          <w:rFonts w:ascii="Times New Roman" w:eastAsia="Calibri" w:hAnsi="Times New Roman" w:cs="Times New Roman"/>
          <w:sz w:val="24"/>
          <w:szCs w:val="24"/>
        </w:rPr>
        <w:t xml:space="preserve">МЗ – Министерство здравоохранения Республики </w:t>
      </w:r>
      <w:proofErr w:type="gramStart"/>
      <w:r w:rsidRPr="000379F9">
        <w:rPr>
          <w:rFonts w:ascii="Times New Roman" w:eastAsia="Calibri" w:hAnsi="Times New Roman" w:cs="Times New Roman"/>
          <w:sz w:val="24"/>
          <w:szCs w:val="24"/>
        </w:rPr>
        <w:t>Саха(</w:t>
      </w:r>
      <w:proofErr w:type="gramEnd"/>
      <w:r w:rsidRPr="000379F9">
        <w:rPr>
          <w:rFonts w:ascii="Times New Roman" w:eastAsia="Calibri" w:hAnsi="Times New Roman" w:cs="Times New Roman"/>
          <w:sz w:val="24"/>
          <w:szCs w:val="24"/>
        </w:rPr>
        <w:t>Якутия)</w:t>
      </w:r>
    </w:p>
    <w:p w14:paraId="190F667D" w14:textId="77777777" w:rsidR="001828F7" w:rsidRPr="000379F9" w:rsidRDefault="001828F7" w:rsidP="001828F7">
      <w:pPr>
        <w:spacing w:after="0" w:line="240" w:lineRule="auto"/>
        <w:rPr>
          <w:rFonts w:ascii="Times New Roman" w:eastAsia="Calibri" w:hAnsi="Times New Roman" w:cs="Times New Roman"/>
          <w:sz w:val="24"/>
          <w:szCs w:val="24"/>
        </w:rPr>
      </w:pPr>
      <w:r w:rsidRPr="000379F9">
        <w:rPr>
          <w:rFonts w:ascii="Times New Roman" w:eastAsia="Calibri" w:hAnsi="Times New Roman" w:cs="Times New Roman"/>
          <w:sz w:val="24"/>
          <w:szCs w:val="24"/>
        </w:rPr>
        <w:t>МУ – Муниципальный район</w:t>
      </w:r>
    </w:p>
    <w:p w14:paraId="7EDB7FBB" w14:textId="77777777" w:rsidR="001828F7" w:rsidRPr="000379F9" w:rsidRDefault="001828F7" w:rsidP="001828F7">
      <w:pPr>
        <w:spacing w:after="0" w:line="240" w:lineRule="auto"/>
        <w:rPr>
          <w:rFonts w:ascii="Times New Roman" w:eastAsia="Calibri" w:hAnsi="Times New Roman" w:cs="Times New Roman"/>
          <w:color w:val="000000"/>
          <w:sz w:val="24"/>
          <w:szCs w:val="24"/>
        </w:rPr>
      </w:pPr>
      <w:r w:rsidRPr="000379F9">
        <w:rPr>
          <w:rFonts w:ascii="Times New Roman" w:eastAsia="Calibri" w:hAnsi="Times New Roman" w:cs="Times New Roman"/>
          <w:color w:val="222222"/>
          <w:sz w:val="24"/>
          <w:szCs w:val="24"/>
          <w:shd w:val="clear" w:color="auto" w:fill="FFFFFF"/>
        </w:rPr>
        <w:t xml:space="preserve">РБ№2 ЦЭМП </w:t>
      </w:r>
      <w:proofErr w:type="gramStart"/>
      <w:r w:rsidRPr="000379F9">
        <w:rPr>
          <w:rFonts w:ascii="Times New Roman" w:eastAsia="Calibri" w:hAnsi="Times New Roman" w:cs="Times New Roman"/>
          <w:color w:val="222222"/>
          <w:sz w:val="24"/>
          <w:szCs w:val="24"/>
          <w:shd w:val="clear" w:color="auto" w:fill="FFFFFF"/>
        </w:rPr>
        <w:t>–</w:t>
      </w:r>
      <w:r w:rsidRPr="000379F9">
        <w:rPr>
          <w:rFonts w:ascii="Times New Roman" w:eastAsia="Calibri" w:hAnsi="Times New Roman" w:cs="Times New Roman"/>
          <w:color w:val="000000"/>
          <w:sz w:val="24"/>
          <w:szCs w:val="24"/>
        </w:rPr>
        <w:t xml:space="preserve">  ГБУ</w:t>
      </w:r>
      <w:proofErr w:type="gramEnd"/>
      <w:r w:rsidRPr="000379F9">
        <w:rPr>
          <w:rFonts w:ascii="Times New Roman" w:eastAsia="Calibri" w:hAnsi="Times New Roman" w:cs="Times New Roman"/>
          <w:color w:val="000000"/>
          <w:sz w:val="24"/>
          <w:szCs w:val="24"/>
        </w:rPr>
        <w:t xml:space="preserve"> РС(Я) Республиканская больница №2 Центр экстренной медицинской помощи</w:t>
      </w:r>
    </w:p>
    <w:p w14:paraId="45C01D39" w14:textId="77777777" w:rsidR="001828F7" w:rsidRPr="000379F9" w:rsidRDefault="001828F7" w:rsidP="001828F7">
      <w:pPr>
        <w:spacing w:after="0" w:line="240" w:lineRule="auto"/>
        <w:rPr>
          <w:rFonts w:ascii="Times New Roman" w:eastAsia="Calibri" w:hAnsi="Times New Roman" w:cs="Times New Roman"/>
          <w:color w:val="000000"/>
          <w:sz w:val="24"/>
          <w:szCs w:val="24"/>
        </w:rPr>
      </w:pPr>
      <w:r w:rsidRPr="000379F9">
        <w:rPr>
          <w:rFonts w:ascii="Times New Roman" w:eastAsia="Calibri" w:hAnsi="Times New Roman" w:cs="Times New Roman"/>
          <w:color w:val="000000"/>
          <w:sz w:val="24"/>
          <w:szCs w:val="24"/>
        </w:rPr>
        <w:t>РБ №1 НЦМ – Национальный центр медицины</w:t>
      </w:r>
    </w:p>
    <w:p w14:paraId="762DE9F2"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color w:val="000000"/>
          <w:sz w:val="24"/>
          <w:szCs w:val="24"/>
        </w:rPr>
        <w:t>РБ №3 – Республиканская больница №3</w:t>
      </w:r>
    </w:p>
    <w:p w14:paraId="5A74EBBD"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sz w:val="24"/>
          <w:szCs w:val="24"/>
        </w:rPr>
        <w:t xml:space="preserve">СВФУ - </w:t>
      </w:r>
      <w:proofErr w:type="spellStart"/>
      <w:r w:rsidRPr="000379F9">
        <w:rPr>
          <w:rFonts w:ascii="Times New Roman" w:eastAsia="Calibri" w:hAnsi="Times New Roman" w:cs="Times New Roman"/>
          <w:color w:val="222222"/>
          <w:sz w:val="24"/>
          <w:szCs w:val="24"/>
          <w:shd w:val="clear" w:color="auto" w:fill="FFFFFF"/>
        </w:rPr>
        <w:t>Северо-Восто́чный</w:t>
      </w:r>
      <w:proofErr w:type="spellEnd"/>
      <w:r w:rsidR="000E3A02">
        <w:rPr>
          <w:rFonts w:ascii="Times New Roman" w:eastAsia="Calibri" w:hAnsi="Times New Roman" w:cs="Times New Roman"/>
          <w:color w:val="222222"/>
          <w:sz w:val="24"/>
          <w:szCs w:val="24"/>
          <w:shd w:val="clear" w:color="auto" w:fill="FFFFFF"/>
        </w:rPr>
        <w:t xml:space="preserve"> </w:t>
      </w:r>
      <w:proofErr w:type="spellStart"/>
      <w:r w:rsidRPr="000379F9">
        <w:rPr>
          <w:rFonts w:ascii="Times New Roman" w:eastAsia="Calibri" w:hAnsi="Times New Roman" w:cs="Times New Roman"/>
          <w:color w:val="222222"/>
          <w:sz w:val="24"/>
          <w:szCs w:val="24"/>
          <w:shd w:val="clear" w:color="auto" w:fill="FFFFFF"/>
        </w:rPr>
        <w:t>федера́льный</w:t>
      </w:r>
      <w:proofErr w:type="spellEnd"/>
      <w:r w:rsidR="000E3A02">
        <w:rPr>
          <w:rFonts w:ascii="Times New Roman" w:eastAsia="Calibri" w:hAnsi="Times New Roman" w:cs="Times New Roman"/>
          <w:color w:val="222222"/>
          <w:sz w:val="24"/>
          <w:szCs w:val="24"/>
          <w:shd w:val="clear" w:color="auto" w:fill="FFFFFF"/>
        </w:rPr>
        <w:t xml:space="preserve"> </w:t>
      </w:r>
      <w:proofErr w:type="spellStart"/>
      <w:r w:rsidRPr="000379F9">
        <w:rPr>
          <w:rFonts w:ascii="Times New Roman" w:eastAsia="Calibri" w:hAnsi="Times New Roman" w:cs="Times New Roman"/>
          <w:color w:val="222222"/>
          <w:sz w:val="24"/>
          <w:szCs w:val="24"/>
          <w:shd w:val="clear" w:color="auto" w:fill="FFFFFF"/>
        </w:rPr>
        <w:t>университе́т</w:t>
      </w:r>
      <w:proofErr w:type="spellEnd"/>
      <w:r w:rsidRPr="000379F9">
        <w:rPr>
          <w:rFonts w:ascii="Times New Roman" w:eastAsia="Calibri" w:hAnsi="Times New Roman" w:cs="Times New Roman"/>
          <w:color w:val="222222"/>
          <w:sz w:val="24"/>
          <w:szCs w:val="24"/>
          <w:shd w:val="clear" w:color="auto" w:fill="FFFFFF"/>
        </w:rPr>
        <w:t xml:space="preserve"> имени М. К. </w:t>
      </w:r>
      <w:proofErr w:type="spellStart"/>
      <w:r w:rsidRPr="000379F9">
        <w:rPr>
          <w:rFonts w:ascii="Times New Roman" w:eastAsia="Calibri" w:hAnsi="Times New Roman" w:cs="Times New Roman"/>
          <w:color w:val="222222"/>
          <w:sz w:val="24"/>
          <w:szCs w:val="24"/>
          <w:shd w:val="clear" w:color="auto" w:fill="FFFFFF"/>
        </w:rPr>
        <w:t>Аммосова</w:t>
      </w:r>
      <w:proofErr w:type="spellEnd"/>
    </w:p>
    <w:p w14:paraId="52849131" w14:textId="77777777" w:rsidR="001828F7" w:rsidRPr="000379F9" w:rsidRDefault="001828F7" w:rsidP="001828F7">
      <w:pPr>
        <w:spacing w:after="0" w:line="240" w:lineRule="auto"/>
        <w:rPr>
          <w:rFonts w:ascii="Times New Roman" w:eastAsia="Calibri" w:hAnsi="Times New Roman" w:cs="Times New Roman"/>
          <w:sz w:val="24"/>
          <w:szCs w:val="24"/>
        </w:rPr>
      </w:pPr>
      <w:r w:rsidRPr="000379F9">
        <w:rPr>
          <w:rFonts w:ascii="Times New Roman" w:eastAsia="Calibri" w:hAnsi="Times New Roman" w:cs="Times New Roman"/>
          <w:sz w:val="24"/>
          <w:szCs w:val="24"/>
        </w:rPr>
        <w:t>СМК – Система менеджмента качества</w:t>
      </w:r>
    </w:p>
    <w:p w14:paraId="42C2F558"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color w:val="222222"/>
          <w:sz w:val="24"/>
          <w:szCs w:val="24"/>
          <w:shd w:val="clear" w:color="auto" w:fill="FFFFFF"/>
        </w:rPr>
        <w:t>ЦРБ – Центральная районная больница</w:t>
      </w:r>
    </w:p>
    <w:p w14:paraId="4C4B0410"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color w:val="222222"/>
          <w:sz w:val="24"/>
          <w:szCs w:val="24"/>
          <w:shd w:val="clear" w:color="auto" w:fill="FFFFFF"/>
        </w:rPr>
        <w:t>ЯРМИАЦ – Якутский республиканский информационно-аналитический центр</w:t>
      </w:r>
    </w:p>
    <w:p w14:paraId="74E7C482"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color w:val="222222"/>
          <w:sz w:val="24"/>
          <w:szCs w:val="24"/>
          <w:shd w:val="clear" w:color="auto" w:fill="FFFFFF"/>
        </w:rPr>
        <w:t>ЯРКБ – Якутская республиканская клиническая больница</w:t>
      </w:r>
    </w:p>
    <w:p w14:paraId="7A6AA23D"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color w:val="222222"/>
          <w:sz w:val="24"/>
          <w:szCs w:val="24"/>
          <w:shd w:val="clear" w:color="auto" w:fill="FFFFFF"/>
        </w:rPr>
        <w:t>ЯРОД – Якутский республиканский онкологический диспансер</w:t>
      </w:r>
    </w:p>
    <w:p w14:paraId="67DEF778" w14:textId="77777777" w:rsidR="001828F7" w:rsidRPr="000379F9" w:rsidRDefault="001828F7" w:rsidP="001828F7">
      <w:pPr>
        <w:spacing w:after="0" w:line="240" w:lineRule="auto"/>
        <w:rPr>
          <w:rFonts w:ascii="Times New Roman" w:eastAsia="Calibri" w:hAnsi="Times New Roman" w:cs="Times New Roman"/>
          <w:color w:val="222222"/>
          <w:sz w:val="24"/>
          <w:szCs w:val="24"/>
          <w:shd w:val="clear" w:color="auto" w:fill="FFFFFF"/>
        </w:rPr>
      </w:pPr>
      <w:r w:rsidRPr="000379F9">
        <w:rPr>
          <w:rFonts w:ascii="Times New Roman" w:eastAsia="Calibri" w:hAnsi="Times New Roman" w:cs="Times New Roman"/>
          <w:color w:val="222222"/>
          <w:sz w:val="24"/>
          <w:szCs w:val="24"/>
          <w:shd w:val="clear" w:color="auto" w:fill="FFFFFF"/>
        </w:rPr>
        <w:t>ЯРОБ – Якутская республиканская офтальмологическая больница</w:t>
      </w:r>
    </w:p>
    <w:p w14:paraId="6FC8936D" w14:textId="77777777" w:rsidR="00481E68" w:rsidRPr="004665F2" w:rsidRDefault="00325B77" w:rsidP="000E3A02">
      <w:pPr>
        <w:spacing w:after="0"/>
        <w:rPr>
          <w:rFonts w:ascii="Times New Roman" w:hAnsi="Times New Roman" w:cs="Times New Roman"/>
          <w:sz w:val="24"/>
          <w:szCs w:val="24"/>
        </w:rPr>
      </w:pPr>
      <w:r w:rsidRPr="004665F2">
        <w:rPr>
          <w:rFonts w:ascii="Times New Roman" w:hAnsi="Times New Roman" w:cs="Times New Roman"/>
          <w:sz w:val="24"/>
          <w:szCs w:val="24"/>
        </w:rPr>
        <w:t xml:space="preserve">СРБ - </w:t>
      </w:r>
      <w:r w:rsidRPr="008D0BEF">
        <w:rPr>
          <w:rFonts w:ascii="Times New Roman" w:hAnsi="Times New Roman" w:cs="Times New Roman"/>
          <w:sz w:val="24"/>
          <w:szCs w:val="24"/>
        </w:rPr>
        <w:t>Средст</w:t>
      </w:r>
      <w:r w:rsidR="008D0BEF" w:rsidRPr="008D0BEF">
        <w:rPr>
          <w:rFonts w:ascii="Times New Roman" w:hAnsi="Times New Roman" w:cs="Times New Roman"/>
          <w:sz w:val="24"/>
          <w:szCs w:val="24"/>
          <w:lang w:eastAsia="ru-RU"/>
        </w:rPr>
        <w:t>в</w:t>
      </w:r>
      <w:r w:rsidRPr="008D0BEF">
        <w:rPr>
          <w:rFonts w:ascii="Times New Roman" w:hAnsi="Times New Roman" w:cs="Times New Roman"/>
          <w:sz w:val="24"/>
          <w:szCs w:val="24"/>
        </w:rPr>
        <w:t>а</w:t>
      </w:r>
      <w:r w:rsidRPr="004665F2">
        <w:rPr>
          <w:rFonts w:ascii="Times New Roman" w:hAnsi="Times New Roman" w:cs="Times New Roman"/>
          <w:sz w:val="24"/>
          <w:szCs w:val="24"/>
        </w:rPr>
        <w:t xml:space="preserve"> регионального бюджета</w:t>
      </w:r>
    </w:p>
    <w:p w14:paraId="7CCCBED2" w14:textId="77777777" w:rsidR="00710B4A" w:rsidRDefault="00710B4A" w:rsidP="000E3A02">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ЦОП - Ц</w:t>
      </w:r>
      <w:r w:rsidRPr="00340F05">
        <w:rPr>
          <w:rFonts w:ascii="Times New Roman" w:hAnsi="Times New Roman" w:cs="Times New Roman"/>
          <w:sz w:val="24"/>
          <w:szCs w:val="24"/>
          <w:lang w:eastAsia="ru-RU"/>
        </w:rPr>
        <w:t>ифровизация образовательного пространства</w:t>
      </w:r>
    </w:p>
    <w:p w14:paraId="55C172CD" w14:textId="77777777" w:rsidR="00710B4A" w:rsidRDefault="00710B4A" w:rsidP="000E3A02">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ЦОС - Ц</w:t>
      </w:r>
      <w:r w:rsidRPr="00340F05">
        <w:rPr>
          <w:rFonts w:ascii="Times New Roman" w:hAnsi="Times New Roman" w:cs="Times New Roman"/>
          <w:sz w:val="24"/>
          <w:szCs w:val="24"/>
          <w:lang w:eastAsia="ru-RU"/>
        </w:rPr>
        <w:t>ифровизация образовательн</w:t>
      </w:r>
      <w:r>
        <w:rPr>
          <w:rFonts w:ascii="Times New Roman" w:hAnsi="Times New Roman" w:cs="Times New Roman"/>
          <w:sz w:val="24"/>
          <w:szCs w:val="24"/>
          <w:lang w:eastAsia="ru-RU"/>
        </w:rPr>
        <w:t>ая среда</w:t>
      </w:r>
    </w:p>
    <w:p w14:paraId="795E0DB1" w14:textId="77777777" w:rsidR="00710B4A" w:rsidRPr="004665F2" w:rsidRDefault="00710B4A" w:rsidP="000E3A02">
      <w:pPr>
        <w:spacing w:after="0"/>
        <w:rPr>
          <w:rFonts w:ascii="Times New Roman" w:hAnsi="Times New Roman" w:cs="Times New Roman"/>
          <w:sz w:val="24"/>
          <w:szCs w:val="24"/>
        </w:rPr>
      </w:pPr>
      <w:r w:rsidRPr="004665F2">
        <w:rPr>
          <w:rFonts w:ascii="Times New Roman" w:hAnsi="Times New Roman" w:cs="Times New Roman"/>
          <w:sz w:val="24"/>
          <w:szCs w:val="24"/>
        </w:rPr>
        <w:t>ПОР - Профориентационная работа</w:t>
      </w:r>
    </w:p>
    <w:p w14:paraId="28403CBC" w14:textId="77777777" w:rsidR="00710B4A" w:rsidRPr="004665F2" w:rsidRDefault="00710B4A" w:rsidP="000E3A02">
      <w:pPr>
        <w:spacing w:after="0"/>
        <w:rPr>
          <w:rFonts w:ascii="Times New Roman" w:hAnsi="Times New Roman" w:cs="Times New Roman"/>
          <w:sz w:val="24"/>
          <w:szCs w:val="24"/>
        </w:rPr>
      </w:pPr>
      <w:r w:rsidRPr="004665F2">
        <w:rPr>
          <w:rFonts w:ascii="Times New Roman" w:hAnsi="Times New Roman" w:cs="Times New Roman"/>
          <w:sz w:val="24"/>
          <w:szCs w:val="24"/>
        </w:rPr>
        <w:t>КПР -Комплексная программа развития</w:t>
      </w:r>
    </w:p>
    <w:p w14:paraId="4366AE78" w14:textId="77777777" w:rsidR="00710B4A" w:rsidRPr="004665F2" w:rsidRDefault="00710B4A" w:rsidP="000E3A02">
      <w:pPr>
        <w:spacing w:after="0"/>
        <w:rPr>
          <w:rFonts w:ascii="Times New Roman" w:hAnsi="Times New Roman" w:cs="Times New Roman"/>
          <w:sz w:val="24"/>
          <w:szCs w:val="24"/>
        </w:rPr>
      </w:pPr>
      <w:proofErr w:type="gramStart"/>
      <w:r w:rsidRPr="004665F2">
        <w:rPr>
          <w:rFonts w:ascii="Times New Roman" w:hAnsi="Times New Roman" w:cs="Times New Roman"/>
          <w:sz w:val="24"/>
          <w:szCs w:val="24"/>
        </w:rPr>
        <w:t>ДО  -</w:t>
      </w:r>
      <w:proofErr w:type="gramEnd"/>
      <w:r w:rsidRPr="004665F2">
        <w:rPr>
          <w:rFonts w:ascii="Times New Roman" w:hAnsi="Times New Roman" w:cs="Times New Roman"/>
          <w:sz w:val="24"/>
          <w:szCs w:val="24"/>
        </w:rPr>
        <w:t xml:space="preserve">Дистанционное образование </w:t>
      </w:r>
    </w:p>
    <w:p w14:paraId="554017F2" w14:textId="77777777" w:rsidR="00710B4A" w:rsidRPr="004665F2" w:rsidRDefault="00710B4A" w:rsidP="000E3A02">
      <w:pPr>
        <w:spacing w:after="0"/>
        <w:rPr>
          <w:rFonts w:ascii="Times New Roman" w:hAnsi="Times New Roman" w:cs="Times New Roman"/>
          <w:sz w:val="24"/>
          <w:szCs w:val="24"/>
        </w:rPr>
      </w:pPr>
      <w:r w:rsidRPr="004665F2">
        <w:rPr>
          <w:rFonts w:ascii="Times New Roman" w:hAnsi="Times New Roman" w:cs="Times New Roman"/>
          <w:sz w:val="24"/>
          <w:szCs w:val="24"/>
        </w:rPr>
        <w:t>ДОТ- Дистанционные образовательные технологии</w:t>
      </w:r>
    </w:p>
    <w:p w14:paraId="16E37D67" w14:textId="77777777" w:rsidR="00710B4A" w:rsidRDefault="00710B4A" w:rsidP="007239F3">
      <w:pPr>
        <w:ind w:firstLine="709"/>
      </w:pPr>
    </w:p>
    <w:sectPr w:rsidR="00710B4A" w:rsidSect="00F97778">
      <w:headerReference w:type="default" r:id="rId39"/>
      <w:footerReference w:type="default" r:id="rId40"/>
      <w:pgSz w:w="11906" w:h="16838"/>
      <w:pgMar w:top="851" w:right="737" w:bottom="907" w:left="1418" w:header="42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E5A5B" w14:textId="77777777" w:rsidR="00753905" w:rsidRDefault="00753905" w:rsidP="00F81100">
      <w:pPr>
        <w:spacing w:after="0" w:line="240" w:lineRule="auto"/>
      </w:pPr>
      <w:r>
        <w:separator/>
      </w:r>
    </w:p>
  </w:endnote>
  <w:endnote w:type="continuationSeparator" w:id="0">
    <w:p w14:paraId="7202594B" w14:textId="77777777" w:rsidR="00753905" w:rsidRDefault="00753905" w:rsidP="00F8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mj-ea">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799410"/>
      <w:docPartObj>
        <w:docPartGallery w:val="Page Numbers (Bottom of Page)"/>
        <w:docPartUnique/>
      </w:docPartObj>
    </w:sdtPr>
    <w:sdtEndPr/>
    <w:sdtContent>
      <w:p w14:paraId="5CD348B1" w14:textId="77777777" w:rsidR="00CB4491" w:rsidRDefault="00CB4491">
        <w:pPr>
          <w:pStyle w:val="af"/>
          <w:jc w:val="center"/>
        </w:pPr>
        <w:r>
          <w:fldChar w:fldCharType="begin"/>
        </w:r>
        <w:r>
          <w:instrText>PAGE   \* MERGEFORMAT</w:instrText>
        </w:r>
        <w:r>
          <w:fldChar w:fldCharType="separate"/>
        </w:r>
        <w:r>
          <w:rPr>
            <w:noProof/>
          </w:rPr>
          <w:t>89</w:t>
        </w:r>
        <w:r>
          <w:rPr>
            <w:noProof/>
          </w:rPr>
          <w:fldChar w:fldCharType="end"/>
        </w:r>
      </w:p>
    </w:sdtContent>
  </w:sdt>
  <w:p w14:paraId="3098A4FD" w14:textId="77777777" w:rsidR="00CB4491" w:rsidRDefault="00CB4491">
    <w:pPr>
      <w:pStyle w:val="af"/>
    </w:pPr>
  </w:p>
  <w:p w14:paraId="6AFE4CF5" w14:textId="77777777" w:rsidR="00CB4491" w:rsidRDefault="00CB4491"/>
  <w:p w14:paraId="38DB450C" w14:textId="77777777" w:rsidR="00CB4491" w:rsidRDefault="00CB44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26B86" w14:textId="77777777" w:rsidR="00753905" w:rsidRDefault="00753905" w:rsidP="00F81100">
      <w:pPr>
        <w:spacing w:after="0" w:line="240" w:lineRule="auto"/>
      </w:pPr>
      <w:r>
        <w:separator/>
      </w:r>
    </w:p>
  </w:footnote>
  <w:footnote w:type="continuationSeparator" w:id="0">
    <w:p w14:paraId="72B52B7B" w14:textId="77777777" w:rsidR="00753905" w:rsidRDefault="00753905" w:rsidP="00F81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0723" w14:textId="77777777" w:rsidR="00CB4491" w:rsidRDefault="00CB4491">
    <w:pPr>
      <w:pStyle w:val="ad"/>
      <w:rPr>
        <w:rFonts w:ascii="Times New Roman" w:hAnsi="Times New Roman" w:cs="Times New Roman"/>
        <w:sz w:val="24"/>
        <w:szCs w:val="24"/>
      </w:rPr>
    </w:pPr>
  </w:p>
  <w:p w14:paraId="69D4B22A" w14:textId="77777777" w:rsidR="00CB4491" w:rsidRDefault="00CB4491">
    <w:pPr>
      <w:pStyle w:val="ad"/>
      <w:rPr>
        <w:rFonts w:ascii="Times New Roman" w:hAnsi="Times New Roman" w:cs="Times New Roman"/>
        <w:sz w:val="24"/>
        <w:szCs w:val="24"/>
      </w:rPr>
    </w:pPr>
    <w:r w:rsidRPr="00F81100">
      <w:rPr>
        <w:rFonts w:ascii="Times New Roman" w:hAnsi="Times New Roman" w:cs="Times New Roman"/>
        <w:sz w:val="24"/>
        <w:szCs w:val="24"/>
      </w:rPr>
      <w:t>Регистрационный номер</w:t>
    </w:r>
    <w:r>
      <w:rPr>
        <w:rFonts w:ascii="Times New Roman" w:hAnsi="Times New Roman" w:cs="Times New Roman"/>
        <w:sz w:val="24"/>
        <w:szCs w:val="24"/>
      </w:rPr>
      <w:t xml:space="preserve"> МЛ19</w:t>
    </w:r>
  </w:p>
  <w:p w14:paraId="1FC3D731" w14:textId="77777777" w:rsidR="00CB4491" w:rsidRPr="00F81100" w:rsidRDefault="00CB4491">
    <w:pPr>
      <w:pStyle w:val="ad"/>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E38"/>
    <w:multiLevelType w:val="hybridMultilevel"/>
    <w:tmpl w:val="B920A808"/>
    <w:lvl w:ilvl="0" w:tplc="C24A2112">
      <w:start w:val="1"/>
      <w:numFmt w:val="decimal"/>
      <w:lvlText w:val="%1."/>
      <w:lvlJc w:val="left"/>
      <w:pPr>
        <w:ind w:left="7590" w:hanging="360"/>
      </w:pPr>
      <w:rPr>
        <w:rFonts w:ascii="Times New Roman" w:eastAsiaTheme="minorHAnsi" w:hAnsi="Times New Roman" w:cstheme="minorBidi"/>
        <w:color w:val="auto"/>
      </w:rPr>
    </w:lvl>
    <w:lvl w:ilvl="1" w:tplc="04190019" w:tentative="1">
      <w:start w:val="1"/>
      <w:numFmt w:val="lowerLetter"/>
      <w:lvlText w:val="%2."/>
      <w:lvlJc w:val="left"/>
      <w:pPr>
        <w:ind w:left="7962" w:hanging="360"/>
      </w:pPr>
    </w:lvl>
    <w:lvl w:ilvl="2" w:tplc="0419001B" w:tentative="1">
      <w:start w:val="1"/>
      <w:numFmt w:val="lowerRoman"/>
      <w:lvlText w:val="%3."/>
      <w:lvlJc w:val="right"/>
      <w:pPr>
        <w:ind w:left="8682" w:hanging="180"/>
      </w:pPr>
    </w:lvl>
    <w:lvl w:ilvl="3" w:tplc="0419000F" w:tentative="1">
      <w:start w:val="1"/>
      <w:numFmt w:val="decimal"/>
      <w:lvlText w:val="%4."/>
      <w:lvlJc w:val="left"/>
      <w:pPr>
        <w:ind w:left="9402" w:hanging="360"/>
      </w:pPr>
    </w:lvl>
    <w:lvl w:ilvl="4" w:tplc="04190019" w:tentative="1">
      <w:start w:val="1"/>
      <w:numFmt w:val="lowerLetter"/>
      <w:lvlText w:val="%5."/>
      <w:lvlJc w:val="left"/>
      <w:pPr>
        <w:ind w:left="10122" w:hanging="360"/>
      </w:pPr>
    </w:lvl>
    <w:lvl w:ilvl="5" w:tplc="0419001B" w:tentative="1">
      <w:start w:val="1"/>
      <w:numFmt w:val="lowerRoman"/>
      <w:lvlText w:val="%6."/>
      <w:lvlJc w:val="right"/>
      <w:pPr>
        <w:ind w:left="10842" w:hanging="180"/>
      </w:pPr>
    </w:lvl>
    <w:lvl w:ilvl="6" w:tplc="0419000F" w:tentative="1">
      <w:start w:val="1"/>
      <w:numFmt w:val="decimal"/>
      <w:lvlText w:val="%7."/>
      <w:lvlJc w:val="left"/>
      <w:pPr>
        <w:ind w:left="11562" w:hanging="360"/>
      </w:pPr>
    </w:lvl>
    <w:lvl w:ilvl="7" w:tplc="04190019" w:tentative="1">
      <w:start w:val="1"/>
      <w:numFmt w:val="lowerLetter"/>
      <w:lvlText w:val="%8."/>
      <w:lvlJc w:val="left"/>
      <w:pPr>
        <w:ind w:left="12282" w:hanging="360"/>
      </w:pPr>
    </w:lvl>
    <w:lvl w:ilvl="8" w:tplc="0419001B" w:tentative="1">
      <w:start w:val="1"/>
      <w:numFmt w:val="lowerRoman"/>
      <w:lvlText w:val="%9."/>
      <w:lvlJc w:val="right"/>
      <w:pPr>
        <w:ind w:left="13002" w:hanging="180"/>
      </w:pPr>
    </w:lvl>
  </w:abstractNum>
  <w:abstractNum w:abstractNumId="1" w15:restartNumberingAfterBreak="0">
    <w:nsid w:val="04E90FC4"/>
    <w:multiLevelType w:val="hybridMultilevel"/>
    <w:tmpl w:val="FCB69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CE606E"/>
    <w:multiLevelType w:val="hybridMultilevel"/>
    <w:tmpl w:val="7346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8B20F0"/>
    <w:multiLevelType w:val="hybridMultilevel"/>
    <w:tmpl w:val="B66CFE7E"/>
    <w:lvl w:ilvl="0" w:tplc="94CA9896">
      <w:numFmt w:val="bullet"/>
      <w:lvlText w:val="-"/>
      <w:lvlJc w:val="left"/>
      <w:pPr>
        <w:ind w:left="720" w:hanging="360"/>
      </w:pPr>
      <w:rPr>
        <w:rFonts w:ascii="Arial" w:eastAsia="Arial" w:hAnsi="Arial" w:cs="Arial"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4934FA"/>
    <w:multiLevelType w:val="hybridMultilevel"/>
    <w:tmpl w:val="24624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967673"/>
    <w:multiLevelType w:val="hybridMultilevel"/>
    <w:tmpl w:val="B18236CA"/>
    <w:lvl w:ilvl="0" w:tplc="1C26541E">
      <w:numFmt w:val="bullet"/>
      <w:lvlText w:val="-"/>
      <w:lvlJc w:val="left"/>
      <w:pPr>
        <w:ind w:left="720" w:hanging="360"/>
      </w:pPr>
      <w:rPr>
        <w:rFonts w:ascii="Arial" w:eastAsia="Arial" w:hAnsi="Arial" w:cs="Arial"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DC30E5"/>
    <w:multiLevelType w:val="hybridMultilevel"/>
    <w:tmpl w:val="0A40B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883E0D"/>
    <w:multiLevelType w:val="hybridMultilevel"/>
    <w:tmpl w:val="6EAC5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887A32"/>
    <w:multiLevelType w:val="hybridMultilevel"/>
    <w:tmpl w:val="62F49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1E06DA"/>
    <w:multiLevelType w:val="multilevel"/>
    <w:tmpl w:val="268644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C97949"/>
    <w:multiLevelType w:val="hybridMultilevel"/>
    <w:tmpl w:val="8A5EB748"/>
    <w:lvl w:ilvl="0" w:tplc="ED58DA86">
      <w:start w:val="1"/>
      <w:numFmt w:val="bullet"/>
      <w:lvlText w:val="•"/>
      <w:lvlJc w:val="left"/>
      <w:pPr>
        <w:tabs>
          <w:tab w:val="num" w:pos="720"/>
        </w:tabs>
        <w:ind w:left="720" w:hanging="360"/>
      </w:pPr>
      <w:rPr>
        <w:rFonts w:ascii="Times New Roman" w:hAnsi="Times New Roman" w:hint="default"/>
      </w:rPr>
    </w:lvl>
    <w:lvl w:ilvl="1" w:tplc="DA70A440" w:tentative="1">
      <w:start w:val="1"/>
      <w:numFmt w:val="bullet"/>
      <w:lvlText w:val="•"/>
      <w:lvlJc w:val="left"/>
      <w:pPr>
        <w:tabs>
          <w:tab w:val="num" w:pos="1440"/>
        </w:tabs>
        <w:ind w:left="1440" w:hanging="360"/>
      </w:pPr>
      <w:rPr>
        <w:rFonts w:ascii="Times New Roman" w:hAnsi="Times New Roman" w:hint="default"/>
      </w:rPr>
    </w:lvl>
    <w:lvl w:ilvl="2" w:tplc="9D7C3602" w:tentative="1">
      <w:start w:val="1"/>
      <w:numFmt w:val="bullet"/>
      <w:lvlText w:val="•"/>
      <w:lvlJc w:val="left"/>
      <w:pPr>
        <w:tabs>
          <w:tab w:val="num" w:pos="2160"/>
        </w:tabs>
        <w:ind w:left="2160" w:hanging="360"/>
      </w:pPr>
      <w:rPr>
        <w:rFonts w:ascii="Times New Roman" w:hAnsi="Times New Roman" w:hint="default"/>
      </w:rPr>
    </w:lvl>
    <w:lvl w:ilvl="3" w:tplc="41780356" w:tentative="1">
      <w:start w:val="1"/>
      <w:numFmt w:val="bullet"/>
      <w:lvlText w:val="•"/>
      <w:lvlJc w:val="left"/>
      <w:pPr>
        <w:tabs>
          <w:tab w:val="num" w:pos="2880"/>
        </w:tabs>
        <w:ind w:left="2880" w:hanging="360"/>
      </w:pPr>
      <w:rPr>
        <w:rFonts w:ascii="Times New Roman" w:hAnsi="Times New Roman" w:hint="default"/>
      </w:rPr>
    </w:lvl>
    <w:lvl w:ilvl="4" w:tplc="7AC65EC4" w:tentative="1">
      <w:start w:val="1"/>
      <w:numFmt w:val="bullet"/>
      <w:lvlText w:val="•"/>
      <w:lvlJc w:val="left"/>
      <w:pPr>
        <w:tabs>
          <w:tab w:val="num" w:pos="3600"/>
        </w:tabs>
        <w:ind w:left="3600" w:hanging="360"/>
      </w:pPr>
      <w:rPr>
        <w:rFonts w:ascii="Times New Roman" w:hAnsi="Times New Roman" w:hint="default"/>
      </w:rPr>
    </w:lvl>
    <w:lvl w:ilvl="5" w:tplc="E8E08AD8" w:tentative="1">
      <w:start w:val="1"/>
      <w:numFmt w:val="bullet"/>
      <w:lvlText w:val="•"/>
      <w:lvlJc w:val="left"/>
      <w:pPr>
        <w:tabs>
          <w:tab w:val="num" w:pos="4320"/>
        </w:tabs>
        <w:ind w:left="4320" w:hanging="360"/>
      </w:pPr>
      <w:rPr>
        <w:rFonts w:ascii="Times New Roman" w:hAnsi="Times New Roman" w:hint="default"/>
      </w:rPr>
    </w:lvl>
    <w:lvl w:ilvl="6" w:tplc="01E64264" w:tentative="1">
      <w:start w:val="1"/>
      <w:numFmt w:val="bullet"/>
      <w:lvlText w:val="•"/>
      <w:lvlJc w:val="left"/>
      <w:pPr>
        <w:tabs>
          <w:tab w:val="num" w:pos="5040"/>
        </w:tabs>
        <w:ind w:left="5040" w:hanging="360"/>
      </w:pPr>
      <w:rPr>
        <w:rFonts w:ascii="Times New Roman" w:hAnsi="Times New Roman" w:hint="default"/>
      </w:rPr>
    </w:lvl>
    <w:lvl w:ilvl="7" w:tplc="6ABC37B0" w:tentative="1">
      <w:start w:val="1"/>
      <w:numFmt w:val="bullet"/>
      <w:lvlText w:val="•"/>
      <w:lvlJc w:val="left"/>
      <w:pPr>
        <w:tabs>
          <w:tab w:val="num" w:pos="5760"/>
        </w:tabs>
        <w:ind w:left="5760" w:hanging="360"/>
      </w:pPr>
      <w:rPr>
        <w:rFonts w:ascii="Times New Roman" w:hAnsi="Times New Roman" w:hint="default"/>
      </w:rPr>
    </w:lvl>
    <w:lvl w:ilvl="8" w:tplc="A2066FA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8024C96"/>
    <w:multiLevelType w:val="hybridMultilevel"/>
    <w:tmpl w:val="B1EAD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973519"/>
    <w:multiLevelType w:val="hybridMultilevel"/>
    <w:tmpl w:val="980A5C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1C2A3BD2"/>
    <w:multiLevelType w:val="hybridMultilevel"/>
    <w:tmpl w:val="ED7425F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7853CE"/>
    <w:multiLevelType w:val="hybridMultilevel"/>
    <w:tmpl w:val="A19C4ECA"/>
    <w:lvl w:ilvl="0" w:tplc="C096EA8A">
      <w:numFmt w:val="bullet"/>
      <w:lvlText w:val="•"/>
      <w:lvlJc w:val="left"/>
      <w:pPr>
        <w:ind w:left="780" w:hanging="360"/>
      </w:pPr>
      <w:rPr>
        <w:rFonts w:hint="default"/>
        <w:lang w:val="ru-RU" w:eastAsia="ru-RU" w:bidi="ru-RU"/>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25421E0B"/>
    <w:multiLevelType w:val="hybridMultilevel"/>
    <w:tmpl w:val="71DA2E3E"/>
    <w:lvl w:ilvl="0" w:tplc="0419000F">
      <w:start w:val="1"/>
      <w:numFmt w:val="decimal"/>
      <w:lvlText w:val="%1."/>
      <w:lvlJc w:val="left"/>
      <w:pPr>
        <w:ind w:left="779" w:hanging="360"/>
      </w:p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16" w15:restartNumberingAfterBreak="0">
    <w:nsid w:val="269D7BE9"/>
    <w:multiLevelType w:val="hybridMultilevel"/>
    <w:tmpl w:val="E0BAD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317B5D"/>
    <w:multiLevelType w:val="hybridMultilevel"/>
    <w:tmpl w:val="770C7298"/>
    <w:lvl w:ilvl="0" w:tplc="3EE65B7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733779"/>
    <w:multiLevelType w:val="hybridMultilevel"/>
    <w:tmpl w:val="4A9003AA"/>
    <w:lvl w:ilvl="0" w:tplc="7320FB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1F531B8"/>
    <w:multiLevelType w:val="hybridMultilevel"/>
    <w:tmpl w:val="C6BEE6A0"/>
    <w:lvl w:ilvl="0" w:tplc="2F7C19B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27F7863"/>
    <w:multiLevelType w:val="hybridMultilevel"/>
    <w:tmpl w:val="9E524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F822A7"/>
    <w:multiLevelType w:val="hybridMultilevel"/>
    <w:tmpl w:val="28049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0D1691"/>
    <w:multiLevelType w:val="hybridMultilevel"/>
    <w:tmpl w:val="B1EAD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663224C"/>
    <w:multiLevelType w:val="hybridMultilevel"/>
    <w:tmpl w:val="EE32A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8260DA"/>
    <w:multiLevelType w:val="hybridMultilevel"/>
    <w:tmpl w:val="92F0A6FC"/>
    <w:lvl w:ilvl="0" w:tplc="9202CF1A">
      <w:start w:val="8"/>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3C46085D"/>
    <w:multiLevelType w:val="hybridMultilevel"/>
    <w:tmpl w:val="F31C1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F086534"/>
    <w:multiLevelType w:val="hybridMultilevel"/>
    <w:tmpl w:val="B1EAD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2882D56"/>
    <w:multiLevelType w:val="hybridMultilevel"/>
    <w:tmpl w:val="D4B8196A"/>
    <w:lvl w:ilvl="0" w:tplc="94CA9896">
      <w:numFmt w:val="bullet"/>
      <w:lvlText w:val="-"/>
      <w:lvlJc w:val="left"/>
      <w:pPr>
        <w:ind w:left="720" w:hanging="360"/>
      </w:pPr>
      <w:rPr>
        <w:rFonts w:ascii="Arial" w:eastAsia="Arial" w:hAnsi="Arial" w:cs="Arial"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1D7573"/>
    <w:multiLevelType w:val="hybridMultilevel"/>
    <w:tmpl w:val="AE4C1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636C8D"/>
    <w:multiLevelType w:val="hybridMultilevel"/>
    <w:tmpl w:val="C284F622"/>
    <w:lvl w:ilvl="0" w:tplc="B4C6B5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48BC0ECB"/>
    <w:multiLevelType w:val="hybridMultilevel"/>
    <w:tmpl w:val="8AF2E0B4"/>
    <w:lvl w:ilvl="0" w:tplc="C096EA8A">
      <w:numFmt w:val="bullet"/>
      <w:lvlText w:val="•"/>
      <w:lvlJc w:val="left"/>
      <w:pPr>
        <w:ind w:left="1004" w:hanging="360"/>
      </w:pPr>
      <w:rPr>
        <w:lang w:val="ru-RU" w:eastAsia="ru-RU" w:bidi="ru-RU"/>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492D04CC"/>
    <w:multiLevelType w:val="hybridMultilevel"/>
    <w:tmpl w:val="75C4702E"/>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2" w15:restartNumberingAfterBreak="0">
    <w:nsid w:val="4AA31EA9"/>
    <w:multiLevelType w:val="hybridMultilevel"/>
    <w:tmpl w:val="E89C28F2"/>
    <w:lvl w:ilvl="0" w:tplc="C096EA8A">
      <w:numFmt w:val="bullet"/>
      <w:lvlText w:val="•"/>
      <w:lvlJc w:val="left"/>
      <w:pPr>
        <w:ind w:left="720" w:hanging="360"/>
      </w:pPr>
      <w:rPr>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D80DE2"/>
    <w:multiLevelType w:val="hybridMultilevel"/>
    <w:tmpl w:val="B1687B5C"/>
    <w:lvl w:ilvl="0" w:tplc="FC42F244">
      <w:start w:val="1"/>
      <w:numFmt w:val="decimal"/>
      <w:lvlText w:val="%1."/>
      <w:lvlJc w:val="left"/>
      <w:pPr>
        <w:tabs>
          <w:tab w:val="num" w:pos="1778"/>
        </w:tabs>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4FDA2350"/>
    <w:multiLevelType w:val="hybridMultilevel"/>
    <w:tmpl w:val="E7A898A6"/>
    <w:lvl w:ilvl="0" w:tplc="879C02B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FE96099"/>
    <w:multiLevelType w:val="hybridMultilevel"/>
    <w:tmpl w:val="2F0C25A6"/>
    <w:lvl w:ilvl="0" w:tplc="C096EA8A">
      <w:numFmt w:val="bullet"/>
      <w:lvlText w:val="•"/>
      <w:lvlJc w:val="left"/>
      <w:pPr>
        <w:ind w:left="720" w:hanging="360"/>
      </w:pPr>
      <w:rPr>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2C76A44"/>
    <w:multiLevelType w:val="hybridMultilevel"/>
    <w:tmpl w:val="E7A898A6"/>
    <w:lvl w:ilvl="0" w:tplc="879C02B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3BF0EF6"/>
    <w:multiLevelType w:val="hybridMultilevel"/>
    <w:tmpl w:val="23F498EE"/>
    <w:lvl w:ilvl="0" w:tplc="C77802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15:restartNumberingAfterBreak="0">
    <w:nsid w:val="55F86506"/>
    <w:multiLevelType w:val="hybridMultilevel"/>
    <w:tmpl w:val="99C0EE22"/>
    <w:lvl w:ilvl="0" w:tplc="1E60C84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69858BE"/>
    <w:multiLevelType w:val="hybridMultilevel"/>
    <w:tmpl w:val="AE4C1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85A3390"/>
    <w:multiLevelType w:val="hybridMultilevel"/>
    <w:tmpl w:val="652A7890"/>
    <w:lvl w:ilvl="0" w:tplc="B0A66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0B13C0A"/>
    <w:multiLevelType w:val="hybridMultilevel"/>
    <w:tmpl w:val="2CBCB8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59C6506"/>
    <w:multiLevelType w:val="hybridMultilevel"/>
    <w:tmpl w:val="AAC864A0"/>
    <w:lvl w:ilvl="0" w:tplc="C096EA8A">
      <w:numFmt w:val="bullet"/>
      <w:lvlText w:val="•"/>
      <w:lvlJc w:val="left"/>
      <w:pPr>
        <w:ind w:left="1571" w:hanging="360"/>
      </w:pPr>
      <w:rPr>
        <w:rFonts w:hint="default"/>
        <w:lang w:val="ru-RU" w:eastAsia="ru-RU" w:bidi="ru-RU"/>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677D6376"/>
    <w:multiLevelType w:val="hybridMultilevel"/>
    <w:tmpl w:val="D4BE17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15:restartNumberingAfterBreak="0">
    <w:nsid w:val="68E30D6B"/>
    <w:multiLevelType w:val="hybridMultilevel"/>
    <w:tmpl w:val="E860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AED5C6D"/>
    <w:multiLevelType w:val="hybridMultilevel"/>
    <w:tmpl w:val="045A5C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B514194"/>
    <w:multiLevelType w:val="hybridMultilevel"/>
    <w:tmpl w:val="20E2CAF4"/>
    <w:lvl w:ilvl="0" w:tplc="0419000F">
      <w:start w:val="1"/>
      <w:numFmt w:val="decimal"/>
      <w:lvlText w:val="%1."/>
      <w:lvlJc w:val="left"/>
      <w:pPr>
        <w:ind w:left="779" w:hanging="360"/>
      </w:p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47" w15:restartNumberingAfterBreak="0">
    <w:nsid w:val="6D0827BA"/>
    <w:multiLevelType w:val="hybridMultilevel"/>
    <w:tmpl w:val="E41817AC"/>
    <w:lvl w:ilvl="0" w:tplc="8A44FCB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124428E"/>
    <w:multiLevelType w:val="hybridMultilevel"/>
    <w:tmpl w:val="13C02BE0"/>
    <w:lvl w:ilvl="0" w:tplc="C096EA8A">
      <w:numFmt w:val="bullet"/>
      <w:lvlText w:val="•"/>
      <w:lvlJc w:val="left"/>
      <w:pPr>
        <w:ind w:left="720" w:hanging="360"/>
      </w:pPr>
      <w:rPr>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2C77BAE"/>
    <w:multiLevelType w:val="hybridMultilevel"/>
    <w:tmpl w:val="E7A898A6"/>
    <w:lvl w:ilvl="0" w:tplc="879C02BA">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77A12CB8"/>
    <w:multiLevelType w:val="hybridMultilevel"/>
    <w:tmpl w:val="B582DE0E"/>
    <w:lvl w:ilvl="0" w:tplc="3EE65B7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627FDA"/>
    <w:multiLevelType w:val="hybridMultilevel"/>
    <w:tmpl w:val="3F90C484"/>
    <w:lvl w:ilvl="0" w:tplc="3EE65B7C">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CBE535B"/>
    <w:multiLevelType w:val="hybridMultilevel"/>
    <w:tmpl w:val="1A3A77D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FB465D5"/>
    <w:multiLevelType w:val="hybridMultilevel"/>
    <w:tmpl w:val="5412CA06"/>
    <w:lvl w:ilvl="0" w:tplc="85D002BE">
      <w:start w:val="1"/>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2887047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1630288">
    <w:abstractNumId w:val="13"/>
  </w:num>
  <w:num w:numId="3" w16cid:durableId="1556888024">
    <w:abstractNumId w:val="37"/>
  </w:num>
  <w:num w:numId="4" w16cid:durableId="1186404696">
    <w:abstractNumId w:val="43"/>
  </w:num>
  <w:num w:numId="5" w16cid:durableId="1912808131">
    <w:abstractNumId w:val="53"/>
  </w:num>
  <w:num w:numId="6" w16cid:durableId="1975140591">
    <w:abstractNumId w:val="10"/>
  </w:num>
  <w:num w:numId="7" w16cid:durableId="426779802">
    <w:abstractNumId w:val="12"/>
  </w:num>
  <w:num w:numId="8" w16cid:durableId="132724567">
    <w:abstractNumId w:val="47"/>
  </w:num>
  <w:num w:numId="9" w16cid:durableId="1089079598">
    <w:abstractNumId w:val="52"/>
  </w:num>
  <w:num w:numId="10" w16cid:durableId="689766413">
    <w:abstractNumId w:val="41"/>
  </w:num>
  <w:num w:numId="11" w16cid:durableId="1593582497">
    <w:abstractNumId w:val="42"/>
  </w:num>
  <w:num w:numId="12" w16cid:durableId="2138139241">
    <w:abstractNumId w:val="30"/>
  </w:num>
  <w:num w:numId="13" w16cid:durableId="2116247382">
    <w:abstractNumId w:val="35"/>
  </w:num>
  <w:num w:numId="14" w16cid:durableId="887380266">
    <w:abstractNumId w:val="14"/>
  </w:num>
  <w:num w:numId="15" w16cid:durableId="2013678709">
    <w:abstractNumId w:val="48"/>
  </w:num>
  <w:num w:numId="16" w16cid:durableId="531114802">
    <w:abstractNumId w:val="32"/>
  </w:num>
  <w:num w:numId="17" w16cid:durableId="356346981">
    <w:abstractNumId w:val="28"/>
  </w:num>
  <w:num w:numId="18" w16cid:durableId="420687474">
    <w:abstractNumId w:val="24"/>
  </w:num>
  <w:num w:numId="19" w16cid:durableId="1246263742">
    <w:abstractNumId w:val="39"/>
  </w:num>
  <w:num w:numId="20" w16cid:durableId="398673705">
    <w:abstractNumId w:val="0"/>
  </w:num>
  <w:num w:numId="21" w16cid:durableId="1840001472">
    <w:abstractNumId w:val="9"/>
  </w:num>
  <w:num w:numId="22" w16cid:durableId="1652949202">
    <w:abstractNumId w:val="7"/>
  </w:num>
  <w:num w:numId="23" w16cid:durableId="1952279047">
    <w:abstractNumId w:val="45"/>
  </w:num>
  <w:num w:numId="24" w16cid:durableId="1183974696">
    <w:abstractNumId w:val="40"/>
  </w:num>
  <w:num w:numId="25" w16cid:durableId="760643357">
    <w:abstractNumId w:val="18"/>
  </w:num>
  <w:num w:numId="26" w16cid:durableId="334384182">
    <w:abstractNumId w:val="19"/>
  </w:num>
  <w:num w:numId="27" w16cid:durableId="301428991">
    <w:abstractNumId w:val="29"/>
  </w:num>
  <w:num w:numId="28" w16cid:durableId="1783184213">
    <w:abstractNumId w:val="38"/>
  </w:num>
  <w:num w:numId="29" w16cid:durableId="2135588496">
    <w:abstractNumId w:val="26"/>
  </w:num>
  <w:num w:numId="30" w16cid:durableId="590285162">
    <w:abstractNumId w:val="22"/>
  </w:num>
  <w:num w:numId="31" w16cid:durableId="1450664900">
    <w:abstractNumId w:val="11"/>
  </w:num>
  <w:num w:numId="32" w16cid:durableId="1980451773">
    <w:abstractNumId w:val="51"/>
  </w:num>
  <w:num w:numId="33" w16cid:durableId="400953935">
    <w:abstractNumId w:val="50"/>
  </w:num>
  <w:num w:numId="34" w16cid:durableId="322468341">
    <w:abstractNumId w:val="16"/>
  </w:num>
  <w:num w:numId="35" w16cid:durableId="810829732">
    <w:abstractNumId w:val="8"/>
  </w:num>
  <w:num w:numId="36" w16cid:durableId="517307475">
    <w:abstractNumId w:val="5"/>
  </w:num>
  <w:num w:numId="37" w16cid:durableId="1180896185">
    <w:abstractNumId w:val="21"/>
  </w:num>
  <w:num w:numId="38" w16cid:durableId="1363434894">
    <w:abstractNumId w:val="2"/>
  </w:num>
  <w:num w:numId="39" w16cid:durableId="235555891">
    <w:abstractNumId w:val="23"/>
  </w:num>
  <w:num w:numId="40" w16cid:durableId="962538681">
    <w:abstractNumId w:val="1"/>
  </w:num>
  <w:num w:numId="41" w16cid:durableId="152647834">
    <w:abstractNumId w:val="27"/>
  </w:num>
  <w:num w:numId="42" w16cid:durableId="1489979030">
    <w:abstractNumId w:val="3"/>
  </w:num>
  <w:num w:numId="43" w16cid:durableId="1061828302">
    <w:abstractNumId w:val="46"/>
  </w:num>
  <w:num w:numId="44" w16cid:durableId="186256643">
    <w:abstractNumId w:val="15"/>
  </w:num>
  <w:num w:numId="45" w16cid:durableId="585724703">
    <w:abstractNumId w:val="25"/>
  </w:num>
  <w:num w:numId="46" w16cid:durableId="2083599881">
    <w:abstractNumId w:val="4"/>
  </w:num>
  <w:num w:numId="47" w16cid:durableId="565802658">
    <w:abstractNumId w:val="31"/>
  </w:num>
  <w:num w:numId="48" w16cid:durableId="981158887">
    <w:abstractNumId w:val="44"/>
  </w:num>
  <w:num w:numId="49" w16cid:durableId="6716654">
    <w:abstractNumId w:val="17"/>
  </w:num>
  <w:num w:numId="50" w16cid:durableId="1274434750">
    <w:abstractNumId w:val="6"/>
  </w:num>
  <w:num w:numId="51" w16cid:durableId="151141469">
    <w:abstractNumId w:val="34"/>
  </w:num>
  <w:num w:numId="52" w16cid:durableId="547375079">
    <w:abstractNumId w:val="36"/>
  </w:num>
  <w:num w:numId="53" w16cid:durableId="1732192808">
    <w:abstractNumId w:val="49"/>
  </w:num>
  <w:num w:numId="54" w16cid:durableId="1444689267">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486D"/>
    <w:rsid w:val="00005356"/>
    <w:rsid w:val="00006914"/>
    <w:rsid w:val="000177B1"/>
    <w:rsid w:val="000203C0"/>
    <w:rsid w:val="000239D8"/>
    <w:rsid w:val="000379F9"/>
    <w:rsid w:val="000403F1"/>
    <w:rsid w:val="00040604"/>
    <w:rsid w:val="000447CF"/>
    <w:rsid w:val="00046DCD"/>
    <w:rsid w:val="000534C5"/>
    <w:rsid w:val="00057326"/>
    <w:rsid w:val="00057949"/>
    <w:rsid w:val="00063C93"/>
    <w:rsid w:val="000647B4"/>
    <w:rsid w:val="00064CCF"/>
    <w:rsid w:val="00064ED7"/>
    <w:rsid w:val="000656C4"/>
    <w:rsid w:val="00065F50"/>
    <w:rsid w:val="00066BA7"/>
    <w:rsid w:val="00067AAE"/>
    <w:rsid w:val="00071AC6"/>
    <w:rsid w:val="00086221"/>
    <w:rsid w:val="0009083E"/>
    <w:rsid w:val="00090A6B"/>
    <w:rsid w:val="000949C1"/>
    <w:rsid w:val="00096472"/>
    <w:rsid w:val="000A3CEB"/>
    <w:rsid w:val="000A6843"/>
    <w:rsid w:val="000A6DC6"/>
    <w:rsid w:val="000B0C15"/>
    <w:rsid w:val="000B34A8"/>
    <w:rsid w:val="000C0510"/>
    <w:rsid w:val="000C2777"/>
    <w:rsid w:val="000C3169"/>
    <w:rsid w:val="000C50AD"/>
    <w:rsid w:val="000C58B1"/>
    <w:rsid w:val="000C6AF3"/>
    <w:rsid w:val="000C7ED0"/>
    <w:rsid w:val="000D2B22"/>
    <w:rsid w:val="000E310F"/>
    <w:rsid w:val="000E3A02"/>
    <w:rsid w:val="000E4CCA"/>
    <w:rsid w:val="000E57BE"/>
    <w:rsid w:val="000E7451"/>
    <w:rsid w:val="000F7AA5"/>
    <w:rsid w:val="000F7AC0"/>
    <w:rsid w:val="00100138"/>
    <w:rsid w:val="00102BF0"/>
    <w:rsid w:val="0010546C"/>
    <w:rsid w:val="0010729E"/>
    <w:rsid w:val="00112654"/>
    <w:rsid w:val="00114C0C"/>
    <w:rsid w:val="00121BE5"/>
    <w:rsid w:val="00131789"/>
    <w:rsid w:val="00134348"/>
    <w:rsid w:val="00135F11"/>
    <w:rsid w:val="00142740"/>
    <w:rsid w:val="001456A9"/>
    <w:rsid w:val="00154365"/>
    <w:rsid w:val="00154624"/>
    <w:rsid w:val="001549A1"/>
    <w:rsid w:val="00157945"/>
    <w:rsid w:val="001600D8"/>
    <w:rsid w:val="001660C4"/>
    <w:rsid w:val="00166FFC"/>
    <w:rsid w:val="00167D4E"/>
    <w:rsid w:val="0017630A"/>
    <w:rsid w:val="00181461"/>
    <w:rsid w:val="001828F7"/>
    <w:rsid w:val="001847AC"/>
    <w:rsid w:val="00185988"/>
    <w:rsid w:val="00185D48"/>
    <w:rsid w:val="00193948"/>
    <w:rsid w:val="00195D5C"/>
    <w:rsid w:val="001965B1"/>
    <w:rsid w:val="00196ABF"/>
    <w:rsid w:val="001A4315"/>
    <w:rsid w:val="001B6640"/>
    <w:rsid w:val="001D4A81"/>
    <w:rsid w:val="001D5C08"/>
    <w:rsid w:val="001E36D4"/>
    <w:rsid w:val="001E3F10"/>
    <w:rsid w:val="001F0F5E"/>
    <w:rsid w:val="00200027"/>
    <w:rsid w:val="00205D90"/>
    <w:rsid w:val="00206ADD"/>
    <w:rsid w:val="00213957"/>
    <w:rsid w:val="00215438"/>
    <w:rsid w:val="002173C1"/>
    <w:rsid w:val="002205F4"/>
    <w:rsid w:val="002206DD"/>
    <w:rsid w:val="00221680"/>
    <w:rsid w:val="0022429B"/>
    <w:rsid w:val="00234C21"/>
    <w:rsid w:val="00236D83"/>
    <w:rsid w:val="002418BF"/>
    <w:rsid w:val="00256BAE"/>
    <w:rsid w:val="00257385"/>
    <w:rsid w:val="00260293"/>
    <w:rsid w:val="00260F70"/>
    <w:rsid w:val="00262206"/>
    <w:rsid w:val="002641C2"/>
    <w:rsid w:val="0027434B"/>
    <w:rsid w:val="00274581"/>
    <w:rsid w:val="002844AB"/>
    <w:rsid w:val="00287D09"/>
    <w:rsid w:val="002925BF"/>
    <w:rsid w:val="002960B5"/>
    <w:rsid w:val="002960C6"/>
    <w:rsid w:val="002A2257"/>
    <w:rsid w:val="002B0C9B"/>
    <w:rsid w:val="002B106B"/>
    <w:rsid w:val="002C0C23"/>
    <w:rsid w:val="002C60D8"/>
    <w:rsid w:val="002D03A7"/>
    <w:rsid w:val="002D1A9A"/>
    <w:rsid w:val="002F2B5C"/>
    <w:rsid w:val="002F6B4E"/>
    <w:rsid w:val="00300B30"/>
    <w:rsid w:val="0030508E"/>
    <w:rsid w:val="00306EB4"/>
    <w:rsid w:val="00313DBF"/>
    <w:rsid w:val="003174A2"/>
    <w:rsid w:val="00325305"/>
    <w:rsid w:val="00325B77"/>
    <w:rsid w:val="00331B43"/>
    <w:rsid w:val="00333D59"/>
    <w:rsid w:val="00335BEC"/>
    <w:rsid w:val="00340F05"/>
    <w:rsid w:val="00352DDE"/>
    <w:rsid w:val="00363EC2"/>
    <w:rsid w:val="003660D2"/>
    <w:rsid w:val="00372703"/>
    <w:rsid w:val="00374BF1"/>
    <w:rsid w:val="00382C15"/>
    <w:rsid w:val="00382D84"/>
    <w:rsid w:val="003A0A0C"/>
    <w:rsid w:val="003A1F50"/>
    <w:rsid w:val="003B3CA2"/>
    <w:rsid w:val="003B56E6"/>
    <w:rsid w:val="003C1A66"/>
    <w:rsid w:val="003C7EA4"/>
    <w:rsid w:val="003D271D"/>
    <w:rsid w:val="003D351E"/>
    <w:rsid w:val="003D4221"/>
    <w:rsid w:val="003E2D0F"/>
    <w:rsid w:val="003E5C93"/>
    <w:rsid w:val="003F157E"/>
    <w:rsid w:val="003F2719"/>
    <w:rsid w:val="004067D4"/>
    <w:rsid w:val="00412B68"/>
    <w:rsid w:val="00417FC8"/>
    <w:rsid w:val="00421C9E"/>
    <w:rsid w:val="00422B91"/>
    <w:rsid w:val="00424284"/>
    <w:rsid w:val="00430E72"/>
    <w:rsid w:val="004333B1"/>
    <w:rsid w:val="004402AF"/>
    <w:rsid w:val="004441FF"/>
    <w:rsid w:val="004447E7"/>
    <w:rsid w:val="00447C7F"/>
    <w:rsid w:val="00453C3D"/>
    <w:rsid w:val="00462180"/>
    <w:rsid w:val="00464B8F"/>
    <w:rsid w:val="00465AC4"/>
    <w:rsid w:val="004663CA"/>
    <w:rsid w:val="004665F2"/>
    <w:rsid w:val="00470468"/>
    <w:rsid w:val="00472985"/>
    <w:rsid w:val="00477427"/>
    <w:rsid w:val="00481E68"/>
    <w:rsid w:val="0048264B"/>
    <w:rsid w:val="00485F38"/>
    <w:rsid w:val="00487EEC"/>
    <w:rsid w:val="00490293"/>
    <w:rsid w:val="00492DD9"/>
    <w:rsid w:val="004A195D"/>
    <w:rsid w:val="004B0298"/>
    <w:rsid w:val="004B7261"/>
    <w:rsid w:val="004B76D0"/>
    <w:rsid w:val="004C3389"/>
    <w:rsid w:val="004D2A47"/>
    <w:rsid w:val="004D3DB1"/>
    <w:rsid w:val="004D4960"/>
    <w:rsid w:val="004E0254"/>
    <w:rsid w:val="004E18FD"/>
    <w:rsid w:val="004E1D66"/>
    <w:rsid w:val="004E238F"/>
    <w:rsid w:val="004E2EA0"/>
    <w:rsid w:val="004E7E8E"/>
    <w:rsid w:val="004F0D8F"/>
    <w:rsid w:val="004F15B1"/>
    <w:rsid w:val="004F2323"/>
    <w:rsid w:val="004F64AC"/>
    <w:rsid w:val="005045F0"/>
    <w:rsid w:val="0051059E"/>
    <w:rsid w:val="00513486"/>
    <w:rsid w:val="005140BC"/>
    <w:rsid w:val="00515643"/>
    <w:rsid w:val="00522539"/>
    <w:rsid w:val="00527AAE"/>
    <w:rsid w:val="00534A53"/>
    <w:rsid w:val="00535168"/>
    <w:rsid w:val="0053559A"/>
    <w:rsid w:val="0053777D"/>
    <w:rsid w:val="0054269A"/>
    <w:rsid w:val="00543883"/>
    <w:rsid w:val="00543EBA"/>
    <w:rsid w:val="005460B3"/>
    <w:rsid w:val="00553464"/>
    <w:rsid w:val="00557677"/>
    <w:rsid w:val="005576A7"/>
    <w:rsid w:val="00557AA6"/>
    <w:rsid w:val="00564072"/>
    <w:rsid w:val="00570C59"/>
    <w:rsid w:val="00572425"/>
    <w:rsid w:val="00572451"/>
    <w:rsid w:val="00574559"/>
    <w:rsid w:val="005758FD"/>
    <w:rsid w:val="00575A2A"/>
    <w:rsid w:val="005865D4"/>
    <w:rsid w:val="005940FA"/>
    <w:rsid w:val="005944ED"/>
    <w:rsid w:val="005A3908"/>
    <w:rsid w:val="005B7F13"/>
    <w:rsid w:val="005C0058"/>
    <w:rsid w:val="005C04EB"/>
    <w:rsid w:val="005C4AB1"/>
    <w:rsid w:val="005D100B"/>
    <w:rsid w:val="005D4D72"/>
    <w:rsid w:val="005D784C"/>
    <w:rsid w:val="005E5E8C"/>
    <w:rsid w:val="005E764D"/>
    <w:rsid w:val="005F573A"/>
    <w:rsid w:val="0061194D"/>
    <w:rsid w:val="00614353"/>
    <w:rsid w:val="00617993"/>
    <w:rsid w:val="00617D15"/>
    <w:rsid w:val="00617FA0"/>
    <w:rsid w:val="006239E1"/>
    <w:rsid w:val="00623C90"/>
    <w:rsid w:val="0065331C"/>
    <w:rsid w:val="00655942"/>
    <w:rsid w:val="00660BEE"/>
    <w:rsid w:val="006710C4"/>
    <w:rsid w:val="00673EA6"/>
    <w:rsid w:val="00682152"/>
    <w:rsid w:val="00685CEE"/>
    <w:rsid w:val="00687232"/>
    <w:rsid w:val="00687CA4"/>
    <w:rsid w:val="00693561"/>
    <w:rsid w:val="006950C4"/>
    <w:rsid w:val="00697968"/>
    <w:rsid w:val="006A098E"/>
    <w:rsid w:val="006A6B43"/>
    <w:rsid w:val="006A6E77"/>
    <w:rsid w:val="006B0B72"/>
    <w:rsid w:val="006B3C11"/>
    <w:rsid w:val="006B4D50"/>
    <w:rsid w:val="006B7CB1"/>
    <w:rsid w:val="006C1345"/>
    <w:rsid w:val="006C18F6"/>
    <w:rsid w:val="006C3567"/>
    <w:rsid w:val="006C3B7C"/>
    <w:rsid w:val="006D2460"/>
    <w:rsid w:val="006D3909"/>
    <w:rsid w:val="006D3C8F"/>
    <w:rsid w:val="006E01C4"/>
    <w:rsid w:val="006E214B"/>
    <w:rsid w:val="006F3713"/>
    <w:rsid w:val="00700895"/>
    <w:rsid w:val="007018EC"/>
    <w:rsid w:val="00705305"/>
    <w:rsid w:val="00710B4A"/>
    <w:rsid w:val="007116ED"/>
    <w:rsid w:val="00711C3C"/>
    <w:rsid w:val="007125F1"/>
    <w:rsid w:val="007166A9"/>
    <w:rsid w:val="00721550"/>
    <w:rsid w:val="007239F3"/>
    <w:rsid w:val="0072726C"/>
    <w:rsid w:val="00730B55"/>
    <w:rsid w:val="00734D95"/>
    <w:rsid w:val="00737E10"/>
    <w:rsid w:val="00743FD5"/>
    <w:rsid w:val="00753905"/>
    <w:rsid w:val="0075563C"/>
    <w:rsid w:val="007568AB"/>
    <w:rsid w:val="00760AE5"/>
    <w:rsid w:val="0076208E"/>
    <w:rsid w:val="00762EB7"/>
    <w:rsid w:val="007724F2"/>
    <w:rsid w:val="00775E57"/>
    <w:rsid w:val="00795127"/>
    <w:rsid w:val="00795D65"/>
    <w:rsid w:val="007B168E"/>
    <w:rsid w:val="007C38F4"/>
    <w:rsid w:val="007C5521"/>
    <w:rsid w:val="007C7F84"/>
    <w:rsid w:val="007D2843"/>
    <w:rsid w:val="007E4F9B"/>
    <w:rsid w:val="007F592F"/>
    <w:rsid w:val="007F6CBC"/>
    <w:rsid w:val="007F730D"/>
    <w:rsid w:val="008030DD"/>
    <w:rsid w:val="00813216"/>
    <w:rsid w:val="00813D70"/>
    <w:rsid w:val="00817FBC"/>
    <w:rsid w:val="00822D24"/>
    <w:rsid w:val="0082668B"/>
    <w:rsid w:val="00835272"/>
    <w:rsid w:val="008367DE"/>
    <w:rsid w:val="008426D2"/>
    <w:rsid w:val="00842E99"/>
    <w:rsid w:val="00844D09"/>
    <w:rsid w:val="00855703"/>
    <w:rsid w:val="00862848"/>
    <w:rsid w:val="008660CC"/>
    <w:rsid w:val="00875BD6"/>
    <w:rsid w:val="00876907"/>
    <w:rsid w:val="00881D1C"/>
    <w:rsid w:val="00884D8E"/>
    <w:rsid w:val="00886B38"/>
    <w:rsid w:val="00887067"/>
    <w:rsid w:val="00897566"/>
    <w:rsid w:val="008A4196"/>
    <w:rsid w:val="008A5FBF"/>
    <w:rsid w:val="008B58F6"/>
    <w:rsid w:val="008C24F7"/>
    <w:rsid w:val="008D0BEF"/>
    <w:rsid w:val="008E1BB0"/>
    <w:rsid w:val="008E1F50"/>
    <w:rsid w:val="008E28BD"/>
    <w:rsid w:val="008F1622"/>
    <w:rsid w:val="008F33BA"/>
    <w:rsid w:val="008F448F"/>
    <w:rsid w:val="008F4B62"/>
    <w:rsid w:val="008F63AA"/>
    <w:rsid w:val="0090267F"/>
    <w:rsid w:val="00904D7B"/>
    <w:rsid w:val="00907CD3"/>
    <w:rsid w:val="009105E4"/>
    <w:rsid w:val="00910A48"/>
    <w:rsid w:val="00915CDB"/>
    <w:rsid w:val="00916B58"/>
    <w:rsid w:val="00923836"/>
    <w:rsid w:val="0092498F"/>
    <w:rsid w:val="00924D8F"/>
    <w:rsid w:val="00925CCA"/>
    <w:rsid w:val="00926377"/>
    <w:rsid w:val="009277C6"/>
    <w:rsid w:val="00935CD6"/>
    <w:rsid w:val="0094225C"/>
    <w:rsid w:val="00942E84"/>
    <w:rsid w:val="00945EDC"/>
    <w:rsid w:val="0095194A"/>
    <w:rsid w:val="00955175"/>
    <w:rsid w:val="0095724C"/>
    <w:rsid w:val="00964356"/>
    <w:rsid w:val="00964FC5"/>
    <w:rsid w:val="00967518"/>
    <w:rsid w:val="00992B26"/>
    <w:rsid w:val="009956D3"/>
    <w:rsid w:val="009959BA"/>
    <w:rsid w:val="009B04E4"/>
    <w:rsid w:val="009B18F5"/>
    <w:rsid w:val="009B1ACE"/>
    <w:rsid w:val="009B7E8B"/>
    <w:rsid w:val="009D1EE2"/>
    <w:rsid w:val="009E0F8B"/>
    <w:rsid w:val="009E283D"/>
    <w:rsid w:val="009E2F24"/>
    <w:rsid w:val="009E3E93"/>
    <w:rsid w:val="009F086E"/>
    <w:rsid w:val="009F1F07"/>
    <w:rsid w:val="00A00028"/>
    <w:rsid w:val="00A026AD"/>
    <w:rsid w:val="00A03933"/>
    <w:rsid w:val="00A11DBD"/>
    <w:rsid w:val="00A13878"/>
    <w:rsid w:val="00A2692E"/>
    <w:rsid w:val="00A2748E"/>
    <w:rsid w:val="00A31536"/>
    <w:rsid w:val="00A322FD"/>
    <w:rsid w:val="00A3791C"/>
    <w:rsid w:val="00A462FE"/>
    <w:rsid w:val="00A47D21"/>
    <w:rsid w:val="00A67274"/>
    <w:rsid w:val="00A7258D"/>
    <w:rsid w:val="00A74D7A"/>
    <w:rsid w:val="00A8103A"/>
    <w:rsid w:val="00A81772"/>
    <w:rsid w:val="00A81D36"/>
    <w:rsid w:val="00A82A17"/>
    <w:rsid w:val="00A86D04"/>
    <w:rsid w:val="00A90EE3"/>
    <w:rsid w:val="00A960DC"/>
    <w:rsid w:val="00AA4A5A"/>
    <w:rsid w:val="00AA677A"/>
    <w:rsid w:val="00AB18C2"/>
    <w:rsid w:val="00AB2618"/>
    <w:rsid w:val="00AB2814"/>
    <w:rsid w:val="00AB3BEA"/>
    <w:rsid w:val="00AB7A6D"/>
    <w:rsid w:val="00AC06F0"/>
    <w:rsid w:val="00AC118E"/>
    <w:rsid w:val="00AC7686"/>
    <w:rsid w:val="00AD5242"/>
    <w:rsid w:val="00AD6EAF"/>
    <w:rsid w:val="00AE64F8"/>
    <w:rsid w:val="00AE75AF"/>
    <w:rsid w:val="00AF0883"/>
    <w:rsid w:val="00AF30C5"/>
    <w:rsid w:val="00AF3B26"/>
    <w:rsid w:val="00B01FD4"/>
    <w:rsid w:val="00B051A9"/>
    <w:rsid w:val="00B1053D"/>
    <w:rsid w:val="00B12BE9"/>
    <w:rsid w:val="00B13F33"/>
    <w:rsid w:val="00B14568"/>
    <w:rsid w:val="00B201BA"/>
    <w:rsid w:val="00B36249"/>
    <w:rsid w:val="00B42CA4"/>
    <w:rsid w:val="00B435C2"/>
    <w:rsid w:val="00B506A3"/>
    <w:rsid w:val="00B56EA3"/>
    <w:rsid w:val="00B57DC3"/>
    <w:rsid w:val="00B60403"/>
    <w:rsid w:val="00B629C0"/>
    <w:rsid w:val="00B7101F"/>
    <w:rsid w:val="00B746AF"/>
    <w:rsid w:val="00B76E8B"/>
    <w:rsid w:val="00B778B0"/>
    <w:rsid w:val="00B81E22"/>
    <w:rsid w:val="00B838F5"/>
    <w:rsid w:val="00B90FE5"/>
    <w:rsid w:val="00B9176C"/>
    <w:rsid w:val="00B9525D"/>
    <w:rsid w:val="00BA2DF8"/>
    <w:rsid w:val="00BB0F88"/>
    <w:rsid w:val="00BB5860"/>
    <w:rsid w:val="00BB5EDE"/>
    <w:rsid w:val="00BC0922"/>
    <w:rsid w:val="00BC0EC4"/>
    <w:rsid w:val="00BC4960"/>
    <w:rsid w:val="00BC5BEB"/>
    <w:rsid w:val="00BC76E9"/>
    <w:rsid w:val="00BC7C86"/>
    <w:rsid w:val="00BC7DD2"/>
    <w:rsid w:val="00BD242C"/>
    <w:rsid w:val="00BD2C8A"/>
    <w:rsid w:val="00BD7B4B"/>
    <w:rsid w:val="00BE1BB8"/>
    <w:rsid w:val="00BE1E34"/>
    <w:rsid w:val="00BE248B"/>
    <w:rsid w:val="00BE4133"/>
    <w:rsid w:val="00BE7C93"/>
    <w:rsid w:val="00BF0CA3"/>
    <w:rsid w:val="00BF261A"/>
    <w:rsid w:val="00BF3222"/>
    <w:rsid w:val="00BF4FD2"/>
    <w:rsid w:val="00C016CB"/>
    <w:rsid w:val="00C03455"/>
    <w:rsid w:val="00C06292"/>
    <w:rsid w:val="00C14092"/>
    <w:rsid w:val="00C3420E"/>
    <w:rsid w:val="00C3688D"/>
    <w:rsid w:val="00C37688"/>
    <w:rsid w:val="00C40C34"/>
    <w:rsid w:val="00C440F2"/>
    <w:rsid w:val="00C4462A"/>
    <w:rsid w:val="00C44B33"/>
    <w:rsid w:val="00C4516C"/>
    <w:rsid w:val="00C5081D"/>
    <w:rsid w:val="00C51981"/>
    <w:rsid w:val="00C56FA1"/>
    <w:rsid w:val="00C57537"/>
    <w:rsid w:val="00C62044"/>
    <w:rsid w:val="00C63F84"/>
    <w:rsid w:val="00C667DA"/>
    <w:rsid w:val="00C678B8"/>
    <w:rsid w:val="00C710FD"/>
    <w:rsid w:val="00C73115"/>
    <w:rsid w:val="00C74A29"/>
    <w:rsid w:val="00C7593D"/>
    <w:rsid w:val="00C76DED"/>
    <w:rsid w:val="00C8186D"/>
    <w:rsid w:val="00C8223E"/>
    <w:rsid w:val="00C84E3D"/>
    <w:rsid w:val="00C86B46"/>
    <w:rsid w:val="00C94D9C"/>
    <w:rsid w:val="00C96420"/>
    <w:rsid w:val="00CA424E"/>
    <w:rsid w:val="00CB1699"/>
    <w:rsid w:val="00CB4491"/>
    <w:rsid w:val="00CB46EE"/>
    <w:rsid w:val="00CB5ED9"/>
    <w:rsid w:val="00CB6C09"/>
    <w:rsid w:val="00CC4A6F"/>
    <w:rsid w:val="00CD434C"/>
    <w:rsid w:val="00CE1F75"/>
    <w:rsid w:val="00CE3EAE"/>
    <w:rsid w:val="00CF327D"/>
    <w:rsid w:val="00CF33CB"/>
    <w:rsid w:val="00CF43DB"/>
    <w:rsid w:val="00D03B49"/>
    <w:rsid w:val="00D05357"/>
    <w:rsid w:val="00D0789C"/>
    <w:rsid w:val="00D10578"/>
    <w:rsid w:val="00D12FD6"/>
    <w:rsid w:val="00D13CBA"/>
    <w:rsid w:val="00D22BA0"/>
    <w:rsid w:val="00D265F7"/>
    <w:rsid w:val="00D4631D"/>
    <w:rsid w:val="00D50397"/>
    <w:rsid w:val="00D51D5E"/>
    <w:rsid w:val="00D526FE"/>
    <w:rsid w:val="00D52E05"/>
    <w:rsid w:val="00D57A7C"/>
    <w:rsid w:val="00D628D2"/>
    <w:rsid w:val="00D64F36"/>
    <w:rsid w:val="00D6742A"/>
    <w:rsid w:val="00D70956"/>
    <w:rsid w:val="00D70A92"/>
    <w:rsid w:val="00D71149"/>
    <w:rsid w:val="00D71F84"/>
    <w:rsid w:val="00D762B2"/>
    <w:rsid w:val="00D7682B"/>
    <w:rsid w:val="00D863C3"/>
    <w:rsid w:val="00D966B5"/>
    <w:rsid w:val="00DA109C"/>
    <w:rsid w:val="00DA3693"/>
    <w:rsid w:val="00DA4429"/>
    <w:rsid w:val="00DB2460"/>
    <w:rsid w:val="00DC0069"/>
    <w:rsid w:val="00DC2ABD"/>
    <w:rsid w:val="00DC354F"/>
    <w:rsid w:val="00DC3C64"/>
    <w:rsid w:val="00DD475D"/>
    <w:rsid w:val="00DD5A2F"/>
    <w:rsid w:val="00DE1F8B"/>
    <w:rsid w:val="00DE486D"/>
    <w:rsid w:val="00DE509B"/>
    <w:rsid w:val="00DE5157"/>
    <w:rsid w:val="00DE7E80"/>
    <w:rsid w:val="00DF2586"/>
    <w:rsid w:val="00DF528E"/>
    <w:rsid w:val="00DF5342"/>
    <w:rsid w:val="00E02E87"/>
    <w:rsid w:val="00E07AC4"/>
    <w:rsid w:val="00E10A31"/>
    <w:rsid w:val="00E124C5"/>
    <w:rsid w:val="00E142F1"/>
    <w:rsid w:val="00E21B7E"/>
    <w:rsid w:val="00E34141"/>
    <w:rsid w:val="00E37047"/>
    <w:rsid w:val="00E6116E"/>
    <w:rsid w:val="00E648CF"/>
    <w:rsid w:val="00E64CF6"/>
    <w:rsid w:val="00E65FF5"/>
    <w:rsid w:val="00E86F6A"/>
    <w:rsid w:val="00E93B5E"/>
    <w:rsid w:val="00E95FE9"/>
    <w:rsid w:val="00E96A16"/>
    <w:rsid w:val="00EA4740"/>
    <w:rsid w:val="00EA6F34"/>
    <w:rsid w:val="00EA7116"/>
    <w:rsid w:val="00EA73C3"/>
    <w:rsid w:val="00ED0AD5"/>
    <w:rsid w:val="00ED2D76"/>
    <w:rsid w:val="00EE347B"/>
    <w:rsid w:val="00EF54C3"/>
    <w:rsid w:val="00EF5903"/>
    <w:rsid w:val="00F03054"/>
    <w:rsid w:val="00F03A24"/>
    <w:rsid w:val="00F162EF"/>
    <w:rsid w:val="00F24AAF"/>
    <w:rsid w:val="00F25A9B"/>
    <w:rsid w:val="00F25E65"/>
    <w:rsid w:val="00F2750A"/>
    <w:rsid w:val="00F2793E"/>
    <w:rsid w:val="00F338A8"/>
    <w:rsid w:val="00F36652"/>
    <w:rsid w:val="00F42D1A"/>
    <w:rsid w:val="00F507A1"/>
    <w:rsid w:val="00F541C1"/>
    <w:rsid w:val="00F54260"/>
    <w:rsid w:val="00F573D6"/>
    <w:rsid w:val="00F57D53"/>
    <w:rsid w:val="00F6310D"/>
    <w:rsid w:val="00F65997"/>
    <w:rsid w:val="00F71DB5"/>
    <w:rsid w:val="00F81100"/>
    <w:rsid w:val="00F847EC"/>
    <w:rsid w:val="00F84D90"/>
    <w:rsid w:val="00F9508C"/>
    <w:rsid w:val="00F97778"/>
    <w:rsid w:val="00FB1E34"/>
    <w:rsid w:val="00FB383E"/>
    <w:rsid w:val="00FB4FC8"/>
    <w:rsid w:val="00FB6532"/>
    <w:rsid w:val="00FC2254"/>
    <w:rsid w:val="00FC71B2"/>
    <w:rsid w:val="00FD017C"/>
    <w:rsid w:val="00FD48DD"/>
    <w:rsid w:val="00FD4C7B"/>
    <w:rsid w:val="00FE014D"/>
    <w:rsid w:val="00FE24D3"/>
    <w:rsid w:val="00FE65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D742B"/>
  <w15:docId w15:val="{64062B71-4D2F-4212-B35A-00FEAE138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486D"/>
    <w:pPr>
      <w:spacing w:after="160" w:line="259" w:lineRule="auto"/>
    </w:pPr>
  </w:style>
  <w:style w:type="paragraph" w:styleId="1">
    <w:name w:val="heading 1"/>
    <w:basedOn w:val="a"/>
    <w:next w:val="a"/>
    <w:link w:val="10"/>
    <w:uiPriority w:val="1"/>
    <w:qFormat/>
    <w:rsid w:val="008B58F6"/>
    <w:pPr>
      <w:keepNext/>
      <w:keepLines/>
      <w:spacing w:before="240" w:after="0" w:line="240"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1"/>
    <w:unhideWhenUsed/>
    <w:qFormat/>
    <w:rsid w:val="00557677"/>
    <w:pPr>
      <w:keepNext/>
      <w:keepLines/>
      <w:spacing w:before="120" w:after="0" w:line="240" w:lineRule="auto"/>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557677"/>
    <w:pPr>
      <w:keepNext/>
      <w:keepLines/>
      <w:spacing w:before="200" w:after="0"/>
      <w:jc w:val="both"/>
      <w:outlineLvl w:val="2"/>
    </w:pPr>
    <w:rPr>
      <w:rFonts w:ascii="Times New Roman" w:eastAsiaTheme="majorEastAsia" w:hAnsi="Times New Roman" w:cstheme="majorBidi"/>
      <w:b/>
      <w:bCs/>
      <w:sz w:val="24"/>
    </w:rPr>
  </w:style>
  <w:style w:type="paragraph" w:styleId="4">
    <w:name w:val="heading 4"/>
    <w:basedOn w:val="a"/>
    <w:next w:val="a"/>
    <w:link w:val="40"/>
    <w:uiPriority w:val="9"/>
    <w:unhideWhenUsed/>
    <w:qFormat/>
    <w:rsid w:val="008B58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DE486D"/>
  </w:style>
  <w:style w:type="paragraph" w:styleId="a3">
    <w:name w:val="Body Text"/>
    <w:basedOn w:val="a"/>
    <w:link w:val="a4"/>
    <w:uiPriority w:val="1"/>
    <w:qFormat/>
    <w:rsid w:val="00DE486D"/>
    <w:pPr>
      <w:widowControl w:val="0"/>
      <w:autoSpaceDE w:val="0"/>
      <w:autoSpaceDN w:val="0"/>
      <w:spacing w:after="0" w:line="240" w:lineRule="auto"/>
      <w:ind w:left="212"/>
    </w:pPr>
    <w:rPr>
      <w:rFonts w:ascii="Times New Roman" w:eastAsia="Times New Roman" w:hAnsi="Times New Roman" w:cs="Times New Roman"/>
      <w:sz w:val="24"/>
      <w:szCs w:val="24"/>
      <w:lang w:eastAsia="ru-RU" w:bidi="ru-RU"/>
    </w:rPr>
  </w:style>
  <w:style w:type="character" w:customStyle="1" w:styleId="a4">
    <w:name w:val="Основной текст Знак"/>
    <w:basedOn w:val="a0"/>
    <w:link w:val="a3"/>
    <w:uiPriority w:val="1"/>
    <w:rsid w:val="00DE486D"/>
    <w:rPr>
      <w:rFonts w:ascii="Times New Roman" w:eastAsia="Times New Roman" w:hAnsi="Times New Roman" w:cs="Times New Roman"/>
      <w:sz w:val="24"/>
      <w:szCs w:val="24"/>
      <w:lang w:eastAsia="ru-RU" w:bidi="ru-RU"/>
    </w:rPr>
  </w:style>
  <w:style w:type="character" w:styleId="a5">
    <w:name w:val="Emphasis"/>
    <w:basedOn w:val="a0"/>
    <w:uiPriority w:val="20"/>
    <w:qFormat/>
    <w:rsid w:val="00DE486D"/>
    <w:rPr>
      <w:i/>
      <w:iCs/>
    </w:rPr>
  </w:style>
  <w:style w:type="paragraph" w:customStyle="1" w:styleId="12">
    <w:name w:val="раздел1"/>
    <w:basedOn w:val="a"/>
    <w:next w:val="a6"/>
    <w:link w:val="a7"/>
    <w:uiPriority w:val="34"/>
    <w:qFormat/>
    <w:rsid w:val="00DE486D"/>
    <w:pPr>
      <w:ind w:left="720"/>
      <w:contextualSpacing/>
    </w:pPr>
  </w:style>
  <w:style w:type="character" w:customStyle="1" w:styleId="a7">
    <w:name w:val="Абзац списка Знак"/>
    <w:aliases w:val="раздел Знак"/>
    <w:link w:val="12"/>
    <w:uiPriority w:val="34"/>
    <w:locked/>
    <w:rsid w:val="00DE486D"/>
  </w:style>
  <w:style w:type="character" w:styleId="a8">
    <w:name w:val="Hyperlink"/>
    <w:basedOn w:val="a0"/>
    <w:uiPriority w:val="99"/>
    <w:unhideWhenUsed/>
    <w:rsid w:val="00DE486D"/>
    <w:rPr>
      <w:color w:val="0000FF"/>
      <w:u w:val="single"/>
    </w:rPr>
  </w:style>
  <w:style w:type="table" w:customStyle="1" w:styleId="13">
    <w:name w:val="Сетка таблицы1"/>
    <w:basedOn w:val="a1"/>
    <w:next w:val="a9"/>
    <w:uiPriority w:val="59"/>
    <w:rsid w:val="00DE486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rmal (Web)"/>
    <w:aliases w:val="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
    <w:uiPriority w:val="39"/>
    <w:unhideWhenUsed/>
    <w:qFormat/>
    <w:rsid w:val="00DE48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aliases w:val="раздел"/>
    <w:basedOn w:val="a"/>
    <w:uiPriority w:val="1"/>
    <w:qFormat/>
    <w:rsid w:val="00DE486D"/>
    <w:pPr>
      <w:ind w:left="720"/>
      <w:contextualSpacing/>
    </w:pPr>
  </w:style>
  <w:style w:type="table" w:styleId="a9">
    <w:name w:val="Table Grid"/>
    <w:basedOn w:val="a1"/>
    <w:uiPriority w:val="59"/>
    <w:rsid w:val="00DE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E48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E486D"/>
    <w:rPr>
      <w:rFonts w:ascii="Tahoma" w:hAnsi="Tahoma" w:cs="Tahoma"/>
      <w:sz w:val="16"/>
      <w:szCs w:val="16"/>
    </w:rPr>
  </w:style>
  <w:style w:type="table" w:customStyle="1" w:styleId="21">
    <w:name w:val="Сетка таблицы2"/>
    <w:basedOn w:val="a1"/>
    <w:next w:val="a9"/>
    <w:uiPriority w:val="39"/>
    <w:rsid w:val="00DE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DE48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F8110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81100"/>
  </w:style>
  <w:style w:type="paragraph" w:styleId="af">
    <w:name w:val="footer"/>
    <w:basedOn w:val="a"/>
    <w:link w:val="af0"/>
    <w:uiPriority w:val="99"/>
    <w:unhideWhenUsed/>
    <w:rsid w:val="00F8110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81100"/>
  </w:style>
  <w:style w:type="character" w:customStyle="1" w:styleId="10">
    <w:name w:val="Заголовок 1 Знак"/>
    <w:basedOn w:val="a0"/>
    <w:link w:val="1"/>
    <w:uiPriority w:val="1"/>
    <w:rsid w:val="008B58F6"/>
    <w:rPr>
      <w:rFonts w:ascii="Times New Roman" w:eastAsiaTheme="majorEastAsia" w:hAnsi="Times New Roman" w:cstheme="majorBidi"/>
      <w:b/>
      <w:bCs/>
      <w:sz w:val="28"/>
      <w:szCs w:val="28"/>
    </w:rPr>
  </w:style>
  <w:style w:type="character" w:customStyle="1" w:styleId="20">
    <w:name w:val="Заголовок 2 Знак"/>
    <w:basedOn w:val="a0"/>
    <w:link w:val="2"/>
    <w:uiPriority w:val="1"/>
    <w:rsid w:val="00557677"/>
    <w:rPr>
      <w:rFonts w:ascii="Times New Roman" w:eastAsiaTheme="majorEastAsia" w:hAnsi="Times New Roman" w:cstheme="majorBidi"/>
      <w:b/>
      <w:bCs/>
      <w:sz w:val="24"/>
      <w:szCs w:val="26"/>
    </w:rPr>
  </w:style>
  <w:style w:type="paragraph" w:styleId="af1">
    <w:name w:val="TOC Heading"/>
    <w:basedOn w:val="1"/>
    <w:next w:val="a"/>
    <w:uiPriority w:val="39"/>
    <w:semiHidden/>
    <w:unhideWhenUsed/>
    <w:qFormat/>
    <w:rsid w:val="006E214B"/>
    <w:pPr>
      <w:spacing w:line="276" w:lineRule="auto"/>
      <w:outlineLvl w:val="9"/>
    </w:pPr>
    <w:rPr>
      <w:lang w:eastAsia="ru-RU"/>
    </w:rPr>
  </w:style>
  <w:style w:type="paragraph" w:styleId="14">
    <w:name w:val="toc 1"/>
    <w:basedOn w:val="a"/>
    <w:next w:val="a"/>
    <w:autoRedefine/>
    <w:uiPriority w:val="39"/>
    <w:unhideWhenUsed/>
    <w:qFormat/>
    <w:rsid w:val="006E214B"/>
    <w:pPr>
      <w:spacing w:after="100"/>
    </w:pPr>
  </w:style>
  <w:style w:type="paragraph" w:styleId="22">
    <w:name w:val="toc 2"/>
    <w:basedOn w:val="a"/>
    <w:next w:val="a"/>
    <w:autoRedefine/>
    <w:uiPriority w:val="39"/>
    <w:unhideWhenUsed/>
    <w:qFormat/>
    <w:rsid w:val="006E214B"/>
    <w:pPr>
      <w:spacing w:after="100"/>
      <w:ind w:left="220"/>
    </w:pPr>
  </w:style>
  <w:style w:type="paragraph" w:styleId="31">
    <w:name w:val="toc 3"/>
    <w:basedOn w:val="a"/>
    <w:next w:val="a"/>
    <w:autoRedefine/>
    <w:uiPriority w:val="1"/>
    <w:unhideWhenUsed/>
    <w:qFormat/>
    <w:rsid w:val="006E214B"/>
    <w:pPr>
      <w:spacing w:after="100"/>
      <w:ind w:left="440"/>
    </w:pPr>
  </w:style>
  <w:style w:type="character" w:customStyle="1" w:styleId="30">
    <w:name w:val="Заголовок 3 Знак"/>
    <w:basedOn w:val="a0"/>
    <w:link w:val="3"/>
    <w:uiPriority w:val="9"/>
    <w:rsid w:val="00557677"/>
    <w:rPr>
      <w:rFonts w:ascii="Times New Roman" w:eastAsiaTheme="majorEastAsia" w:hAnsi="Times New Roman" w:cstheme="majorBidi"/>
      <w:b/>
      <w:bCs/>
      <w:sz w:val="24"/>
    </w:rPr>
  </w:style>
  <w:style w:type="character" w:styleId="af2">
    <w:name w:val="Strong"/>
    <w:basedOn w:val="a0"/>
    <w:uiPriority w:val="22"/>
    <w:qFormat/>
    <w:rsid w:val="006B4D50"/>
    <w:rPr>
      <w:b/>
      <w:bCs/>
    </w:rPr>
  </w:style>
  <w:style w:type="character" w:customStyle="1" w:styleId="40">
    <w:name w:val="Заголовок 4 Знак"/>
    <w:basedOn w:val="a0"/>
    <w:link w:val="4"/>
    <w:uiPriority w:val="9"/>
    <w:rsid w:val="008B58F6"/>
    <w:rPr>
      <w:rFonts w:asciiTheme="majorHAnsi" w:eastAsiaTheme="majorEastAsia" w:hAnsiTheme="majorHAnsi" w:cstheme="majorBidi"/>
      <w:b/>
      <w:bCs/>
      <w:i/>
      <w:iCs/>
      <w:color w:val="4F81BD" w:themeColor="accent1"/>
    </w:rPr>
  </w:style>
  <w:style w:type="character" w:styleId="af3">
    <w:name w:val="annotation reference"/>
    <w:basedOn w:val="a0"/>
    <w:uiPriority w:val="99"/>
    <w:semiHidden/>
    <w:unhideWhenUsed/>
    <w:rsid w:val="00DE5157"/>
    <w:rPr>
      <w:sz w:val="16"/>
      <w:szCs w:val="16"/>
    </w:rPr>
  </w:style>
  <w:style w:type="paragraph" w:styleId="af4">
    <w:name w:val="annotation text"/>
    <w:basedOn w:val="a"/>
    <w:link w:val="af5"/>
    <w:uiPriority w:val="99"/>
    <w:unhideWhenUsed/>
    <w:rsid w:val="00DE5157"/>
    <w:pPr>
      <w:spacing w:line="240" w:lineRule="auto"/>
    </w:pPr>
    <w:rPr>
      <w:sz w:val="20"/>
      <w:szCs w:val="20"/>
    </w:rPr>
  </w:style>
  <w:style w:type="character" w:customStyle="1" w:styleId="af5">
    <w:name w:val="Текст примечания Знак"/>
    <w:basedOn w:val="a0"/>
    <w:link w:val="af4"/>
    <w:uiPriority w:val="99"/>
    <w:rsid w:val="00DE5157"/>
    <w:rPr>
      <w:sz w:val="20"/>
      <w:szCs w:val="20"/>
    </w:rPr>
  </w:style>
  <w:style w:type="paragraph" w:styleId="af6">
    <w:name w:val="annotation subject"/>
    <w:basedOn w:val="af4"/>
    <w:next w:val="af4"/>
    <w:link w:val="af7"/>
    <w:uiPriority w:val="99"/>
    <w:semiHidden/>
    <w:unhideWhenUsed/>
    <w:rsid w:val="00DE5157"/>
    <w:rPr>
      <w:b/>
      <w:bCs/>
    </w:rPr>
  </w:style>
  <w:style w:type="character" w:customStyle="1" w:styleId="af7">
    <w:name w:val="Тема примечания Знак"/>
    <w:basedOn w:val="af5"/>
    <w:link w:val="af6"/>
    <w:uiPriority w:val="99"/>
    <w:semiHidden/>
    <w:rsid w:val="00DE5157"/>
    <w:rPr>
      <w:b/>
      <w:bCs/>
      <w:sz w:val="20"/>
      <w:szCs w:val="20"/>
    </w:rPr>
  </w:style>
  <w:style w:type="character" w:customStyle="1" w:styleId="23">
    <w:name w:val="Основной текст (2)_"/>
    <w:basedOn w:val="a0"/>
    <w:link w:val="24"/>
    <w:rsid w:val="00A67274"/>
    <w:rPr>
      <w:rFonts w:ascii="Times New Roman" w:eastAsia="Times New Roman" w:hAnsi="Times New Roman" w:cs="Times New Roman"/>
      <w:shd w:val="clear" w:color="auto" w:fill="FFFFFF"/>
    </w:rPr>
  </w:style>
  <w:style w:type="character" w:customStyle="1" w:styleId="af8">
    <w:name w:val="Колонтитул"/>
    <w:basedOn w:val="a0"/>
    <w:rsid w:val="00A6727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pt">
    <w:name w:val="Колонтитул + 10 pt;Полужирный"/>
    <w:basedOn w:val="a0"/>
    <w:rsid w:val="00A6727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
    <w:name w:val="Заголовок №3_"/>
    <w:basedOn w:val="a0"/>
    <w:link w:val="33"/>
    <w:rsid w:val="00A67274"/>
    <w:rPr>
      <w:rFonts w:ascii="Times New Roman" w:eastAsia="Times New Roman" w:hAnsi="Times New Roman" w:cs="Times New Roman"/>
      <w:b/>
      <w:bCs/>
      <w:shd w:val="clear" w:color="auto" w:fill="FFFFFF"/>
    </w:rPr>
  </w:style>
  <w:style w:type="paragraph" w:customStyle="1" w:styleId="24">
    <w:name w:val="Основной текст (2)"/>
    <w:basedOn w:val="a"/>
    <w:link w:val="23"/>
    <w:qFormat/>
    <w:rsid w:val="00A67274"/>
    <w:pPr>
      <w:widowControl w:val="0"/>
      <w:shd w:val="clear" w:color="auto" w:fill="FFFFFF"/>
      <w:spacing w:after="0" w:line="274" w:lineRule="exact"/>
      <w:ind w:hanging="560"/>
      <w:jc w:val="right"/>
    </w:pPr>
    <w:rPr>
      <w:rFonts w:ascii="Times New Roman" w:eastAsia="Times New Roman" w:hAnsi="Times New Roman" w:cs="Times New Roman"/>
    </w:rPr>
  </w:style>
  <w:style w:type="paragraph" w:customStyle="1" w:styleId="33">
    <w:name w:val="Заголовок №3"/>
    <w:basedOn w:val="a"/>
    <w:link w:val="32"/>
    <w:rsid w:val="00A67274"/>
    <w:pPr>
      <w:widowControl w:val="0"/>
      <w:shd w:val="clear" w:color="auto" w:fill="FFFFFF"/>
      <w:spacing w:after="0" w:line="274" w:lineRule="exact"/>
      <w:jc w:val="both"/>
      <w:outlineLvl w:val="2"/>
    </w:pPr>
    <w:rPr>
      <w:rFonts w:ascii="Times New Roman" w:eastAsia="Times New Roman" w:hAnsi="Times New Roman" w:cs="Times New Roman"/>
      <w:b/>
      <w:bCs/>
    </w:rPr>
  </w:style>
  <w:style w:type="paragraph" w:customStyle="1" w:styleId="210">
    <w:name w:val="Основной текст (2)1"/>
    <w:basedOn w:val="a"/>
    <w:rsid w:val="00935CD6"/>
    <w:pPr>
      <w:widowControl w:val="0"/>
      <w:shd w:val="clear" w:color="auto" w:fill="FFFFFF"/>
      <w:spacing w:before="1380" w:after="0" w:line="514" w:lineRule="exact"/>
      <w:ind w:hanging="480"/>
    </w:pPr>
    <w:rPr>
      <w:rFonts w:ascii="Times New Roman" w:eastAsia="Times New Roman" w:hAnsi="Times New Roman" w:cs="Times New Roman"/>
    </w:rPr>
  </w:style>
  <w:style w:type="paragraph" w:styleId="af9">
    <w:name w:val="No Spacing"/>
    <w:uiPriority w:val="1"/>
    <w:qFormat/>
    <w:rsid w:val="00453C3D"/>
    <w:pPr>
      <w:spacing w:after="0" w:line="240" w:lineRule="auto"/>
    </w:pPr>
    <w:rPr>
      <w:rFonts w:ascii="Calibri" w:eastAsia="SimSun" w:hAnsi="Calibri" w:cs="Times New Roman"/>
    </w:rPr>
  </w:style>
  <w:style w:type="numbering" w:customStyle="1" w:styleId="25">
    <w:name w:val="Нет списка2"/>
    <w:next w:val="a2"/>
    <w:uiPriority w:val="99"/>
    <w:semiHidden/>
    <w:unhideWhenUsed/>
    <w:rsid w:val="00257385"/>
  </w:style>
  <w:style w:type="numbering" w:customStyle="1" w:styleId="110">
    <w:name w:val="Нет списка11"/>
    <w:next w:val="a2"/>
    <w:uiPriority w:val="99"/>
    <w:semiHidden/>
    <w:unhideWhenUsed/>
    <w:rsid w:val="00257385"/>
  </w:style>
  <w:style w:type="table" w:customStyle="1" w:styleId="112">
    <w:name w:val="Сетка таблицы11"/>
    <w:basedOn w:val="a1"/>
    <w:next w:val="a9"/>
    <w:uiPriority w:val="59"/>
    <w:rsid w:val="0025738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1"/>
    <w:next w:val="a9"/>
    <w:uiPriority w:val="59"/>
    <w:rsid w:val="00257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9"/>
    <w:uiPriority w:val="39"/>
    <w:rsid w:val="00257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59"/>
    <w:rsid w:val="002573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573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uiPriority w:val="1"/>
    <w:qFormat/>
    <w:rsid w:val="00257385"/>
    <w:pPr>
      <w:widowControl w:val="0"/>
      <w:autoSpaceDE w:val="0"/>
      <w:autoSpaceDN w:val="0"/>
      <w:spacing w:after="0" w:line="252" w:lineRule="exact"/>
      <w:ind w:left="661" w:hanging="371"/>
    </w:pPr>
    <w:rPr>
      <w:rFonts w:ascii="Arial" w:eastAsia="Arial" w:hAnsi="Arial" w:cs="Arial"/>
    </w:rPr>
  </w:style>
  <w:style w:type="paragraph" w:customStyle="1" w:styleId="TableParagraph">
    <w:name w:val="Table Paragraph"/>
    <w:basedOn w:val="a"/>
    <w:uiPriority w:val="1"/>
    <w:qFormat/>
    <w:rsid w:val="00257385"/>
    <w:pPr>
      <w:widowControl w:val="0"/>
      <w:autoSpaceDE w:val="0"/>
      <w:autoSpaceDN w:val="0"/>
      <w:spacing w:after="0" w:line="240" w:lineRule="auto"/>
    </w:pPr>
    <w:rPr>
      <w:rFonts w:ascii="Arial" w:eastAsia="Arial" w:hAnsi="Arial" w:cs="Arial"/>
    </w:rPr>
  </w:style>
  <w:style w:type="table" w:customStyle="1" w:styleId="220">
    <w:name w:val="Сетка таблицы22"/>
    <w:basedOn w:val="a1"/>
    <w:next w:val="a9"/>
    <w:uiPriority w:val="39"/>
    <w:rsid w:val="00C82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150482">
      <w:bodyDiv w:val="1"/>
      <w:marLeft w:val="0"/>
      <w:marRight w:val="0"/>
      <w:marTop w:val="0"/>
      <w:marBottom w:val="0"/>
      <w:divBdr>
        <w:top w:val="none" w:sz="0" w:space="0" w:color="auto"/>
        <w:left w:val="none" w:sz="0" w:space="0" w:color="auto"/>
        <w:bottom w:val="none" w:sz="0" w:space="0" w:color="auto"/>
        <w:right w:val="none" w:sz="0" w:space="0" w:color="auto"/>
      </w:divBdr>
    </w:div>
    <w:div w:id="881552918">
      <w:bodyDiv w:val="1"/>
      <w:marLeft w:val="0"/>
      <w:marRight w:val="0"/>
      <w:marTop w:val="0"/>
      <w:marBottom w:val="0"/>
      <w:divBdr>
        <w:top w:val="none" w:sz="0" w:space="0" w:color="auto"/>
        <w:left w:val="none" w:sz="0" w:space="0" w:color="auto"/>
        <w:bottom w:val="none" w:sz="0" w:space="0" w:color="auto"/>
        <w:right w:val="none" w:sz="0" w:space="0" w:color="auto"/>
      </w:divBdr>
    </w:div>
    <w:div w:id="972710072">
      <w:bodyDiv w:val="1"/>
      <w:marLeft w:val="0"/>
      <w:marRight w:val="0"/>
      <w:marTop w:val="0"/>
      <w:marBottom w:val="0"/>
      <w:divBdr>
        <w:top w:val="none" w:sz="0" w:space="0" w:color="auto"/>
        <w:left w:val="none" w:sz="0" w:space="0" w:color="auto"/>
        <w:bottom w:val="none" w:sz="0" w:space="0" w:color="auto"/>
        <w:right w:val="none" w:sz="0" w:space="0" w:color="auto"/>
      </w:divBdr>
    </w:div>
    <w:div w:id="986739643">
      <w:bodyDiv w:val="1"/>
      <w:marLeft w:val="0"/>
      <w:marRight w:val="0"/>
      <w:marTop w:val="0"/>
      <w:marBottom w:val="0"/>
      <w:divBdr>
        <w:top w:val="none" w:sz="0" w:space="0" w:color="auto"/>
        <w:left w:val="none" w:sz="0" w:space="0" w:color="auto"/>
        <w:bottom w:val="none" w:sz="0" w:space="0" w:color="auto"/>
        <w:right w:val="none" w:sz="0" w:space="0" w:color="auto"/>
      </w:divBdr>
    </w:div>
    <w:div w:id="1264729019">
      <w:bodyDiv w:val="1"/>
      <w:marLeft w:val="0"/>
      <w:marRight w:val="0"/>
      <w:marTop w:val="0"/>
      <w:marBottom w:val="0"/>
      <w:divBdr>
        <w:top w:val="none" w:sz="0" w:space="0" w:color="auto"/>
        <w:left w:val="none" w:sz="0" w:space="0" w:color="auto"/>
        <w:bottom w:val="none" w:sz="0" w:space="0" w:color="auto"/>
        <w:right w:val="none" w:sz="0" w:space="0" w:color="auto"/>
      </w:divBdr>
    </w:div>
    <w:div w:id="174969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ybmk.ykt.ru/%d0%b4%d0%be%d0%ba%d1%83%d0%bc%d0%b5%d0%bd%d1%82%d1%8b/%d0%bb%d0%be%d0%ba%d0%b0%d0%bb%d1%8c%d0%bd%d1%8b%d0%b5-%d0%bd%d0%be%d1%80%d0%bc%d0%b0%d1%82%d0%b8%d0%b2%d0%bd%d1%8b%d0%b5-%d0%b0%d0%ba%d1%82%d1%8b/" TargetMode="Externa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header" Target="header1.xml"/><Relationship Id="rId21" Type="http://schemas.openxmlformats.org/officeDocument/2006/relationships/chart" Target="charts/chart6.xm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ybmk.ykt.ru/3d-tour/" TargetMode="External"/><Relationship Id="rId20" Type="http://schemas.openxmlformats.org/officeDocument/2006/relationships/chart" Target="charts/chart5.xml"/><Relationship Id="rId29" Type="http://schemas.openxmlformats.org/officeDocument/2006/relationships/chart" Target="charts/chart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bmk.ykt.ru/%d0%b4%d0%be%d0%ba%d1%83%d0%bc%d0%b5%d0%bd%d1%82%d1%8b/%d0%bb%d0%be%d0%ba%d0%b0%d0%bb%d1%8c%d0%bd%d1%8b%d0%b5-%d0%bd%d0%be%d1%80%d0%bc%d0%b0%d1%82%d0%b8%d0%b2%d0%bd%d1%8b%d0%b5-%d0%b0%d0%ba%d1%82%d1%8b/" TargetMode="External"/><Relationship Id="rId24" Type="http://schemas.openxmlformats.org/officeDocument/2006/relationships/hyperlink" Target="https://docs.google.com/forms/d/1KEvazDKQaJv33Woa7Ko4r911mDPo9Ycwj1D76W86UD8/viewform?edit_requested=true" TargetMode="External"/><Relationship Id="rId32" Type="http://schemas.openxmlformats.org/officeDocument/2006/relationships/chart" Target="charts/chart14.xml"/><Relationship Id="rId37" Type="http://schemas.openxmlformats.org/officeDocument/2006/relationships/hyperlink" Target="http://ybmk.ykt.r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7.xml"/><Relationship Id="rId10" Type="http://schemas.openxmlformats.org/officeDocument/2006/relationships/hyperlink" Target="http://ybmk.ykt.ru/%d0%b4%d0%be%d0%ba%d1%83%d0%bc%d0%b5%d0%bd%d1%82%d1%8b/%d0%bb%d0%be%d0%ba%d0%b0%d0%bb%d1%8c%d0%bd%d1%8b%d0%b5-%d0%bd%d0%be%d1%80%d0%bc%d0%b0%d1%82%d0%b8%d0%b2%d0%bd%d1%8b%d0%b5-%d0%b0%d0%ba%d1%82%d1%8b/" TargetMode="External"/><Relationship Id="rId19" Type="http://schemas.openxmlformats.org/officeDocument/2006/relationships/chart" Target="charts/chart4.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hyperlink" Target="http://ybmk.ykt.ru/%d1%81%d1%82%d1%83%d0%b4%d0%b5%d0%bd%d1%82%d1%83/" TargetMode="External"/><Relationship Id="rId14" Type="http://schemas.openxmlformats.org/officeDocument/2006/relationships/hyperlink" Target="http://ybmk.ykt.ru/category/%d0%ba%d0%be%d0%bd%d0%ba%d1%83%d1%80%d1%81%d1%8b/" TargetMode="External"/><Relationship Id="rId22" Type="http://schemas.openxmlformats.org/officeDocument/2006/relationships/hyperlink" Target="http://indicators.miccedu.ru/monitoring/_spo/material.php?type=1&amp;id=7" TargetMode="External"/><Relationship Id="rId27" Type="http://schemas.openxmlformats.org/officeDocument/2006/relationships/chart" Target="charts/chart10.xml"/><Relationship Id="rId30" Type="http://schemas.openxmlformats.org/officeDocument/2006/relationships/hyperlink" Target="http://ybmk.ykt.ru/%D0%B7%D0%B0%D0%B4%D0%B0%D0%B9-%D0%B2%D0%BE%D0%BF%D1%80%D0%BE%D1%81/" TargetMode="External"/><Relationship Id="rId35" Type="http://schemas.openxmlformats.org/officeDocument/2006/relationships/chart" Target="charts/chart1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ybmk.ykt.ru/%d0%b4%d0%be%d0%ba%d1%83%d0%bc%d0%b5%d0%bd%d1%82%d1%8b/%d0%bb%d0%be%d0%ba%d0%b0%d0%bb%d1%8c%d0%bd%d1%8b%d0%b5-%d0%bd%d0%be%d1%80%d0%bc%d0%b0%d1%82%d0%b8%d0%b2%d0%bd%d1%8b%d0%b5-%d0%b0%d0%ba%d1%82%d1%8b/" TargetMode="Externa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560331058516095E-2"/>
          <c:y val="7.7903682719546785E-2"/>
          <c:w val="0.93611151444750984"/>
          <c:h val="0.53136947647832999"/>
        </c:manualLayout>
      </c:layout>
      <c:barChart>
        <c:barDir val="col"/>
        <c:grouping val="clustered"/>
        <c:varyColors val="0"/>
        <c:ser>
          <c:idx val="0"/>
          <c:order val="0"/>
          <c:tx>
            <c:strRef>
              <c:f>Лист1!$B$1</c:f>
              <c:strCache>
                <c:ptCount val="1"/>
                <c:pt idx="0">
                  <c:v>учебные пособия/рабочие тетради</c:v>
                </c:pt>
              </c:strCache>
            </c:strRef>
          </c:tx>
          <c:spPr>
            <a:solidFill>
              <a:schemeClr val="accent1">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2016-2017</c:v>
                </c:pt>
                <c:pt idx="1">
                  <c:v>2017-2018</c:v>
                </c:pt>
                <c:pt idx="2">
                  <c:v>2018-2019</c:v>
                </c:pt>
                <c:pt idx="3">
                  <c:v>2019-2020</c:v>
                </c:pt>
              </c:strCache>
            </c:strRef>
          </c:cat>
          <c:val>
            <c:numRef>
              <c:f>Лист1!$B$2:$B$5</c:f>
              <c:numCache>
                <c:formatCode>General</c:formatCode>
                <c:ptCount val="4"/>
                <c:pt idx="0">
                  <c:v>4</c:v>
                </c:pt>
                <c:pt idx="1">
                  <c:v>4</c:v>
                </c:pt>
                <c:pt idx="2">
                  <c:v>11</c:v>
                </c:pt>
                <c:pt idx="3">
                  <c:v>12</c:v>
                </c:pt>
              </c:numCache>
            </c:numRef>
          </c:val>
          <c:extLst>
            <c:ext xmlns:c16="http://schemas.microsoft.com/office/drawing/2014/chart" uri="{C3380CC4-5D6E-409C-BE32-E72D297353CC}">
              <c16:uniqueId val="{00000000-AEFE-497D-9CA6-FD45A372C002}"/>
            </c:ext>
          </c:extLst>
        </c:ser>
        <c:ser>
          <c:idx val="1"/>
          <c:order val="1"/>
          <c:tx>
            <c:strRef>
              <c:f>Лист1!$C$1</c:f>
              <c:strCache>
                <c:ptCount val="1"/>
                <c:pt idx="0">
                  <c:v>публикации</c:v>
                </c:pt>
              </c:strCache>
            </c:strRef>
          </c:tx>
          <c:spPr>
            <a:solidFill>
              <a:schemeClr val="accent2">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2016-2017</c:v>
                </c:pt>
                <c:pt idx="1">
                  <c:v>2017-2018</c:v>
                </c:pt>
                <c:pt idx="2">
                  <c:v>2018-2019</c:v>
                </c:pt>
                <c:pt idx="3">
                  <c:v>2019-2020</c:v>
                </c:pt>
              </c:strCache>
            </c:strRef>
          </c:cat>
          <c:val>
            <c:numRef>
              <c:f>Лист1!$C$2:$C$5</c:f>
              <c:numCache>
                <c:formatCode>General</c:formatCode>
                <c:ptCount val="4"/>
                <c:pt idx="0">
                  <c:v>32</c:v>
                </c:pt>
                <c:pt idx="1">
                  <c:v>55</c:v>
                </c:pt>
                <c:pt idx="2">
                  <c:v>117</c:v>
                </c:pt>
                <c:pt idx="3">
                  <c:v>81</c:v>
                </c:pt>
              </c:numCache>
            </c:numRef>
          </c:val>
          <c:extLst>
            <c:ext xmlns:c16="http://schemas.microsoft.com/office/drawing/2014/chart" uri="{C3380CC4-5D6E-409C-BE32-E72D297353CC}">
              <c16:uniqueId val="{00000001-AEFE-497D-9CA6-FD45A372C002}"/>
            </c:ext>
          </c:extLst>
        </c:ser>
        <c:ser>
          <c:idx val="2"/>
          <c:order val="2"/>
          <c:tx>
            <c:strRef>
              <c:f>Лист1!$D$1</c:f>
              <c:strCache>
                <c:ptCount val="1"/>
                <c:pt idx="0">
                  <c:v>Столбец1</c:v>
                </c:pt>
              </c:strCache>
            </c:strRef>
          </c:tx>
          <c:spPr>
            <a:solidFill>
              <a:schemeClr val="accent3">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2016-2017</c:v>
                </c:pt>
                <c:pt idx="1">
                  <c:v>2017-2018</c:v>
                </c:pt>
                <c:pt idx="2">
                  <c:v>2018-2019</c:v>
                </c:pt>
                <c:pt idx="3">
                  <c:v>2019-2020</c:v>
                </c:pt>
              </c:strCache>
            </c:strRef>
          </c:cat>
          <c:val>
            <c:numRef>
              <c:f>Лист1!$D$2:$D$5</c:f>
              <c:numCache>
                <c:formatCode>General</c:formatCode>
                <c:ptCount val="4"/>
              </c:numCache>
            </c:numRef>
          </c:val>
          <c:extLst>
            <c:ext xmlns:c16="http://schemas.microsoft.com/office/drawing/2014/chart" uri="{C3380CC4-5D6E-409C-BE32-E72D297353CC}">
              <c16:uniqueId val="{00000002-AEFE-497D-9CA6-FD45A372C002}"/>
            </c:ext>
          </c:extLst>
        </c:ser>
        <c:dLbls>
          <c:showLegendKey val="0"/>
          <c:showVal val="0"/>
          <c:showCatName val="0"/>
          <c:showSerName val="0"/>
          <c:showPercent val="0"/>
          <c:showBubbleSize val="0"/>
        </c:dLbls>
        <c:gapWidth val="65"/>
        <c:axId val="290797824"/>
        <c:axId val="290820096"/>
      </c:barChart>
      <c:catAx>
        <c:axId val="290797824"/>
        <c:scaling>
          <c:orientation val="minMax"/>
        </c:scaling>
        <c:delete val="0"/>
        <c:axPos val="b"/>
        <c:numFmt formatCode="General" sourceLinked="1"/>
        <c:majorTickMark val="none"/>
        <c:minorTickMark val="none"/>
        <c:tickLblPos val="nextTo"/>
        <c:spPr>
          <a:noFill/>
          <a:ln w="19047"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290820096"/>
        <c:crosses val="autoZero"/>
        <c:auto val="1"/>
        <c:lblAlgn val="ctr"/>
        <c:lblOffset val="100"/>
        <c:noMultiLvlLbl val="0"/>
      </c:catAx>
      <c:valAx>
        <c:axId val="290820096"/>
        <c:scaling>
          <c:orientation val="minMax"/>
        </c:scaling>
        <c:delete val="1"/>
        <c:axPos val="l"/>
        <c:majorGridlines>
          <c:spPr>
            <a:ln w="952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one"/>
        <c:crossAx val="290797824"/>
        <c:crosses val="autoZero"/>
        <c:crossBetween val="between"/>
      </c:valAx>
      <c:spPr>
        <a:noFill/>
        <a:ln w="25396">
          <a:noFill/>
        </a:ln>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удовлетворенность качеством преподавания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86</c:v>
                </c:pt>
                <c:pt idx="1">
                  <c:v>88</c:v>
                </c:pt>
                <c:pt idx="2">
                  <c:v>88</c:v>
                </c:pt>
                <c:pt idx="3">
                  <c:v>89</c:v>
                </c:pt>
                <c:pt idx="4">
                  <c:v>91</c:v>
                </c:pt>
              </c:numCache>
            </c:numRef>
          </c:val>
          <c:extLst>
            <c:ext xmlns:c16="http://schemas.microsoft.com/office/drawing/2014/chart" uri="{C3380CC4-5D6E-409C-BE32-E72D297353CC}">
              <c16:uniqueId val="{00000000-CB44-42D5-80BB-537BC23CB9F6}"/>
            </c:ext>
          </c:extLst>
        </c:ser>
        <c:ser>
          <c:idx val="1"/>
          <c:order val="1"/>
          <c:tx>
            <c:strRef>
              <c:f>Лист1!$C$1</c:f>
              <c:strCache>
                <c:ptCount val="1"/>
                <c:pt idx="0">
                  <c:v>удовлетворенность взаимоотношениями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95</c:v>
                </c:pt>
                <c:pt idx="1">
                  <c:v>94</c:v>
                </c:pt>
                <c:pt idx="2">
                  <c:v>96</c:v>
                </c:pt>
                <c:pt idx="3">
                  <c:v>96</c:v>
                </c:pt>
                <c:pt idx="4">
                  <c:v>97</c:v>
                </c:pt>
              </c:numCache>
            </c:numRef>
          </c:val>
          <c:extLst>
            <c:ext xmlns:c16="http://schemas.microsoft.com/office/drawing/2014/chart" uri="{C3380CC4-5D6E-409C-BE32-E72D297353CC}">
              <c16:uniqueId val="{00000001-CB44-42D5-80BB-537BC23CB9F6}"/>
            </c:ext>
          </c:extLst>
        </c:ser>
        <c:dLbls>
          <c:showLegendKey val="0"/>
          <c:showVal val="0"/>
          <c:showCatName val="0"/>
          <c:showSerName val="0"/>
          <c:showPercent val="0"/>
          <c:showBubbleSize val="0"/>
        </c:dLbls>
        <c:gapWidth val="219"/>
        <c:overlap val="-27"/>
        <c:axId val="324388736"/>
        <c:axId val="324390272"/>
      </c:barChart>
      <c:catAx>
        <c:axId val="32438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390272"/>
        <c:crosses val="autoZero"/>
        <c:auto val="1"/>
        <c:lblAlgn val="ctr"/>
        <c:lblOffset val="100"/>
        <c:noMultiLvlLbl val="0"/>
      </c:catAx>
      <c:valAx>
        <c:axId val="32439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388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удовлетворенность качеством образовательного процесса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92</c:v>
                </c:pt>
              </c:numCache>
            </c:numRef>
          </c:val>
          <c:extLst>
            <c:ext xmlns:c16="http://schemas.microsoft.com/office/drawing/2014/chart" uri="{C3380CC4-5D6E-409C-BE32-E72D297353CC}">
              <c16:uniqueId val="{00000000-1CAF-4314-86AE-099B3DC67767}"/>
            </c:ext>
          </c:extLst>
        </c:ser>
        <c:ser>
          <c:idx val="1"/>
          <c:order val="1"/>
          <c:tx>
            <c:strRef>
              <c:f>Лист1!$C$1</c:f>
              <c:strCache>
                <c:ptCount val="1"/>
                <c:pt idx="0">
                  <c:v>оценка пригодности полученных знаний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94</c:v>
                </c:pt>
              </c:numCache>
            </c:numRef>
          </c:val>
          <c:extLst>
            <c:ext xmlns:c16="http://schemas.microsoft.com/office/drawing/2014/chart" uri="{C3380CC4-5D6E-409C-BE32-E72D297353CC}">
              <c16:uniqueId val="{00000001-1CAF-4314-86AE-099B3DC67767}"/>
            </c:ext>
          </c:extLst>
        </c:ser>
        <c:ser>
          <c:idx val="2"/>
          <c:order val="2"/>
          <c:tx>
            <c:strRef>
              <c:f>Лист1!$D$1</c:f>
              <c:strCache>
                <c:ptCount val="1"/>
                <c:pt idx="0">
                  <c:v>оценка имиджа колледжа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92</c:v>
                </c:pt>
              </c:numCache>
            </c:numRef>
          </c:val>
          <c:extLst>
            <c:ext xmlns:c16="http://schemas.microsoft.com/office/drawing/2014/chart" uri="{C3380CC4-5D6E-409C-BE32-E72D297353CC}">
              <c16:uniqueId val="{00000002-1CAF-4314-86AE-099B3DC67767}"/>
            </c:ext>
          </c:extLst>
        </c:ser>
        <c:dLbls>
          <c:showLegendKey val="0"/>
          <c:showVal val="0"/>
          <c:showCatName val="0"/>
          <c:showSerName val="0"/>
          <c:showPercent val="0"/>
          <c:showBubbleSize val="0"/>
        </c:dLbls>
        <c:gapWidth val="219"/>
        <c:overlap val="-27"/>
        <c:axId val="324647936"/>
        <c:axId val="324662016"/>
      </c:barChart>
      <c:catAx>
        <c:axId val="32464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4662016"/>
        <c:crosses val="autoZero"/>
        <c:auto val="1"/>
        <c:lblAlgn val="ctr"/>
        <c:lblOffset val="100"/>
        <c:noMultiLvlLbl val="0"/>
      </c:catAx>
      <c:valAx>
        <c:axId val="3246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647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удовлетворенность трудоустройством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82</c:v>
                </c:pt>
                <c:pt idx="1">
                  <c:v>84</c:v>
                </c:pt>
                <c:pt idx="2">
                  <c:v>87</c:v>
                </c:pt>
                <c:pt idx="3">
                  <c:v>88</c:v>
                </c:pt>
                <c:pt idx="4">
                  <c:v>88</c:v>
                </c:pt>
              </c:numCache>
            </c:numRef>
          </c:val>
          <c:extLst>
            <c:ext xmlns:c16="http://schemas.microsoft.com/office/drawing/2014/chart" uri="{C3380CC4-5D6E-409C-BE32-E72D297353CC}">
              <c16:uniqueId val="{00000000-F210-4AB3-BCBB-DFAAF9ABD8C1}"/>
            </c:ext>
          </c:extLst>
        </c:ser>
        <c:ser>
          <c:idx val="1"/>
          <c:order val="1"/>
          <c:tx>
            <c:strRef>
              <c:f>Лист1!$C$1</c:f>
              <c:strCache>
                <c:ptCount val="1"/>
                <c:pt idx="0">
                  <c:v>удовлетворенность полученных практических навыков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89</c:v>
                </c:pt>
                <c:pt idx="1">
                  <c:v>92</c:v>
                </c:pt>
                <c:pt idx="2">
                  <c:v>94</c:v>
                </c:pt>
                <c:pt idx="3">
                  <c:v>96</c:v>
                </c:pt>
                <c:pt idx="4">
                  <c:v>96</c:v>
                </c:pt>
              </c:numCache>
            </c:numRef>
          </c:val>
          <c:extLst>
            <c:ext xmlns:c16="http://schemas.microsoft.com/office/drawing/2014/chart" uri="{C3380CC4-5D6E-409C-BE32-E72D297353CC}">
              <c16:uniqueId val="{00000001-F210-4AB3-BCBB-DFAAF9ABD8C1}"/>
            </c:ext>
          </c:extLst>
        </c:ser>
        <c:dLbls>
          <c:showLegendKey val="0"/>
          <c:showVal val="0"/>
          <c:showCatName val="0"/>
          <c:showSerName val="0"/>
          <c:showPercent val="0"/>
          <c:showBubbleSize val="0"/>
        </c:dLbls>
        <c:gapWidth val="219"/>
        <c:overlap val="-27"/>
        <c:axId val="324766720"/>
        <c:axId val="324776704"/>
      </c:barChart>
      <c:catAx>
        <c:axId val="32476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776704"/>
        <c:crosses val="autoZero"/>
        <c:auto val="1"/>
        <c:lblAlgn val="ctr"/>
        <c:lblOffset val="100"/>
        <c:noMultiLvlLbl val="0"/>
      </c:catAx>
      <c:valAx>
        <c:axId val="32477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766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удовлетворенность обучением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2016г.(в%)</c:v>
                </c:pt>
                <c:pt idx="1">
                  <c:v>2017г.(в%)</c:v>
                </c:pt>
                <c:pt idx="2">
                  <c:v>2018г.(в%)</c:v>
                </c:pt>
                <c:pt idx="3">
                  <c:v>2019г.(в%)</c:v>
                </c:pt>
                <c:pt idx="4">
                  <c:v>2020г.(в%)</c:v>
                </c:pt>
              </c:strCache>
            </c:strRef>
          </c:cat>
          <c:val>
            <c:numRef>
              <c:f>Лист1!$B$2:$B$6</c:f>
              <c:numCache>
                <c:formatCode>General</c:formatCode>
                <c:ptCount val="5"/>
                <c:pt idx="0">
                  <c:v>93</c:v>
                </c:pt>
                <c:pt idx="1">
                  <c:v>94</c:v>
                </c:pt>
                <c:pt idx="2">
                  <c:v>95</c:v>
                </c:pt>
                <c:pt idx="3">
                  <c:v>95</c:v>
                </c:pt>
                <c:pt idx="4">
                  <c:v>91</c:v>
                </c:pt>
              </c:numCache>
            </c:numRef>
          </c:val>
          <c:extLst>
            <c:ext xmlns:c16="http://schemas.microsoft.com/office/drawing/2014/chart" uri="{C3380CC4-5D6E-409C-BE32-E72D297353CC}">
              <c16:uniqueId val="{00000000-8726-4741-9614-B0F17EA915BF}"/>
            </c:ext>
          </c:extLst>
        </c:ser>
        <c:ser>
          <c:idx val="1"/>
          <c:order val="1"/>
          <c:tx>
            <c:strRef>
              <c:f>Лист1!$C$1</c:f>
              <c:strCache>
                <c:ptCount val="1"/>
                <c:pt idx="0">
                  <c:v>Оценка программы повышения квалификации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2016г.(в%)</c:v>
                </c:pt>
                <c:pt idx="1">
                  <c:v>2017г.(в%)</c:v>
                </c:pt>
                <c:pt idx="2">
                  <c:v>2018г.(в%)</c:v>
                </c:pt>
                <c:pt idx="3">
                  <c:v>2019г.(в%)</c:v>
                </c:pt>
                <c:pt idx="4">
                  <c:v>2020г.(в%)</c:v>
                </c:pt>
              </c:strCache>
            </c:strRef>
          </c:cat>
          <c:val>
            <c:numRef>
              <c:f>Лист1!$C$2:$C$6</c:f>
              <c:numCache>
                <c:formatCode>General</c:formatCode>
                <c:ptCount val="5"/>
                <c:pt idx="0">
                  <c:v>90</c:v>
                </c:pt>
                <c:pt idx="1">
                  <c:v>92</c:v>
                </c:pt>
                <c:pt idx="2">
                  <c:v>90</c:v>
                </c:pt>
                <c:pt idx="3">
                  <c:v>96</c:v>
                </c:pt>
                <c:pt idx="4">
                  <c:v>90</c:v>
                </c:pt>
              </c:numCache>
            </c:numRef>
          </c:val>
          <c:extLst>
            <c:ext xmlns:c16="http://schemas.microsoft.com/office/drawing/2014/chart" uri="{C3380CC4-5D6E-409C-BE32-E72D297353CC}">
              <c16:uniqueId val="{00000001-8726-4741-9614-B0F17EA915BF}"/>
            </c:ext>
          </c:extLst>
        </c:ser>
        <c:ser>
          <c:idx val="2"/>
          <c:order val="2"/>
          <c:tx>
            <c:strRef>
              <c:f>Лист1!$D$1</c:f>
              <c:strCache>
                <c:ptCount val="1"/>
                <c:pt idx="0">
                  <c:v>Оценка применения знаний на практике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2016г.(в%)</c:v>
                </c:pt>
                <c:pt idx="1">
                  <c:v>2017г.(в%)</c:v>
                </c:pt>
                <c:pt idx="2">
                  <c:v>2018г.(в%)</c:v>
                </c:pt>
                <c:pt idx="3">
                  <c:v>2019г.(в%)</c:v>
                </c:pt>
                <c:pt idx="4">
                  <c:v>2020г.(в%)</c:v>
                </c:pt>
              </c:strCache>
            </c:strRef>
          </c:cat>
          <c:val>
            <c:numRef>
              <c:f>Лист1!$D$2:$D$6</c:f>
              <c:numCache>
                <c:formatCode>General</c:formatCode>
                <c:ptCount val="5"/>
                <c:pt idx="0">
                  <c:v>100</c:v>
                </c:pt>
                <c:pt idx="1">
                  <c:v>98</c:v>
                </c:pt>
                <c:pt idx="2">
                  <c:v>98</c:v>
                </c:pt>
                <c:pt idx="3">
                  <c:v>100</c:v>
                </c:pt>
                <c:pt idx="4">
                  <c:v>90</c:v>
                </c:pt>
              </c:numCache>
            </c:numRef>
          </c:val>
          <c:extLst>
            <c:ext xmlns:c16="http://schemas.microsoft.com/office/drawing/2014/chart" uri="{C3380CC4-5D6E-409C-BE32-E72D297353CC}">
              <c16:uniqueId val="{00000002-8726-4741-9614-B0F17EA915BF}"/>
            </c:ext>
          </c:extLst>
        </c:ser>
        <c:ser>
          <c:idx val="3"/>
          <c:order val="3"/>
          <c:tx>
            <c:strRef>
              <c:f>Лист1!$E$1</c:f>
              <c:strCache>
                <c:ptCount val="1"/>
                <c:pt idx="0">
                  <c:v>Оценка работы преподавателей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2016г.(в%)</c:v>
                </c:pt>
                <c:pt idx="1">
                  <c:v>2017г.(в%)</c:v>
                </c:pt>
                <c:pt idx="2">
                  <c:v>2018г.(в%)</c:v>
                </c:pt>
                <c:pt idx="3">
                  <c:v>2019г.(в%)</c:v>
                </c:pt>
                <c:pt idx="4">
                  <c:v>2020г.(в%)</c:v>
                </c:pt>
              </c:strCache>
            </c:strRef>
          </c:cat>
          <c:val>
            <c:numRef>
              <c:f>Лист1!$E$2:$E$6</c:f>
              <c:numCache>
                <c:formatCode>General</c:formatCode>
                <c:ptCount val="5"/>
                <c:pt idx="0">
                  <c:v>94</c:v>
                </c:pt>
                <c:pt idx="1">
                  <c:v>94</c:v>
                </c:pt>
                <c:pt idx="2">
                  <c:v>98</c:v>
                </c:pt>
                <c:pt idx="3">
                  <c:v>92</c:v>
                </c:pt>
                <c:pt idx="4">
                  <c:v>95</c:v>
                </c:pt>
              </c:numCache>
            </c:numRef>
          </c:val>
          <c:extLst>
            <c:ext xmlns:c16="http://schemas.microsoft.com/office/drawing/2014/chart" uri="{C3380CC4-5D6E-409C-BE32-E72D297353CC}">
              <c16:uniqueId val="{00000003-8726-4741-9614-B0F17EA915BF}"/>
            </c:ext>
          </c:extLst>
        </c:ser>
        <c:ser>
          <c:idx val="4"/>
          <c:order val="4"/>
          <c:tx>
            <c:strRef>
              <c:f>Лист1!$F$1</c:f>
              <c:strCache>
                <c:ptCount val="1"/>
                <c:pt idx="0">
                  <c:v>Готовность рекомендовать обучение по данной программе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2016г.(в%)</c:v>
                </c:pt>
                <c:pt idx="1">
                  <c:v>2017г.(в%)</c:v>
                </c:pt>
                <c:pt idx="2">
                  <c:v>2018г.(в%)</c:v>
                </c:pt>
                <c:pt idx="3">
                  <c:v>2019г.(в%)</c:v>
                </c:pt>
                <c:pt idx="4">
                  <c:v>2020г.(в%)</c:v>
                </c:pt>
              </c:strCache>
            </c:strRef>
          </c:cat>
          <c:val>
            <c:numRef>
              <c:f>Лист1!$F$2:$F$6</c:f>
              <c:numCache>
                <c:formatCode>General</c:formatCode>
                <c:ptCount val="5"/>
                <c:pt idx="0">
                  <c:v>100</c:v>
                </c:pt>
                <c:pt idx="1">
                  <c:v>100</c:v>
                </c:pt>
                <c:pt idx="2">
                  <c:v>100</c:v>
                </c:pt>
                <c:pt idx="3">
                  <c:v>100</c:v>
                </c:pt>
                <c:pt idx="4">
                  <c:v>99</c:v>
                </c:pt>
              </c:numCache>
            </c:numRef>
          </c:val>
          <c:extLst>
            <c:ext xmlns:c16="http://schemas.microsoft.com/office/drawing/2014/chart" uri="{C3380CC4-5D6E-409C-BE32-E72D297353CC}">
              <c16:uniqueId val="{00000004-8726-4741-9614-B0F17EA915BF}"/>
            </c:ext>
          </c:extLst>
        </c:ser>
        <c:ser>
          <c:idx val="5"/>
          <c:order val="5"/>
          <c:tx>
            <c:strRef>
              <c:f>Лист1!$G$1</c:f>
              <c:strCache>
                <c:ptCount val="1"/>
                <c:pt idx="0">
                  <c:v>Готовность пройти обучение по другой программе</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2016г.(в%)</c:v>
                </c:pt>
                <c:pt idx="1">
                  <c:v>2017г.(в%)</c:v>
                </c:pt>
                <c:pt idx="2">
                  <c:v>2018г.(в%)</c:v>
                </c:pt>
                <c:pt idx="3">
                  <c:v>2019г.(в%)</c:v>
                </c:pt>
                <c:pt idx="4">
                  <c:v>2020г.(в%)</c:v>
                </c:pt>
              </c:strCache>
            </c:strRef>
          </c:cat>
          <c:val>
            <c:numRef>
              <c:f>Лист1!$G$2:$G$6</c:f>
              <c:numCache>
                <c:formatCode>General</c:formatCode>
                <c:ptCount val="5"/>
                <c:pt idx="0">
                  <c:v>80</c:v>
                </c:pt>
                <c:pt idx="1">
                  <c:v>80</c:v>
                </c:pt>
                <c:pt idx="2">
                  <c:v>84</c:v>
                </c:pt>
                <c:pt idx="3">
                  <c:v>83</c:v>
                </c:pt>
                <c:pt idx="4">
                  <c:v>85</c:v>
                </c:pt>
              </c:numCache>
            </c:numRef>
          </c:val>
          <c:extLst>
            <c:ext xmlns:c16="http://schemas.microsoft.com/office/drawing/2014/chart" uri="{C3380CC4-5D6E-409C-BE32-E72D297353CC}">
              <c16:uniqueId val="{00000005-8726-4741-9614-B0F17EA915BF}"/>
            </c:ext>
          </c:extLst>
        </c:ser>
        <c:dLbls>
          <c:showLegendKey val="0"/>
          <c:showVal val="0"/>
          <c:showCatName val="0"/>
          <c:showSerName val="0"/>
          <c:showPercent val="0"/>
          <c:showBubbleSize val="0"/>
        </c:dLbls>
        <c:gapWidth val="150"/>
        <c:axId val="324965504"/>
        <c:axId val="324967040"/>
      </c:barChart>
      <c:catAx>
        <c:axId val="324965504"/>
        <c:scaling>
          <c:orientation val="minMax"/>
        </c:scaling>
        <c:delete val="0"/>
        <c:axPos val="b"/>
        <c:numFmt formatCode="General" sourceLinked="0"/>
        <c:majorTickMark val="out"/>
        <c:minorTickMark val="none"/>
        <c:tickLblPos val="nextTo"/>
        <c:crossAx val="324967040"/>
        <c:crosses val="autoZero"/>
        <c:auto val="1"/>
        <c:lblAlgn val="ctr"/>
        <c:lblOffset val="100"/>
        <c:noMultiLvlLbl val="0"/>
      </c:catAx>
      <c:valAx>
        <c:axId val="324967040"/>
        <c:scaling>
          <c:orientation val="minMax"/>
        </c:scaling>
        <c:delete val="0"/>
        <c:axPos val="l"/>
        <c:majorGridlines/>
        <c:numFmt formatCode="General" sourceLinked="1"/>
        <c:majorTickMark val="out"/>
        <c:minorTickMark val="none"/>
        <c:tickLblPos val="nextTo"/>
        <c:crossAx val="324965504"/>
        <c:crosses val="autoZero"/>
        <c:crossBetween val="between"/>
      </c:valAx>
    </c:plotArea>
    <c:legend>
      <c:legendPos val="b"/>
      <c:layout>
        <c:manualLayout>
          <c:xMode val="edge"/>
          <c:yMode val="edge"/>
          <c:x val="8.2761340225730229E-2"/>
          <c:y val="0.69171814925460295"/>
          <c:w val="0.89648989760833631"/>
          <c:h val="0.286542772242800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сотруднические отношения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98</c:v>
                </c:pt>
                <c:pt idx="1">
                  <c:v>99</c:v>
                </c:pt>
                <c:pt idx="2">
                  <c:v>100</c:v>
                </c:pt>
                <c:pt idx="3">
                  <c:v>100</c:v>
                </c:pt>
                <c:pt idx="4">
                  <c:v>100</c:v>
                </c:pt>
              </c:numCache>
            </c:numRef>
          </c:val>
          <c:extLst>
            <c:ext xmlns:c16="http://schemas.microsoft.com/office/drawing/2014/chart" uri="{C3380CC4-5D6E-409C-BE32-E72D297353CC}">
              <c16:uniqueId val="{00000000-5416-4864-975B-E2E210075E88}"/>
            </c:ext>
          </c:extLst>
        </c:ser>
        <c:ser>
          <c:idx val="1"/>
          <c:order val="1"/>
          <c:tx>
            <c:strRef>
              <c:f>Лист1!$C$1</c:f>
              <c:strCache>
                <c:ptCount val="1"/>
                <c:pt idx="0">
                  <c:v>репутация колледжа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89</c:v>
                </c:pt>
                <c:pt idx="1">
                  <c:v>94</c:v>
                </c:pt>
                <c:pt idx="2">
                  <c:v>96</c:v>
                </c:pt>
                <c:pt idx="3">
                  <c:v>96</c:v>
                </c:pt>
                <c:pt idx="4">
                  <c:v>98</c:v>
                </c:pt>
              </c:numCache>
            </c:numRef>
          </c:val>
          <c:extLst>
            <c:ext xmlns:c16="http://schemas.microsoft.com/office/drawing/2014/chart" uri="{C3380CC4-5D6E-409C-BE32-E72D297353CC}">
              <c16:uniqueId val="{00000001-5416-4864-975B-E2E210075E88}"/>
            </c:ext>
          </c:extLst>
        </c:ser>
        <c:ser>
          <c:idx val="2"/>
          <c:order val="2"/>
          <c:tx>
            <c:strRef>
              <c:f>Лист1!$D$1</c:f>
              <c:strCache>
                <c:ptCount val="1"/>
                <c:pt idx="0">
                  <c:v>качество подготовки студентов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96</c:v>
                </c:pt>
                <c:pt idx="1">
                  <c:v>95</c:v>
                </c:pt>
                <c:pt idx="2">
                  <c:v>94</c:v>
                </c:pt>
                <c:pt idx="3">
                  <c:v>94</c:v>
                </c:pt>
                <c:pt idx="4">
                  <c:v>95</c:v>
                </c:pt>
              </c:numCache>
            </c:numRef>
          </c:val>
          <c:extLst>
            <c:ext xmlns:c16="http://schemas.microsoft.com/office/drawing/2014/chart" uri="{C3380CC4-5D6E-409C-BE32-E72D297353CC}">
              <c16:uniqueId val="{00000002-5416-4864-975B-E2E210075E88}"/>
            </c:ext>
          </c:extLst>
        </c:ser>
        <c:ser>
          <c:idx val="3"/>
          <c:order val="3"/>
          <c:tx>
            <c:strRef>
              <c:f>Лист1!$E$1</c:f>
              <c:strCache>
                <c:ptCount val="1"/>
                <c:pt idx="0">
                  <c:v>надежность знаний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93</c:v>
                </c:pt>
                <c:pt idx="1">
                  <c:v>95</c:v>
                </c:pt>
                <c:pt idx="2">
                  <c:v>96</c:v>
                </c:pt>
                <c:pt idx="3">
                  <c:v>96</c:v>
                </c:pt>
                <c:pt idx="4">
                  <c:v>95</c:v>
                </c:pt>
              </c:numCache>
            </c:numRef>
          </c:val>
          <c:extLst>
            <c:ext xmlns:c16="http://schemas.microsoft.com/office/drawing/2014/chart" uri="{C3380CC4-5D6E-409C-BE32-E72D297353CC}">
              <c16:uniqueId val="{00000003-5416-4864-975B-E2E210075E88}"/>
            </c:ext>
          </c:extLst>
        </c:ser>
        <c:ser>
          <c:idx val="4"/>
          <c:order val="4"/>
          <c:tx>
            <c:strRef>
              <c:f>Лист1!$F$1</c:f>
              <c:strCache>
                <c:ptCount val="1"/>
                <c:pt idx="0">
                  <c:v>ценность знаний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95</c:v>
                </c:pt>
                <c:pt idx="1">
                  <c:v>97</c:v>
                </c:pt>
                <c:pt idx="2">
                  <c:v>98</c:v>
                </c:pt>
                <c:pt idx="3">
                  <c:v>98</c:v>
                </c:pt>
                <c:pt idx="4">
                  <c:v>99</c:v>
                </c:pt>
              </c:numCache>
            </c:numRef>
          </c:val>
          <c:extLst>
            <c:ext xmlns:c16="http://schemas.microsoft.com/office/drawing/2014/chart" uri="{C3380CC4-5D6E-409C-BE32-E72D297353CC}">
              <c16:uniqueId val="{00000004-5416-4864-975B-E2E210075E88}"/>
            </c:ext>
          </c:extLst>
        </c:ser>
        <c:dLbls>
          <c:showLegendKey val="0"/>
          <c:showVal val="0"/>
          <c:showCatName val="0"/>
          <c:showSerName val="0"/>
          <c:showPercent val="0"/>
          <c:showBubbleSize val="0"/>
        </c:dLbls>
        <c:gapWidth val="219"/>
        <c:overlap val="-27"/>
        <c:axId val="328443392"/>
        <c:axId val="328444928"/>
      </c:barChart>
      <c:catAx>
        <c:axId val="32844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444928"/>
        <c:crosses val="autoZero"/>
        <c:auto val="1"/>
        <c:lblAlgn val="ctr"/>
        <c:lblOffset val="100"/>
        <c:noMultiLvlLbl val="0"/>
      </c:catAx>
      <c:valAx>
        <c:axId val="32844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443392"/>
        <c:crosses val="autoZero"/>
        <c:crossBetween val="between"/>
      </c:valAx>
      <c:spPr>
        <a:noFill/>
        <a:ln>
          <a:noFill/>
        </a:ln>
        <a:effectLst/>
      </c:spPr>
    </c:plotArea>
    <c:legend>
      <c:legendPos val="b"/>
      <c:layout>
        <c:manualLayout>
          <c:xMode val="edge"/>
          <c:yMode val="edge"/>
          <c:x val="9.6313611840186622E-2"/>
          <c:y val="0.78018841394825644"/>
          <c:w val="0.86061351706036748"/>
          <c:h val="0.196002062242219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solidFill>
                  <a:sysClr val="windowText" lastClr="000000"/>
                </a:solidFill>
                <a:latin typeface="Times New Roman" panose="02020603050405020304" pitchFamily="18" charset="0"/>
                <a:cs typeface="Times New Roman" panose="02020603050405020304" pitchFamily="18" charset="0"/>
              </a:rPr>
              <a:t>Выполнение госзаказа  в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выполнение в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100</c:v>
                </c:pt>
                <c:pt idx="1">
                  <c:v>99.5</c:v>
                </c:pt>
                <c:pt idx="2">
                  <c:v>99.8</c:v>
                </c:pt>
                <c:pt idx="3">
                  <c:v>100</c:v>
                </c:pt>
                <c:pt idx="4">
                  <c:v>100</c:v>
                </c:pt>
              </c:numCache>
            </c:numRef>
          </c:val>
          <c:extLst>
            <c:ext xmlns:c16="http://schemas.microsoft.com/office/drawing/2014/chart" uri="{C3380CC4-5D6E-409C-BE32-E72D297353CC}">
              <c16:uniqueId val="{00000000-C4AE-43F7-9684-90F1C3539A79}"/>
            </c:ext>
          </c:extLst>
        </c:ser>
        <c:dLbls>
          <c:showLegendKey val="0"/>
          <c:showVal val="0"/>
          <c:showCatName val="0"/>
          <c:showSerName val="0"/>
          <c:showPercent val="0"/>
          <c:showBubbleSize val="0"/>
        </c:dLbls>
        <c:gapWidth val="219"/>
        <c:overlap val="-27"/>
        <c:axId val="328502656"/>
        <c:axId val="328504448"/>
      </c:barChart>
      <c:catAx>
        <c:axId val="32850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504448"/>
        <c:crosses val="autoZero"/>
        <c:auto val="1"/>
        <c:lblAlgn val="ctr"/>
        <c:lblOffset val="100"/>
        <c:noMultiLvlLbl val="0"/>
      </c:catAx>
      <c:valAx>
        <c:axId val="32850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502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Лист1!$A$27</c:f>
              <c:strCache>
                <c:ptCount val="1"/>
                <c:pt idx="0">
                  <c:v>Ведомственные награды РФ</c:v>
                </c:pt>
              </c:strCache>
            </c:strRef>
          </c:tx>
          <c:invertIfNegative val="0"/>
          <c:cat>
            <c:numRef>
              <c:f>Лист1!$B$26:$F$26</c:f>
              <c:numCache>
                <c:formatCode>General</c:formatCode>
                <c:ptCount val="5"/>
                <c:pt idx="0">
                  <c:v>2016</c:v>
                </c:pt>
                <c:pt idx="1">
                  <c:v>2017</c:v>
                </c:pt>
                <c:pt idx="2">
                  <c:v>2018</c:v>
                </c:pt>
                <c:pt idx="3">
                  <c:v>2019</c:v>
                </c:pt>
                <c:pt idx="4">
                  <c:v>2020</c:v>
                </c:pt>
              </c:numCache>
            </c:numRef>
          </c:cat>
          <c:val>
            <c:numRef>
              <c:f>Лист1!$B$27:$F$27</c:f>
              <c:numCache>
                <c:formatCode>General</c:formatCode>
                <c:ptCount val="5"/>
                <c:pt idx="0">
                  <c:v>10</c:v>
                </c:pt>
                <c:pt idx="1">
                  <c:v>5</c:v>
                </c:pt>
                <c:pt idx="2">
                  <c:v>3</c:v>
                </c:pt>
                <c:pt idx="3">
                  <c:v>5</c:v>
                </c:pt>
                <c:pt idx="4">
                  <c:v>2</c:v>
                </c:pt>
              </c:numCache>
            </c:numRef>
          </c:val>
          <c:extLst>
            <c:ext xmlns:c16="http://schemas.microsoft.com/office/drawing/2014/chart" uri="{C3380CC4-5D6E-409C-BE32-E72D297353CC}">
              <c16:uniqueId val="{00000000-E74E-4079-A2CD-BF54762CBBFF}"/>
            </c:ext>
          </c:extLst>
        </c:ser>
        <c:ser>
          <c:idx val="1"/>
          <c:order val="1"/>
          <c:tx>
            <c:strRef>
              <c:f>Лист1!$A$28</c:f>
              <c:strCache>
                <c:ptCount val="1"/>
                <c:pt idx="0">
                  <c:v>Государственные Региональные награды РС (Я)</c:v>
                </c:pt>
              </c:strCache>
            </c:strRef>
          </c:tx>
          <c:invertIfNegative val="0"/>
          <c:cat>
            <c:numRef>
              <c:f>Лист1!$B$26:$F$26</c:f>
              <c:numCache>
                <c:formatCode>General</c:formatCode>
                <c:ptCount val="5"/>
                <c:pt idx="0">
                  <c:v>2016</c:v>
                </c:pt>
                <c:pt idx="1">
                  <c:v>2017</c:v>
                </c:pt>
                <c:pt idx="2">
                  <c:v>2018</c:v>
                </c:pt>
                <c:pt idx="3">
                  <c:v>2019</c:v>
                </c:pt>
                <c:pt idx="4">
                  <c:v>2020</c:v>
                </c:pt>
              </c:numCache>
            </c:numRef>
          </c:cat>
          <c:val>
            <c:numRef>
              <c:f>Лист1!$B$28:$F$28</c:f>
              <c:numCache>
                <c:formatCode>General</c:formatCode>
                <c:ptCount val="5"/>
                <c:pt idx="1">
                  <c:v>2</c:v>
                </c:pt>
                <c:pt idx="2">
                  <c:v>3</c:v>
                </c:pt>
                <c:pt idx="3">
                  <c:v>1</c:v>
                </c:pt>
                <c:pt idx="4">
                  <c:v>2</c:v>
                </c:pt>
              </c:numCache>
            </c:numRef>
          </c:val>
          <c:extLst>
            <c:ext xmlns:c16="http://schemas.microsoft.com/office/drawing/2014/chart" uri="{C3380CC4-5D6E-409C-BE32-E72D297353CC}">
              <c16:uniqueId val="{00000001-E74E-4079-A2CD-BF54762CBBFF}"/>
            </c:ext>
          </c:extLst>
        </c:ser>
        <c:ser>
          <c:idx val="2"/>
          <c:order val="2"/>
          <c:tx>
            <c:strRef>
              <c:f>Лист1!$A$29</c:f>
              <c:strCache>
                <c:ptCount val="1"/>
                <c:pt idx="0">
                  <c:v>Отраслевые награды РС (Я)</c:v>
                </c:pt>
              </c:strCache>
            </c:strRef>
          </c:tx>
          <c:invertIfNegative val="0"/>
          <c:cat>
            <c:numRef>
              <c:f>Лист1!$B$26:$F$26</c:f>
              <c:numCache>
                <c:formatCode>General</c:formatCode>
                <c:ptCount val="5"/>
                <c:pt idx="0">
                  <c:v>2016</c:v>
                </c:pt>
                <c:pt idx="1">
                  <c:v>2017</c:v>
                </c:pt>
                <c:pt idx="2">
                  <c:v>2018</c:v>
                </c:pt>
                <c:pt idx="3">
                  <c:v>2019</c:v>
                </c:pt>
                <c:pt idx="4">
                  <c:v>2020</c:v>
                </c:pt>
              </c:numCache>
            </c:numRef>
          </c:cat>
          <c:val>
            <c:numRef>
              <c:f>Лист1!$B$29:$F$29</c:f>
              <c:numCache>
                <c:formatCode>General</c:formatCode>
                <c:ptCount val="5"/>
                <c:pt idx="0">
                  <c:v>12</c:v>
                </c:pt>
                <c:pt idx="1">
                  <c:v>6</c:v>
                </c:pt>
                <c:pt idx="2">
                  <c:v>13</c:v>
                </c:pt>
                <c:pt idx="3">
                  <c:v>8</c:v>
                </c:pt>
                <c:pt idx="4">
                  <c:v>10</c:v>
                </c:pt>
              </c:numCache>
            </c:numRef>
          </c:val>
          <c:extLst>
            <c:ext xmlns:c16="http://schemas.microsoft.com/office/drawing/2014/chart" uri="{C3380CC4-5D6E-409C-BE32-E72D297353CC}">
              <c16:uniqueId val="{00000002-E74E-4079-A2CD-BF54762CBBFF}"/>
            </c:ext>
          </c:extLst>
        </c:ser>
        <c:ser>
          <c:idx val="3"/>
          <c:order val="3"/>
          <c:tx>
            <c:strRef>
              <c:f>Лист1!$A$30</c:f>
              <c:strCache>
                <c:ptCount val="1"/>
                <c:pt idx="0">
                  <c:v>Муниципальные</c:v>
                </c:pt>
              </c:strCache>
            </c:strRef>
          </c:tx>
          <c:invertIfNegative val="0"/>
          <c:cat>
            <c:numRef>
              <c:f>Лист1!$B$26:$F$26</c:f>
              <c:numCache>
                <c:formatCode>General</c:formatCode>
                <c:ptCount val="5"/>
                <c:pt idx="0">
                  <c:v>2016</c:v>
                </c:pt>
                <c:pt idx="1">
                  <c:v>2017</c:v>
                </c:pt>
                <c:pt idx="2">
                  <c:v>2018</c:v>
                </c:pt>
                <c:pt idx="3">
                  <c:v>2019</c:v>
                </c:pt>
                <c:pt idx="4">
                  <c:v>2020</c:v>
                </c:pt>
              </c:numCache>
            </c:numRef>
          </c:cat>
          <c:val>
            <c:numRef>
              <c:f>Лист1!$B$30:$F$30</c:f>
              <c:numCache>
                <c:formatCode>General</c:formatCode>
                <c:ptCount val="5"/>
                <c:pt idx="0">
                  <c:v>11</c:v>
                </c:pt>
                <c:pt idx="1">
                  <c:v>2</c:v>
                </c:pt>
              </c:numCache>
            </c:numRef>
          </c:val>
          <c:extLst>
            <c:ext xmlns:c16="http://schemas.microsoft.com/office/drawing/2014/chart" uri="{C3380CC4-5D6E-409C-BE32-E72D297353CC}">
              <c16:uniqueId val="{00000003-E74E-4079-A2CD-BF54762CBBFF}"/>
            </c:ext>
          </c:extLst>
        </c:ser>
        <c:ser>
          <c:idx val="4"/>
          <c:order val="4"/>
          <c:tx>
            <c:strRef>
              <c:f>Лист1!$A$31</c:f>
              <c:strCache>
                <c:ptCount val="1"/>
                <c:pt idx="0">
                  <c:v>Колледжные </c:v>
                </c:pt>
              </c:strCache>
            </c:strRef>
          </c:tx>
          <c:invertIfNegative val="0"/>
          <c:cat>
            <c:numRef>
              <c:f>Лист1!$B$26:$F$26</c:f>
              <c:numCache>
                <c:formatCode>General</c:formatCode>
                <c:ptCount val="5"/>
                <c:pt idx="0">
                  <c:v>2016</c:v>
                </c:pt>
                <c:pt idx="1">
                  <c:v>2017</c:v>
                </c:pt>
                <c:pt idx="2">
                  <c:v>2018</c:v>
                </c:pt>
                <c:pt idx="3">
                  <c:v>2019</c:v>
                </c:pt>
                <c:pt idx="4">
                  <c:v>2020</c:v>
                </c:pt>
              </c:numCache>
            </c:numRef>
          </c:cat>
          <c:val>
            <c:numRef>
              <c:f>Лист1!$B$31:$F$31</c:f>
              <c:numCache>
                <c:formatCode>General</c:formatCode>
                <c:ptCount val="5"/>
                <c:pt idx="0">
                  <c:v>1</c:v>
                </c:pt>
                <c:pt idx="2">
                  <c:v>1</c:v>
                </c:pt>
              </c:numCache>
            </c:numRef>
          </c:val>
          <c:extLst>
            <c:ext xmlns:c16="http://schemas.microsoft.com/office/drawing/2014/chart" uri="{C3380CC4-5D6E-409C-BE32-E72D297353CC}">
              <c16:uniqueId val="{00000004-E74E-4079-A2CD-BF54762CBBFF}"/>
            </c:ext>
          </c:extLst>
        </c:ser>
        <c:dLbls>
          <c:showLegendKey val="0"/>
          <c:showVal val="0"/>
          <c:showCatName val="0"/>
          <c:showSerName val="0"/>
          <c:showPercent val="0"/>
          <c:showBubbleSize val="0"/>
        </c:dLbls>
        <c:gapWidth val="150"/>
        <c:axId val="328550656"/>
        <c:axId val="328552448"/>
      </c:barChart>
      <c:catAx>
        <c:axId val="328550656"/>
        <c:scaling>
          <c:orientation val="minMax"/>
        </c:scaling>
        <c:delete val="0"/>
        <c:axPos val="b"/>
        <c:numFmt formatCode="General" sourceLinked="1"/>
        <c:majorTickMark val="out"/>
        <c:minorTickMark val="none"/>
        <c:tickLblPos val="nextTo"/>
        <c:crossAx val="328552448"/>
        <c:crosses val="autoZero"/>
        <c:auto val="1"/>
        <c:lblAlgn val="ctr"/>
        <c:lblOffset val="100"/>
        <c:noMultiLvlLbl val="0"/>
      </c:catAx>
      <c:valAx>
        <c:axId val="328552448"/>
        <c:scaling>
          <c:orientation val="minMax"/>
        </c:scaling>
        <c:delete val="0"/>
        <c:axPos val="l"/>
        <c:majorGridlines/>
        <c:numFmt formatCode="General" sourceLinked="1"/>
        <c:majorTickMark val="out"/>
        <c:minorTickMark val="none"/>
        <c:tickLblPos val="nextTo"/>
        <c:crossAx val="328550656"/>
        <c:crosses val="autoZero"/>
        <c:crossBetween val="between"/>
      </c:valAx>
    </c:plotArea>
    <c:legend>
      <c:legendPos val="r"/>
      <c:layout>
        <c:manualLayout>
          <c:xMode val="edge"/>
          <c:yMode val="edge"/>
          <c:x val="0.64166666666666672"/>
          <c:y val="0.13176399825021873"/>
          <c:w val="0.34166666666666684"/>
          <c:h val="0.76424941673957503"/>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1"/>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Лист1!$B$34:$F$34</c:f>
              <c:numCache>
                <c:formatCode>General</c:formatCode>
                <c:ptCount val="5"/>
                <c:pt idx="0">
                  <c:v>2016</c:v>
                </c:pt>
                <c:pt idx="1">
                  <c:v>2017</c:v>
                </c:pt>
                <c:pt idx="2">
                  <c:v>2018</c:v>
                </c:pt>
                <c:pt idx="3">
                  <c:v>2019</c:v>
                </c:pt>
                <c:pt idx="4">
                  <c:v>2020</c:v>
                </c:pt>
              </c:numCache>
            </c:numRef>
          </c:cat>
          <c:val>
            <c:numRef>
              <c:f>Лист1!$B$35:$F$35</c:f>
              <c:numCache>
                <c:formatCode>General</c:formatCode>
                <c:ptCount val="5"/>
                <c:pt idx="0">
                  <c:v>44827.6</c:v>
                </c:pt>
                <c:pt idx="1">
                  <c:v>46961.3</c:v>
                </c:pt>
                <c:pt idx="2">
                  <c:v>55153.8</c:v>
                </c:pt>
                <c:pt idx="3">
                  <c:v>59644.1</c:v>
                </c:pt>
                <c:pt idx="4">
                  <c:v>65432.2</c:v>
                </c:pt>
              </c:numCache>
            </c:numRef>
          </c:val>
          <c:extLst>
            <c:ext xmlns:c16="http://schemas.microsoft.com/office/drawing/2014/chart" uri="{C3380CC4-5D6E-409C-BE32-E72D297353CC}">
              <c16:uniqueId val="{00000000-F6B7-4179-A115-2B4044615A2E}"/>
            </c:ext>
          </c:extLst>
        </c:ser>
        <c:dLbls>
          <c:showLegendKey val="0"/>
          <c:showVal val="1"/>
          <c:showCatName val="0"/>
          <c:showSerName val="0"/>
          <c:showPercent val="0"/>
          <c:showBubbleSize val="0"/>
        </c:dLbls>
        <c:gapWidth val="150"/>
        <c:axId val="328559616"/>
        <c:axId val="328562560"/>
      </c:barChart>
      <c:catAx>
        <c:axId val="328559616"/>
        <c:scaling>
          <c:orientation val="minMax"/>
        </c:scaling>
        <c:delete val="0"/>
        <c:axPos val="b"/>
        <c:numFmt formatCode="General" sourceLinked="0"/>
        <c:majorTickMark val="out"/>
        <c:minorTickMark val="none"/>
        <c:tickLblPos val="nextTo"/>
        <c:crossAx val="328562560"/>
        <c:crosses val="autoZero"/>
        <c:auto val="1"/>
        <c:lblAlgn val="ctr"/>
        <c:lblOffset val="100"/>
        <c:noMultiLvlLbl val="0"/>
      </c:catAx>
      <c:valAx>
        <c:axId val="328562560"/>
        <c:scaling>
          <c:orientation val="minMax"/>
        </c:scaling>
        <c:delete val="0"/>
        <c:axPos val="l"/>
        <c:majorGridlines/>
        <c:numFmt formatCode="General" sourceLinked="1"/>
        <c:majorTickMark val="out"/>
        <c:minorTickMark val="none"/>
        <c:tickLblPos val="nextTo"/>
        <c:crossAx val="3285596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1</c:v>
                </c:pt>
                <c:pt idx="1">
                  <c:v>1</c:v>
                </c:pt>
                <c:pt idx="2">
                  <c:v>1</c:v>
                </c:pt>
                <c:pt idx="3">
                  <c:v>1</c:v>
                </c:pt>
                <c:pt idx="4">
                  <c:v>1</c:v>
                </c:pt>
              </c:numCache>
            </c:numRef>
          </c:val>
          <c:extLst>
            <c:ext xmlns:c16="http://schemas.microsoft.com/office/drawing/2014/chart" uri="{C3380CC4-5D6E-409C-BE32-E72D297353CC}">
              <c16:uniqueId val="{00000000-3744-487A-AA20-281C63F799BD}"/>
            </c:ext>
          </c:extLst>
        </c:ser>
        <c:ser>
          <c:idx val="1"/>
          <c:order val="1"/>
          <c:tx>
            <c:strRef>
              <c:f>Лист1!$C$1</c:f>
              <c:strCache>
                <c:ptCount val="1"/>
                <c:pt idx="0">
                  <c:v>Качество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c:formatCode>
                <c:ptCount val="5"/>
                <c:pt idx="0">
                  <c:v>0.65000000000000024</c:v>
                </c:pt>
                <c:pt idx="1">
                  <c:v>0.67000000000000026</c:v>
                </c:pt>
                <c:pt idx="2">
                  <c:v>0.66000000000000025</c:v>
                </c:pt>
                <c:pt idx="3">
                  <c:v>0.67000000000000026</c:v>
                </c:pt>
                <c:pt idx="4">
                  <c:v>0.71000000000000019</c:v>
                </c:pt>
              </c:numCache>
            </c:numRef>
          </c:val>
          <c:extLst>
            <c:ext xmlns:c16="http://schemas.microsoft.com/office/drawing/2014/chart" uri="{C3380CC4-5D6E-409C-BE32-E72D297353CC}">
              <c16:uniqueId val="{00000001-3744-487A-AA20-281C63F799BD}"/>
            </c:ext>
          </c:extLst>
        </c:ser>
        <c:dLbls>
          <c:showLegendKey val="0"/>
          <c:showVal val="1"/>
          <c:showCatName val="0"/>
          <c:showSerName val="0"/>
          <c:showPercent val="0"/>
          <c:showBubbleSize val="0"/>
        </c:dLbls>
        <c:gapWidth val="150"/>
        <c:axId val="291084544"/>
        <c:axId val="291090432"/>
      </c:barChart>
      <c:catAx>
        <c:axId val="291084544"/>
        <c:scaling>
          <c:orientation val="minMax"/>
        </c:scaling>
        <c:delete val="0"/>
        <c:axPos val="b"/>
        <c:numFmt formatCode="General" sourceLinked="1"/>
        <c:majorTickMark val="out"/>
        <c:minorTickMark val="none"/>
        <c:tickLblPos val="nextTo"/>
        <c:crossAx val="291090432"/>
        <c:crosses val="autoZero"/>
        <c:auto val="1"/>
        <c:lblAlgn val="ctr"/>
        <c:lblOffset val="100"/>
        <c:noMultiLvlLbl val="0"/>
      </c:catAx>
      <c:valAx>
        <c:axId val="291090432"/>
        <c:scaling>
          <c:orientation val="minMax"/>
        </c:scaling>
        <c:delete val="0"/>
        <c:axPos val="l"/>
        <c:majorGridlines/>
        <c:numFmt formatCode="0%" sourceLinked="1"/>
        <c:majorTickMark val="out"/>
        <c:minorTickMark val="none"/>
        <c:tickLblPos val="nextTo"/>
        <c:crossAx val="29108454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1</c:v>
                </c:pt>
                <c:pt idx="1">
                  <c:v>1</c:v>
                </c:pt>
                <c:pt idx="2">
                  <c:v>1</c:v>
                </c:pt>
                <c:pt idx="3">
                  <c:v>1</c:v>
                </c:pt>
                <c:pt idx="4">
                  <c:v>1</c:v>
                </c:pt>
              </c:numCache>
            </c:numRef>
          </c:val>
          <c:extLst>
            <c:ext xmlns:c16="http://schemas.microsoft.com/office/drawing/2014/chart" uri="{C3380CC4-5D6E-409C-BE32-E72D297353CC}">
              <c16:uniqueId val="{00000000-8659-4AF5-A93C-A2BA8E1E485D}"/>
            </c:ext>
          </c:extLst>
        </c:ser>
        <c:ser>
          <c:idx val="1"/>
          <c:order val="1"/>
          <c:tx>
            <c:strRef>
              <c:f>Лист1!$C$1</c:f>
              <c:strCache>
                <c:ptCount val="1"/>
                <c:pt idx="0">
                  <c:v>Качество</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c:formatCode>
                <c:ptCount val="5"/>
                <c:pt idx="0">
                  <c:v>0.7200000000000002</c:v>
                </c:pt>
                <c:pt idx="1">
                  <c:v>0.77000000000000024</c:v>
                </c:pt>
                <c:pt idx="2">
                  <c:v>0.7300000000000002</c:v>
                </c:pt>
                <c:pt idx="3">
                  <c:v>0.86000000000000021</c:v>
                </c:pt>
                <c:pt idx="4">
                  <c:v>0.8500000000000002</c:v>
                </c:pt>
              </c:numCache>
            </c:numRef>
          </c:val>
          <c:extLst>
            <c:ext xmlns:c16="http://schemas.microsoft.com/office/drawing/2014/chart" uri="{C3380CC4-5D6E-409C-BE32-E72D297353CC}">
              <c16:uniqueId val="{00000001-8659-4AF5-A93C-A2BA8E1E485D}"/>
            </c:ext>
          </c:extLst>
        </c:ser>
        <c:dLbls>
          <c:showLegendKey val="0"/>
          <c:showVal val="1"/>
          <c:showCatName val="0"/>
          <c:showSerName val="0"/>
          <c:showPercent val="0"/>
          <c:showBubbleSize val="0"/>
        </c:dLbls>
        <c:gapWidth val="150"/>
        <c:axId val="291108736"/>
        <c:axId val="291110272"/>
      </c:barChart>
      <c:catAx>
        <c:axId val="291108736"/>
        <c:scaling>
          <c:orientation val="minMax"/>
        </c:scaling>
        <c:delete val="0"/>
        <c:axPos val="b"/>
        <c:numFmt formatCode="General" sourceLinked="1"/>
        <c:majorTickMark val="out"/>
        <c:minorTickMark val="none"/>
        <c:tickLblPos val="nextTo"/>
        <c:crossAx val="291110272"/>
        <c:crosses val="autoZero"/>
        <c:auto val="1"/>
        <c:lblAlgn val="ctr"/>
        <c:lblOffset val="100"/>
        <c:noMultiLvlLbl val="0"/>
      </c:catAx>
      <c:valAx>
        <c:axId val="291110272"/>
        <c:scaling>
          <c:orientation val="minMax"/>
        </c:scaling>
        <c:delete val="0"/>
        <c:axPos val="l"/>
        <c:majorGridlines/>
        <c:numFmt formatCode="0%" sourceLinked="1"/>
        <c:majorTickMark val="out"/>
        <c:minorTickMark val="none"/>
        <c:tickLblPos val="nextTo"/>
        <c:crossAx val="29110873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ЛД</c:v>
                </c:pt>
                <c:pt idx="1">
                  <c:v>СД</c:v>
                </c:pt>
                <c:pt idx="2">
                  <c:v>АД</c:v>
                </c:pt>
                <c:pt idx="3">
                  <c:v>ФЛ</c:v>
                </c:pt>
                <c:pt idx="4">
                  <c:v>Фармация</c:v>
                </c:pt>
                <c:pt idx="5">
                  <c:v>ЗТ</c:v>
                </c:pt>
              </c:strCache>
            </c:strRef>
          </c:cat>
          <c:val>
            <c:numRef>
              <c:f>Лист1!$B$2:$B$7</c:f>
              <c:numCache>
                <c:formatCode>General</c:formatCode>
                <c:ptCount val="6"/>
                <c:pt idx="0">
                  <c:v>100</c:v>
                </c:pt>
                <c:pt idx="1">
                  <c:v>100</c:v>
                </c:pt>
                <c:pt idx="2">
                  <c:v>100</c:v>
                </c:pt>
                <c:pt idx="3">
                  <c:v>100</c:v>
                </c:pt>
              </c:numCache>
            </c:numRef>
          </c:val>
          <c:extLst>
            <c:ext xmlns:c16="http://schemas.microsoft.com/office/drawing/2014/chart" uri="{C3380CC4-5D6E-409C-BE32-E72D297353CC}">
              <c16:uniqueId val="{00000000-39F5-43B7-9AC3-EE295BF7D309}"/>
            </c:ext>
          </c:extLst>
        </c:ser>
        <c:ser>
          <c:idx val="1"/>
          <c:order val="1"/>
          <c:tx>
            <c:strRef>
              <c:f>Лист1!$C$1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ЛД</c:v>
                </c:pt>
                <c:pt idx="1">
                  <c:v>СД</c:v>
                </c:pt>
                <c:pt idx="2">
                  <c:v>АД</c:v>
                </c:pt>
                <c:pt idx="3">
                  <c:v>ФЛ</c:v>
                </c:pt>
                <c:pt idx="4">
                  <c:v>Фармация</c:v>
                </c:pt>
                <c:pt idx="5">
                  <c:v>ЗТ</c:v>
                </c:pt>
              </c:strCache>
            </c:strRef>
          </c:cat>
          <c:val>
            <c:numRef>
              <c:f>Лист1!$C$2:$C$7</c:f>
              <c:numCache>
                <c:formatCode>General</c:formatCode>
                <c:ptCount val="6"/>
                <c:pt idx="0">
                  <c:v>94</c:v>
                </c:pt>
                <c:pt idx="1">
                  <c:v>99</c:v>
                </c:pt>
                <c:pt idx="2">
                  <c:v>100</c:v>
                </c:pt>
                <c:pt idx="3">
                  <c:v>100</c:v>
                </c:pt>
                <c:pt idx="4">
                  <c:v>100</c:v>
                </c:pt>
                <c:pt idx="5">
                  <c:v>100</c:v>
                </c:pt>
              </c:numCache>
            </c:numRef>
          </c:val>
          <c:extLst>
            <c:ext xmlns:c16="http://schemas.microsoft.com/office/drawing/2014/chart" uri="{C3380CC4-5D6E-409C-BE32-E72D297353CC}">
              <c16:uniqueId val="{00000001-39F5-43B7-9AC3-EE295BF7D309}"/>
            </c:ext>
          </c:extLst>
        </c:ser>
        <c:ser>
          <c:idx val="2"/>
          <c:order val="2"/>
          <c:tx>
            <c:strRef>
              <c:f>Лист1!$D$1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ЛД</c:v>
                </c:pt>
                <c:pt idx="1">
                  <c:v>СД</c:v>
                </c:pt>
                <c:pt idx="2">
                  <c:v>АД</c:v>
                </c:pt>
                <c:pt idx="3">
                  <c:v>ФЛ</c:v>
                </c:pt>
                <c:pt idx="4">
                  <c:v>Фармация</c:v>
                </c:pt>
                <c:pt idx="5">
                  <c:v>ЗТ</c:v>
                </c:pt>
              </c:strCache>
            </c:strRef>
          </c:cat>
          <c:val>
            <c:numRef>
              <c:f>Лист1!$D$2:$D$7</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2-39F5-43B7-9AC3-EE295BF7D309}"/>
            </c:ext>
          </c:extLst>
        </c:ser>
        <c:dLbls>
          <c:showLegendKey val="0"/>
          <c:showVal val="0"/>
          <c:showCatName val="0"/>
          <c:showSerName val="0"/>
          <c:showPercent val="0"/>
          <c:showBubbleSize val="0"/>
        </c:dLbls>
        <c:gapWidth val="150"/>
        <c:axId val="291191808"/>
        <c:axId val="291201792"/>
      </c:barChart>
      <c:catAx>
        <c:axId val="291191808"/>
        <c:scaling>
          <c:orientation val="minMax"/>
        </c:scaling>
        <c:delete val="0"/>
        <c:axPos val="b"/>
        <c:numFmt formatCode="General" sourceLinked="0"/>
        <c:majorTickMark val="out"/>
        <c:minorTickMark val="none"/>
        <c:tickLblPos val="nextTo"/>
        <c:crossAx val="291201792"/>
        <c:crosses val="autoZero"/>
        <c:auto val="1"/>
        <c:lblAlgn val="ctr"/>
        <c:lblOffset val="100"/>
        <c:noMultiLvlLbl val="0"/>
      </c:catAx>
      <c:valAx>
        <c:axId val="291201792"/>
        <c:scaling>
          <c:orientation val="minMax"/>
        </c:scaling>
        <c:delete val="0"/>
        <c:axPos val="l"/>
        <c:majorGridlines/>
        <c:numFmt formatCode="General" sourceLinked="1"/>
        <c:majorTickMark val="out"/>
        <c:minorTickMark val="none"/>
        <c:tickLblPos val="nextTo"/>
        <c:crossAx val="29119180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Охват СОШ по проф.ориентационному обучению РС (Я)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2019</c:v>
                </c:pt>
                <c:pt idx="1">
                  <c:v>2018</c:v>
                </c:pt>
                <c:pt idx="2">
                  <c:v>2017</c:v>
                </c:pt>
                <c:pt idx="3">
                  <c:v>2016</c:v>
                </c:pt>
                <c:pt idx="4">
                  <c:v>2015</c:v>
                </c:pt>
              </c:numCache>
            </c:numRef>
          </c:cat>
          <c:val>
            <c:numRef>
              <c:f>Лист1!$B$2:$B$6</c:f>
              <c:numCache>
                <c:formatCode>General</c:formatCode>
                <c:ptCount val="5"/>
                <c:pt idx="0">
                  <c:v>15</c:v>
                </c:pt>
                <c:pt idx="1">
                  <c:v>15</c:v>
                </c:pt>
                <c:pt idx="2">
                  <c:v>13</c:v>
                </c:pt>
                <c:pt idx="3">
                  <c:v>14</c:v>
                </c:pt>
                <c:pt idx="4">
                  <c:v>14</c:v>
                </c:pt>
              </c:numCache>
            </c:numRef>
          </c:val>
          <c:extLst>
            <c:ext xmlns:c16="http://schemas.microsoft.com/office/drawing/2014/chart" uri="{C3380CC4-5D6E-409C-BE32-E72D297353CC}">
              <c16:uniqueId val="{00000000-4DD9-4D32-AEA1-00B430635037}"/>
            </c:ext>
          </c:extLst>
        </c:ser>
        <c:dLbls>
          <c:showLegendKey val="0"/>
          <c:showVal val="0"/>
          <c:showCatName val="0"/>
          <c:showSerName val="0"/>
          <c:showPercent val="0"/>
          <c:showBubbleSize val="0"/>
        </c:dLbls>
        <c:gapWidth val="150"/>
        <c:axId val="291230848"/>
        <c:axId val="291232384"/>
      </c:barChart>
      <c:catAx>
        <c:axId val="291230848"/>
        <c:scaling>
          <c:orientation val="minMax"/>
        </c:scaling>
        <c:delete val="0"/>
        <c:axPos val="b"/>
        <c:numFmt formatCode="General" sourceLinked="1"/>
        <c:majorTickMark val="none"/>
        <c:minorTickMark val="none"/>
        <c:tickLblPos val="nextTo"/>
        <c:crossAx val="291232384"/>
        <c:crosses val="autoZero"/>
        <c:auto val="1"/>
        <c:lblAlgn val="ctr"/>
        <c:lblOffset val="100"/>
        <c:noMultiLvlLbl val="0"/>
      </c:catAx>
      <c:valAx>
        <c:axId val="291232384"/>
        <c:scaling>
          <c:orientation val="minMax"/>
        </c:scaling>
        <c:delete val="0"/>
        <c:axPos val="l"/>
        <c:majorGridlines/>
        <c:numFmt formatCode="General" sourceLinked="1"/>
        <c:majorTickMark val="none"/>
        <c:minorTickMark val="none"/>
        <c:tickLblPos val="nextTo"/>
        <c:crossAx val="291230848"/>
        <c:crosses val="autoZero"/>
        <c:crossBetween val="between"/>
      </c:valAx>
    </c:plotArea>
    <c:legend>
      <c:legendPos val="r"/>
      <c:layout>
        <c:manualLayout>
          <c:xMode val="edge"/>
          <c:yMode val="edge"/>
          <c:x val="0.64242552263736863"/>
          <c:y val="0.17977931161224495"/>
          <c:w val="0.35757447736263193"/>
          <c:h val="0.64044091269596404"/>
        </c:manualLayout>
      </c:layout>
      <c:overlay val="0"/>
    </c:legend>
    <c:plotVisOnly val="1"/>
    <c:dispBlanksAs val="zero"/>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70362151953086E-2"/>
          <c:y val="0.12597355083151682"/>
          <c:w val="0.81970847083056864"/>
          <c:h val="0.63388454922633108"/>
        </c:manualLayout>
      </c:layout>
      <c:barChart>
        <c:barDir val="col"/>
        <c:grouping val="clustered"/>
        <c:varyColors val="0"/>
        <c:ser>
          <c:idx val="0"/>
          <c:order val="0"/>
          <c:tx>
            <c:strRef>
              <c:f>Лист1!$B$1</c:f>
              <c:strCache>
                <c:ptCount val="1"/>
                <c:pt idx="0">
                  <c:v>Усовершенствование</c:v>
                </c:pt>
              </c:strCache>
            </c:strRef>
          </c:tx>
          <c:invertIfNegative val="0"/>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1883</c:v>
                </c:pt>
                <c:pt idx="1">
                  <c:v>1659</c:v>
                </c:pt>
                <c:pt idx="2">
                  <c:v>1682</c:v>
                </c:pt>
                <c:pt idx="3">
                  <c:v>1777</c:v>
                </c:pt>
                <c:pt idx="4">
                  <c:v>1967</c:v>
                </c:pt>
              </c:numCache>
            </c:numRef>
          </c:val>
          <c:extLst>
            <c:ext xmlns:c16="http://schemas.microsoft.com/office/drawing/2014/chart" uri="{C3380CC4-5D6E-409C-BE32-E72D297353CC}">
              <c16:uniqueId val="{00000000-A19E-471C-AC92-3212EC91C055}"/>
            </c:ext>
          </c:extLst>
        </c:ser>
        <c:ser>
          <c:idx val="1"/>
          <c:order val="1"/>
          <c:tx>
            <c:strRef>
              <c:f>Лист1!$C$1</c:f>
              <c:strCache>
                <c:ptCount val="1"/>
                <c:pt idx="0">
                  <c:v>Проф.переподготовка</c:v>
                </c:pt>
              </c:strCache>
            </c:strRef>
          </c:tx>
          <c:invertIfNegative val="0"/>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33</c:v>
                </c:pt>
                <c:pt idx="1">
                  <c:v>54</c:v>
                </c:pt>
                <c:pt idx="2">
                  <c:v>63</c:v>
                </c:pt>
                <c:pt idx="3">
                  <c:v>47</c:v>
                </c:pt>
                <c:pt idx="4">
                  <c:v>253</c:v>
                </c:pt>
              </c:numCache>
            </c:numRef>
          </c:val>
          <c:extLst>
            <c:ext xmlns:c16="http://schemas.microsoft.com/office/drawing/2014/chart" uri="{C3380CC4-5D6E-409C-BE32-E72D297353CC}">
              <c16:uniqueId val="{00000001-A19E-471C-AC92-3212EC91C055}"/>
            </c:ext>
          </c:extLst>
        </c:ser>
        <c:ser>
          <c:idx val="2"/>
          <c:order val="2"/>
          <c:tx>
            <c:strRef>
              <c:f>Лист1!$D$1</c:f>
              <c:strCache>
                <c:ptCount val="1"/>
                <c:pt idx="0">
                  <c:v>Обучение парамедиков</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9E-471C-AC92-3212EC91C05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9E-471C-AC92-3212EC91C05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9E-471C-AC92-3212EC91C055}"/>
                </c:ext>
              </c:extLst>
            </c:dLbl>
            <c:spPr>
              <a:noFill/>
              <a:ln>
                <a:noFill/>
              </a:ln>
              <a:effectLst/>
            </c:spPr>
            <c:txPr>
              <a:bodyPr wrap="square" lIns="38100" tIns="19050" rIns="38100" bIns="19050" anchor="ctr">
                <a:spAutoFit/>
              </a:bodyPr>
              <a:lstStyle/>
              <a:p>
                <a:pPr>
                  <a:defRPr sz="1000"/>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50</c:v>
                </c:pt>
                <c:pt idx="1">
                  <c:v>91</c:v>
                </c:pt>
                <c:pt idx="2">
                  <c:v>0</c:v>
                </c:pt>
                <c:pt idx="3">
                  <c:v>0</c:v>
                </c:pt>
                <c:pt idx="4">
                  <c:v>0</c:v>
                </c:pt>
              </c:numCache>
            </c:numRef>
          </c:val>
          <c:extLst>
            <c:ext xmlns:c16="http://schemas.microsoft.com/office/drawing/2014/chart" uri="{C3380CC4-5D6E-409C-BE32-E72D297353CC}">
              <c16:uniqueId val="{00000005-A19E-471C-AC92-3212EC91C055}"/>
            </c:ext>
          </c:extLst>
        </c:ser>
        <c:ser>
          <c:idx val="3"/>
          <c:order val="3"/>
          <c:tx>
            <c:strRef>
              <c:f>Лист1!$E$1</c:f>
              <c:strCache>
                <c:ptCount val="1"/>
                <c:pt idx="0">
                  <c:v>Тематическое обуч.насел.</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0</c:v>
                </c:pt>
                <c:pt idx="1">
                  <c:v>25</c:v>
                </c:pt>
                <c:pt idx="2">
                  <c:v>59</c:v>
                </c:pt>
                <c:pt idx="3">
                  <c:v>51</c:v>
                </c:pt>
                <c:pt idx="4">
                  <c:v>794</c:v>
                </c:pt>
              </c:numCache>
            </c:numRef>
          </c:val>
          <c:extLst>
            <c:ext xmlns:c16="http://schemas.microsoft.com/office/drawing/2014/chart" uri="{C3380CC4-5D6E-409C-BE32-E72D297353CC}">
              <c16:uniqueId val="{00000006-A19E-471C-AC92-3212EC91C055}"/>
            </c:ext>
          </c:extLst>
        </c:ser>
        <c:ser>
          <c:idx val="4"/>
          <c:order val="4"/>
          <c:tx>
            <c:strRef>
              <c:f>Лист1!$F$1</c:f>
              <c:strCache>
                <c:ptCount val="1"/>
                <c:pt idx="0">
                  <c:v>Выездные циклы</c:v>
                </c:pt>
              </c:strCache>
            </c:strRef>
          </c:tx>
          <c:invertIfNegative val="0"/>
          <c:dLbls>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888</c:v>
                </c:pt>
                <c:pt idx="1">
                  <c:v>779</c:v>
                </c:pt>
                <c:pt idx="2">
                  <c:v>763</c:v>
                </c:pt>
                <c:pt idx="3">
                  <c:v>903</c:v>
                </c:pt>
                <c:pt idx="4">
                  <c:v>804</c:v>
                </c:pt>
              </c:numCache>
            </c:numRef>
          </c:val>
          <c:extLst>
            <c:ext xmlns:c16="http://schemas.microsoft.com/office/drawing/2014/chart" uri="{C3380CC4-5D6E-409C-BE32-E72D297353CC}">
              <c16:uniqueId val="{00000007-A19E-471C-AC92-3212EC91C055}"/>
            </c:ext>
          </c:extLst>
        </c:ser>
        <c:ser>
          <c:idx val="5"/>
          <c:order val="5"/>
          <c:tx>
            <c:strRef>
              <c:f>Лист1!$G$1</c:f>
              <c:strCache>
                <c:ptCount val="1"/>
                <c:pt idx="0">
                  <c:v>Проф.обучен.ММС</c:v>
                </c:pt>
              </c:strCache>
            </c:strRef>
          </c:tx>
          <c:invertIfNegative val="0"/>
          <c:dLbls>
            <c:dLbl>
              <c:idx val="2"/>
              <c:layout>
                <c:manualLayout>
                  <c:x val="6.3556501730037034E-3"/>
                  <c:y val="-1.2163399469024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9E-471C-AC92-3212EC91C055}"/>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Лист1!$G$2:$G$6</c:f>
              <c:numCache>
                <c:formatCode>General</c:formatCode>
                <c:ptCount val="5"/>
                <c:pt idx="0">
                  <c:v>0</c:v>
                </c:pt>
                <c:pt idx="1">
                  <c:v>1555</c:v>
                </c:pt>
                <c:pt idx="2">
                  <c:v>2438</c:v>
                </c:pt>
                <c:pt idx="3">
                  <c:v>1071</c:v>
                </c:pt>
                <c:pt idx="4">
                  <c:v>1183</c:v>
                </c:pt>
              </c:numCache>
            </c:numRef>
          </c:val>
          <c:extLst>
            <c:ext xmlns:c16="http://schemas.microsoft.com/office/drawing/2014/chart" uri="{C3380CC4-5D6E-409C-BE32-E72D297353CC}">
              <c16:uniqueId val="{00000009-A19E-471C-AC92-3212EC91C055}"/>
            </c:ext>
          </c:extLst>
        </c:ser>
        <c:ser>
          <c:idx val="6"/>
          <c:order val="6"/>
          <c:tx>
            <c:strRef>
              <c:f>Лист1!$H$1</c:f>
              <c:strCache>
                <c:ptCount val="1"/>
                <c:pt idx="0">
                  <c:v>Первая помощь(раб.образ.)</c:v>
                </c:pt>
              </c:strCache>
            </c:strRef>
          </c:tx>
          <c:invertIfNegative val="0"/>
          <c:dLbls>
            <c:dLbl>
              <c:idx val="2"/>
              <c:layout>
                <c:manualLayout>
                  <c:x val="1.5887874320270777E-3"/>
                  <c:y val="2.0272172823709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9E-471C-AC92-3212EC91C055}"/>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Лист1!$H$2:$H$6</c:f>
              <c:numCache>
                <c:formatCode>General</c:formatCode>
                <c:ptCount val="5"/>
                <c:pt idx="0">
                  <c:v>0</c:v>
                </c:pt>
                <c:pt idx="1">
                  <c:v>261</c:v>
                </c:pt>
                <c:pt idx="2">
                  <c:v>473</c:v>
                </c:pt>
                <c:pt idx="3">
                  <c:v>560</c:v>
                </c:pt>
                <c:pt idx="4">
                  <c:v>122</c:v>
                </c:pt>
              </c:numCache>
            </c:numRef>
          </c:val>
          <c:extLst>
            <c:ext xmlns:c16="http://schemas.microsoft.com/office/drawing/2014/chart" uri="{C3380CC4-5D6E-409C-BE32-E72D297353CC}">
              <c16:uniqueId val="{0000000B-A19E-471C-AC92-3212EC91C055}"/>
            </c:ext>
          </c:extLst>
        </c:ser>
        <c:dLbls>
          <c:showLegendKey val="0"/>
          <c:showVal val="0"/>
          <c:showCatName val="0"/>
          <c:showSerName val="0"/>
          <c:showPercent val="0"/>
          <c:showBubbleSize val="0"/>
        </c:dLbls>
        <c:gapWidth val="150"/>
        <c:axId val="291367936"/>
        <c:axId val="291410688"/>
      </c:barChart>
      <c:catAx>
        <c:axId val="291367936"/>
        <c:scaling>
          <c:orientation val="minMax"/>
        </c:scaling>
        <c:delete val="0"/>
        <c:axPos val="b"/>
        <c:numFmt formatCode="General" sourceLinked="1"/>
        <c:majorTickMark val="out"/>
        <c:minorTickMark val="none"/>
        <c:tickLblPos val="nextTo"/>
        <c:txPr>
          <a:bodyPr/>
          <a:lstStyle/>
          <a:p>
            <a:pPr>
              <a:defRPr sz="800"/>
            </a:pPr>
            <a:endParaRPr lang="ru-RU"/>
          </a:p>
        </c:txPr>
        <c:crossAx val="291410688"/>
        <c:crosses val="autoZero"/>
        <c:auto val="1"/>
        <c:lblAlgn val="ctr"/>
        <c:lblOffset val="100"/>
        <c:noMultiLvlLbl val="0"/>
      </c:catAx>
      <c:valAx>
        <c:axId val="291410688"/>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291367936"/>
        <c:crosses val="autoZero"/>
        <c:crossBetween val="between"/>
      </c:valAx>
    </c:plotArea>
    <c:legend>
      <c:legendPos val="r"/>
      <c:layout>
        <c:manualLayout>
          <c:xMode val="edge"/>
          <c:yMode val="edge"/>
          <c:x val="7.9999744773103384E-2"/>
          <c:y val="0.85637991361067312"/>
          <c:w val="0.91046677996738801"/>
          <c:h val="0.13083787209721021"/>
        </c:manualLayout>
      </c:layout>
      <c:overlay val="0"/>
      <c:spPr>
        <a:solidFill>
          <a:schemeClr val="accent1">
            <a:lumMod val="60000"/>
            <a:lumOff val="40000"/>
          </a:schemeClr>
        </a:solidFill>
      </c:spPr>
      <c:txPr>
        <a:bodyPr/>
        <a:lstStyle/>
        <a:p>
          <a:pPr>
            <a:defRPr sz="1050" baseline="0"/>
          </a:pPr>
          <a:endParaRPr lang="ru-RU"/>
        </a:p>
      </c:txPr>
    </c:legend>
    <c:plotVisOnly val="1"/>
    <c:dispBlanksAs val="gap"/>
    <c:showDLblsOverMax val="0"/>
  </c:chart>
  <c:txPr>
    <a:bodyPr/>
    <a:lstStyle/>
    <a:p>
      <a:pPr>
        <a:defRPr sz="1860" baseline="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ненулевых показателей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9</c:v>
                </c:pt>
                <c:pt idx="1">
                  <c:v>10</c:v>
                </c:pt>
                <c:pt idx="2">
                  <c:v>17</c:v>
                </c:pt>
                <c:pt idx="3">
                  <c:v>18</c:v>
                </c:pt>
                <c:pt idx="4">
                  <c:v>18</c:v>
                </c:pt>
              </c:numCache>
            </c:numRef>
          </c:val>
          <c:extLst>
            <c:ext xmlns:c16="http://schemas.microsoft.com/office/drawing/2014/chart" uri="{C3380CC4-5D6E-409C-BE32-E72D297353CC}">
              <c16:uniqueId val="{00000000-8B14-44F8-8548-C7C9BAA6659F}"/>
            </c:ext>
          </c:extLst>
        </c:ser>
        <c:ser>
          <c:idx val="1"/>
          <c:order val="1"/>
          <c:tx>
            <c:strRef>
              <c:f>Лист1!$C$1</c:f>
              <c:strCache>
                <c:ptCount val="1"/>
                <c:pt idx="0">
                  <c:v>число показателей выше медианного значения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7</c:v>
                </c:pt>
                <c:pt idx="1">
                  <c:v>6</c:v>
                </c:pt>
                <c:pt idx="2">
                  <c:v>8</c:v>
                </c:pt>
                <c:pt idx="3">
                  <c:v>7</c:v>
                </c:pt>
                <c:pt idx="4">
                  <c:v>7</c:v>
                </c:pt>
              </c:numCache>
            </c:numRef>
          </c:val>
          <c:extLst>
            <c:ext xmlns:c16="http://schemas.microsoft.com/office/drawing/2014/chart" uri="{C3380CC4-5D6E-409C-BE32-E72D297353CC}">
              <c16:uniqueId val="{00000001-8B14-44F8-8548-C7C9BAA6659F}"/>
            </c:ext>
          </c:extLst>
        </c:ser>
        <c:ser>
          <c:idx val="2"/>
          <c:order val="2"/>
          <c:tx>
            <c:strRef>
              <c:f>Лист1!$D$1</c:f>
              <c:strCache>
                <c:ptCount val="1"/>
                <c:pt idx="0">
                  <c:v>число нулевых показателей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5</c:v>
                </c:pt>
                <c:pt idx="1">
                  <c:v>6</c:v>
                </c:pt>
                <c:pt idx="2">
                  <c:v>2</c:v>
                </c:pt>
                <c:pt idx="3">
                  <c:v>1</c:v>
                </c:pt>
                <c:pt idx="4">
                  <c:v>1</c:v>
                </c:pt>
              </c:numCache>
            </c:numRef>
          </c:val>
          <c:extLst>
            <c:ext xmlns:c16="http://schemas.microsoft.com/office/drawing/2014/chart" uri="{C3380CC4-5D6E-409C-BE32-E72D297353CC}">
              <c16:uniqueId val="{00000002-8B14-44F8-8548-C7C9BAA6659F}"/>
            </c:ext>
          </c:extLst>
        </c:ser>
        <c:dLbls>
          <c:showLegendKey val="0"/>
          <c:showVal val="0"/>
          <c:showCatName val="0"/>
          <c:showSerName val="0"/>
          <c:showPercent val="0"/>
          <c:showBubbleSize val="0"/>
        </c:dLbls>
        <c:gapWidth val="219"/>
        <c:overlap val="-27"/>
        <c:axId val="291500416"/>
        <c:axId val="291501952"/>
      </c:barChart>
      <c:catAx>
        <c:axId val="29150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1501952"/>
        <c:crossesAt val="0"/>
        <c:auto val="1"/>
        <c:lblAlgn val="ctr"/>
        <c:lblOffset val="100"/>
        <c:noMultiLvlLbl val="0"/>
      </c:catAx>
      <c:valAx>
        <c:axId val="29150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500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Оснащенность учебных кабинетов (мебелью, ТСО,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68</c:v>
                </c:pt>
              </c:numCache>
            </c:numRef>
          </c:val>
          <c:extLst>
            <c:ext xmlns:c16="http://schemas.microsoft.com/office/drawing/2014/chart" uri="{C3380CC4-5D6E-409C-BE32-E72D297353CC}">
              <c16:uniqueId val="{00000000-FB19-4666-ACDB-A1671F57A863}"/>
            </c:ext>
          </c:extLst>
        </c:ser>
        <c:ser>
          <c:idx val="1"/>
          <c:order val="1"/>
          <c:tx>
            <c:strRef>
              <c:f>Лист1!$C$1</c:f>
              <c:strCache>
                <c:ptCount val="1"/>
                <c:pt idx="0">
                  <c:v>Оснащенность кабинетов практического обучения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84.6</c:v>
                </c:pt>
              </c:numCache>
            </c:numRef>
          </c:val>
          <c:extLst>
            <c:ext xmlns:c16="http://schemas.microsoft.com/office/drawing/2014/chart" uri="{C3380CC4-5D6E-409C-BE32-E72D297353CC}">
              <c16:uniqueId val="{00000001-FB19-4666-ACDB-A1671F57A863}"/>
            </c:ext>
          </c:extLst>
        </c:ser>
        <c:ser>
          <c:idx val="2"/>
          <c:order val="2"/>
          <c:tx>
            <c:strRef>
              <c:f>Лист1!$D$1</c:f>
              <c:strCache>
                <c:ptCount val="1"/>
                <c:pt idx="0">
                  <c:v>Условия питания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73.8</c:v>
                </c:pt>
              </c:numCache>
            </c:numRef>
          </c:val>
          <c:extLst>
            <c:ext xmlns:c16="http://schemas.microsoft.com/office/drawing/2014/chart" uri="{C3380CC4-5D6E-409C-BE32-E72D297353CC}">
              <c16:uniqueId val="{00000002-FB19-4666-ACDB-A1671F57A863}"/>
            </c:ext>
          </c:extLst>
        </c:ser>
        <c:ser>
          <c:idx val="3"/>
          <c:order val="3"/>
          <c:tx>
            <c:strRef>
              <c:f>Лист1!$E$1</c:f>
              <c:strCache>
                <c:ptCount val="1"/>
                <c:pt idx="0">
                  <c:v>Условия для организации досуга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74.2</c:v>
                </c:pt>
              </c:numCache>
            </c:numRef>
          </c:val>
          <c:extLst>
            <c:ext xmlns:c16="http://schemas.microsoft.com/office/drawing/2014/chart" uri="{C3380CC4-5D6E-409C-BE32-E72D297353CC}">
              <c16:uniqueId val="{00000003-FB19-4666-ACDB-A1671F57A863}"/>
            </c:ext>
          </c:extLst>
        </c:ser>
        <c:ser>
          <c:idx val="4"/>
          <c:order val="4"/>
          <c:tx>
            <c:strRef>
              <c:f>Лист1!$F$1</c:f>
              <c:strCache>
                <c:ptCount val="1"/>
                <c:pt idx="0">
                  <c:v>Доступ к информационным системам и информационно- теле-коммуникационным сетям</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0-FFB6-435B-BDBC-27BDC0B2F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74</c:v>
                </c:pt>
              </c:numCache>
            </c:numRef>
          </c:val>
          <c:extLst>
            <c:ext xmlns:c16="http://schemas.microsoft.com/office/drawing/2014/chart" uri="{C3380CC4-5D6E-409C-BE32-E72D297353CC}">
              <c16:uniqueId val="{00000005-FB19-4666-ACDB-A1671F57A863}"/>
            </c:ext>
          </c:extLst>
        </c:ser>
        <c:ser>
          <c:idx val="5"/>
          <c:order val="5"/>
          <c:tx>
            <c:strRef>
              <c:f>Лист1!$G$1</c:f>
              <c:strCache>
                <c:ptCount val="1"/>
                <c:pt idx="0">
                  <c:v>Условия проживания в   общежитии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81</c:v>
                </c:pt>
              </c:numCache>
            </c:numRef>
          </c:val>
          <c:extLst>
            <c:ext xmlns:c16="http://schemas.microsoft.com/office/drawing/2014/chart" uri="{C3380CC4-5D6E-409C-BE32-E72D297353CC}">
              <c16:uniqueId val="{00000006-FB19-4666-ACDB-A1671F57A863}"/>
            </c:ext>
          </c:extLst>
        </c:ser>
        <c:dLbls>
          <c:showLegendKey val="0"/>
          <c:showVal val="0"/>
          <c:showCatName val="0"/>
          <c:showSerName val="0"/>
          <c:showPercent val="0"/>
          <c:showBubbleSize val="0"/>
        </c:dLbls>
        <c:gapWidth val="219"/>
        <c:overlap val="-27"/>
        <c:axId val="322660992"/>
        <c:axId val="322691456"/>
      </c:barChart>
      <c:catAx>
        <c:axId val="3226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2691456"/>
        <c:crosses val="autoZero"/>
        <c:auto val="1"/>
        <c:lblAlgn val="ctr"/>
        <c:lblOffset val="100"/>
        <c:noMultiLvlLbl val="0"/>
      </c:catAx>
      <c:valAx>
        <c:axId val="32269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2660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Материально-техническая обеспеченность в целом </c:v>
                </c:pt>
              </c:strCache>
            </c:strRef>
          </c:tx>
          <c:spPr>
            <a:solidFill>
              <a:schemeClr val="accent1"/>
            </a:solidFill>
            <a:ln>
              <a:noFill/>
            </a:ln>
            <a:effectLst/>
          </c:spPr>
          <c:invertIfNegative val="0"/>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numCache>
            </c:numRef>
          </c:val>
          <c:extLst>
            <c:ext xmlns:c16="http://schemas.microsoft.com/office/drawing/2014/chart" uri="{C3380CC4-5D6E-409C-BE32-E72D297353CC}">
              <c16:uniqueId val="{00000000-9443-4E04-B287-D5E18F492009}"/>
            </c:ext>
          </c:extLst>
        </c:ser>
        <c:ser>
          <c:idx val="1"/>
          <c:order val="1"/>
          <c:tx>
            <c:strRef>
              <c:f>Лист1!$C$1</c:f>
              <c:strCache>
                <c:ptCount val="1"/>
                <c:pt idx="0">
                  <c:v>Оснащенность учебных кабинетов (мебелью, ТСО,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56</c:v>
                </c:pt>
                <c:pt idx="1">
                  <c:v>63</c:v>
                </c:pt>
                <c:pt idx="2">
                  <c:v>72</c:v>
                </c:pt>
                <c:pt idx="3">
                  <c:v>75</c:v>
                </c:pt>
                <c:pt idx="4">
                  <c:v>75</c:v>
                </c:pt>
              </c:numCache>
            </c:numRef>
          </c:val>
          <c:extLst>
            <c:ext xmlns:c16="http://schemas.microsoft.com/office/drawing/2014/chart" uri="{C3380CC4-5D6E-409C-BE32-E72D297353CC}">
              <c16:uniqueId val="{00000001-9443-4E04-B287-D5E18F492009}"/>
            </c:ext>
          </c:extLst>
        </c:ser>
        <c:ser>
          <c:idx val="2"/>
          <c:order val="2"/>
          <c:tx>
            <c:strRef>
              <c:f>Лист1!$D$1</c:f>
              <c:strCache>
                <c:ptCount val="1"/>
                <c:pt idx="0">
                  <c:v>Оснащенность кабинетов практического обучения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78</c:v>
                </c:pt>
                <c:pt idx="1">
                  <c:v>84</c:v>
                </c:pt>
                <c:pt idx="2">
                  <c:v>85</c:v>
                </c:pt>
                <c:pt idx="3">
                  <c:v>87</c:v>
                </c:pt>
                <c:pt idx="4">
                  <c:v>89</c:v>
                </c:pt>
              </c:numCache>
            </c:numRef>
          </c:val>
          <c:extLst>
            <c:ext xmlns:c16="http://schemas.microsoft.com/office/drawing/2014/chart" uri="{C3380CC4-5D6E-409C-BE32-E72D297353CC}">
              <c16:uniqueId val="{00000002-9443-4E04-B287-D5E18F492009}"/>
            </c:ext>
          </c:extLst>
        </c:ser>
        <c:ser>
          <c:idx val="3"/>
          <c:order val="3"/>
          <c:tx>
            <c:strRef>
              <c:f>Лист1!$E$1</c:f>
              <c:strCache>
                <c:ptCount val="1"/>
                <c:pt idx="0">
                  <c:v>Условия питания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Лист1!$E$2:$E$6</c:f>
              <c:numCache>
                <c:formatCode>General</c:formatCode>
                <c:ptCount val="5"/>
                <c:pt idx="0">
                  <c:v>68</c:v>
                </c:pt>
                <c:pt idx="1">
                  <c:v>68</c:v>
                </c:pt>
                <c:pt idx="2">
                  <c:v>75</c:v>
                </c:pt>
                <c:pt idx="3">
                  <c:v>76</c:v>
                </c:pt>
                <c:pt idx="4">
                  <c:v>82</c:v>
                </c:pt>
              </c:numCache>
            </c:numRef>
          </c:val>
          <c:extLst>
            <c:ext xmlns:c16="http://schemas.microsoft.com/office/drawing/2014/chart" uri="{C3380CC4-5D6E-409C-BE32-E72D297353CC}">
              <c16:uniqueId val="{00000003-9443-4E04-B287-D5E18F492009}"/>
            </c:ext>
          </c:extLst>
        </c:ser>
        <c:ser>
          <c:idx val="4"/>
          <c:order val="4"/>
          <c:tx>
            <c:strRef>
              <c:f>Лист1!$F$1</c:f>
              <c:strCache>
                <c:ptCount val="1"/>
                <c:pt idx="0">
                  <c:v>Условия для организации досуга  </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0-8D75-4640-AAEF-ACDD88652D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Лист1!$F$2:$F$6</c:f>
              <c:numCache>
                <c:formatCode>General</c:formatCode>
                <c:ptCount val="5"/>
                <c:pt idx="0">
                  <c:v>72</c:v>
                </c:pt>
                <c:pt idx="1">
                  <c:v>73</c:v>
                </c:pt>
                <c:pt idx="2">
                  <c:v>75</c:v>
                </c:pt>
                <c:pt idx="3">
                  <c:v>75</c:v>
                </c:pt>
                <c:pt idx="4">
                  <c:v>76</c:v>
                </c:pt>
              </c:numCache>
            </c:numRef>
          </c:val>
          <c:extLst>
            <c:ext xmlns:c16="http://schemas.microsoft.com/office/drawing/2014/chart" uri="{C3380CC4-5D6E-409C-BE32-E72D297353CC}">
              <c16:uniqueId val="{00000005-9443-4E04-B287-D5E18F492009}"/>
            </c:ext>
          </c:extLst>
        </c:ser>
        <c:ser>
          <c:idx val="5"/>
          <c:order val="5"/>
          <c:tx>
            <c:strRef>
              <c:f>Лист1!$G$1</c:f>
              <c:strCache>
                <c:ptCount val="1"/>
                <c:pt idx="0">
                  <c:v>Доступ к информационным системам и информационно- теле-коммуникационным сетям</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Лист1!$G$2:$G$6</c:f>
              <c:numCache>
                <c:formatCode>General</c:formatCode>
                <c:ptCount val="5"/>
                <c:pt idx="0">
                  <c:v>69</c:v>
                </c:pt>
                <c:pt idx="1">
                  <c:v>69</c:v>
                </c:pt>
                <c:pt idx="2">
                  <c:v>73</c:v>
                </c:pt>
                <c:pt idx="3">
                  <c:v>79</c:v>
                </c:pt>
                <c:pt idx="4">
                  <c:v>82</c:v>
                </c:pt>
              </c:numCache>
            </c:numRef>
          </c:val>
          <c:extLst>
            <c:ext xmlns:c16="http://schemas.microsoft.com/office/drawing/2014/chart" uri="{C3380CC4-5D6E-409C-BE32-E72D297353CC}">
              <c16:uniqueId val="{00000006-9443-4E04-B287-D5E18F492009}"/>
            </c:ext>
          </c:extLst>
        </c:ser>
        <c:ser>
          <c:idx val="6"/>
          <c:order val="6"/>
          <c:tx>
            <c:strRef>
              <c:f>Лист1!$H$1</c:f>
              <c:strCache>
                <c:ptCount val="1"/>
                <c:pt idx="0">
                  <c:v>Условия проживания в   общежитии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Лист1!$H$2:$H$6</c:f>
              <c:numCache>
                <c:formatCode>General</c:formatCode>
                <c:ptCount val="5"/>
                <c:pt idx="0">
                  <c:v>75</c:v>
                </c:pt>
                <c:pt idx="1">
                  <c:v>78</c:v>
                </c:pt>
                <c:pt idx="2">
                  <c:v>85</c:v>
                </c:pt>
                <c:pt idx="3">
                  <c:v>83</c:v>
                </c:pt>
                <c:pt idx="4">
                  <c:v>84</c:v>
                </c:pt>
              </c:numCache>
            </c:numRef>
          </c:val>
          <c:extLst>
            <c:ext xmlns:c16="http://schemas.microsoft.com/office/drawing/2014/chart" uri="{C3380CC4-5D6E-409C-BE32-E72D297353CC}">
              <c16:uniqueId val="{00000007-9443-4E04-B287-D5E18F492009}"/>
            </c:ext>
          </c:extLst>
        </c:ser>
        <c:dLbls>
          <c:showLegendKey val="0"/>
          <c:showVal val="0"/>
          <c:showCatName val="0"/>
          <c:showSerName val="0"/>
          <c:showPercent val="0"/>
          <c:showBubbleSize val="0"/>
        </c:dLbls>
        <c:gapWidth val="219"/>
        <c:overlap val="-27"/>
        <c:axId val="323041536"/>
        <c:axId val="323268608"/>
      </c:barChart>
      <c:catAx>
        <c:axId val="3230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3268608"/>
        <c:crosses val="autoZero"/>
        <c:auto val="1"/>
        <c:lblAlgn val="ctr"/>
        <c:lblOffset val="100"/>
        <c:noMultiLvlLbl val="0"/>
      </c:catAx>
      <c:valAx>
        <c:axId val="32326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041536"/>
        <c:crosses val="autoZero"/>
        <c:crossBetween val="between"/>
      </c:valAx>
      <c:spPr>
        <a:noFill/>
        <a:ln>
          <a:noFill/>
        </a:ln>
        <a:effectLst/>
      </c:spPr>
    </c:plotArea>
    <c:legend>
      <c:legendPos val="b"/>
      <c:layout>
        <c:manualLayout>
          <c:xMode val="edge"/>
          <c:yMode val="edge"/>
          <c:x val="3.7440747042298099E-2"/>
          <c:y val="0.61824812568285414"/>
          <c:w val="0.88175342665500145"/>
          <c:h val="0.380271006794007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0.10505</cdr:x>
      <cdr:y>0.17684</cdr:y>
    </cdr:from>
    <cdr:to>
      <cdr:x>0.6</cdr:x>
      <cdr:y>0.45977</cdr:y>
    </cdr:to>
    <cdr:cxnSp macro="">
      <cdr:nvCxnSpPr>
        <cdr:cNvPr id="4" name="Прямая со стрелкой 3"/>
        <cdr:cNvCxnSpPr/>
      </cdr:nvCxnSpPr>
      <cdr:spPr>
        <a:xfrm xmlns:a="http://schemas.openxmlformats.org/drawingml/2006/main" flipH="1" flipV="1">
          <a:off x="495300" y="381001"/>
          <a:ext cx="2333625" cy="609599"/>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BABC9-C5EE-43BC-AC4E-62CAE9657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90</Pages>
  <Words>39930</Words>
  <Characters>227605</Characters>
  <Application>Microsoft Office Word</Application>
  <DocSecurity>0</DocSecurity>
  <Lines>1896</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Саргылановна</dc:creator>
  <cp:lastModifiedBy>YMK_NMO1</cp:lastModifiedBy>
  <cp:revision>29</cp:revision>
  <cp:lastPrinted>2021-02-25T00:12:00Z</cp:lastPrinted>
  <dcterms:created xsi:type="dcterms:W3CDTF">2021-02-28T12:08:00Z</dcterms:created>
  <dcterms:modified xsi:type="dcterms:W3CDTF">2022-06-08T07:07:00Z</dcterms:modified>
</cp:coreProperties>
</file>