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7A" w:rsidRPr="00C47460" w:rsidRDefault="00977DEC" w:rsidP="00462786">
      <w:pPr>
        <w:pStyle w:val="31"/>
        <w:shd w:val="clear" w:color="auto" w:fill="auto"/>
        <w:spacing w:line="360" w:lineRule="auto"/>
        <w:jc w:val="center"/>
        <w:rPr>
          <w:b w:val="0"/>
          <w:color w:val="auto"/>
          <w:sz w:val="22"/>
          <w:szCs w:val="24"/>
        </w:rPr>
      </w:pPr>
      <w:r w:rsidRPr="00C47460">
        <w:rPr>
          <w:rStyle w:val="30"/>
          <w:bCs/>
          <w:color w:val="auto"/>
          <w:sz w:val="22"/>
          <w:szCs w:val="24"/>
        </w:rPr>
        <w:t xml:space="preserve">МИНИСТЕРСТВО ОБРАЗОВАНИЯ </w:t>
      </w:r>
      <w:r w:rsidR="00A71F50" w:rsidRPr="00C47460">
        <w:rPr>
          <w:rStyle w:val="30"/>
          <w:bCs/>
          <w:color w:val="auto"/>
          <w:sz w:val="22"/>
          <w:szCs w:val="24"/>
        </w:rPr>
        <w:t xml:space="preserve">И НАУКИ </w:t>
      </w:r>
      <w:r w:rsidRPr="00C47460">
        <w:rPr>
          <w:rStyle w:val="30"/>
          <w:bCs/>
          <w:color w:val="auto"/>
          <w:sz w:val="22"/>
          <w:szCs w:val="24"/>
        </w:rPr>
        <w:t>РЕСПУБЛИКИ САХА (ЯКУТИЯ) ГОСУДАРСТВЕННОЕ БЮДЖЕТНОЕ ПРОФЕССИОНАЛЬНОЕ ОБРАЗОВАТЕЛЬНОЕ УЧРЕЖДЕНИЕ РЕСПУБЛИКИ САХА (ЯКУТИЯ)</w:t>
      </w:r>
    </w:p>
    <w:p w:rsidR="006E1A7A" w:rsidRPr="00C47460" w:rsidRDefault="000A710F" w:rsidP="00462786">
      <w:pPr>
        <w:pStyle w:val="31"/>
        <w:shd w:val="clear" w:color="auto" w:fill="auto"/>
        <w:spacing w:line="360" w:lineRule="auto"/>
        <w:jc w:val="center"/>
        <w:rPr>
          <w:b w:val="0"/>
          <w:color w:val="auto"/>
          <w:sz w:val="22"/>
          <w:szCs w:val="24"/>
        </w:rPr>
      </w:pPr>
      <w:r w:rsidRPr="00C47460">
        <w:rPr>
          <w:rStyle w:val="30"/>
          <w:bCs/>
          <w:color w:val="auto"/>
          <w:sz w:val="22"/>
          <w:szCs w:val="24"/>
        </w:rPr>
        <w:t>«ЯКУТСКИЙ МЕДИЦИНСКИЙ КОЛЛЕДЖ</w:t>
      </w:r>
      <w:r w:rsidR="00F7786C" w:rsidRPr="00C47460">
        <w:rPr>
          <w:rStyle w:val="30"/>
          <w:bCs/>
          <w:color w:val="auto"/>
          <w:sz w:val="22"/>
          <w:szCs w:val="24"/>
        </w:rPr>
        <w:t>»</w:t>
      </w:r>
    </w:p>
    <w:p w:rsidR="001F5089" w:rsidRPr="00604952" w:rsidRDefault="00C47460" w:rsidP="00462786">
      <w:pPr>
        <w:pStyle w:val="41"/>
        <w:shd w:val="clear" w:color="auto" w:fill="auto"/>
        <w:spacing w:before="0" w:after="266" w:line="360" w:lineRule="auto"/>
        <w:rPr>
          <w:rStyle w:val="40"/>
          <w:bCs/>
          <w:color w:val="auto"/>
          <w:sz w:val="24"/>
          <w:szCs w:val="24"/>
        </w:rPr>
      </w:pPr>
      <w:r w:rsidRPr="00604952">
        <w:rPr>
          <w:b w:val="0"/>
          <w:noProof/>
          <w:color w:val="auto"/>
          <w:sz w:val="24"/>
          <w:szCs w:val="24"/>
          <w:lang w:bidi="ar-SA"/>
        </w:rPr>
        <w:drawing>
          <wp:anchor distT="0" distB="0" distL="114300" distR="114300" simplePos="0" relativeHeight="251666432" behindDoc="0" locked="0" layoutInCell="1" allowOverlap="1" wp14:anchorId="010475CA" wp14:editId="23277D9B">
            <wp:simplePos x="0" y="0"/>
            <wp:positionH relativeFrom="column">
              <wp:posOffset>2487295</wp:posOffset>
            </wp:positionH>
            <wp:positionV relativeFrom="paragraph">
              <wp:posOffset>267004</wp:posOffset>
            </wp:positionV>
            <wp:extent cx="1247775" cy="1247775"/>
            <wp:effectExtent l="0" t="0" r="9525" b="9525"/>
            <wp:wrapNone/>
            <wp:docPr id="17" name="Рисунок 9" descr="E:\Мои  документы\о колледже\эмб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Мои  документы\о колледже\эмблема.png"/>
                    <pic:cNvPicPr>
                      <a:picLocks noChangeAspect="1" noChangeArrowheads="1"/>
                    </pic:cNvPicPr>
                  </pic:nvPicPr>
                  <pic:blipFill>
                    <a:blip r:embed="rId8" cstate="print"/>
                    <a:srcRect/>
                    <a:stretch>
                      <a:fillRect/>
                    </a:stretch>
                  </pic:blipFill>
                  <pic:spPr bwMode="auto">
                    <a:xfrm>
                      <a:off x="0" y="0"/>
                      <a:ext cx="1247775" cy="1247775"/>
                    </a:xfrm>
                    <a:prstGeom prst="rect">
                      <a:avLst/>
                    </a:prstGeom>
                    <a:noFill/>
                    <a:ln w="9525">
                      <a:noFill/>
                      <a:miter lim="800000"/>
                      <a:headEnd/>
                      <a:tailEnd/>
                    </a:ln>
                  </pic:spPr>
                </pic:pic>
              </a:graphicData>
            </a:graphic>
          </wp:anchor>
        </w:drawing>
      </w:r>
    </w:p>
    <w:p w:rsidR="001F5089" w:rsidRPr="00604952" w:rsidRDefault="001F5089" w:rsidP="00462786">
      <w:pPr>
        <w:pStyle w:val="41"/>
        <w:shd w:val="clear" w:color="auto" w:fill="auto"/>
        <w:spacing w:before="0" w:after="266" w:line="360" w:lineRule="auto"/>
        <w:rPr>
          <w:rStyle w:val="40"/>
          <w:bCs/>
          <w:color w:val="auto"/>
          <w:sz w:val="24"/>
          <w:szCs w:val="24"/>
        </w:rPr>
      </w:pPr>
    </w:p>
    <w:p w:rsidR="001F5089" w:rsidRPr="00604952" w:rsidRDefault="001F5089" w:rsidP="00462786">
      <w:pPr>
        <w:pStyle w:val="41"/>
        <w:shd w:val="clear" w:color="auto" w:fill="auto"/>
        <w:spacing w:before="0" w:after="266" w:line="360" w:lineRule="auto"/>
        <w:rPr>
          <w:rStyle w:val="40"/>
          <w:bCs/>
          <w:color w:val="auto"/>
          <w:sz w:val="24"/>
          <w:szCs w:val="24"/>
        </w:rPr>
      </w:pPr>
    </w:p>
    <w:p w:rsidR="001F5089" w:rsidRDefault="001F5089" w:rsidP="00462786">
      <w:pPr>
        <w:pStyle w:val="41"/>
        <w:shd w:val="clear" w:color="auto" w:fill="auto"/>
        <w:spacing w:before="0" w:after="266" w:line="360" w:lineRule="auto"/>
        <w:rPr>
          <w:rStyle w:val="40"/>
          <w:bCs/>
          <w:color w:val="auto"/>
          <w:sz w:val="24"/>
          <w:szCs w:val="24"/>
        </w:rPr>
      </w:pPr>
    </w:p>
    <w:p w:rsidR="00C47460" w:rsidRPr="00604952" w:rsidRDefault="00C47460" w:rsidP="00462786">
      <w:pPr>
        <w:pStyle w:val="41"/>
        <w:shd w:val="clear" w:color="auto" w:fill="auto"/>
        <w:spacing w:before="0" w:after="266" w:line="360" w:lineRule="auto"/>
        <w:rPr>
          <w:rStyle w:val="40"/>
          <w:bCs/>
          <w:color w:val="auto"/>
          <w:sz w:val="24"/>
          <w:szCs w:val="24"/>
        </w:rPr>
      </w:pPr>
    </w:p>
    <w:p w:rsidR="006E1A7A" w:rsidRPr="00C47460" w:rsidRDefault="00326FB9" w:rsidP="00462786">
      <w:pPr>
        <w:pStyle w:val="41"/>
        <w:shd w:val="clear" w:color="auto" w:fill="auto"/>
        <w:spacing w:before="0" w:after="0" w:line="360" w:lineRule="auto"/>
        <w:rPr>
          <w:b w:val="0"/>
          <w:color w:val="auto"/>
          <w:sz w:val="24"/>
          <w:szCs w:val="24"/>
        </w:rPr>
      </w:pPr>
      <w:r w:rsidRPr="00C47460">
        <w:rPr>
          <w:rStyle w:val="40"/>
          <w:b/>
          <w:bCs/>
          <w:color w:val="auto"/>
          <w:sz w:val="24"/>
          <w:szCs w:val="24"/>
        </w:rPr>
        <w:t>ПУ</w:t>
      </w:r>
      <w:r w:rsidR="00F13968" w:rsidRPr="00C47460">
        <w:rPr>
          <w:rStyle w:val="40"/>
          <w:b/>
          <w:bCs/>
          <w:color w:val="auto"/>
          <w:sz w:val="24"/>
          <w:szCs w:val="24"/>
        </w:rPr>
        <w:t>БЛИЧНЫЙ ОТЧЕТ</w:t>
      </w:r>
    </w:p>
    <w:p w:rsidR="000A710F" w:rsidRPr="00C47460" w:rsidRDefault="00977DEC" w:rsidP="00462786">
      <w:pPr>
        <w:pStyle w:val="41"/>
        <w:shd w:val="clear" w:color="auto" w:fill="auto"/>
        <w:spacing w:before="0" w:after="21" w:line="360" w:lineRule="auto"/>
        <w:rPr>
          <w:rStyle w:val="40"/>
          <w:b/>
          <w:bCs/>
          <w:color w:val="auto"/>
          <w:sz w:val="24"/>
          <w:szCs w:val="24"/>
        </w:rPr>
      </w:pPr>
      <w:r w:rsidRPr="00C47460">
        <w:rPr>
          <w:rStyle w:val="40"/>
          <w:b/>
          <w:bCs/>
          <w:color w:val="auto"/>
          <w:sz w:val="24"/>
          <w:szCs w:val="24"/>
        </w:rPr>
        <w:t>О ДЕЯТЕЛЬНОСТИ</w:t>
      </w:r>
    </w:p>
    <w:p w:rsidR="00F7786C" w:rsidRPr="00C47460" w:rsidRDefault="00F7786C" w:rsidP="00462786">
      <w:pPr>
        <w:pStyle w:val="41"/>
        <w:shd w:val="clear" w:color="auto" w:fill="auto"/>
        <w:spacing w:before="0" w:after="21" w:line="360" w:lineRule="auto"/>
        <w:rPr>
          <w:rStyle w:val="40"/>
          <w:b/>
          <w:bCs/>
          <w:color w:val="auto"/>
          <w:sz w:val="24"/>
          <w:szCs w:val="24"/>
        </w:rPr>
      </w:pPr>
      <w:r w:rsidRPr="00C47460">
        <w:rPr>
          <w:rStyle w:val="40"/>
          <w:b/>
          <w:bCs/>
          <w:color w:val="auto"/>
          <w:sz w:val="24"/>
          <w:szCs w:val="24"/>
        </w:rPr>
        <w:t xml:space="preserve">ГБПОУ РС (Я) </w:t>
      </w:r>
    </w:p>
    <w:p w:rsidR="000A710F" w:rsidRPr="00C47460" w:rsidRDefault="00F7786C" w:rsidP="00462786">
      <w:pPr>
        <w:pStyle w:val="41"/>
        <w:shd w:val="clear" w:color="auto" w:fill="auto"/>
        <w:spacing w:before="0" w:after="21" w:line="360" w:lineRule="auto"/>
        <w:rPr>
          <w:rStyle w:val="40"/>
          <w:b/>
          <w:bCs/>
          <w:color w:val="auto"/>
          <w:sz w:val="24"/>
          <w:szCs w:val="24"/>
        </w:rPr>
      </w:pPr>
      <w:r w:rsidRPr="00C47460">
        <w:rPr>
          <w:rStyle w:val="40"/>
          <w:b/>
          <w:bCs/>
          <w:color w:val="auto"/>
          <w:sz w:val="24"/>
          <w:szCs w:val="24"/>
        </w:rPr>
        <w:t>«ЯКУТСКИЙ</w:t>
      </w:r>
      <w:r w:rsidR="00977DEC" w:rsidRPr="00C47460">
        <w:rPr>
          <w:rStyle w:val="40"/>
          <w:b/>
          <w:bCs/>
          <w:color w:val="auto"/>
          <w:sz w:val="24"/>
          <w:szCs w:val="24"/>
        </w:rPr>
        <w:t xml:space="preserve"> </w:t>
      </w:r>
      <w:r w:rsidR="000A710F" w:rsidRPr="00C47460">
        <w:rPr>
          <w:rStyle w:val="40"/>
          <w:b/>
          <w:bCs/>
          <w:color w:val="auto"/>
          <w:sz w:val="24"/>
          <w:szCs w:val="24"/>
        </w:rPr>
        <w:t>МЕДИЦИНСК</w:t>
      </w:r>
      <w:r w:rsidRPr="00C47460">
        <w:rPr>
          <w:rStyle w:val="40"/>
          <w:b/>
          <w:bCs/>
          <w:color w:val="auto"/>
          <w:sz w:val="24"/>
          <w:szCs w:val="24"/>
        </w:rPr>
        <w:t>ИЙ</w:t>
      </w:r>
      <w:r w:rsidR="000A710F" w:rsidRPr="00C47460">
        <w:rPr>
          <w:b w:val="0"/>
          <w:color w:val="auto"/>
          <w:sz w:val="24"/>
          <w:szCs w:val="24"/>
        </w:rPr>
        <w:t xml:space="preserve"> </w:t>
      </w:r>
      <w:r w:rsidRPr="00C47460">
        <w:rPr>
          <w:rStyle w:val="40"/>
          <w:b/>
          <w:bCs/>
          <w:color w:val="auto"/>
          <w:sz w:val="24"/>
          <w:szCs w:val="24"/>
        </w:rPr>
        <w:t>КОЛЛЕДЖ»</w:t>
      </w:r>
      <w:r w:rsidR="00977DEC" w:rsidRPr="00C47460">
        <w:rPr>
          <w:rStyle w:val="40"/>
          <w:b/>
          <w:bCs/>
          <w:color w:val="auto"/>
          <w:sz w:val="24"/>
          <w:szCs w:val="24"/>
        </w:rPr>
        <w:t xml:space="preserve"> </w:t>
      </w:r>
    </w:p>
    <w:p w:rsidR="006E1A7A" w:rsidRPr="00C47460" w:rsidRDefault="00F7786C" w:rsidP="00462786">
      <w:pPr>
        <w:pStyle w:val="41"/>
        <w:shd w:val="clear" w:color="auto" w:fill="auto"/>
        <w:spacing w:before="0" w:after="21" w:line="360" w:lineRule="auto"/>
        <w:rPr>
          <w:b w:val="0"/>
          <w:color w:val="auto"/>
          <w:sz w:val="24"/>
          <w:szCs w:val="24"/>
        </w:rPr>
      </w:pPr>
      <w:r w:rsidRPr="00C47460">
        <w:rPr>
          <w:rStyle w:val="40"/>
          <w:b/>
          <w:bCs/>
          <w:color w:val="auto"/>
          <w:sz w:val="24"/>
          <w:szCs w:val="24"/>
        </w:rPr>
        <w:t>за</w:t>
      </w:r>
      <w:r w:rsidR="00977DEC" w:rsidRPr="00C47460">
        <w:rPr>
          <w:rStyle w:val="40"/>
          <w:b/>
          <w:bCs/>
          <w:color w:val="auto"/>
          <w:sz w:val="24"/>
          <w:szCs w:val="24"/>
        </w:rPr>
        <w:t xml:space="preserve"> 201</w:t>
      </w:r>
      <w:r w:rsidR="00046ACB" w:rsidRPr="00C47460">
        <w:rPr>
          <w:rStyle w:val="40"/>
          <w:b/>
          <w:bCs/>
          <w:color w:val="auto"/>
          <w:sz w:val="24"/>
          <w:szCs w:val="24"/>
        </w:rPr>
        <w:t>9</w:t>
      </w:r>
      <w:r w:rsidR="00977DEC" w:rsidRPr="00C47460">
        <w:rPr>
          <w:rStyle w:val="40"/>
          <w:b/>
          <w:bCs/>
          <w:color w:val="auto"/>
          <w:sz w:val="24"/>
          <w:szCs w:val="24"/>
        </w:rPr>
        <w:t xml:space="preserve"> </w:t>
      </w:r>
      <w:r w:rsidRPr="00C47460">
        <w:rPr>
          <w:rStyle w:val="40"/>
          <w:b/>
          <w:bCs/>
          <w:color w:val="auto"/>
          <w:sz w:val="24"/>
          <w:szCs w:val="24"/>
        </w:rPr>
        <w:t>год</w:t>
      </w:r>
    </w:p>
    <w:p w:rsidR="00220761" w:rsidRPr="00604952" w:rsidRDefault="00220761" w:rsidP="00462786">
      <w:pPr>
        <w:pStyle w:val="210"/>
        <w:shd w:val="clear" w:color="auto" w:fill="auto"/>
        <w:spacing w:before="0" w:line="360" w:lineRule="auto"/>
        <w:ind w:firstLine="0"/>
        <w:rPr>
          <w:rStyle w:val="22"/>
          <w:color w:val="auto"/>
        </w:rPr>
      </w:pPr>
    </w:p>
    <w:p w:rsidR="00264ED6" w:rsidRPr="00604952" w:rsidRDefault="00264ED6" w:rsidP="00462786">
      <w:pPr>
        <w:pStyle w:val="210"/>
        <w:shd w:val="clear" w:color="auto" w:fill="auto"/>
        <w:spacing w:before="0" w:line="360" w:lineRule="auto"/>
        <w:ind w:firstLine="0"/>
        <w:rPr>
          <w:rStyle w:val="22"/>
          <w:color w:val="auto"/>
        </w:rPr>
      </w:pPr>
    </w:p>
    <w:p w:rsidR="00220761" w:rsidRPr="00604952" w:rsidRDefault="00220761" w:rsidP="00462786">
      <w:pPr>
        <w:pStyle w:val="210"/>
        <w:shd w:val="clear" w:color="auto" w:fill="auto"/>
        <w:spacing w:before="0" w:line="360" w:lineRule="auto"/>
        <w:ind w:firstLine="0"/>
        <w:rPr>
          <w:rStyle w:val="22"/>
          <w:color w:val="auto"/>
        </w:rPr>
      </w:pPr>
    </w:p>
    <w:p w:rsidR="00220761" w:rsidRPr="00604952" w:rsidRDefault="008D3C65" w:rsidP="00462786">
      <w:pPr>
        <w:pStyle w:val="210"/>
        <w:shd w:val="clear" w:color="auto" w:fill="auto"/>
        <w:spacing w:before="0" w:line="360" w:lineRule="auto"/>
        <w:ind w:firstLine="0"/>
        <w:jc w:val="right"/>
        <w:rPr>
          <w:rStyle w:val="22"/>
          <w:color w:val="auto"/>
        </w:rPr>
      </w:pPr>
      <w:r w:rsidRPr="00604952">
        <w:rPr>
          <w:rStyle w:val="22"/>
          <w:color w:val="auto"/>
        </w:rPr>
        <w:t>Принят и о</w:t>
      </w:r>
      <w:r w:rsidR="00977DEC" w:rsidRPr="00604952">
        <w:rPr>
          <w:rStyle w:val="22"/>
          <w:color w:val="auto"/>
        </w:rPr>
        <w:t>добре</w:t>
      </w:r>
      <w:r w:rsidR="000A710F" w:rsidRPr="00604952">
        <w:rPr>
          <w:rStyle w:val="22"/>
          <w:color w:val="auto"/>
        </w:rPr>
        <w:t>н общим со</w:t>
      </w:r>
      <w:r w:rsidR="00220761" w:rsidRPr="00604952">
        <w:rPr>
          <w:rStyle w:val="22"/>
          <w:color w:val="auto"/>
        </w:rPr>
        <w:t xml:space="preserve">бранием коллектива </w:t>
      </w:r>
    </w:p>
    <w:p w:rsidR="000A710F" w:rsidRPr="00604952" w:rsidRDefault="00220761" w:rsidP="00462786">
      <w:pPr>
        <w:pStyle w:val="210"/>
        <w:shd w:val="clear" w:color="auto" w:fill="auto"/>
        <w:spacing w:before="0" w:line="360" w:lineRule="auto"/>
        <w:ind w:firstLine="0"/>
        <w:jc w:val="right"/>
        <w:rPr>
          <w:rStyle w:val="22"/>
          <w:color w:val="auto"/>
        </w:rPr>
      </w:pPr>
      <w:r w:rsidRPr="00604952">
        <w:rPr>
          <w:rStyle w:val="22"/>
          <w:color w:val="auto"/>
        </w:rPr>
        <w:t xml:space="preserve">ГБПОУ РС (Я) </w:t>
      </w:r>
      <w:r w:rsidR="000A710F" w:rsidRPr="00604952">
        <w:rPr>
          <w:rStyle w:val="22"/>
          <w:color w:val="auto"/>
        </w:rPr>
        <w:t>«ЯМК»</w:t>
      </w:r>
      <w:r w:rsidR="00977DEC" w:rsidRPr="00604952">
        <w:rPr>
          <w:rStyle w:val="22"/>
          <w:color w:val="auto"/>
        </w:rPr>
        <w:t xml:space="preserve"> </w:t>
      </w:r>
    </w:p>
    <w:p w:rsidR="006E1A7A" w:rsidRPr="00604952" w:rsidRDefault="00977DEC" w:rsidP="00462786">
      <w:pPr>
        <w:pStyle w:val="210"/>
        <w:shd w:val="clear" w:color="auto" w:fill="auto"/>
        <w:spacing w:before="0" w:line="360" w:lineRule="auto"/>
        <w:ind w:firstLine="0"/>
        <w:jc w:val="right"/>
        <w:rPr>
          <w:color w:val="auto"/>
          <w:u w:val="single"/>
        </w:rPr>
      </w:pPr>
      <w:r w:rsidRPr="00604952">
        <w:rPr>
          <w:rStyle w:val="22"/>
          <w:color w:val="auto"/>
          <w:u w:val="single"/>
        </w:rPr>
        <w:t xml:space="preserve">Протокол </w:t>
      </w:r>
      <w:proofErr w:type="gramStart"/>
      <w:r w:rsidRPr="00604952">
        <w:rPr>
          <w:rStyle w:val="22"/>
          <w:color w:val="auto"/>
          <w:u w:val="single"/>
        </w:rPr>
        <w:t xml:space="preserve">№ </w:t>
      </w:r>
      <w:r w:rsidR="008D3C65" w:rsidRPr="00604952">
        <w:rPr>
          <w:rStyle w:val="22"/>
          <w:color w:val="auto"/>
          <w:u w:val="single"/>
        </w:rPr>
        <w:t xml:space="preserve"> </w:t>
      </w:r>
      <w:r w:rsidR="006A6212" w:rsidRPr="00604952">
        <w:rPr>
          <w:rStyle w:val="22"/>
          <w:color w:val="auto"/>
          <w:u w:val="single"/>
        </w:rPr>
        <w:t>1</w:t>
      </w:r>
      <w:proofErr w:type="gramEnd"/>
      <w:r w:rsidR="008D3C65" w:rsidRPr="00604952">
        <w:rPr>
          <w:rStyle w:val="22"/>
          <w:color w:val="auto"/>
          <w:u w:val="single"/>
        </w:rPr>
        <w:t xml:space="preserve">  </w:t>
      </w:r>
      <w:r w:rsidR="001F5089" w:rsidRPr="00604952">
        <w:rPr>
          <w:rStyle w:val="22"/>
          <w:color w:val="auto"/>
          <w:u w:val="single"/>
        </w:rPr>
        <w:t xml:space="preserve"> </w:t>
      </w:r>
      <w:r w:rsidR="000A710F" w:rsidRPr="00604952">
        <w:rPr>
          <w:rStyle w:val="22"/>
          <w:color w:val="auto"/>
          <w:u w:val="single"/>
        </w:rPr>
        <w:t>от «</w:t>
      </w:r>
      <w:r w:rsidR="00062EFA" w:rsidRPr="00604952">
        <w:rPr>
          <w:rStyle w:val="22"/>
          <w:color w:val="auto"/>
          <w:u w:val="single"/>
        </w:rPr>
        <w:t>21</w:t>
      </w:r>
      <w:r w:rsidRPr="00604952">
        <w:rPr>
          <w:rStyle w:val="22"/>
          <w:color w:val="auto"/>
          <w:u w:val="single"/>
        </w:rPr>
        <w:t xml:space="preserve">» </w:t>
      </w:r>
      <w:r w:rsidR="000A710F" w:rsidRPr="00604952">
        <w:rPr>
          <w:rStyle w:val="22"/>
          <w:color w:val="auto"/>
          <w:u w:val="single"/>
        </w:rPr>
        <w:t xml:space="preserve"> </w:t>
      </w:r>
      <w:r w:rsidR="00062EFA" w:rsidRPr="00604952">
        <w:rPr>
          <w:rStyle w:val="22"/>
          <w:color w:val="auto"/>
          <w:u w:val="single"/>
        </w:rPr>
        <w:t>январ</w:t>
      </w:r>
      <w:r w:rsidR="000A710F" w:rsidRPr="00604952">
        <w:rPr>
          <w:rStyle w:val="22"/>
          <w:color w:val="auto"/>
          <w:u w:val="single"/>
        </w:rPr>
        <w:t xml:space="preserve">я </w:t>
      </w:r>
      <w:r w:rsidR="00046ACB" w:rsidRPr="00604952">
        <w:rPr>
          <w:rStyle w:val="22"/>
          <w:color w:val="auto"/>
          <w:u w:val="single"/>
        </w:rPr>
        <w:t xml:space="preserve"> 2020</w:t>
      </w:r>
      <w:r w:rsidR="001F5089" w:rsidRPr="00604952">
        <w:rPr>
          <w:rStyle w:val="22"/>
          <w:color w:val="auto"/>
          <w:u w:val="single"/>
        </w:rPr>
        <w:t xml:space="preserve"> </w:t>
      </w:r>
      <w:r w:rsidRPr="00604952">
        <w:rPr>
          <w:rStyle w:val="22"/>
          <w:color w:val="auto"/>
          <w:u w:val="single"/>
        </w:rPr>
        <w:t>г.</w:t>
      </w:r>
    </w:p>
    <w:p w:rsidR="001F5089" w:rsidRPr="00604952" w:rsidRDefault="001F5089" w:rsidP="00462786">
      <w:pPr>
        <w:pStyle w:val="210"/>
        <w:shd w:val="clear" w:color="auto" w:fill="auto"/>
        <w:spacing w:before="0" w:line="360" w:lineRule="auto"/>
        <w:ind w:firstLine="0"/>
        <w:jc w:val="center"/>
        <w:rPr>
          <w:rStyle w:val="22"/>
          <w:color w:val="auto"/>
        </w:rPr>
      </w:pPr>
    </w:p>
    <w:p w:rsidR="001F5089" w:rsidRPr="00604952" w:rsidRDefault="001F5089" w:rsidP="00462786">
      <w:pPr>
        <w:pStyle w:val="210"/>
        <w:shd w:val="clear" w:color="auto" w:fill="auto"/>
        <w:spacing w:before="0" w:line="360" w:lineRule="auto"/>
        <w:ind w:firstLine="0"/>
        <w:jc w:val="center"/>
        <w:rPr>
          <w:rStyle w:val="22"/>
          <w:color w:val="auto"/>
        </w:rPr>
      </w:pPr>
    </w:p>
    <w:p w:rsidR="001F5089" w:rsidRPr="00604952" w:rsidRDefault="001F5089" w:rsidP="00462786">
      <w:pPr>
        <w:pStyle w:val="210"/>
        <w:shd w:val="clear" w:color="auto" w:fill="auto"/>
        <w:spacing w:before="0" w:line="360" w:lineRule="auto"/>
        <w:ind w:firstLine="0"/>
        <w:jc w:val="center"/>
        <w:rPr>
          <w:rStyle w:val="22"/>
          <w:color w:val="auto"/>
        </w:rPr>
      </w:pPr>
    </w:p>
    <w:p w:rsidR="001F5089" w:rsidRPr="00604952" w:rsidRDefault="001F5089" w:rsidP="00462786">
      <w:pPr>
        <w:pStyle w:val="210"/>
        <w:shd w:val="clear" w:color="auto" w:fill="auto"/>
        <w:spacing w:before="0" w:line="360" w:lineRule="auto"/>
        <w:ind w:firstLine="0"/>
        <w:jc w:val="center"/>
        <w:rPr>
          <w:rStyle w:val="22"/>
          <w:color w:val="auto"/>
        </w:rPr>
      </w:pPr>
    </w:p>
    <w:p w:rsidR="001F5089" w:rsidRPr="00604952" w:rsidRDefault="001F5089" w:rsidP="00462786">
      <w:pPr>
        <w:pStyle w:val="210"/>
        <w:shd w:val="clear" w:color="auto" w:fill="auto"/>
        <w:spacing w:before="0" w:line="360" w:lineRule="auto"/>
        <w:ind w:firstLine="0"/>
        <w:jc w:val="center"/>
        <w:rPr>
          <w:rStyle w:val="22"/>
          <w:color w:val="auto"/>
        </w:rPr>
      </w:pPr>
    </w:p>
    <w:p w:rsidR="001F5089" w:rsidRPr="00604952" w:rsidRDefault="001F5089" w:rsidP="00264ED6">
      <w:pPr>
        <w:pStyle w:val="210"/>
        <w:shd w:val="clear" w:color="auto" w:fill="auto"/>
        <w:spacing w:before="0" w:line="360" w:lineRule="auto"/>
        <w:ind w:firstLine="0"/>
        <w:rPr>
          <w:rStyle w:val="22"/>
          <w:color w:val="auto"/>
        </w:rPr>
      </w:pPr>
    </w:p>
    <w:p w:rsidR="001F5089" w:rsidRDefault="001F5089" w:rsidP="00462786">
      <w:pPr>
        <w:pStyle w:val="210"/>
        <w:shd w:val="clear" w:color="auto" w:fill="auto"/>
        <w:spacing w:before="0" w:line="360" w:lineRule="auto"/>
        <w:ind w:firstLine="0"/>
        <w:jc w:val="center"/>
        <w:rPr>
          <w:rStyle w:val="22"/>
          <w:color w:val="auto"/>
        </w:rPr>
      </w:pPr>
    </w:p>
    <w:p w:rsidR="00C47460" w:rsidRDefault="00C47460" w:rsidP="00462786">
      <w:pPr>
        <w:pStyle w:val="210"/>
        <w:shd w:val="clear" w:color="auto" w:fill="auto"/>
        <w:spacing w:before="0" w:line="360" w:lineRule="auto"/>
        <w:ind w:firstLine="0"/>
        <w:jc w:val="center"/>
        <w:rPr>
          <w:rStyle w:val="22"/>
          <w:color w:val="auto"/>
        </w:rPr>
      </w:pPr>
    </w:p>
    <w:p w:rsidR="00C47460" w:rsidRPr="00604952" w:rsidRDefault="00C47460" w:rsidP="00462786">
      <w:pPr>
        <w:pStyle w:val="210"/>
        <w:shd w:val="clear" w:color="auto" w:fill="auto"/>
        <w:spacing w:before="0" w:line="360" w:lineRule="auto"/>
        <w:ind w:firstLine="0"/>
        <w:jc w:val="center"/>
        <w:rPr>
          <w:rStyle w:val="22"/>
          <w:color w:val="auto"/>
        </w:rPr>
      </w:pPr>
    </w:p>
    <w:p w:rsidR="00320D30" w:rsidRPr="00604952" w:rsidRDefault="00320D30" w:rsidP="00462786">
      <w:pPr>
        <w:pStyle w:val="210"/>
        <w:shd w:val="clear" w:color="auto" w:fill="auto"/>
        <w:spacing w:before="0" w:line="360" w:lineRule="auto"/>
        <w:ind w:firstLine="0"/>
        <w:jc w:val="center"/>
        <w:rPr>
          <w:rStyle w:val="22"/>
          <w:color w:val="auto"/>
        </w:rPr>
      </w:pPr>
    </w:p>
    <w:p w:rsidR="001F5089" w:rsidRPr="00604952" w:rsidRDefault="001F5089" w:rsidP="00462786">
      <w:pPr>
        <w:pStyle w:val="210"/>
        <w:shd w:val="clear" w:color="auto" w:fill="auto"/>
        <w:spacing w:before="0" w:line="360" w:lineRule="auto"/>
        <w:ind w:firstLine="0"/>
        <w:jc w:val="center"/>
        <w:rPr>
          <w:rStyle w:val="22"/>
          <w:color w:val="auto"/>
        </w:rPr>
      </w:pPr>
    </w:p>
    <w:p w:rsidR="006E1A7A" w:rsidRPr="00604952" w:rsidRDefault="001F5089" w:rsidP="00462786">
      <w:pPr>
        <w:pStyle w:val="210"/>
        <w:shd w:val="clear" w:color="auto" w:fill="auto"/>
        <w:spacing w:before="0" w:line="360" w:lineRule="auto"/>
        <w:ind w:firstLine="0"/>
        <w:jc w:val="center"/>
        <w:rPr>
          <w:color w:val="auto"/>
        </w:rPr>
      </w:pPr>
      <w:r w:rsidRPr="00604952">
        <w:rPr>
          <w:rStyle w:val="22"/>
          <w:color w:val="auto"/>
        </w:rPr>
        <w:t xml:space="preserve">Якутск, </w:t>
      </w:r>
      <w:r w:rsidR="00046ACB" w:rsidRPr="00604952">
        <w:rPr>
          <w:rStyle w:val="22"/>
          <w:color w:val="auto"/>
        </w:rPr>
        <w:t>2020</w:t>
      </w:r>
      <w:r w:rsidRPr="00604952">
        <w:rPr>
          <w:rStyle w:val="22"/>
          <w:color w:val="auto"/>
        </w:rPr>
        <w:t xml:space="preserve"> г.</w:t>
      </w:r>
    </w:p>
    <w:p w:rsidR="001F5089" w:rsidRPr="00604952" w:rsidRDefault="001F5089" w:rsidP="00462786">
      <w:pPr>
        <w:pStyle w:val="210"/>
        <w:shd w:val="clear" w:color="auto" w:fill="auto"/>
        <w:spacing w:before="0" w:line="360" w:lineRule="auto"/>
        <w:ind w:firstLine="0"/>
        <w:jc w:val="center"/>
        <w:rPr>
          <w:color w:val="auto"/>
        </w:rPr>
      </w:pPr>
    </w:p>
    <w:p w:rsidR="001F5089" w:rsidRPr="00604952" w:rsidRDefault="001F5089" w:rsidP="00462786">
      <w:pPr>
        <w:pStyle w:val="210"/>
        <w:shd w:val="clear" w:color="auto" w:fill="auto"/>
        <w:spacing w:before="0" w:line="360" w:lineRule="auto"/>
        <w:ind w:firstLine="0"/>
        <w:jc w:val="center"/>
        <w:rPr>
          <w:color w:val="auto"/>
        </w:rPr>
      </w:pPr>
    </w:p>
    <w:p w:rsidR="006E1A7A" w:rsidRPr="00604952" w:rsidRDefault="00977DEC" w:rsidP="00462786">
      <w:pPr>
        <w:pStyle w:val="210"/>
        <w:shd w:val="clear" w:color="auto" w:fill="auto"/>
        <w:spacing w:before="0" w:line="360" w:lineRule="auto"/>
        <w:ind w:firstLine="0"/>
        <w:jc w:val="center"/>
        <w:rPr>
          <w:color w:val="auto"/>
        </w:rPr>
      </w:pPr>
      <w:r w:rsidRPr="00604952">
        <w:rPr>
          <w:color w:val="auto"/>
        </w:rPr>
        <w:t>Составители:</w:t>
      </w:r>
    </w:p>
    <w:p w:rsidR="000A710F" w:rsidRPr="00604952" w:rsidRDefault="000A710F" w:rsidP="00462786">
      <w:pPr>
        <w:pStyle w:val="210"/>
        <w:shd w:val="clear" w:color="auto" w:fill="auto"/>
        <w:spacing w:before="0" w:line="360" w:lineRule="auto"/>
        <w:ind w:firstLine="0"/>
        <w:jc w:val="center"/>
        <w:rPr>
          <w:color w:val="auto"/>
        </w:rPr>
      </w:pPr>
      <w:r w:rsidRPr="00604952">
        <w:rPr>
          <w:color w:val="auto"/>
        </w:rPr>
        <w:t>Алексеев</w:t>
      </w:r>
      <w:r w:rsidR="005728E8" w:rsidRPr="00604952">
        <w:rPr>
          <w:color w:val="auto"/>
        </w:rPr>
        <w:t xml:space="preserve"> Д.А.</w:t>
      </w:r>
      <w:r w:rsidRPr="00604952">
        <w:rPr>
          <w:color w:val="auto"/>
        </w:rPr>
        <w:t>, директор</w:t>
      </w:r>
    </w:p>
    <w:p w:rsidR="000A710F" w:rsidRPr="00604952" w:rsidRDefault="000A710F" w:rsidP="00462786">
      <w:pPr>
        <w:pStyle w:val="210"/>
        <w:shd w:val="clear" w:color="auto" w:fill="auto"/>
        <w:spacing w:before="0" w:line="360" w:lineRule="auto"/>
        <w:ind w:firstLine="0"/>
        <w:jc w:val="center"/>
        <w:rPr>
          <w:color w:val="auto"/>
        </w:rPr>
      </w:pPr>
      <w:proofErr w:type="spellStart"/>
      <w:r w:rsidRPr="00604952">
        <w:rPr>
          <w:color w:val="auto"/>
        </w:rPr>
        <w:t>Ядреева</w:t>
      </w:r>
      <w:proofErr w:type="spellEnd"/>
      <w:r w:rsidRPr="00604952">
        <w:rPr>
          <w:color w:val="auto"/>
        </w:rPr>
        <w:t xml:space="preserve"> Н.И., заместитель директора по НМР</w:t>
      </w:r>
    </w:p>
    <w:p w:rsidR="00320D30" w:rsidRPr="00604952" w:rsidRDefault="00320D30" w:rsidP="00462786">
      <w:pPr>
        <w:pStyle w:val="210"/>
        <w:shd w:val="clear" w:color="auto" w:fill="auto"/>
        <w:spacing w:before="0" w:line="360" w:lineRule="auto"/>
        <w:ind w:firstLine="0"/>
        <w:jc w:val="center"/>
        <w:rPr>
          <w:color w:val="auto"/>
        </w:rPr>
      </w:pPr>
      <w:r w:rsidRPr="00604952">
        <w:rPr>
          <w:color w:val="auto"/>
        </w:rPr>
        <w:t xml:space="preserve">Степанова А.Д., заместитель директора </w:t>
      </w:r>
      <w:r w:rsidR="00046ACB" w:rsidRPr="00604952">
        <w:rPr>
          <w:color w:val="auto"/>
        </w:rPr>
        <w:t>по УР</w:t>
      </w:r>
    </w:p>
    <w:p w:rsidR="00320D30" w:rsidRPr="00604952" w:rsidRDefault="00046ACB" w:rsidP="00462786">
      <w:pPr>
        <w:pStyle w:val="210"/>
        <w:shd w:val="clear" w:color="auto" w:fill="auto"/>
        <w:spacing w:before="0" w:line="360" w:lineRule="auto"/>
        <w:ind w:firstLine="0"/>
        <w:jc w:val="center"/>
        <w:rPr>
          <w:color w:val="auto"/>
        </w:rPr>
      </w:pPr>
      <w:r w:rsidRPr="00604952">
        <w:rPr>
          <w:color w:val="auto"/>
        </w:rPr>
        <w:t xml:space="preserve">Иванова Е.А., заместитель директора по </w:t>
      </w:r>
      <w:proofErr w:type="spellStart"/>
      <w:r w:rsidRPr="00604952">
        <w:rPr>
          <w:color w:val="auto"/>
        </w:rPr>
        <w:t>ПО</w:t>
      </w:r>
      <w:proofErr w:type="spellEnd"/>
    </w:p>
    <w:p w:rsidR="000A710F" w:rsidRPr="00604952" w:rsidRDefault="000A710F" w:rsidP="00462786">
      <w:pPr>
        <w:pStyle w:val="210"/>
        <w:shd w:val="clear" w:color="auto" w:fill="auto"/>
        <w:spacing w:before="0" w:line="360" w:lineRule="auto"/>
        <w:ind w:firstLine="0"/>
        <w:jc w:val="center"/>
        <w:rPr>
          <w:color w:val="auto"/>
        </w:rPr>
      </w:pPr>
      <w:r w:rsidRPr="00604952">
        <w:rPr>
          <w:color w:val="auto"/>
        </w:rPr>
        <w:t>Кондратьева Н.М., заместитель директора по ВР</w:t>
      </w:r>
    </w:p>
    <w:p w:rsidR="00046ACB" w:rsidRPr="00604952" w:rsidRDefault="00046ACB" w:rsidP="00462786">
      <w:pPr>
        <w:pStyle w:val="210"/>
        <w:shd w:val="clear" w:color="auto" w:fill="auto"/>
        <w:spacing w:before="0" w:line="360" w:lineRule="auto"/>
        <w:ind w:firstLine="0"/>
        <w:jc w:val="center"/>
        <w:rPr>
          <w:color w:val="auto"/>
        </w:rPr>
      </w:pPr>
      <w:proofErr w:type="spellStart"/>
      <w:r w:rsidRPr="00604952">
        <w:rPr>
          <w:color w:val="auto"/>
        </w:rPr>
        <w:t>Стручкова</w:t>
      </w:r>
      <w:proofErr w:type="spellEnd"/>
      <w:r w:rsidRPr="00604952">
        <w:rPr>
          <w:color w:val="auto"/>
        </w:rPr>
        <w:t xml:space="preserve"> А.С., заместитель директора по инновационной и </w:t>
      </w:r>
      <w:proofErr w:type="spellStart"/>
      <w:r w:rsidRPr="00604952">
        <w:rPr>
          <w:color w:val="auto"/>
        </w:rPr>
        <w:t>грантовой</w:t>
      </w:r>
      <w:proofErr w:type="spellEnd"/>
      <w:r w:rsidRPr="00604952">
        <w:rPr>
          <w:color w:val="auto"/>
        </w:rPr>
        <w:t xml:space="preserve"> деятельности</w:t>
      </w:r>
    </w:p>
    <w:p w:rsidR="000A710F" w:rsidRPr="00604952" w:rsidRDefault="000A710F" w:rsidP="00462786">
      <w:pPr>
        <w:pStyle w:val="210"/>
        <w:shd w:val="clear" w:color="auto" w:fill="auto"/>
        <w:spacing w:before="0" w:line="360" w:lineRule="auto"/>
        <w:ind w:firstLine="0"/>
        <w:jc w:val="center"/>
        <w:rPr>
          <w:color w:val="auto"/>
        </w:rPr>
      </w:pPr>
      <w:proofErr w:type="spellStart"/>
      <w:r w:rsidRPr="00604952">
        <w:rPr>
          <w:color w:val="auto"/>
        </w:rPr>
        <w:t>Забанова</w:t>
      </w:r>
      <w:proofErr w:type="spellEnd"/>
      <w:r w:rsidRPr="00604952">
        <w:rPr>
          <w:color w:val="auto"/>
        </w:rPr>
        <w:t xml:space="preserve"> Л.Л., главный бухгалтер</w:t>
      </w:r>
    </w:p>
    <w:p w:rsidR="005728E8" w:rsidRPr="00604952" w:rsidRDefault="005728E8" w:rsidP="00462786">
      <w:pPr>
        <w:pStyle w:val="210"/>
        <w:shd w:val="clear" w:color="auto" w:fill="auto"/>
        <w:spacing w:before="0" w:line="360" w:lineRule="auto"/>
        <w:ind w:firstLine="0"/>
        <w:jc w:val="center"/>
        <w:rPr>
          <w:color w:val="auto"/>
        </w:rPr>
      </w:pPr>
    </w:p>
    <w:p w:rsidR="001F5089" w:rsidRPr="00604952" w:rsidRDefault="001F5089" w:rsidP="00462786">
      <w:pPr>
        <w:pStyle w:val="31"/>
        <w:shd w:val="clear" w:color="auto" w:fill="auto"/>
        <w:spacing w:after="164" w:line="360" w:lineRule="auto"/>
        <w:jc w:val="both"/>
        <w:rPr>
          <w:b w:val="0"/>
          <w:color w:val="auto"/>
          <w:sz w:val="24"/>
          <w:szCs w:val="24"/>
        </w:rPr>
      </w:pPr>
    </w:p>
    <w:p w:rsidR="001F5089" w:rsidRPr="00604952" w:rsidRDefault="001F5089" w:rsidP="00462786">
      <w:pPr>
        <w:pStyle w:val="31"/>
        <w:shd w:val="clear" w:color="auto" w:fill="auto"/>
        <w:spacing w:after="164" w:line="360" w:lineRule="auto"/>
        <w:jc w:val="both"/>
        <w:rPr>
          <w:b w:val="0"/>
          <w:color w:val="auto"/>
          <w:sz w:val="24"/>
          <w:szCs w:val="24"/>
        </w:rPr>
      </w:pPr>
    </w:p>
    <w:p w:rsidR="001F5089" w:rsidRPr="00604952" w:rsidRDefault="001F5089" w:rsidP="00462786">
      <w:pPr>
        <w:pStyle w:val="31"/>
        <w:shd w:val="clear" w:color="auto" w:fill="auto"/>
        <w:spacing w:after="164" w:line="360" w:lineRule="auto"/>
        <w:jc w:val="both"/>
        <w:rPr>
          <w:b w:val="0"/>
          <w:color w:val="auto"/>
          <w:sz w:val="24"/>
          <w:szCs w:val="24"/>
        </w:rPr>
      </w:pPr>
    </w:p>
    <w:p w:rsidR="00264ED6" w:rsidRPr="00604952" w:rsidRDefault="00264ED6" w:rsidP="00462786">
      <w:pPr>
        <w:pStyle w:val="31"/>
        <w:shd w:val="clear" w:color="auto" w:fill="auto"/>
        <w:spacing w:after="164" w:line="360" w:lineRule="auto"/>
        <w:jc w:val="both"/>
        <w:rPr>
          <w:b w:val="0"/>
          <w:color w:val="auto"/>
          <w:sz w:val="24"/>
          <w:szCs w:val="24"/>
        </w:rPr>
      </w:pPr>
    </w:p>
    <w:p w:rsidR="006E1A7A" w:rsidRPr="00604952" w:rsidRDefault="00F13968" w:rsidP="00604952">
      <w:pPr>
        <w:pStyle w:val="31"/>
        <w:shd w:val="clear" w:color="auto" w:fill="auto"/>
        <w:spacing w:line="360" w:lineRule="auto"/>
        <w:jc w:val="both"/>
        <w:rPr>
          <w:b w:val="0"/>
          <w:color w:val="auto"/>
          <w:sz w:val="24"/>
          <w:szCs w:val="24"/>
        </w:rPr>
      </w:pPr>
      <w:r w:rsidRPr="00604952">
        <w:rPr>
          <w:b w:val="0"/>
          <w:color w:val="auto"/>
          <w:sz w:val="24"/>
          <w:szCs w:val="24"/>
        </w:rPr>
        <w:t>Публичный отчет</w:t>
      </w:r>
      <w:r w:rsidR="00977DEC" w:rsidRPr="00604952">
        <w:rPr>
          <w:b w:val="0"/>
          <w:color w:val="auto"/>
          <w:sz w:val="24"/>
          <w:szCs w:val="24"/>
        </w:rPr>
        <w:t xml:space="preserve"> о деятельности </w:t>
      </w:r>
      <w:r w:rsidR="00F7786C" w:rsidRPr="00604952">
        <w:rPr>
          <w:b w:val="0"/>
          <w:color w:val="auto"/>
          <w:sz w:val="24"/>
          <w:szCs w:val="24"/>
        </w:rPr>
        <w:t>ГБПОУ РС (Я) «Якутский</w:t>
      </w:r>
      <w:r w:rsidR="00977DEC" w:rsidRPr="00604952">
        <w:rPr>
          <w:b w:val="0"/>
          <w:color w:val="auto"/>
          <w:sz w:val="24"/>
          <w:szCs w:val="24"/>
        </w:rPr>
        <w:t xml:space="preserve"> </w:t>
      </w:r>
      <w:r w:rsidR="000A710F" w:rsidRPr="00604952">
        <w:rPr>
          <w:b w:val="0"/>
          <w:color w:val="auto"/>
          <w:sz w:val="24"/>
          <w:szCs w:val="24"/>
        </w:rPr>
        <w:t>медицин</w:t>
      </w:r>
      <w:r w:rsidR="00F7786C" w:rsidRPr="00604952">
        <w:rPr>
          <w:b w:val="0"/>
          <w:color w:val="auto"/>
          <w:sz w:val="24"/>
          <w:szCs w:val="24"/>
        </w:rPr>
        <w:t>ский</w:t>
      </w:r>
      <w:r w:rsidR="00977DEC" w:rsidRPr="00604952">
        <w:rPr>
          <w:b w:val="0"/>
          <w:color w:val="auto"/>
          <w:sz w:val="24"/>
          <w:szCs w:val="24"/>
        </w:rPr>
        <w:t xml:space="preserve"> колл</w:t>
      </w:r>
      <w:r w:rsidR="00046ACB" w:rsidRPr="00604952">
        <w:rPr>
          <w:b w:val="0"/>
          <w:color w:val="auto"/>
          <w:sz w:val="24"/>
          <w:szCs w:val="24"/>
        </w:rPr>
        <w:t>едж» за 2019</w:t>
      </w:r>
      <w:r w:rsidR="000A710F" w:rsidRPr="00604952">
        <w:rPr>
          <w:b w:val="0"/>
          <w:color w:val="auto"/>
          <w:sz w:val="24"/>
          <w:szCs w:val="24"/>
        </w:rPr>
        <w:t xml:space="preserve"> год /ГБПОУ РС(Я) «ЯМ</w:t>
      </w:r>
      <w:r w:rsidR="00977DEC" w:rsidRPr="00604952">
        <w:rPr>
          <w:b w:val="0"/>
          <w:color w:val="auto"/>
          <w:sz w:val="24"/>
          <w:szCs w:val="24"/>
        </w:rPr>
        <w:t>К</w:t>
      </w:r>
      <w:r w:rsidR="000A710F" w:rsidRPr="00604952">
        <w:rPr>
          <w:b w:val="0"/>
          <w:color w:val="auto"/>
          <w:sz w:val="24"/>
          <w:szCs w:val="24"/>
        </w:rPr>
        <w:t>»</w:t>
      </w:r>
      <w:r w:rsidR="00046ACB" w:rsidRPr="00604952">
        <w:rPr>
          <w:b w:val="0"/>
          <w:color w:val="auto"/>
          <w:sz w:val="24"/>
          <w:szCs w:val="24"/>
        </w:rPr>
        <w:t>. - Якутск, 2020</w:t>
      </w:r>
      <w:r w:rsidR="008D3C65" w:rsidRPr="00604952">
        <w:rPr>
          <w:b w:val="0"/>
          <w:color w:val="auto"/>
          <w:sz w:val="24"/>
          <w:szCs w:val="24"/>
        </w:rPr>
        <w:t xml:space="preserve">. </w:t>
      </w:r>
    </w:p>
    <w:p w:rsidR="006E1A7A" w:rsidRPr="00604952" w:rsidRDefault="00977DEC" w:rsidP="00462786">
      <w:pPr>
        <w:pStyle w:val="210"/>
        <w:shd w:val="clear" w:color="auto" w:fill="auto"/>
        <w:spacing w:before="0" w:line="360" w:lineRule="auto"/>
        <w:ind w:firstLine="0"/>
        <w:jc w:val="both"/>
        <w:rPr>
          <w:color w:val="auto"/>
        </w:rPr>
      </w:pPr>
      <w:r w:rsidRPr="00604952">
        <w:rPr>
          <w:color w:val="auto"/>
        </w:rPr>
        <w:t>Публичный доклад о деятельности колледжа организуется с целью:</w:t>
      </w:r>
    </w:p>
    <w:p w:rsidR="006E1A7A" w:rsidRPr="00604952" w:rsidRDefault="00977DEC" w:rsidP="00462786">
      <w:pPr>
        <w:pStyle w:val="210"/>
        <w:numPr>
          <w:ilvl w:val="0"/>
          <w:numId w:val="1"/>
        </w:numPr>
        <w:shd w:val="clear" w:color="auto" w:fill="auto"/>
        <w:tabs>
          <w:tab w:val="left" w:pos="1010"/>
        </w:tabs>
        <w:spacing w:before="0" w:line="360" w:lineRule="auto"/>
        <w:ind w:firstLine="740"/>
        <w:jc w:val="both"/>
        <w:rPr>
          <w:color w:val="auto"/>
        </w:rPr>
      </w:pPr>
      <w:r w:rsidRPr="00604952">
        <w:rPr>
          <w:color w:val="auto"/>
        </w:rPr>
        <w:t>обеспечения информационной основы для организации диалога и согласования интересов всех участников образовательного процесса, включая представителей общественности, по повышению качества подготовки специалистов;</w:t>
      </w:r>
    </w:p>
    <w:p w:rsidR="006E1A7A" w:rsidRPr="00604952" w:rsidRDefault="00977DEC" w:rsidP="00462786">
      <w:pPr>
        <w:pStyle w:val="210"/>
        <w:numPr>
          <w:ilvl w:val="0"/>
          <w:numId w:val="1"/>
        </w:numPr>
        <w:shd w:val="clear" w:color="auto" w:fill="auto"/>
        <w:tabs>
          <w:tab w:val="left" w:pos="1010"/>
        </w:tabs>
        <w:spacing w:before="0" w:line="360" w:lineRule="auto"/>
        <w:ind w:firstLine="740"/>
        <w:jc w:val="both"/>
        <w:rPr>
          <w:color w:val="auto"/>
        </w:rPr>
      </w:pPr>
      <w:r w:rsidRPr="00604952">
        <w:rPr>
          <w:color w:val="auto"/>
        </w:rPr>
        <w:t>обеспечения прозрачности функционирования колледжа для организации эффективной деятельности коллектива колледжа;</w:t>
      </w:r>
    </w:p>
    <w:p w:rsidR="006E1A7A" w:rsidRPr="00604952" w:rsidRDefault="00977DEC" w:rsidP="00462786">
      <w:pPr>
        <w:pStyle w:val="210"/>
        <w:numPr>
          <w:ilvl w:val="0"/>
          <w:numId w:val="1"/>
        </w:numPr>
        <w:shd w:val="clear" w:color="auto" w:fill="auto"/>
        <w:tabs>
          <w:tab w:val="left" w:pos="1010"/>
        </w:tabs>
        <w:spacing w:before="0" w:after="240" w:line="360" w:lineRule="auto"/>
        <w:ind w:firstLine="740"/>
        <w:jc w:val="both"/>
        <w:rPr>
          <w:color w:val="auto"/>
        </w:rPr>
      </w:pPr>
      <w:r w:rsidRPr="00604952">
        <w:rPr>
          <w:color w:val="auto"/>
        </w:rPr>
        <w:t>информирования потребителей образовательных услуг о приоритетных направлениях развития колледжа, планируемых мероприятиях и ожидаемых результатах деятельности для выработки стратегии совместной деятельности.</w:t>
      </w:r>
    </w:p>
    <w:p w:rsidR="006E1A7A" w:rsidRPr="00604952" w:rsidRDefault="00977DEC" w:rsidP="00462786">
      <w:pPr>
        <w:pStyle w:val="50"/>
        <w:shd w:val="clear" w:color="auto" w:fill="auto"/>
        <w:spacing w:before="0" w:after="0" w:line="360" w:lineRule="auto"/>
        <w:ind w:firstLine="708"/>
        <w:rPr>
          <w:color w:val="auto"/>
          <w:sz w:val="24"/>
          <w:szCs w:val="24"/>
        </w:rPr>
      </w:pPr>
      <w:r w:rsidRPr="00604952">
        <w:rPr>
          <w:color w:val="auto"/>
          <w:sz w:val="24"/>
          <w:szCs w:val="24"/>
        </w:rPr>
        <w:t>Доклад составлен на основе аналитического материала, представленного по</w:t>
      </w:r>
      <w:r w:rsidR="005728E8" w:rsidRPr="00604952">
        <w:rPr>
          <w:color w:val="auto"/>
          <w:sz w:val="24"/>
          <w:szCs w:val="24"/>
        </w:rPr>
        <w:t xml:space="preserve"> итогам </w:t>
      </w:r>
      <w:r w:rsidR="00320D30" w:rsidRPr="00604952">
        <w:rPr>
          <w:color w:val="auto"/>
          <w:sz w:val="24"/>
          <w:szCs w:val="24"/>
        </w:rPr>
        <w:t xml:space="preserve">2 семестра </w:t>
      </w:r>
      <w:r w:rsidR="005728E8" w:rsidRPr="00604952">
        <w:rPr>
          <w:color w:val="auto"/>
          <w:sz w:val="24"/>
          <w:szCs w:val="24"/>
        </w:rPr>
        <w:t>201</w:t>
      </w:r>
      <w:r w:rsidR="00046ACB" w:rsidRPr="00604952">
        <w:rPr>
          <w:color w:val="auto"/>
          <w:sz w:val="24"/>
          <w:szCs w:val="24"/>
        </w:rPr>
        <w:t>8-2019</w:t>
      </w:r>
      <w:r w:rsidR="00320D30" w:rsidRPr="00604952">
        <w:rPr>
          <w:color w:val="auto"/>
          <w:sz w:val="24"/>
          <w:szCs w:val="24"/>
        </w:rPr>
        <w:t xml:space="preserve"> и </w:t>
      </w:r>
      <w:r w:rsidR="00046ACB" w:rsidRPr="00604952">
        <w:rPr>
          <w:color w:val="auto"/>
          <w:sz w:val="24"/>
          <w:szCs w:val="24"/>
        </w:rPr>
        <w:t>1 семестра 2019-</w:t>
      </w:r>
      <w:proofErr w:type="gramStart"/>
      <w:r w:rsidR="00046ACB" w:rsidRPr="00604952">
        <w:rPr>
          <w:color w:val="auto"/>
          <w:sz w:val="24"/>
          <w:szCs w:val="24"/>
        </w:rPr>
        <w:t>2020</w:t>
      </w:r>
      <w:r w:rsidR="00F7786C" w:rsidRPr="00604952">
        <w:rPr>
          <w:color w:val="auto"/>
          <w:sz w:val="24"/>
          <w:szCs w:val="24"/>
        </w:rPr>
        <w:t xml:space="preserve">  учебных</w:t>
      </w:r>
      <w:proofErr w:type="gramEnd"/>
      <w:r w:rsidR="00F7786C" w:rsidRPr="00604952">
        <w:rPr>
          <w:color w:val="auto"/>
          <w:sz w:val="24"/>
          <w:szCs w:val="24"/>
        </w:rPr>
        <w:t xml:space="preserve"> годов</w:t>
      </w:r>
      <w:r w:rsidR="005728E8" w:rsidRPr="00604952">
        <w:rPr>
          <w:color w:val="auto"/>
          <w:sz w:val="24"/>
          <w:szCs w:val="24"/>
        </w:rPr>
        <w:t>.</w:t>
      </w:r>
    </w:p>
    <w:p w:rsidR="001F5089" w:rsidRPr="00604952" w:rsidRDefault="001F5089" w:rsidP="00462786">
      <w:pPr>
        <w:pStyle w:val="50"/>
        <w:shd w:val="clear" w:color="auto" w:fill="auto"/>
        <w:spacing w:before="0" w:after="0" w:line="360" w:lineRule="auto"/>
        <w:jc w:val="right"/>
        <w:rPr>
          <w:color w:val="auto"/>
          <w:sz w:val="24"/>
          <w:szCs w:val="24"/>
        </w:rPr>
      </w:pPr>
    </w:p>
    <w:p w:rsidR="001F5089" w:rsidRPr="00604952" w:rsidRDefault="001F5089" w:rsidP="00462786">
      <w:pPr>
        <w:pStyle w:val="50"/>
        <w:shd w:val="clear" w:color="auto" w:fill="auto"/>
        <w:spacing w:before="0" w:after="0" w:line="360" w:lineRule="auto"/>
        <w:jc w:val="right"/>
        <w:rPr>
          <w:color w:val="auto"/>
          <w:sz w:val="24"/>
          <w:szCs w:val="24"/>
        </w:rPr>
      </w:pPr>
    </w:p>
    <w:p w:rsidR="00046ACB" w:rsidRPr="00C47460" w:rsidRDefault="00046ACB" w:rsidP="00264ED6">
      <w:pPr>
        <w:pStyle w:val="210"/>
        <w:shd w:val="clear" w:color="auto" w:fill="auto"/>
        <w:spacing w:before="0" w:line="360" w:lineRule="auto"/>
        <w:ind w:firstLine="0"/>
        <w:rPr>
          <w:color w:val="auto"/>
        </w:rPr>
      </w:pPr>
    </w:p>
    <w:p w:rsidR="00604952" w:rsidRPr="00C47460" w:rsidRDefault="00604952" w:rsidP="00264ED6">
      <w:pPr>
        <w:pStyle w:val="210"/>
        <w:shd w:val="clear" w:color="auto" w:fill="auto"/>
        <w:spacing w:before="0" w:line="360" w:lineRule="auto"/>
        <w:ind w:firstLine="0"/>
        <w:rPr>
          <w:color w:val="auto"/>
        </w:rPr>
      </w:pPr>
    </w:p>
    <w:p w:rsidR="00604952" w:rsidRPr="00C47460" w:rsidRDefault="00604952" w:rsidP="00264ED6">
      <w:pPr>
        <w:pStyle w:val="210"/>
        <w:shd w:val="clear" w:color="auto" w:fill="auto"/>
        <w:spacing w:before="0" w:line="360" w:lineRule="auto"/>
        <w:ind w:firstLine="0"/>
        <w:rPr>
          <w:color w:val="auto"/>
        </w:rPr>
      </w:pPr>
    </w:p>
    <w:sdt>
      <w:sdtPr>
        <w:rPr>
          <w:rFonts w:ascii="Times New Roman" w:eastAsia="Arial Unicode MS" w:hAnsi="Times New Roman" w:cs="Times New Roman"/>
          <w:b w:val="0"/>
          <w:bCs w:val="0"/>
          <w:color w:val="000000"/>
          <w:sz w:val="24"/>
          <w:szCs w:val="24"/>
          <w:lang w:bidi="ru-RU"/>
        </w:rPr>
        <w:id w:val="-1753194331"/>
        <w:docPartObj>
          <w:docPartGallery w:val="Table of Contents"/>
          <w:docPartUnique/>
        </w:docPartObj>
      </w:sdtPr>
      <w:sdtContent>
        <w:p w:rsidR="00604952" w:rsidRPr="00604952" w:rsidRDefault="00604952" w:rsidP="00604952">
          <w:pPr>
            <w:pStyle w:val="afe"/>
            <w:jc w:val="center"/>
            <w:rPr>
              <w:rFonts w:ascii="Times New Roman" w:hAnsi="Times New Roman" w:cs="Times New Roman"/>
              <w:b w:val="0"/>
              <w:color w:val="auto"/>
              <w:sz w:val="24"/>
              <w:szCs w:val="24"/>
            </w:rPr>
          </w:pPr>
          <w:r w:rsidRPr="00C272D8">
            <w:rPr>
              <w:rFonts w:ascii="Times New Roman" w:hAnsi="Times New Roman" w:cs="Times New Roman"/>
              <w:b w:val="0"/>
              <w:color w:val="auto"/>
              <w:szCs w:val="24"/>
            </w:rPr>
            <w:t>Содержание</w:t>
          </w:r>
        </w:p>
        <w:p w:rsidR="00604952" w:rsidRPr="00604952" w:rsidRDefault="00604952">
          <w:pPr>
            <w:pStyle w:val="16"/>
            <w:tabs>
              <w:tab w:val="right" w:leader="dot" w:pos="9622"/>
            </w:tabs>
            <w:rPr>
              <w:rFonts w:ascii="Times New Roman" w:eastAsiaTheme="minorEastAsia" w:hAnsi="Times New Roman" w:cs="Times New Roman"/>
              <w:noProof/>
              <w:color w:val="auto"/>
              <w:lang w:bidi="ar-SA"/>
            </w:rPr>
          </w:pPr>
          <w:r w:rsidRPr="00604952">
            <w:rPr>
              <w:rFonts w:ascii="Times New Roman" w:hAnsi="Times New Roman" w:cs="Times New Roman"/>
            </w:rPr>
            <w:fldChar w:fldCharType="begin"/>
          </w:r>
          <w:r w:rsidRPr="00604952">
            <w:rPr>
              <w:rFonts w:ascii="Times New Roman" w:hAnsi="Times New Roman" w:cs="Times New Roman"/>
            </w:rPr>
            <w:instrText xml:space="preserve"> TOC \o "1-3" \h \z \u </w:instrText>
          </w:r>
          <w:r w:rsidRPr="00604952">
            <w:rPr>
              <w:rFonts w:ascii="Times New Roman" w:hAnsi="Times New Roman" w:cs="Times New Roman"/>
            </w:rPr>
            <w:fldChar w:fldCharType="separate"/>
          </w:r>
          <w:hyperlink w:anchor="_Toc32565533" w:history="1">
            <w:r w:rsidRPr="00604952">
              <w:rPr>
                <w:rStyle w:val="a3"/>
                <w:rFonts w:ascii="Times New Roman" w:hAnsi="Times New Roman" w:cs="Times New Roman"/>
                <w:noProof/>
                <w:lang w:bidi="en-US"/>
              </w:rPr>
              <w:t>I. Общая характеристика учреждения</w:t>
            </w:r>
            <w:r w:rsidRPr="00604952">
              <w:rPr>
                <w:rFonts w:ascii="Times New Roman" w:hAnsi="Times New Roman" w:cs="Times New Roman"/>
                <w:noProof/>
                <w:webHidden/>
              </w:rPr>
              <w:tab/>
            </w:r>
            <w:r w:rsidRPr="00604952">
              <w:rPr>
                <w:rFonts w:ascii="Times New Roman" w:hAnsi="Times New Roman" w:cs="Times New Roman"/>
                <w:noProof/>
                <w:webHidden/>
              </w:rPr>
              <w:fldChar w:fldCharType="begin"/>
            </w:r>
            <w:r w:rsidRPr="00604952">
              <w:rPr>
                <w:rFonts w:ascii="Times New Roman" w:hAnsi="Times New Roman" w:cs="Times New Roman"/>
                <w:noProof/>
                <w:webHidden/>
              </w:rPr>
              <w:instrText xml:space="preserve"> PAGEREF _Toc32565533 \h </w:instrText>
            </w:r>
            <w:r w:rsidRPr="00604952">
              <w:rPr>
                <w:rFonts w:ascii="Times New Roman" w:hAnsi="Times New Roman" w:cs="Times New Roman"/>
                <w:noProof/>
                <w:webHidden/>
              </w:rPr>
            </w:r>
            <w:r w:rsidRPr="00604952">
              <w:rPr>
                <w:rFonts w:ascii="Times New Roman" w:hAnsi="Times New Roman" w:cs="Times New Roman"/>
                <w:noProof/>
                <w:webHidden/>
              </w:rPr>
              <w:fldChar w:fldCharType="separate"/>
            </w:r>
            <w:r w:rsidRPr="00604952">
              <w:rPr>
                <w:rFonts w:ascii="Times New Roman" w:hAnsi="Times New Roman" w:cs="Times New Roman"/>
                <w:noProof/>
                <w:webHidden/>
              </w:rPr>
              <w:t>4</w:t>
            </w:r>
            <w:r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34" w:history="1">
            <w:r w:rsidR="00604952" w:rsidRPr="00604952">
              <w:rPr>
                <w:rStyle w:val="a3"/>
                <w:rFonts w:ascii="Times New Roman" w:hAnsi="Times New Roman" w:cs="Times New Roman"/>
                <w:noProof/>
              </w:rPr>
              <w:t>1.1. Общие сведения о колледже.</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_Toc32565534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4</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35" w:history="1">
            <w:r w:rsidR="00604952" w:rsidRPr="00604952">
              <w:rPr>
                <w:rStyle w:val="a3"/>
                <w:rFonts w:ascii="Times New Roman" w:hAnsi="Times New Roman" w:cs="Times New Roman"/>
                <w:noProof/>
              </w:rPr>
              <w:t>1.2.Руководство, органы государственно-общественного управления и самоуправления.</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_Toc32565535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4</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36" w:history="1">
            <w:r w:rsidR="00604952" w:rsidRPr="00604952">
              <w:rPr>
                <w:rStyle w:val="a3"/>
                <w:rFonts w:ascii="Times New Roman" w:eastAsia="Times New Roman" w:hAnsi="Times New Roman" w:cs="Times New Roman"/>
                <w:noProof/>
              </w:rPr>
              <w:t>1.3.Характеристика контингента обучающихся.</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_Toc32565536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5</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37" w:history="1">
            <w:r w:rsidR="00604952" w:rsidRPr="00604952">
              <w:rPr>
                <w:rStyle w:val="a3"/>
                <w:rFonts w:ascii="Times New Roman" w:hAnsi="Times New Roman" w:cs="Times New Roman"/>
                <w:noProof/>
              </w:rPr>
              <w:t>1.4. Формы обучения и специальности</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_Toc32565537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8</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38" w:history="1">
            <w:r w:rsidR="00604952" w:rsidRPr="00604952">
              <w:rPr>
                <w:rStyle w:val="a3"/>
                <w:rFonts w:ascii="Times New Roman" w:hAnsi="Times New Roman" w:cs="Times New Roman"/>
                <w:noProof/>
              </w:rPr>
              <w:t>1.5 Приемная кампания.</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_Toc32565538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10</w:t>
            </w:r>
            <w:r w:rsidR="00604952" w:rsidRPr="00604952">
              <w:rPr>
                <w:rFonts w:ascii="Times New Roman" w:hAnsi="Times New Roman" w:cs="Times New Roman"/>
                <w:noProof/>
                <w:webHidden/>
              </w:rPr>
              <w:fldChar w:fldCharType="end"/>
            </w:r>
          </w:hyperlink>
        </w:p>
        <w:p w:rsidR="00604952" w:rsidRPr="00604952" w:rsidRDefault="00F474B0" w:rsidP="00604952">
          <w:pPr>
            <w:pStyle w:val="2f1"/>
            <w:ind w:firstLine="0"/>
            <w:rPr>
              <w:rFonts w:ascii="Times New Roman" w:eastAsiaTheme="minorEastAsia" w:hAnsi="Times New Roman" w:cs="Times New Roman"/>
              <w:noProof/>
              <w:color w:val="auto"/>
              <w:lang w:bidi="ar-SA"/>
            </w:rPr>
          </w:pPr>
          <w:hyperlink w:anchor="_Toc32565539" w:history="1">
            <w:r w:rsidR="00604952" w:rsidRPr="00604952">
              <w:rPr>
                <w:rStyle w:val="a3"/>
                <w:rFonts w:ascii="Times New Roman" w:hAnsi="Times New Roman" w:cs="Times New Roman"/>
                <w:noProof/>
                <w:lang w:val="en-US"/>
              </w:rPr>
              <w:t>II</w:t>
            </w:r>
            <w:r w:rsidR="00604952" w:rsidRPr="00604952">
              <w:rPr>
                <w:rStyle w:val="a3"/>
                <w:rFonts w:ascii="Times New Roman" w:hAnsi="Times New Roman" w:cs="Times New Roman"/>
                <w:noProof/>
              </w:rPr>
              <w:t>. Результаты деятельности колледжа и качество образования</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_Toc32565539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15</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40" w:history="1">
            <w:r w:rsidR="00604952" w:rsidRPr="00604952">
              <w:rPr>
                <w:rStyle w:val="a3"/>
                <w:rFonts w:ascii="Times New Roman" w:hAnsi="Times New Roman" w:cs="Times New Roman"/>
                <w:noProof/>
              </w:rPr>
              <w:t>2.1. Результаты итоговой и промежуточной аттестации обучающихся.</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_Toc32565540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16</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41" w:history="1">
            <w:r w:rsidR="00604952" w:rsidRPr="00604952">
              <w:rPr>
                <w:rStyle w:val="a3"/>
                <w:rFonts w:ascii="Times New Roman" w:hAnsi="Times New Roman" w:cs="Times New Roman"/>
                <w:noProof/>
              </w:rPr>
              <w:t>2.2. Трудоустройство выпускников колледжа.</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_Toc32565541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21</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42" w:history="1">
            <w:r w:rsidR="00604952" w:rsidRPr="00604952">
              <w:rPr>
                <w:rStyle w:val="a3"/>
                <w:rFonts w:ascii="Times New Roman" w:hAnsi="Times New Roman" w:cs="Times New Roman"/>
                <w:noProof/>
                <w:lang w:eastAsia="zh-CN"/>
              </w:rPr>
              <w:t>2.3 Участие студентов в движении  Абилимпикс.</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_Toc32565542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22</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43" w:history="1">
            <w:r w:rsidR="00604952" w:rsidRPr="00604952">
              <w:rPr>
                <w:rStyle w:val="a3"/>
                <w:rFonts w:ascii="Times New Roman" w:eastAsia="Times New Roman" w:hAnsi="Times New Roman" w:cs="Times New Roman"/>
                <w:noProof/>
              </w:rPr>
              <w:t>2.4. Участие в чемпионате «Молодые профессионалы» — WorldSkills Russia 2019».</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_Toc32565543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26</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44" w:history="1">
            <w:r w:rsidR="00604952" w:rsidRPr="00604952">
              <w:rPr>
                <w:rStyle w:val="a3"/>
                <w:rFonts w:ascii="Times New Roman" w:hAnsi="Times New Roman" w:cs="Times New Roman"/>
                <w:noProof/>
              </w:rPr>
              <w:t>2.5. Участие в демонстрационном экзамене</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_Toc32565544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29</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45" w:history="1">
            <w:r w:rsidR="00604952" w:rsidRPr="00604952">
              <w:rPr>
                <w:rStyle w:val="a3"/>
                <w:rFonts w:ascii="Times New Roman" w:hAnsi="Times New Roman" w:cs="Times New Roman"/>
                <w:noProof/>
              </w:rPr>
              <w:t>2.6. Организация воспитательной работы в колледже</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_Toc32565545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29</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46" w:history="1">
            <w:r w:rsidR="00604952" w:rsidRPr="00604952">
              <w:rPr>
                <w:rStyle w:val="a3"/>
                <w:rFonts w:ascii="Times New Roman" w:hAnsi="Times New Roman" w:cs="Times New Roman"/>
                <w:noProof/>
              </w:rPr>
              <w:t>2.7 Создание условий для жизни, отдыха и сохранения здоровья студентов</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_Toc32565546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31</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47" w:history="1">
            <w:r w:rsidR="00604952" w:rsidRPr="00604952">
              <w:rPr>
                <w:rStyle w:val="a3"/>
                <w:rFonts w:ascii="Times New Roman" w:hAnsi="Times New Roman" w:cs="Times New Roman"/>
                <w:noProof/>
              </w:rPr>
              <w:t xml:space="preserve">2.8. Социальная поддержка обучающихся за </w:t>
            </w:r>
            <w:r w:rsidR="00604952" w:rsidRPr="00604952">
              <w:rPr>
                <w:rStyle w:val="a3"/>
                <w:rFonts w:ascii="Times New Roman" w:hAnsi="Times New Roman" w:cs="Times New Roman"/>
                <w:bCs/>
                <w:noProof/>
              </w:rPr>
              <w:t>2019 год:</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_Toc32565547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35</w:t>
            </w:r>
            <w:r w:rsidR="00604952" w:rsidRPr="00604952">
              <w:rPr>
                <w:rFonts w:ascii="Times New Roman" w:hAnsi="Times New Roman" w:cs="Times New Roman"/>
                <w:noProof/>
                <w:webHidden/>
              </w:rPr>
              <w:fldChar w:fldCharType="end"/>
            </w:r>
          </w:hyperlink>
        </w:p>
        <w:p w:rsidR="00604952" w:rsidRPr="00604952" w:rsidRDefault="00F474B0" w:rsidP="00604952">
          <w:pPr>
            <w:pStyle w:val="16"/>
            <w:tabs>
              <w:tab w:val="right" w:leader="dot" w:pos="9622"/>
            </w:tabs>
            <w:spacing w:line="276" w:lineRule="auto"/>
            <w:rPr>
              <w:rFonts w:ascii="Times New Roman" w:eastAsiaTheme="minorEastAsia" w:hAnsi="Times New Roman" w:cs="Times New Roman"/>
              <w:noProof/>
              <w:color w:val="auto"/>
              <w:lang w:bidi="ar-SA"/>
            </w:rPr>
          </w:pPr>
          <w:hyperlink w:anchor="_Toc32565548" w:history="1">
            <w:r w:rsidR="00604952" w:rsidRPr="00604952">
              <w:rPr>
                <w:rStyle w:val="a3"/>
                <w:rFonts w:ascii="Times New Roman" w:hAnsi="Times New Roman" w:cs="Times New Roman"/>
                <w:bCs/>
                <w:noProof/>
              </w:rPr>
              <w:t>II</w:t>
            </w:r>
            <w:r w:rsidR="00604952" w:rsidRPr="00604952">
              <w:rPr>
                <w:rStyle w:val="a3"/>
                <w:rFonts w:ascii="Times New Roman" w:hAnsi="Times New Roman" w:cs="Times New Roman"/>
                <w:bCs/>
                <w:noProof/>
                <w:lang w:val="en-US"/>
              </w:rPr>
              <w:t>I</w:t>
            </w:r>
            <w:r w:rsidR="00604952" w:rsidRPr="00604952">
              <w:rPr>
                <w:rStyle w:val="a3"/>
                <w:rFonts w:ascii="Times New Roman" w:hAnsi="Times New Roman" w:cs="Times New Roman"/>
                <w:bCs/>
                <w:noProof/>
              </w:rPr>
              <w:t xml:space="preserve">. </w:t>
            </w:r>
            <w:r w:rsidR="00604952" w:rsidRPr="00604952">
              <w:rPr>
                <w:rStyle w:val="a3"/>
                <w:rFonts w:ascii="Times New Roman" w:hAnsi="Times New Roman" w:cs="Times New Roman"/>
                <w:noProof/>
              </w:rPr>
              <w:t>Условия осуществления образовательного процесса</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_Toc32565548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38</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49" w:history="1">
            <w:r w:rsidR="00604952" w:rsidRPr="00604952">
              <w:rPr>
                <w:rStyle w:val="a3"/>
                <w:rFonts w:ascii="Times New Roman" w:hAnsi="Times New Roman" w:cs="Times New Roman"/>
                <w:noProof/>
              </w:rPr>
              <w:t>3.1. Материально-техническая база колледжа.</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_Toc32565549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38</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50" w:history="1">
            <w:r w:rsidR="00604952" w:rsidRPr="00604952">
              <w:rPr>
                <w:rStyle w:val="a3"/>
                <w:rFonts w:ascii="Times New Roman" w:hAnsi="Times New Roman" w:cs="Times New Roman"/>
                <w:noProof/>
              </w:rPr>
              <w:t>3.2. Обеспеченность учебной литературой.</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_Toc32565550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40</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51" w:history="1">
            <w:r w:rsidR="00604952" w:rsidRPr="00604952">
              <w:rPr>
                <w:rStyle w:val="a3"/>
                <w:rFonts w:ascii="Times New Roman" w:hAnsi="Times New Roman" w:cs="Times New Roman"/>
                <w:noProof/>
              </w:rPr>
              <w:t>3.3. Кадровый потенциал колледжа.</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_Toc32565551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45</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52" w:history="1">
            <w:r w:rsidR="00604952" w:rsidRPr="00604952">
              <w:rPr>
                <w:rStyle w:val="a3"/>
                <w:rFonts w:ascii="Times New Roman" w:hAnsi="Times New Roman" w:cs="Times New Roman"/>
                <w:noProof/>
              </w:rPr>
              <w:t>3.4. Использование современных образовательных технологий в образовательном процессе,  в том числе информационных технологий.</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_Toc32565552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56</w:t>
            </w:r>
            <w:r w:rsidR="00604952" w:rsidRPr="00604952">
              <w:rPr>
                <w:rFonts w:ascii="Times New Roman" w:hAnsi="Times New Roman" w:cs="Times New Roman"/>
                <w:noProof/>
                <w:webHidden/>
              </w:rPr>
              <w:fldChar w:fldCharType="end"/>
            </w:r>
          </w:hyperlink>
        </w:p>
        <w:p w:rsidR="00604952" w:rsidRPr="00604952" w:rsidRDefault="00F474B0" w:rsidP="00604952">
          <w:pPr>
            <w:pStyle w:val="2f1"/>
            <w:rPr>
              <w:rFonts w:ascii="Times New Roman" w:eastAsiaTheme="minorEastAsia" w:hAnsi="Times New Roman" w:cs="Times New Roman"/>
              <w:noProof/>
              <w:color w:val="auto"/>
              <w:lang w:bidi="ar-SA"/>
            </w:rPr>
          </w:pPr>
          <w:hyperlink w:anchor="_Toc32565553" w:history="1">
            <w:r w:rsidR="00604952" w:rsidRPr="00604952">
              <w:rPr>
                <w:rStyle w:val="a3"/>
                <w:rFonts w:ascii="Times New Roman" w:hAnsi="Times New Roman" w:cs="Times New Roman"/>
                <w:noProof/>
              </w:rPr>
              <w:t>3.5.Инновационная деятельность.</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_Toc32565553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58</w:t>
            </w:r>
            <w:r w:rsidR="00604952" w:rsidRPr="00604952">
              <w:rPr>
                <w:rFonts w:ascii="Times New Roman" w:hAnsi="Times New Roman" w:cs="Times New Roman"/>
                <w:noProof/>
                <w:webHidden/>
              </w:rPr>
              <w:fldChar w:fldCharType="end"/>
            </w:r>
          </w:hyperlink>
        </w:p>
        <w:p w:rsidR="00604952" w:rsidRPr="00604952" w:rsidRDefault="00F474B0" w:rsidP="00604952">
          <w:pPr>
            <w:pStyle w:val="16"/>
            <w:tabs>
              <w:tab w:val="right" w:leader="dot" w:pos="9622"/>
            </w:tabs>
            <w:spacing w:line="276" w:lineRule="auto"/>
            <w:rPr>
              <w:rFonts w:ascii="Times New Roman" w:eastAsiaTheme="minorEastAsia" w:hAnsi="Times New Roman" w:cs="Times New Roman"/>
              <w:noProof/>
              <w:color w:val="auto"/>
              <w:lang w:bidi="ar-SA"/>
            </w:rPr>
          </w:pPr>
          <w:hyperlink w:anchor="_Toc32565554" w:history="1">
            <w:r w:rsidR="00604952" w:rsidRPr="00604952">
              <w:rPr>
                <w:rStyle w:val="a3"/>
                <w:rFonts w:ascii="Times New Roman" w:hAnsi="Times New Roman" w:cs="Times New Roman"/>
                <w:noProof/>
                <w:lang w:val="en-US"/>
              </w:rPr>
              <w:t>IV</w:t>
            </w:r>
            <w:r w:rsidR="00604952" w:rsidRPr="00604952">
              <w:rPr>
                <w:rStyle w:val="a3"/>
                <w:rFonts w:ascii="Times New Roman" w:hAnsi="Times New Roman" w:cs="Times New Roman"/>
                <w:noProof/>
              </w:rPr>
              <w:t>. Деятельность отдела дополнительного профессионального образования</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_Toc32565554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62</w:t>
            </w:r>
            <w:r w:rsidR="00604952" w:rsidRPr="00604952">
              <w:rPr>
                <w:rFonts w:ascii="Times New Roman" w:hAnsi="Times New Roman" w:cs="Times New Roman"/>
                <w:noProof/>
                <w:webHidden/>
              </w:rPr>
              <w:fldChar w:fldCharType="end"/>
            </w:r>
          </w:hyperlink>
        </w:p>
        <w:p w:rsidR="00604952" w:rsidRPr="00604952" w:rsidRDefault="00F474B0" w:rsidP="00604952">
          <w:pPr>
            <w:pStyle w:val="16"/>
            <w:tabs>
              <w:tab w:val="left" w:pos="480"/>
              <w:tab w:val="right" w:leader="dot" w:pos="9622"/>
            </w:tabs>
            <w:spacing w:line="276" w:lineRule="auto"/>
            <w:rPr>
              <w:rFonts w:ascii="Times New Roman" w:eastAsiaTheme="minorEastAsia" w:hAnsi="Times New Roman" w:cs="Times New Roman"/>
              <w:noProof/>
              <w:color w:val="auto"/>
              <w:lang w:bidi="ar-SA"/>
            </w:rPr>
          </w:pPr>
          <w:hyperlink w:anchor="_Toc32565555" w:history="1">
            <w:r w:rsidR="00604952" w:rsidRPr="00604952">
              <w:rPr>
                <w:rStyle w:val="a3"/>
                <w:rFonts w:ascii="Times New Roman" w:hAnsi="Times New Roman" w:cs="Times New Roman"/>
                <w:noProof/>
              </w:rPr>
              <w:t>V.Финансово-экономическая деятельность</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_Toc32565555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66</w:t>
            </w:r>
            <w:r w:rsidR="00604952" w:rsidRPr="00604952">
              <w:rPr>
                <w:rFonts w:ascii="Times New Roman" w:hAnsi="Times New Roman" w:cs="Times New Roman"/>
                <w:noProof/>
                <w:webHidden/>
              </w:rPr>
              <w:fldChar w:fldCharType="end"/>
            </w:r>
          </w:hyperlink>
        </w:p>
        <w:p w:rsidR="00604952" w:rsidRPr="00604952" w:rsidRDefault="00F474B0" w:rsidP="00604952">
          <w:pPr>
            <w:pStyle w:val="16"/>
            <w:tabs>
              <w:tab w:val="left" w:pos="660"/>
              <w:tab w:val="right" w:leader="dot" w:pos="9622"/>
            </w:tabs>
            <w:spacing w:line="276" w:lineRule="auto"/>
            <w:rPr>
              <w:rFonts w:ascii="Times New Roman" w:eastAsiaTheme="minorEastAsia" w:hAnsi="Times New Roman" w:cs="Times New Roman"/>
              <w:noProof/>
              <w:color w:val="auto"/>
              <w:lang w:bidi="ar-SA"/>
            </w:rPr>
          </w:pPr>
          <w:hyperlink w:anchor="_Toc32565556" w:history="1">
            <w:r w:rsidR="00604952" w:rsidRPr="00604952">
              <w:rPr>
                <w:rStyle w:val="a3"/>
                <w:rFonts w:ascii="Times New Roman" w:hAnsi="Times New Roman" w:cs="Times New Roman"/>
                <w:noProof/>
              </w:rPr>
              <w:t>VI.Социальное  партнерство</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_Toc32565556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67</w:t>
            </w:r>
            <w:r w:rsidR="00604952" w:rsidRPr="00604952">
              <w:rPr>
                <w:rFonts w:ascii="Times New Roman" w:hAnsi="Times New Roman" w:cs="Times New Roman"/>
                <w:noProof/>
                <w:webHidden/>
              </w:rPr>
              <w:fldChar w:fldCharType="end"/>
            </w:r>
          </w:hyperlink>
        </w:p>
        <w:p w:rsidR="00604952" w:rsidRPr="00604952" w:rsidRDefault="00F474B0" w:rsidP="00604952">
          <w:pPr>
            <w:pStyle w:val="16"/>
            <w:tabs>
              <w:tab w:val="right" w:leader="dot" w:pos="9622"/>
            </w:tabs>
            <w:spacing w:line="276" w:lineRule="auto"/>
            <w:rPr>
              <w:rFonts w:ascii="Times New Roman" w:eastAsiaTheme="minorEastAsia" w:hAnsi="Times New Roman" w:cs="Times New Roman"/>
              <w:noProof/>
              <w:color w:val="auto"/>
              <w:lang w:bidi="ar-SA"/>
            </w:rPr>
          </w:pPr>
          <w:hyperlink w:anchor="_Toc32565557" w:history="1">
            <w:r w:rsidR="00604952" w:rsidRPr="00604952">
              <w:rPr>
                <w:rStyle w:val="a3"/>
                <w:rFonts w:ascii="Times New Roman" w:hAnsi="Times New Roman" w:cs="Times New Roman"/>
                <w:noProof/>
                <w:lang w:val="en-US"/>
              </w:rPr>
              <w:t>VII</w:t>
            </w:r>
            <w:r w:rsidR="00604952" w:rsidRPr="00604952">
              <w:rPr>
                <w:rStyle w:val="a3"/>
                <w:rFonts w:ascii="Times New Roman" w:hAnsi="Times New Roman" w:cs="Times New Roman"/>
                <w:noProof/>
              </w:rPr>
              <w:t>.Достижения за 2019 г.</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_Toc32565557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75</w:t>
            </w:r>
            <w:r w:rsidR="00604952" w:rsidRPr="00604952">
              <w:rPr>
                <w:rFonts w:ascii="Times New Roman" w:hAnsi="Times New Roman" w:cs="Times New Roman"/>
                <w:noProof/>
                <w:webHidden/>
              </w:rPr>
              <w:fldChar w:fldCharType="end"/>
            </w:r>
          </w:hyperlink>
        </w:p>
        <w:p w:rsidR="00604952" w:rsidRPr="00604952" w:rsidRDefault="00F474B0" w:rsidP="00604952">
          <w:pPr>
            <w:pStyle w:val="16"/>
            <w:tabs>
              <w:tab w:val="right" w:leader="dot" w:pos="9622"/>
            </w:tabs>
            <w:spacing w:line="276" w:lineRule="auto"/>
            <w:rPr>
              <w:rFonts w:ascii="Times New Roman" w:eastAsiaTheme="minorEastAsia" w:hAnsi="Times New Roman" w:cs="Times New Roman"/>
              <w:noProof/>
              <w:color w:val="auto"/>
              <w:lang w:bidi="ar-SA"/>
            </w:rPr>
          </w:pPr>
          <w:hyperlink w:anchor="_Toc32565558" w:history="1">
            <w:r w:rsidR="00604952" w:rsidRPr="00604952">
              <w:rPr>
                <w:rStyle w:val="a3"/>
                <w:rFonts w:ascii="Times New Roman" w:hAnsi="Times New Roman" w:cs="Times New Roman"/>
                <w:noProof/>
                <w:lang w:val="en-US"/>
              </w:rPr>
              <w:t>VIII</w:t>
            </w:r>
            <w:r w:rsidR="00604952" w:rsidRPr="00604952">
              <w:rPr>
                <w:rStyle w:val="a3"/>
                <w:rFonts w:ascii="Times New Roman" w:hAnsi="Times New Roman" w:cs="Times New Roman"/>
                <w:noProof/>
              </w:rPr>
              <w:t>.Основные задачи и перспективы развития колледжа в 2020 уч.г.</w:t>
            </w:r>
            <w:r w:rsidR="00604952" w:rsidRPr="00604952">
              <w:rPr>
                <w:rFonts w:ascii="Times New Roman" w:hAnsi="Times New Roman" w:cs="Times New Roman"/>
                <w:noProof/>
                <w:webHidden/>
              </w:rPr>
              <w:tab/>
            </w:r>
            <w:r w:rsidR="00604952" w:rsidRPr="00604952">
              <w:rPr>
                <w:rFonts w:ascii="Times New Roman" w:hAnsi="Times New Roman" w:cs="Times New Roman"/>
                <w:noProof/>
                <w:webHidden/>
              </w:rPr>
              <w:fldChar w:fldCharType="begin"/>
            </w:r>
            <w:r w:rsidR="00604952" w:rsidRPr="00604952">
              <w:rPr>
                <w:rFonts w:ascii="Times New Roman" w:hAnsi="Times New Roman" w:cs="Times New Roman"/>
                <w:noProof/>
                <w:webHidden/>
              </w:rPr>
              <w:instrText xml:space="preserve"> PAGEREF _Toc32565558 \h </w:instrText>
            </w:r>
            <w:r w:rsidR="00604952" w:rsidRPr="00604952">
              <w:rPr>
                <w:rFonts w:ascii="Times New Roman" w:hAnsi="Times New Roman" w:cs="Times New Roman"/>
                <w:noProof/>
                <w:webHidden/>
              </w:rPr>
            </w:r>
            <w:r w:rsidR="00604952" w:rsidRPr="00604952">
              <w:rPr>
                <w:rFonts w:ascii="Times New Roman" w:hAnsi="Times New Roman" w:cs="Times New Roman"/>
                <w:noProof/>
                <w:webHidden/>
              </w:rPr>
              <w:fldChar w:fldCharType="separate"/>
            </w:r>
            <w:r w:rsidR="00604952" w:rsidRPr="00604952">
              <w:rPr>
                <w:rFonts w:ascii="Times New Roman" w:hAnsi="Times New Roman" w:cs="Times New Roman"/>
                <w:noProof/>
                <w:webHidden/>
              </w:rPr>
              <w:t>75</w:t>
            </w:r>
            <w:r w:rsidR="00604952" w:rsidRPr="00604952">
              <w:rPr>
                <w:rFonts w:ascii="Times New Roman" w:hAnsi="Times New Roman" w:cs="Times New Roman"/>
                <w:noProof/>
                <w:webHidden/>
              </w:rPr>
              <w:fldChar w:fldCharType="end"/>
            </w:r>
          </w:hyperlink>
        </w:p>
        <w:p w:rsidR="00604952" w:rsidRPr="00604952" w:rsidRDefault="00604952" w:rsidP="00604952">
          <w:pPr>
            <w:spacing w:line="276" w:lineRule="auto"/>
            <w:rPr>
              <w:rFonts w:ascii="Times New Roman" w:hAnsi="Times New Roman" w:cs="Times New Roman"/>
            </w:rPr>
          </w:pPr>
          <w:r w:rsidRPr="00604952">
            <w:rPr>
              <w:rFonts w:ascii="Times New Roman" w:hAnsi="Times New Roman" w:cs="Times New Roman"/>
              <w:bCs/>
            </w:rPr>
            <w:fldChar w:fldCharType="end"/>
          </w:r>
        </w:p>
      </w:sdtContent>
    </w:sdt>
    <w:p w:rsidR="00264ED6" w:rsidRPr="00604952" w:rsidRDefault="00264ED6" w:rsidP="00264ED6">
      <w:pPr>
        <w:pStyle w:val="210"/>
        <w:shd w:val="clear" w:color="auto" w:fill="auto"/>
        <w:tabs>
          <w:tab w:val="center" w:pos="4816"/>
          <w:tab w:val="left" w:pos="6433"/>
        </w:tabs>
        <w:spacing w:before="0" w:line="360" w:lineRule="auto"/>
        <w:ind w:firstLine="0"/>
        <w:rPr>
          <w:i/>
          <w:iCs/>
          <w:color w:val="auto"/>
        </w:rPr>
      </w:pPr>
    </w:p>
    <w:p w:rsidR="00264ED6" w:rsidRPr="00604952" w:rsidRDefault="00462786" w:rsidP="00462786">
      <w:pPr>
        <w:spacing w:line="360" w:lineRule="auto"/>
        <w:rPr>
          <w:rFonts w:ascii="Times New Roman" w:hAnsi="Times New Roman" w:cs="Times New Roman"/>
          <w:i/>
          <w:iCs/>
          <w:color w:val="auto"/>
        </w:rPr>
      </w:pPr>
      <w:r w:rsidRPr="00604952">
        <w:rPr>
          <w:rFonts w:ascii="Times New Roman" w:hAnsi="Times New Roman" w:cs="Times New Roman"/>
          <w:i/>
          <w:iCs/>
          <w:color w:val="auto"/>
        </w:rPr>
        <w:br w:type="page"/>
      </w:r>
    </w:p>
    <w:p w:rsidR="003F1AB6" w:rsidRPr="00604952" w:rsidRDefault="00977DEC" w:rsidP="00264ED6">
      <w:pPr>
        <w:pStyle w:val="26"/>
        <w:shd w:val="clear" w:color="auto" w:fill="auto"/>
        <w:spacing w:line="360" w:lineRule="auto"/>
        <w:jc w:val="center"/>
        <w:outlineLvl w:val="0"/>
        <w:rPr>
          <w:rFonts w:ascii="Times New Roman" w:hAnsi="Times New Roman" w:cs="Times New Roman"/>
          <w:b w:val="0"/>
          <w:color w:val="auto"/>
          <w:sz w:val="24"/>
          <w:szCs w:val="24"/>
          <w:lang w:val="ru-RU"/>
        </w:rPr>
      </w:pPr>
      <w:bookmarkStart w:id="0" w:name="_Toc32565533"/>
      <w:r w:rsidRPr="004445ED">
        <w:rPr>
          <w:rFonts w:ascii="Times New Roman" w:hAnsi="Times New Roman" w:cs="Times New Roman"/>
          <w:color w:val="auto"/>
          <w:sz w:val="24"/>
          <w:szCs w:val="24"/>
        </w:rPr>
        <w:lastRenderedPageBreak/>
        <w:t>I</w:t>
      </w:r>
      <w:r w:rsidRPr="004445ED">
        <w:rPr>
          <w:rFonts w:ascii="Times New Roman" w:hAnsi="Times New Roman" w:cs="Times New Roman"/>
          <w:color w:val="auto"/>
          <w:sz w:val="24"/>
          <w:szCs w:val="24"/>
          <w:lang w:val="ru-RU"/>
        </w:rPr>
        <w:t>.</w:t>
      </w:r>
      <w:r w:rsidR="003F1AB6" w:rsidRPr="00604952">
        <w:rPr>
          <w:rFonts w:ascii="Times New Roman" w:hAnsi="Times New Roman" w:cs="Times New Roman"/>
          <w:b w:val="0"/>
          <w:color w:val="auto"/>
          <w:sz w:val="24"/>
          <w:szCs w:val="24"/>
          <w:lang w:val="ru-RU"/>
        </w:rPr>
        <w:t xml:space="preserve"> </w:t>
      </w:r>
      <w:r w:rsidRPr="004445ED">
        <w:rPr>
          <w:rFonts w:ascii="Times New Roman" w:hAnsi="Times New Roman" w:cs="Times New Roman"/>
          <w:color w:val="auto"/>
          <w:sz w:val="24"/>
          <w:szCs w:val="24"/>
          <w:lang w:val="ru-RU"/>
        </w:rPr>
        <w:t>Общая характеристика учреждения</w:t>
      </w:r>
      <w:bookmarkEnd w:id="0"/>
    </w:p>
    <w:p w:rsidR="00264ED6" w:rsidRPr="00604952" w:rsidRDefault="001F5089" w:rsidP="00A149D9">
      <w:pPr>
        <w:pStyle w:val="210"/>
        <w:shd w:val="clear" w:color="auto" w:fill="auto"/>
        <w:spacing w:before="0" w:line="360" w:lineRule="auto"/>
        <w:ind w:firstLine="709"/>
        <w:outlineLvl w:val="1"/>
        <w:rPr>
          <w:color w:val="auto"/>
        </w:rPr>
      </w:pPr>
      <w:bookmarkStart w:id="1" w:name="_Toc32565534"/>
      <w:r w:rsidRPr="004445ED">
        <w:rPr>
          <w:b/>
          <w:color w:val="auto"/>
        </w:rPr>
        <w:t>1</w:t>
      </w:r>
      <w:r w:rsidR="00977DEC" w:rsidRPr="004445ED">
        <w:rPr>
          <w:b/>
          <w:color w:val="auto"/>
        </w:rPr>
        <w:t>.1.</w:t>
      </w:r>
      <w:r w:rsidR="00220761" w:rsidRPr="00604952">
        <w:rPr>
          <w:color w:val="auto"/>
        </w:rPr>
        <w:t xml:space="preserve"> </w:t>
      </w:r>
      <w:r w:rsidR="00977DEC" w:rsidRPr="004445ED">
        <w:rPr>
          <w:b/>
          <w:color w:val="auto"/>
        </w:rPr>
        <w:t>Общие сведения о колледже.</w:t>
      </w:r>
      <w:bookmarkEnd w:id="1"/>
    </w:p>
    <w:p w:rsidR="006E1A7A" w:rsidRPr="00604952" w:rsidRDefault="00977DEC" w:rsidP="00264ED6">
      <w:pPr>
        <w:pStyle w:val="210"/>
        <w:shd w:val="clear" w:color="auto" w:fill="auto"/>
        <w:spacing w:before="0" w:line="360" w:lineRule="auto"/>
        <w:ind w:firstLine="709"/>
        <w:rPr>
          <w:color w:val="auto"/>
        </w:rPr>
      </w:pPr>
      <w:r w:rsidRPr="00604952">
        <w:rPr>
          <w:color w:val="auto"/>
        </w:rPr>
        <w:t xml:space="preserve">Якутский </w:t>
      </w:r>
      <w:r w:rsidR="001F5089" w:rsidRPr="00604952">
        <w:rPr>
          <w:color w:val="auto"/>
        </w:rPr>
        <w:t xml:space="preserve">медицинский </w:t>
      </w:r>
      <w:r w:rsidRPr="00604952">
        <w:rPr>
          <w:color w:val="auto"/>
        </w:rPr>
        <w:t xml:space="preserve">колледж </w:t>
      </w:r>
      <w:r w:rsidR="009D6E44" w:rsidRPr="00604952">
        <w:rPr>
          <w:color w:val="auto"/>
        </w:rPr>
        <w:t>Приказом министерства здравоохранения Республики Саха (Якутия) от 21</w:t>
      </w:r>
      <w:r w:rsidRPr="00604952">
        <w:rPr>
          <w:color w:val="auto"/>
        </w:rPr>
        <w:t xml:space="preserve"> </w:t>
      </w:r>
      <w:r w:rsidR="009D6E44" w:rsidRPr="00604952">
        <w:rPr>
          <w:color w:val="auto"/>
        </w:rPr>
        <w:t>декабря</w:t>
      </w:r>
      <w:r w:rsidRPr="00604952">
        <w:rPr>
          <w:color w:val="auto"/>
        </w:rPr>
        <w:t xml:space="preserve"> 2015 г. №</w:t>
      </w:r>
      <w:r w:rsidR="001F5089" w:rsidRPr="00604952">
        <w:rPr>
          <w:color w:val="auto"/>
        </w:rPr>
        <w:t xml:space="preserve"> </w:t>
      </w:r>
      <w:r w:rsidR="009D6E44" w:rsidRPr="00604952">
        <w:rPr>
          <w:color w:val="auto"/>
        </w:rPr>
        <w:t>01-07/</w:t>
      </w:r>
      <w:proofErr w:type="gramStart"/>
      <w:r w:rsidR="009D6E44" w:rsidRPr="00604952">
        <w:rPr>
          <w:color w:val="auto"/>
        </w:rPr>
        <w:t xml:space="preserve">3076 </w:t>
      </w:r>
      <w:r w:rsidRPr="00604952">
        <w:rPr>
          <w:color w:val="auto"/>
        </w:rPr>
        <w:t xml:space="preserve"> «</w:t>
      </w:r>
      <w:proofErr w:type="gramEnd"/>
      <w:r w:rsidRPr="00604952">
        <w:rPr>
          <w:color w:val="auto"/>
        </w:rPr>
        <w:t xml:space="preserve">О переименовании государственных </w:t>
      </w:r>
      <w:r w:rsidR="009D6E44" w:rsidRPr="00604952">
        <w:rPr>
          <w:color w:val="auto"/>
        </w:rPr>
        <w:t xml:space="preserve">профессиональных образовательных бюджетных </w:t>
      </w:r>
      <w:r w:rsidRPr="00604952">
        <w:rPr>
          <w:color w:val="auto"/>
        </w:rPr>
        <w:t xml:space="preserve">учреждений» переименован в Государственное бюджетное профессиональное образовательное учреждение Республики Саха (Якутия) «Якутский </w:t>
      </w:r>
      <w:r w:rsidR="001F5089" w:rsidRPr="00604952">
        <w:rPr>
          <w:color w:val="auto"/>
        </w:rPr>
        <w:t xml:space="preserve">медицинский </w:t>
      </w:r>
      <w:r w:rsidRPr="00604952">
        <w:rPr>
          <w:color w:val="auto"/>
        </w:rPr>
        <w:t>колледж».</w:t>
      </w:r>
    </w:p>
    <w:p w:rsidR="006E1A7A" w:rsidRPr="00604952" w:rsidRDefault="00977DEC" w:rsidP="00A149D9">
      <w:pPr>
        <w:pStyle w:val="210"/>
        <w:shd w:val="clear" w:color="auto" w:fill="auto"/>
        <w:spacing w:before="0" w:line="360" w:lineRule="auto"/>
        <w:ind w:firstLine="709"/>
        <w:jc w:val="both"/>
        <w:rPr>
          <w:color w:val="auto"/>
        </w:rPr>
      </w:pPr>
      <w:r w:rsidRPr="00604952">
        <w:rPr>
          <w:color w:val="auto"/>
        </w:rPr>
        <w:t>Образовательная деятельность в колледже осуществляется в соответствии с лиц</w:t>
      </w:r>
      <w:r w:rsidR="00CE74BC" w:rsidRPr="00604952">
        <w:rPr>
          <w:color w:val="auto"/>
        </w:rPr>
        <w:t>ензией</w:t>
      </w:r>
      <w:r w:rsidRPr="00604952">
        <w:rPr>
          <w:color w:val="auto"/>
        </w:rPr>
        <w:t xml:space="preserve"> </w:t>
      </w:r>
      <w:r w:rsidR="00CE74BC" w:rsidRPr="00604952">
        <w:rPr>
          <w:color w:val="auto"/>
        </w:rPr>
        <w:t>№ 1489 от 28 января 2016, серия 14Л 01 №0001423 (бессрочно);</w:t>
      </w:r>
      <w:r w:rsidRPr="00604952">
        <w:rPr>
          <w:color w:val="auto"/>
        </w:rPr>
        <w:t xml:space="preserve"> свидетельством о государственной аккредитации </w:t>
      </w:r>
      <w:r w:rsidR="00CE74BC" w:rsidRPr="00604952">
        <w:rPr>
          <w:color w:val="auto"/>
        </w:rPr>
        <w:t>№ 0642 от 11 мая 2016 г., бланк серия 14А 02 №0000549 (срок действия по 03.03.2021</w:t>
      </w:r>
      <w:r w:rsidRPr="00604952">
        <w:rPr>
          <w:color w:val="auto"/>
        </w:rPr>
        <w:t xml:space="preserve"> г.).</w:t>
      </w:r>
    </w:p>
    <w:p w:rsidR="006E1A7A" w:rsidRPr="00604952" w:rsidRDefault="00977DEC" w:rsidP="00A149D9">
      <w:pPr>
        <w:pStyle w:val="210"/>
        <w:shd w:val="clear" w:color="auto" w:fill="auto"/>
        <w:spacing w:before="0" w:line="360" w:lineRule="auto"/>
        <w:ind w:firstLine="709"/>
        <w:jc w:val="both"/>
        <w:rPr>
          <w:color w:val="auto"/>
        </w:rPr>
      </w:pPr>
      <w:r w:rsidRPr="00604952">
        <w:rPr>
          <w:color w:val="auto"/>
        </w:rPr>
        <w:t xml:space="preserve">Сайт колледжа: </w:t>
      </w:r>
      <w:hyperlink r:id="rId9" w:history="1">
        <w:r w:rsidR="009D6E44" w:rsidRPr="00604952">
          <w:rPr>
            <w:rStyle w:val="a3"/>
            <w:color w:val="auto"/>
          </w:rPr>
          <w:t>www.y</w:t>
        </w:r>
        <w:proofErr w:type="spellStart"/>
        <w:r w:rsidR="009D6E44" w:rsidRPr="00604952">
          <w:rPr>
            <w:rStyle w:val="a3"/>
            <w:color w:val="auto"/>
            <w:lang w:val="en-US"/>
          </w:rPr>
          <w:t>bm</w:t>
        </w:r>
        <w:proofErr w:type="spellEnd"/>
        <w:r w:rsidR="009D6E44" w:rsidRPr="00604952">
          <w:rPr>
            <w:rStyle w:val="a3"/>
            <w:color w:val="auto"/>
          </w:rPr>
          <w:t>k.</w:t>
        </w:r>
        <w:proofErr w:type="spellStart"/>
        <w:r w:rsidR="009D6E44" w:rsidRPr="00604952">
          <w:rPr>
            <w:rStyle w:val="a3"/>
            <w:color w:val="auto"/>
            <w:lang w:val="en-US"/>
          </w:rPr>
          <w:t>ykt</w:t>
        </w:r>
        <w:proofErr w:type="spellEnd"/>
        <w:r w:rsidR="009D6E44" w:rsidRPr="00604952">
          <w:rPr>
            <w:rStyle w:val="a3"/>
            <w:color w:val="auto"/>
          </w:rPr>
          <w:t>.</w:t>
        </w:r>
        <w:proofErr w:type="spellStart"/>
        <w:r w:rsidR="009D6E44" w:rsidRPr="00604952">
          <w:rPr>
            <w:rStyle w:val="a3"/>
            <w:color w:val="auto"/>
          </w:rPr>
          <w:t>ru</w:t>
        </w:r>
        <w:proofErr w:type="spellEnd"/>
      </w:hyperlink>
    </w:p>
    <w:p w:rsidR="006E1A7A" w:rsidRPr="00604952" w:rsidRDefault="00977DEC" w:rsidP="00A149D9">
      <w:pPr>
        <w:pStyle w:val="210"/>
        <w:shd w:val="clear" w:color="auto" w:fill="auto"/>
        <w:spacing w:before="0" w:line="360" w:lineRule="auto"/>
        <w:ind w:firstLine="709"/>
        <w:jc w:val="both"/>
        <w:rPr>
          <w:color w:val="auto"/>
        </w:rPr>
      </w:pPr>
      <w:r w:rsidRPr="00604952">
        <w:rPr>
          <w:color w:val="auto"/>
          <w:lang w:val="en-US" w:eastAsia="en-US" w:bidi="en-US"/>
        </w:rPr>
        <w:t>E</w:t>
      </w:r>
      <w:r w:rsidRPr="00604952">
        <w:rPr>
          <w:color w:val="auto"/>
          <w:lang w:eastAsia="en-US" w:bidi="en-US"/>
        </w:rPr>
        <w:t>-</w:t>
      </w:r>
      <w:r w:rsidRPr="00604952">
        <w:rPr>
          <w:color w:val="auto"/>
          <w:lang w:val="en-US" w:eastAsia="en-US" w:bidi="en-US"/>
        </w:rPr>
        <w:t>mail</w:t>
      </w:r>
      <w:r w:rsidRPr="00604952">
        <w:rPr>
          <w:color w:val="auto"/>
          <w:lang w:eastAsia="en-US" w:bidi="en-US"/>
        </w:rPr>
        <w:t xml:space="preserve">: </w:t>
      </w:r>
      <w:hyperlink r:id="rId10" w:history="1">
        <w:r w:rsidR="009D6E44" w:rsidRPr="00604952">
          <w:rPr>
            <w:rStyle w:val="a3"/>
            <w:color w:val="auto"/>
          </w:rPr>
          <w:t>ya</w:t>
        </w:r>
        <w:r w:rsidR="009D6E44" w:rsidRPr="00604952">
          <w:rPr>
            <w:rStyle w:val="a3"/>
            <w:color w:val="auto"/>
            <w:lang w:val="en-US"/>
          </w:rPr>
          <w:t>bm</w:t>
        </w:r>
        <w:r w:rsidR="009D6E44" w:rsidRPr="00604952">
          <w:rPr>
            <w:rStyle w:val="a3"/>
            <w:color w:val="auto"/>
          </w:rPr>
          <w:t>k@mail.ru</w:t>
        </w:r>
      </w:hyperlink>
    </w:p>
    <w:p w:rsidR="00A149D9" w:rsidRPr="00C47460" w:rsidRDefault="009D6E44" w:rsidP="00A149D9">
      <w:pPr>
        <w:pStyle w:val="210"/>
        <w:shd w:val="clear" w:color="auto" w:fill="auto"/>
        <w:spacing w:before="0" w:line="360" w:lineRule="auto"/>
        <w:ind w:firstLine="709"/>
        <w:jc w:val="both"/>
        <w:rPr>
          <w:color w:val="auto"/>
        </w:rPr>
      </w:pPr>
      <w:r w:rsidRPr="00604952">
        <w:rPr>
          <w:color w:val="auto"/>
        </w:rPr>
        <w:t>Телефон/факс</w:t>
      </w:r>
      <w:r w:rsidR="00977DEC" w:rsidRPr="00604952">
        <w:rPr>
          <w:color w:val="auto"/>
        </w:rPr>
        <w:t xml:space="preserve">: </w:t>
      </w:r>
      <w:r w:rsidRPr="00604952">
        <w:rPr>
          <w:color w:val="auto"/>
        </w:rPr>
        <w:t xml:space="preserve">8 </w:t>
      </w:r>
      <w:r w:rsidR="00977DEC" w:rsidRPr="00604952">
        <w:rPr>
          <w:color w:val="auto"/>
        </w:rPr>
        <w:t>(411</w:t>
      </w:r>
      <w:r w:rsidRPr="00604952">
        <w:rPr>
          <w:color w:val="auto"/>
        </w:rPr>
        <w:t xml:space="preserve"> </w:t>
      </w:r>
      <w:r w:rsidR="00977DEC" w:rsidRPr="00604952">
        <w:rPr>
          <w:color w:val="auto"/>
        </w:rPr>
        <w:t xml:space="preserve">2) </w:t>
      </w:r>
      <w:r w:rsidRPr="00604952">
        <w:rPr>
          <w:color w:val="auto"/>
        </w:rPr>
        <w:t>22-65-26 (приемная)</w:t>
      </w:r>
    </w:p>
    <w:p w:rsidR="006E1A7A" w:rsidRPr="004445ED" w:rsidRDefault="00A149D9" w:rsidP="00A149D9">
      <w:pPr>
        <w:pStyle w:val="210"/>
        <w:shd w:val="clear" w:color="auto" w:fill="auto"/>
        <w:spacing w:before="0" w:line="360" w:lineRule="auto"/>
        <w:ind w:firstLine="709"/>
        <w:jc w:val="both"/>
        <w:outlineLvl w:val="1"/>
        <w:rPr>
          <w:b/>
          <w:color w:val="auto"/>
        </w:rPr>
      </w:pPr>
      <w:bookmarkStart w:id="2" w:name="_Toc32565535"/>
      <w:r w:rsidRPr="004445ED">
        <w:rPr>
          <w:b/>
          <w:color w:val="auto"/>
        </w:rPr>
        <w:t>1.2.</w:t>
      </w:r>
      <w:r w:rsidR="00977DEC" w:rsidRPr="004445ED">
        <w:rPr>
          <w:b/>
          <w:color w:val="auto"/>
        </w:rPr>
        <w:t>Руководство, органы государственно-общественного управления и самоуправления.</w:t>
      </w:r>
      <w:bookmarkEnd w:id="2"/>
    </w:p>
    <w:p w:rsidR="006E1A7A" w:rsidRPr="00604952" w:rsidRDefault="00977DEC" w:rsidP="00462786">
      <w:pPr>
        <w:pStyle w:val="210"/>
        <w:shd w:val="clear" w:color="auto" w:fill="auto"/>
        <w:spacing w:before="0" w:line="360" w:lineRule="auto"/>
        <w:ind w:firstLine="708"/>
        <w:jc w:val="both"/>
        <w:rPr>
          <w:color w:val="auto"/>
        </w:rPr>
      </w:pPr>
      <w:r w:rsidRPr="00604952">
        <w:rPr>
          <w:color w:val="auto"/>
        </w:rPr>
        <w:t>Управление колледжем осуществляется на принципах демократичности, открытости, приоритета общечеловеческих ценностей, охраны жизни и здоровья человека, свободного развития личности, на основе сочетания принципов самоуправления</w:t>
      </w:r>
      <w:r w:rsidR="009D6E44" w:rsidRPr="00604952">
        <w:rPr>
          <w:color w:val="auto"/>
        </w:rPr>
        <w:t xml:space="preserve"> </w:t>
      </w:r>
      <w:r w:rsidRPr="00604952">
        <w:rPr>
          <w:color w:val="auto"/>
        </w:rPr>
        <w:t>коллектива и единоначалия.</w:t>
      </w:r>
      <w:r w:rsidR="00794CE8" w:rsidRPr="00604952">
        <w:rPr>
          <w:color w:val="auto"/>
        </w:rPr>
        <w:t xml:space="preserve"> В организации образовательно-воспитательного процесса также принимают участие члены Общественного совета (председатель Сидоров А.С.</w:t>
      </w:r>
      <w:proofErr w:type="gramStart"/>
      <w:r w:rsidR="00794CE8" w:rsidRPr="00604952">
        <w:rPr>
          <w:color w:val="auto"/>
        </w:rPr>
        <w:t>),  Попечительского</w:t>
      </w:r>
      <w:proofErr w:type="gramEnd"/>
      <w:r w:rsidR="00794CE8" w:rsidRPr="00604952">
        <w:rPr>
          <w:color w:val="auto"/>
        </w:rPr>
        <w:t xml:space="preserve"> совета (председатель </w:t>
      </w:r>
      <w:proofErr w:type="spellStart"/>
      <w:r w:rsidR="00794CE8" w:rsidRPr="00604952">
        <w:rPr>
          <w:color w:val="auto"/>
        </w:rPr>
        <w:t>Чичигинаров</w:t>
      </w:r>
      <w:proofErr w:type="spellEnd"/>
      <w:r w:rsidR="00794CE8" w:rsidRPr="00604952">
        <w:rPr>
          <w:color w:val="auto"/>
        </w:rPr>
        <w:t xml:space="preserve"> В.И.)</w:t>
      </w:r>
    </w:p>
    <w:p w:rsidR="009D6E44" w:rsidRPr="00604952" w:rsidRDefault="0090163C" w:rsidP="00462786">
      <w:pPr>
        <w:pStyle w:val="210"/>
        <w:shd w:val="clear" w:color="auto" w:fill="auto"/>
        <w:spacing w:before="0" w:line="360" w:lineRule="auto"/>
        <w:ind w:firstLine="708"/>
        <w:jc w:val="right"/>
        <w:rPr>
          <w:i/>
          <w:color w:val="auto"/>
        </w:rPr>
      </w:pPr>
      <w:r w:rsidRPr="00604952">
        <w:rPr>
          <w:i/>
          <w:color w:val="auto"/>
        </w:rPr>
        <w:t xml:space="preserve">Таблица 1.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63"/>
        <w:gridCol w:w="2721"/>
        <w:gridCol w:w="3202"/>
      </w:tblGrid>
      <w:tr w:rsidR="00264ED6" w:rsidRPr="00604952" w:rsidTr="00264ED6">
        <w:trPr>
          <w:trHeight w:val="567"/>
          <w:jc w:val="center"/>
        </w:trPr>
        <w:tc>
          <w:tcPr>
            <w:tcW w:w="3663" w:type="dxa"/>
            <w:tcBorders>
              <w:top w:val="single" w:sz="4" w:space="0" w:color="auto"/>
              <w:left w:val="single" w:sz="4" w:space="0" w:color="auto"/>
            </w:tcBorders>
            <w:shd w:val="clear" w:color="auto" w:fill="FFFFFF"/>
            <w:vAlign w:val="bottom"/>
          </w:tcPr>
          <w:p w:rsidR="006E1A7A" w:rsidRPr="00604952" w:rsidRDefault="00977DEC" w:rsidP="00462786">
            <w:pPr>
              <w:pStyle w:val="210"/>
              <w:shd w:val="clear" w:color="auto" w:fill="auto"/>
              <w:spacing w:before="0" w:line="360" w:lineRule="auto"/>
              <w:ind w:firstLine="0"/>
              <w:jc w:val="center"/>
              <w:rPr>
                <w:color w:val="auto"/>
              </w:rPr>
            </w:pPr>
            <w:r w:rsidRPr="00604952">
              <w:rPr>
                <w:rStyle w:val="240"/>
                <w:color w:val="auto"/>
              </w:rPr>
              <w:t>ФИО</w:t>
            </w:r>
          </w:p>
        </w:tc>
        <w:tc>
          <w:tcPr>
            <w:tcW w:w="2721" w:type="dxa"/>
            <w:tcBorders>
              <w:top w:val="single" w:sz="4" w:space="0" w:color="auto"/>
              <w:left w:val="single" w:sz="4" w:space="0" w:color="auto"/>
            </w:tcBorders>
            <w:shd w:val="clear" w:color="auto" w:fill="FFFFFF"/>
            <w:vAlign w:val="bottom"/>
          </w:tcPr>
          <w:p w:rsidR="006E1A7A" w:rsidRPr="00604952" w:rsidRDefault="00977DEC" w:rsidP="00462786">
            <w:pPr>
              <w:pStyle w:val="210"/>
              <w:shd w:val="clear" w:color="auto" w:fill="auto"/>
              <w:spacing w:before="0" w:line="360" w:lineRule="auto"/>
              <w:ind w:firstLine="0"/>
              <w:jc w:val="center"/>
              <w:rPr>
                <w:color w:val="auto"/>
              </w:rPr>
            </w:pPr>
            <w:r w:rsidRPr="00604952">
              <w:rPr>
                <w:rStyle w:val="240"/>
                <w:color w:val="auto"/>
              </w:rPr>
              <w:t>Должность</w:t>
            </w:r>
          </w:p>
        </w:tc>
        <w:tc>
          <w:tcPr>
            <w:tcW w:w="3202" w:type="dxa"/>
            <w:tcBorders>
              <w:top w:val="single" w:sz="4" w:space="0" w:color="auto"/>
              <w:left w:val="single" w:sz="4" w:space="0" w:color="auto"/>
              <w:right w:val="single" w:sz="4" w:space="0" w:color="auto"/>
            </w:tcBorders>
            <w:shd w:val="clear" w:color="auto" w:fill="FFFFFF"/>
            <w:vAlign w:val="bottom"/>
          </w:tcPr>
          <w:p w:rsidR="006E1A7A" w:rsidRPr="00604952" w:rsidRDefault="00977DEC" w:rsidP="00462786">
            <w:pPr>
              <w:pStyle w:val="210"/>
              <w:shd w:val="clear" w:color="auto" w:fill="auto"/>
              <w:spacing w:before="0" w:line="360" w:lineRule="auto"/>
              <w:ind w:firstLine="0"/>
              <w:rPr>
                <w:color w:val="auto"/>
              </w:rPr>
            </w:pPr>
            <w:r w:rsidRPr="00604952">
              <w:rPr>
                <w:rStyle w:val="240"/>
                <w:color w:val="auto"/>
              </w:rPr>
              <w:t>Контактная информация</w:t>
            </w:r>
          </w:p>
        </w:tc>
      </w:tr>
      <w:tr w:rsidR="00264ED6" w:rsidRPr="00604952" w:rsidTr="00264ED6">
        <w:trPr>
          <w:trHeight w:val="567"/>
          <w:jc w:val="center"/>
        </w:trPr>
        <w:tc>
          <w:tcPr>
            <w:tcW w:w="3663" w:type="dxa"/>
            <w:tcBorders>
              <w:top w:val="single" w:sz="4" w:space="0" w:color="auto"/>
              <w:left w:val="single" w:sz="4" w:space="0" w:color="auto"/>
            </w:tcBorders>
            <w:shd w:val="clear" w:color="auto" w:fill="FFFFFF"/>
          </w:tcPr>
          <w:p w:rsidR="006E1A7A" w:rsidRPr="00604952" w:rsidRDefault="00F16253" w:rsidP="00462786">
            <w:pPr>
              <w:pStyle w:val="210"/>
              <w:shd w:val="clear" w:color="auto" w:fill="auto"/>
              <w:spacing w:before="0" w:line="360" w:lineRule="auto"/>
              <w:ind w:firstLine="0"/>
              <w:rPr>
                <w:color w:val="auto"/>
              </w:rPr>
            </w:pPr>
            <w:r w:rsidRPr="00604952">
              <w:rPr>
                <w:rStyle w:val="240"/>
                <w:color w:val="auto"/>
              </w:rPr>
              <w:t>Алексеев Дмитрий Афанасьевич</w:t>
            </w:r>
          </w:p>
        </w:tc>
        <w:tc>
          <w:tcPr>
            <w:tcW w:w="2721" w:type="dxa"/>
            <w:tcBorders>
              <w:top w:val="single" w:sz="4" w:space="0" w:color="auto"/>
              <w:left w:val="single" w:sz="4" w:space="0" w:color="auto"/>
            </w:tcBorders>
            <w:shd w:val="clear" w:color="auto" w:fill="FFFFFF"/>
          </w:tcPr>
          <w:p w:rsidR="006E1A7A" w:rsidRPr="00604952" w:rsidRDefault="00977DEC" w:rsidP="00462786">
            <w:pPr>
              <w:pStyle w:val="210"/>
              <w:shd w:val="clear" w:color="auto" w:fill="auto"/>
              <w:spacing w:before="0" w:line="360" w:lineRule="auto"/>
              <w:ind w:firstLine="0"/>
              <w:rPr>
                <w:color w:val="auto"/>
              </w:rPr>
            </w:pPr>
            <w:r w:rsidRPr="00604952">
              <w:rPr>
                <w:rStyle w:val="240"/>
                <w:color w:val="auto"/>
              </w:rPr>
              <w:t>Директор</w:t>
            </w:r>
          </w:p>
        </w:tc>
        <w:tc>
          <w:tcPr>
            <w:tcW w:w="3202" w:type="dxa"/>
            <w:tcBorders>
              <w:top w:val="single" w:sz="4" w:space="0" w:color="auto"/>
              <w:left w:val="single" w:sz="4" w:space="0" w:color="auto"/>
              <w:right w:val="single" w:sz="4" w:space="0" w:color="auto"/>
            </w:tcBorders>
            <w:shd w:val="clear" w:color="auto" w:fill="FFFFFF"/>
          </w:tcPr>
          <w:p w:rsidR="006E1A7A" w:rsidRPr="00604952" w:rsidRDefault="00F16253" w:rsidP="00462786">
            <w:pPr>
              <w:pStyle w:val="210"/>
              <w:shd w:val="clear" w:color="auto" w:fill="auto"/>
              <w:spacing w:before="0" w:line="360" w:lineRule="auto"/>
              <w:ind w:firstLine="0"/>
              <w:jc w:val="both"/>
              <w:rPr>
                <w:color w:val="auto"/>
              </w:rPr>
            </w:pPr>
            <w:r w:rsidRPr="00604952">
              <w:rPr>
                <w:rStyle w:val="240"/>
                <w:color w:val="auto"/>
              </w:rPr>
              <w:t xml:space="preserve">8 </w:t>
            </w:r>
            <w:r w:rsidR="00977DEC" w:rsidRPr="00604952">
              <w:rPr>
                <w:rStyle w:val="240"/>
                <w:color w:val="auto"/>
              </w:rPr>
              <w:t>(411</w:t>
            </w:r>
            <w:r w:rsidRPr="00604952">
              <w:rPr>
                <w:rStyle w:val="240"/>
                <w:color w:val="auto"/>
              </w:rPr>
              <w:t xml:space="preserve"> </w:t>
            </w:r>
            <w:r w:rsidR="00977DEC" w:rsidRPr="00604952">
              <w:rPr>
                <w:rStyle w:val="240"/>
                <w:color w:val="auto"/>
              </w:rPr>
              <w:t xml:space="preserve">2) </w:t>
            </w:r>
            <w:r w:rsidRPr="00604952">
              <w:rPr>
                <w:rStyle w:val="240"/>
                <w:color w:val="auto"/>
              </w:rPr>
              <w:t>22-65-26 (приемная)</w:t>
            </w:r>
            <w:r w:rsidR="00977DEC" w:rsidRPr="00604952">
              <w:rPr>
                <w:rStyle w:val="240"/>
                <w:color w:val="auto"/>
              </w:rPr>
              <w:t xml:space="preserve"> </w:t>
            </w:r>
          </w:p>
          <w:p w:rsidR="006E1A7A" w:rsidRPr="00604952" w:rsidRDefault="00977DEC" w:rsidP="00462786">
            <w:pPr>
              <w:pStyle w:val="210"/>
              <w:shd w:val="clear" w:color="auto" w:fill="auto"/>
              <w:spacing w:before="0" w:line="360" w:lineRule="auto"/>
              <w:ind w:firstLine="0"/>
              <w:jc w:val="both"/>
              <w:rPr>
                <w:color w:val="auto"/>
              </w:rPr>
            </w:pPr>
            <w:r w:rsidRPr="00604952">
              <w:rPr>
                <w:rStyle w:val="240"/>
                <w:color w:val="auto"/>
                <w:lang w:val="en-US" w:eastAsia="en-US" w:bidi="en-US"/>
              </w:rPr>
              <w:t>E</w:t>
            </w:r>
            <w:r w:rsidRPr="00604952">
              <w:rPr>
                <w:rStyle w:val="240"/>
                <w:color w:val="auto"/>
                <w:lang w:eastAsia="en-US" w:bidi="en-US"/>
              </w:rPr>
              <w:t>-</w:t>
            </w:r>
            <w:r w:rsidRPr="00604952">
              <w:rPr>
                <w:rStyle w:val="240"/>
                <w:color w:val="auto"/>
                <w:lang w:val="en-US" w:eastAsia="en-US" w:bidi="en-US"/>
              </w:rPr>
              <w:t>mail</w:t>
            </w:r>
            <w:r w:rsidRPr="00604952">
              <w:rPr>
                <w:rStyle w:val="240"/>
                <w:color w:val="auto"/>
                <w:lang w:eastAsia="en-US" w:bidi="en-US"/>
              </w:rPr>
              <w:t xml:space="preserve">: </w:t>
            </w:r>
            <w:hyperlink r:id="rId11" w:history="1">
              <w:r w:rsidR="00F16253" w:rsidRPr="00604952">
                <w:rPr>
                  <w:rStyle w:val="a3"/>
                  <w:color w:val="auto"/>
                  <w:lang w:val="en-US"/>
                </w:rPr>
                <w:t>yabmk</w:t>
              </w:r>
              <w:r w:rsidR="00F16253" w:rsidRPr="00604952">
                <w:rPr>
                  <w:rStyle w:val="a3"/>
                  <w:color w:val="auto"/>
                </w:rPr>
                <w:t>@</w:t>
              </w:r>
              <w:r w:rsidR="00F16253" w:rsidRPr="00604952">
                <w:rPr>
                  <w:rStyle w:val="a3"/>
                  <w:color w:val="auto"/>
                  <w:lang w:val="en-US"/>
                </w:rPr>
                <w:t>mail</w:t>
              </w:r>
              <w:r w:rsidR="00F16253" w:rsidRPr="00604952">
                <w:rPr>
                  <w:rStyle w:val="a3"/>
                  <w:color w:val="auto"/>
                </w:rPr>
                <w:t>.</w:t>
              </w:r>
              <w:proofErr w:type="spellStart"/>
              <w:r w:rsidR="00F16253" w:rsidRPr="00604952">
                <w:rPr>
                  <w:rStyle w:val="a3"/>
                  <w:color w:val="auto"/>
                  <w:lang w:val="en-US"/>
                </w:rPr>
                <w:t>ru</w:t>
              </w:r>
              <w:proofErr w:type="spellEnd"/>
            </w:hyperlink>
          </w:p>
        </w:tc>
      </w:tr>
      <w:tr w:rsidR="00264ED6" w:rsidRPr="00F474B0" w:rsidTr="00264ED6">
        <w:trPr>
          <w:trHeight w:val="567"/>
          <w:jc w:val="center"/>
        </w:trPr>
        <w:tc>
          <w:tcPr>
            <w:tcW w:w="3663" w:type="dxa"/>
            <w:tcBorders>
              <w:top w:val="single" w:sz="4" w:space="0" w:color="auto"/>
              <w:left w:val="single" w:sz="4" w:space="0" w:color="auto"/>
            </w:tcBorders>
            <w:shd w:val="clear" w:color="auto" w:fill="FFFFFF"/>
          </w:tcPr>
          <w:p w:rsidR="006E1A7A" w:rsidRPr="00604952" w:rsidRDefault="00046ACB" w:rsidP="00462786">
            <w:pPr>
              <w:pStyle w:val="210"/>
              <w:shd w:val="clear" w:color="auto" w:fill="auto"/>
              <w:spacing w:before="0" w:line="360" w:lineRule="auto"/>
              <w:ind w:firstLine="0"/>
              <w:rPr>
                <w:color w:val="auto"/>
              </w:rPr>
            </w:pPr>
            <w:r w:rsidRPr="00604952">
              <w:rPr>
                <w:rStyle w:val="240"/>
                <w:color w:val="auto"/>
              </w:rPr>
              <w:t>Степанова Анастасия Дмитриевна</w:t>
            </w:r>
          </w:p>
        </w:tc>
        <w:tc>
          <w:tcPr>
            <w:tcW w:w="2721" w:type="dxa"/>
            <w:tcBorders>
              <w:top w:val="single" w:sz="4" w:space="0" w:color="auto"/>
              <w:left w:val="single" w:sz="4" w:space="0" w:color="auto"/>
            </w:tcBorders>
            <w:shd w:val="clear" w:color="auto" w:fill="FFFFFF"/>
          </w:tcPr>
          <w:p w:rsidR="006E1A7A" w:rsidRPr="00604952" w:rsidRDefault="00977DEC" w:rsidP="00462786">
            <w:pPr>
              <w:pStyle w:val="210"/>
              <w:shd w:val="clear" w:color="auto" w:fill="auto"/>
              <w:spacing w:before="0" w:line="360" w:lineRule="auto"/>
              <w:ind w:firstLine="0"/>
              <w:rPr>
                <w:color w:val="auto"/>
              </w:rPr>
            </w:pPr>
            <w:r w:rsidRPr="00604952">
              <w:rPr>
                <w:rStyle w:val="240"/>
                <w:color w:val="auto"/>
              </w:rPr>
              <w:t xml:space="preserve">Зам. директора по </w:t>
            </w:r>
            <w:r w:rsidR="00F16253" w:rsidRPr="00604952">
              <w:rPr>
                <w:rStyle w:val="240"/>
                <w:color w:val="auto"/>
              </w:rPr>
              <w:t>УР</w:t>
            </w:r>
          </w:p>
        </w:tc>
        <w:tc>
          <w:tcPr>
            <w:tcW w:w="3202" w:type="dxa"/>
            <w:tcBorders>
              <w:top w:val="single" w:sz="4" w:space="0" w:color="auto"/>
              <w:left w:val="single" w:sz="4" w:space="0" w:color="auto"/>
              <w:right w:val="single" w:sz="4" w:space="0" w:color="auto"/>
            </w:tcBorders>
            <w:shd w:val="clear" w:color="auto" w:fill="FFFFFF"/>
          </w:tcPr>
          <w:p w:rsidR="006E1A7A" w:rsidRPr="00604952" w:rsidRDefault="00F16253" w:rsidP="00462786">
            <w:pPr>
              <w:pStyle w:val="210"/>
              <w:shd w:val="clear" w:color="auto" w:fill="auto"/>
              <w:spacing w:before="0" w:line="360" w:lineRule="auto"/>
              <w:ind w:firstLine="0"/>
              <w:jc w:val="both"/>
              <w:rPr>
                <w:color w:val="auto"/>
                <w:lang w:val="en-US"/>
              </w:rPr>
            </w:pPr>
            <w:r w:rsidRPr="00604952">
              <w:rPr>
                <w:color w:val="auto"/>
                <w:lang w:val="en-US"/>
              </w:rPr>
              <w:t>8 (411 2) 22-65-29</w:t>
            </w:r>
          </w:p>
          <w:p w:rsidR="00F16253" w:rsidRPr="00604952" w:rsidRDefault="00F16253" w:rsidP="00462786">
            <w:pPr>
              <w:pStyle w:val="210"/>
              <w:shd w:val="clear" w:color="auto" w:fill="auto"/>
              <w:spacing w:before="0" w:line="360" w:lineRule="auto"/>
              <w:ind w:firstLine="0"/>
              <w:jc w:val="both"/>
              <w:rPr>
                <w:color w:val="auto"/>
                <w:lang w:val="en-US"/>
              </w:rPr>
            </w:pPr>
            <w:r w:rsidRPr="00604952">
              <w:rPr>
                <w:rStyle w:val="240"/>
                <w:color w:val="auto"/>
                <w:lang w:val="en-US" w:eastAsia="en-US" w:bidi="en-US"/>
              </w:rPr>
              <w:t xml:space="preserve">E-mail: </w:t>
            </w:r>
            <w:hyperlink r:id="rId12" w:history="1">
              <w:r w:rsidRPr="00604952">
                <w:rPr>
                  <w:rStyle w:val="a3"/>
                  <w:color w:val="auto"/>
                  <w:lang w:val="en-US"/>
                </w:rPr>
                <w:t>yabmk@mail.ru</w:t>
              </w:r>
            </w:hyperlink>
          </w:p>
        </w:tc>
      </w:tr>
      <w:tr w:rsidR="00264ED6" w:rsidRPr="00F474B0" w:rsidTr="00264ED6">
        <w:trPr>
          <w:trHeight w:val="567"/>
          <w:jc w:val="center"/>
        </w:trPr>
        <w:tc>
          <w:tcPr>
            <w:tcW w:w="3663" w:type="dxa"/>
            <w:tcBorders>
              <w:top w:val="single" w:sz="4" w:space="0" w:color="auto"/>
              <w:left w:val="single" w:sz="4" w:space="0" w:color="auto"/>
            </w:tcBorders>
            <w:shd w:val="clear" w:color="auto" w:fill="FFFFFF"/>
          </w:tcPr>
          <w:p w:rsidR="006E1A7A" w:rsidRPr="00604952" w:rsidRDefault="00046ACB" w:rsidP="00462786">
            <w:pPr>
              <w:pStyle w:val="210"/>
              <w:shd w:val="clear" w:color="auto" w:fill="auto"/>
              <w:spacing w:before="0" w:line="360" w:lineRule="auto"/>
              <w:ind w:firstLine="0"/>
              <w:rPr>
                <w:color w:val="auto"/>
              </w:rPr>
            </w:pPr>
            <w:r w:rsidRPr="00604952">
              <w:rPr>
                <w:color w:val="auto"/>
              </w:rPr>
              <w:t>Иванова Евдокия Александровна</w:t>
            </w:r>
          </w:p>
        </w:tc>
        <w:tc>
          <w:tcPr>
            <w:tcW w:w="2721" w:type="dxa"/>
            <w:tcBorders>
              <w:top w:val="single" w:sz="4" w:space="0" w:color="auto"/>
              <w:left w:val="single" w:sz="4" w:space="0" w:color="auto"/>
            </w:tcBorders>
            <w:shd w:val="clear" w:color="auto" w:fill="FFFFFF"/>
          </w:tcPr>
          <w:p w:rsidR="006E1A7A" w:rsidRPr="00604952" w:rsidRDefault="00977DEC" w:rsidP="00462786">
            <w:pPr>
              <w:pStyle w:val="210"/>
              <w:shd w:val="clear" w:color="auto" w:fill="auto"/>
              <w:spacing w:before="0" w:line="360" w:lineRule="auto"/>
              <w:ind w:firstLine="0"/>
              <w:rPr>
                <w:color w:val="auto"/>
              </w:rPr>
            </w:pPr>
            <w:r w:rsidRPr="00604952">
              <w:rPr>
                <w:rStyle w:val="240"/>
                <w:color w:val="auto"/>
              </w:rPr>
              <w:t xml:space="preserve">Зам. директора по </w:t>
            </w:r>
            <w:proofErr w:type="spellStart"/>
            <w:r w:rsidR="00F16253" w:rsidRPr="00604952">
              <w:rPr>
                <w:rStyle w:val="240"/>
                <w:color w:val="auto"/>
              </w:rPr>
              <w:t>ПО</w:t>
            </w:r>
            <w:proofErr w:type="spellEnd"/>
          </w:p>
        </w:tc>
        <w:tc>
          <w:tcPr>
            <w:tcW w:w="3202" w:type="dxa"/>
            <w:tcBorders>
              <w:top w:val="single" w:sz="4" w:space="0" w:color="auto"/>
              <w:left w:val="single" w:sz="4" w:space="0" w:color="auto"/>
              <w:right w:val="single" w:sz="4" w:space="0" w:color="auto"/>
            </w:tcBorders>
            <w:shd w:val="clear" w:color="auto" w:fill="FFFFFF"/>
          </w:tcPr>
          <w:p w:rsidR="00F16253" w:rsidRPr="00604952" w:rsidRDefault="00F16253" w:rsidP="00462786">
            <w:pPr>
              <w:pStyle w:val="210"/>
              <w:shd w:val="clear" w:color="auto" w:fill="auto"/>
              <w:spacing w:before="0" w:line="360" w:lineRule="auto"/>
              <w:ind w:firstLine="0"/>
              <w:jc w:val="both"/>
              <w:rPr>
                <w:color w:val="auto"/>
                <w:lang w:val="en-US"/>
              </w:rPr>
            </w:pPr>
            <w:r w:rsidRPr="00604952">
              <w:rPr>
                <w:color w:val="auto"/>
                <w:lang w:val="en-US"/>
              </w:rPr>
              <w:t>8 (411 2) 22-65-29</w:t>
            </w:r>
          </w:p>
          <w:p w:rsidR="006E1A7A" w:rsidRPr="00604952" w:rsidRDefault="00F16253" w:rsidP="00462786">
            <w:pPr>
              <w:pStyle w:val="210"/>
              <w:shd w:val="clear" w:color="auto" w:fill="auto"/>
              <w:spacing w:before="0" w:line="360" w:lineRule="auto"/>
              <w:ind w:firstLine="0"/>
              <w:jc w:val="both"/>
              <w:rPr>
                <w:color w:val="auto"/>
                <w:lang w:val="en-US"/>
              </w:rPr>
            </w:pPr>
            <w:r w:rsidRPr="00604952">
              <w:rPr>
                <w:rStyle w:val="240"/>
                <w:color w:val="auto"/>
                <w:lang w:val="en-US" w:eastAsia="en-US" w:bidi="en-US"/>
              </w:rPr>
              <w:t xml:space="preserve">E-mail: </w:t>
            </w:r>
            <w:hyperlink r:id="rId13" w:history="1">
              <w:r w:rsidRPr="00604952">
                <w:rPr>
                  <w:rStyle w:val="a3"/>
                  <w:color w:val="auto"/>
                  <w:lang w:val="en-US"/>
                </w:rPr>
                <w:t>yabmk@mail.ru</w:t>
              </w:r>
            </w:hyperlink>
          </w:p>
        </w:tc>
      </w:tr>
      <w:tr w:rsidR="00264ED6" w:rsidRPr="00F474B0" w:rsidTr="00264ED6">
        <w:trPr>
          <w:trHeight w:val="567"/>
          <w:jc w:val="center"/>
        </w:trPr>
        <w:tc>
          <w:tcPr>
            <w:tcW w:w="3663" w:type="dxa"/>
            <w:tcBorders>
              <w:top w:val="single" w:sz="4" w:space="0" w:color="auto"/>
              <w:left w:val="single" w:sz="4" w:space="0" w:color="auto"/>
            </w:tcBorders>
            <w:shd w:val="clear" w:color="auto" w:fill="FFFFFF"/>
          </w:tcPr>
          <w:p w:rsidR="006E1A7A" w:rsidRPr="00604952" w:rsidRDefault="00F16253" w:rsidP="00462786">
            <w:pPr>
              <w:pStyle w:val="210"/>
              <w:shd w:val="clear" w:color="auto" w:fill="auto"/>
              <w:spacing w:before="0" w:line="360" w:lineRule="auto"/>
              <w:ind w:firstLine="0"/>
              <w:rPr>
                <w:color w:val="auto"/>
              </w:rPr>
            </w:pPr>
            <w:proofErr w:type="spellStart"/>
            <w:r w:rsidRPr="00604952">
              <w:rPr>
                <w:color w:val="auto"/>
              </w:rPr>
              <w:t>Ядреева</w:t>
            </w:r>
            <w:proofErr w:type="spellEnd"/>
            <w:r w:rsidRPr="00604952">
              <w:rPr>
                <w:color w:val="auto"/>
              </w:rPr>
              <w:t xml:space="preserve"> Надежда Ивановна</w:t>
            </w:r>
          </w:p>
        </w:tc>
        <w:tc>
          <w:tcPr>
            <w:tcW w:w="2721" w:type="dxa"/>
            <w:tcBorders>
              <w:top w:val="single" w:sz="4" w:space="0" w:color="auto"/>
              <w:left w:val="single" w:sz="4" w:space="0" w:color="auto"/>
            </w:tcBorders>
            <w:shd w:val="clear" w:color="auto" w:fill="FFFFFF"/>
          </w:tcPr>
          <w:p w:rsidR="006E1A7A" w:rsidRPr="00604952" w:rsidRDefault="00977DEC" w:rsidP="00462786">
            <w:pPr>
              <w:pStyle w:val="210"/>
              <w:shd w:val="clear" w:color="auto" w:fill="auto"/>
              <w:spacing w:before="0" w:line="360" w:lineRule="auto"/>
              <w:ind w:firstLine="0"/>
              <w:rPr>
                <w:color w:val="auto"/>
              </w:rPr>
            </w:pPr>
            <w:r w:rsidRPr="00604952">
              <w:rPr>
                <w:rStyle w:val="240"/>
                <w:color w:val="auto"/>
              </w:rPr>
              <w:t xml:space="preserve">Зам. директора по </w:t>
            </w:r>
            <w:r w:rsidR="00F16253" w:rsidRPr="00604952">
              <w:rPr>
                <w:rStyle w:val="240"/>
                <w:color w:val="auto"/>
              </w:rPr>
              <w:t>НМР</w:t>
            </w:r>
          </w:p>
        </w:tc>
        <w:tc>
          <w:tcPr>
            <w:tcW w:w="3202" w:type="dxa"/>
            <w:tcBorders>
              <w:top w:val="single" w:sz="4" w:space="0" w:color="auto"/>
              <w:left w:val="single" w:sz="4" w:space="0" w:color="auto"/>
              <w:right w:val="single" w:sz="4" w:space="0" w:color="auto"/>
            </w:tcBorders>
            <w:shd w:val="clear" w:color="auto" w:fill="FFFFFF"/>
            <w:vAlign w:val="bottom"/>
          </w:tcPr>
          <w:p w:rsidR="00F16253" w:rsidRPr="00604952" w:rsidRDefault="00F16253" w:rsidP="00462786">
            <w:pPr>
              <w:pStyle w:val="210"/>
              <w:shd w:val="clear" w:color="auto" w:fill="auto"/>
              <w:spacing w:before="0" w:line="360" w:lineRule="auto"/>
              <w:ind w:firstLine="0"/>
              <w:jc w:val="both"/>
              <w:rPr>
                <w:color w:val="auto"/>
                <w:lang w:val="en-US"/>
              </w:rPr>
            </w:pPr>
            <w:r w:rsidRPr="00604952">
              <w:rPr>
                <w:color w:val="auto"/>
                <w:lang w:val="en-US"/>
              </w:rPr>
              <w:t>8 (411 2) 22-30-10</w:t>
            </w:r>
          </w:p>
          <w:p w:rsidR="006E1A7A" w:rsidRPr="00604952" w:rsidRDefault="00F16253" w:rsidP="00462786">
            <w:pPr>
              <w:pStyle w:val="210"/>
              <w:shd w:val="clear" w:color="auto" w:fill="auto"/>
              <w:spacing w:before="0" w:line="360" w:lineRule="auto"/>
              <w:ind w:firstLine="0"/>
              <w:jc w:val="both"/>
              <w:rPr>
                <w:color w:val="auto"/>
                <w:lang w:val="en-US"/>
              </w:rPr>
            </w:pPr>
            <w:r w:rsidRPr="00604952">
              <w:rPr>
                <w:rStyle w:val="240"/>
                <w:color w:val="auto"/>
                <w:lang w:val="en-US" w:eastAsia="en-US" w:bidi="en-US"/>
              </w:rPr>
              <w:t xml:space="preserve">E-mail: </w:t>
            </w:r>
            <w:hyperlink r:id="rId14" w:history="1">
              <w:r w:rsidRPr="00604952">
                <w:rPr>
                  <w:rStyle w:val="a3"/>
                  <w:color w:val="auto"/>
                  <w:lang w:val="en-US"/>
                </w:rPr>
                <w:t>yabmk@mail.ru</w:t>
              </w:r>
            </w:hyperlink>
          </w:p>
        </w:tc>
      </w:tr>
      <w:tr w:rsidR="00264ED6" w:rsidRPr="00F474B0" w:rsidTr="00264ED6">
        <w:trPr>
          <w:trHeight w:val="567"/>
          <w:jc w:val="center"/>
        </w:trPr>
        <w:tc>
          <w:tcPr>
            <w:tcW w:w="3663" w:type="dxa"/>
            <w:tcBorders>
              <w:top w:val="single" w:sz="4" w:space="0" w:color="auto"/>
              <w:left w:val="single" w:sz="4" w:space="0" w:color="auto"/>
            </w:tcBorders>
            <w:shd w:val="clear" w:color="auto" w:fill="FFFFFF"/>
          </w:tcPr>
          <w:p w:rsidR="00F7786C" w:rsidRPr="00604952" w:rsidRDefault="00046ACB" w:rsidP="00462786">
            <w:pPr>
              <w:pStyle w:val="210"/>
              <w:shd w:val="clear" w:color="auto" w:fill="auto"/>
              <w:spacing w:before="0" w:line="360" w:lineRule="auto"/>
              <w:ind w:firstLine="0"/>
              <w:rPr>
                <w:color w:val="auto"/>
              </w:rPr>
            </w:pPr>
            <w:proofErr w:type="spellStart"/>
            <w:r w:rsidRPr="00604952">
              <w:rPr>
                <w:color w:val="auto"/>
              </w:rPr>
              <w:t>Стручкова</w:t>
            </w:r>
            <w:proofErr w:type="spellEnd"/>
            <w:r w:rsidRPr="00604952">
              <w:rPr>
                <w:color w:val="auto"/>
              </w:rPr>
              <w:t xml:space="preserve"> Анна </w:t>
            </w:r>
            <w:proofErr w:type="spellStart"/>
            <w:r w:rsidRPr="00604952">
              <w:rPr>
                <w:color w:val="auto"/>
              </w:rPr>
              <w:t>Саргылановна</w:t>
            </w:r>
            <w:proofErr w:type="spellEnd"/>
          </w:p>
        </w:tc>
        <w:tc>
          <w:tcPr>
            <w:tcW w:w="2721" w:type="dxa"/>
            <w:tcBorders>
              <w:top w:val="single" w:sz="4" w:space="0" w:color="auto"/>
              <w:left w:val="single" w:sz="4" w:space="0" w:color="auto"/>
            </w:tcBorders>
            <w:shd w:val="clear" w:color="auto" w:fill="FFFFFF"/>
          </w:tcPr>
          <w:p w:rsidR="00F7786C" w:rsidRPr="00604952" w:rsidRDefault="00046ACB" w:rsidP="00462786">
            <w:pPr>
              <w:pStyle w:val="210"/>
              <w:shd w:val="clear" w:color="auto" w:fill="auto"/>
              <w:spacing w:before="0" w:line="360" w:lineRule="auto"/>
              <w:ind w:firstLine="0"/>
              <w:rPr>
                <w:rStyle w:val="240"/>
                <w:color w:val="auto"/>
              </w:rPr>
            </w:pPr>
            <w:r w:rsidRPr="00604952">
              <w:rPr>
                <w:rStyle w:val="240"/>
                <w:color w:val="auto"/>
              </w:rPr>
              <w:t>Зам</w:t>
            </w:r>
            <w:r w:rsidR="00EE3445" w:rsidRPr="00604952">
              <w:rPr>
                <w:rStyle w:val="240"/>
                <w:color w:val="auto"/>
              </w:rPr>
              <w:t xml:space="preserve">. директора по инновационной </w:t>
            </w:r>
            <w:r w:rsidR="00EE3445" w:rsidRPr="00604952">
              <w:rPr>
                <w:rStyle w:val="240"/>
                <w:color w:val="auto"/>
              </w:rPr>
              <w:lastRenderedPageBreak/>
              <w:t>деятельности</w:t>
            </w:r>
          </w:p>
        </w:tc>
        <w:tc>
          <w:tcPr>
            <w:tcW w:w="3202" w:type="dxa"/>
            <w:tcBorders>
              <w:top w:val="single" w:sz="4" w:space="0" w:color="auto"/>
              <w:left w:val="single" w:sz="4" w:space="0" w:color="auto"/>
              <w:right w:val="single" w:sz="4" w:space="0" w:color="auto"/>
            </w:tcBorders>
            <w:shd w:val="clear" w:color="auto" w:fill="FFFFFF"/>
            <w:vAlign w:val="bottom"/>
          </w:tcPr>
          <w:p w:rsidR="00F7786C" w:rsidRPr="00604952" w:rsidRDefault="00F7786C" w:rsidP="00462786">
            <w:pPr>
              <w:pStyle w:val="210"/>
              <w:shd w:val="clear" w:color="auto" w:fill="auto"/>
              <w:spacing w:before="0" w:line="360" w:lineRule="auto"/>
              <w:ind w:firstLine="0"/>
              <w:jc w:val="both"/>
              <w:rPr>
                <w:color w:val="auto"/>
                <w:lang w:val="en-US"/>
              </w:rPr>
            </w:pPr>
            <w:r w:rsidRPr="00604952">
              <w:rPr>
                <w:color w:val="auto"/>
                <w:lang w:val="en-US"/>
              </w:rPr>
              <w:lastRenderedPageBreak/>
              <w:t>8 (411 2) 22-65-26</w:t>
            </w:r>
          </w:p>
          <w:p w:rsidR="00F7786C" w:rsidRPr="00604952" w:rsidRDefault="00F7786C" w:rsidP="00462786">
            <w:pPr>
              <w:pStyle w:val="210"/>
              <w:shd w:val="clear" w:color="auto" w:fill="auto"/>
              <w:spacing w:before="0" w:line="360" w:lineRule="auto"/>
              <w:ind w:firstLine="0"/>
              <w:jc w:val="both"/>
              <w:rPr>
                <w:color w:val="auto"/>
                <w:lang w:val="en-US"/>
              </w:rPr>
            </w:pPr>
            <w:r w:rsidRPr="00604952">
              <w:rPr>
                <w:rStyle w:val="240"/>
                <w:color w:val="auto"/>
                <w:lang w:val="en-US" w:eastAsia="en-US" w:bidi="en-US"/>
              </w:rPr>
              <w:t xml:space="preserve">E-mail: </w:t>
            </w:r>
            <w:hyperlink r:id="rId15" w:history="1">
              <w:r w:rsidRPr="00604952">
                <w:rPr>
                  <w:rStyle w:val="a3"/>
                  <w:color w:val="auto"/>
                  <w:lang w:val="en-US"/>
                </w:rPr>
                <w:t>yabmk@mail.ru</w:t>
              </w:r>
            </w:hyperlink>
          </w:p>
        </w:tc>
      </w:tr>
      <w:tr w:rsidR="00264ED6" w:rsidRPr="00F474B0" w:rsidTr="00264ED6">
        <w:trPr>
          <w:trHeight w:val="567"/>
          <w:jc w:val="center"/>
        </w:trPr>
        <w:tc>
          <w:tcPr>
            <w:tcW w:w="3663" w:type="dxa"/>
            <w:tcBorders>
              <w:top w:val="single" w:sz="4" w:space="0" w:color="auto"/>
              <w:left w:val="single" w:sz="4" w:space="0" w:color="auto"/>
            </w:tcBorders>
            <w:shd w:val="clear" w:color="auto" w:fill="FFFFFF"/>
          </w:tcPr>
          <w:p w:rsidR="006E1A7A" w:rsidRPr="00604952" w:rsidRDefault="00F16253" w:rsidP="00462786">
            <w:pPr>
              <w:pStyle w:val="210"/>
              <w:shd w:val="clear" w:color="auto" w:fill="auto"/>
              <w:spacing w:before="0" w:line="360" w:lineRule="auto"/>
              <w:ind w:firstLine="0"/>
              <w:rPr>
                <w:color w:val="auto"/>
              </w:rPr>
            </w:pPr>
            <w:r w:rsidRPr="00604952">
              <w:rPr>
                <w:color w:val="auto"/>
              </w:rPr>
              <w:lastRenderedPageBreak/>
              <w:t>Кондратьева Наталья Михайловна</w:t>
            </w:r>
          </w:p>
        </w:tc>
        <w:tc>
          <w:tcPr>
            <w:tcW w:w="2721" w:type="dxa"/>
            <w:tcBorders>
              <w:top w:val="single" w:sz="4" w:space="0" w:color="auto"/>
              <w:left w:val="single" w:sz="4" w:space="0" w:color="auto"/>
            </w:tcBorders>
            <w:shd w:val="clear" w:color="auto" w:fill="FFFFFF"/>
          </w:tcPr>
          <w:p w:rsidR="006E1A7A" w:rsidRPr="00604952" w:rsidRDefault="00977DEC" w:rsidP="00462786">
            <w:pPr>
              <w:pStyle w:val="210"/>
              <w:shd w:val="clear" w:color="auto" w:fill="auto"/>
              <w:spacing w:before="0" w:line="360" w:lineRule="auto"/>
              <w:ind w:firstLine="0"/>
              <w:rPr>
                <w:color w:val="auto"/>
              </w:rPr>
            </w:pPr>
            <w:r w:rsidRPr="00604952">
              <w:rPr>
                <w:rStyle w:val="240"/>
                <w:color w:val="auto"/>
              </w:rPr>
              <w:t xml:space="preserve">Зам. директора по </w:t>
            </w:r>
            <w:r w:rsidR="00F16253" w:rsidRPr="00604952">
              <w:rPr>
                <w:rStyle w:val="240"/>
                <w:color w:val="auto"/>
              </w:rPr>
              <w:t>ВР</w:t>
            </w:r>
          </w:p>
        </w:tc>
        <w:tc>
          <w:tcPr>
            <w:tcW w:w="3202" w:type="dxa"/>
            <w:tcBorders>
              <w:top w:val="single" w:sz="4" w:space="0" w:color="auto"/>
              <w:left w:val="single" w:sz="4" w:space="0" w:color="auto"/>
              <w:right w:val="single" w:sz="4" w:space="0" w:color="auto"/>
            </w:tcBorders>
            <w:shd w:val="clear" w:color="auto" w:fill="FFFFFF"/>
            <w:vAlign w:val="bottom"/>
          </w:tcPr>
          <w:p w:rsidR="00F16253" w:rsidRPr="00604952" w:rsidRDefault="00F16253" w:rsidP="00462786">
            <w:pPr>
              <w:pStyle w:val="210"/>
              <w:shd w:val="clear" w:color="auto" w:fill="auto"/>
              <w:spacing w:before="0" w:line="360" w:lineRule="auto"/>
              <w:ind w:firstLine="0"/>
              <w:jc w:val="both"/>
              <w:rPr>
                <w:color w:val="auto"/>
                <w:lang w:val="en-US"/>
              </w:rPr>
            </w:pPr>
            <w:r w:rsidRPr="00604952">
              <w:rPr>
                <w:color w:val="auto"/>
                <w:lang w:val="en-US"/>
              </w:rPr>
              <w:t>8 (411 2) 22-65-26</w:t>
            </w:r>
          </w:p>
          <w:p w:rsidR="006E1A7A" w:rsidRPr="00604952" w:rsidRDefault="00F16253" w:rsidP="00462786">
            <w:pPr>
              <w:pStyle w:val="210"/>
              <w:shd w:val="clear" w:color="auto" w:fill="auto"/>
              <w:spacing w:before="0" w:line="360" w:lineRule="auto"/>
              <w:ind w:firstLine="0"/>
              <w:jc w:val="both"/>
              <w:rPr>
                <w:color w:val="auto"/>
                <w:lang w:val="en-US"/>
              </w:rPr>
            </w:pPr>
            <w:r w:rsidRPr="00604952">
              <w:rPr>
                <w:rStyle w:val="240"/>
                <w:color w:val="auto"/>
                <w:lang w:val="en-US" w:eastAsia="en-US" w:bidi="en-US"/>
              </w:rPr>
              <w:t xml:space="preserve">E-mail: </w:t>
            </w:r>
            <w:hyperlink r:id="rId16" w:history="1">
              <w:r w:rsidRPr="00604952">
                <w:rPr>
                  <w:rStyle w:val="a3"/>
                  <w:color w:val="auto"/>
                  <w:lang w:val="en-US"/>
                </w:rPr>
                <w:t>yabmk@mail.ru</w:t>
              </w:r>
            </w:hyperlink>
          </w:p>
        </w:tc>
      </w:tr>
      <w:tr w:rsidR="00264ED6" w:rsidRPr="00F474B0" w:rsidTr="00264ED6">
        <w:trPr>
          <w:trHeight w:val="567"/>
          <w:jc w:val="center"/>
        </w:trPr>
        <w:tc>
          <w:tcPr>
            <w:tcW w:w="3663" w:type="dxa"/>
            <w:tcBorders>
              <w:top w:val="single" w:sz="4" w:space="0" w:color="auto"/>
              <w:left w:val="single" w:sz="4" w:space="0" w:color="auto"/>
              <w:bottom w:val="single" w:sz="4" w:space="0" w:color="auto"/>
            </w:tcBorders>
            <w:shd w:val="clear" w:color="auto" w:fill="FFFFFF"/>
          </w:tcPr>
          <w:p w:rsidR="006E1A7A" w:rsidRPr="00604952" w:rsidRDefault="00F16253" w:rsidP="00462786">
            <w:pPr>
              <w:pStyle w:val="210"/>
              <w:shd w:val="clear" w:color="auto" w:fill="auto"/>
              <w:spacing w:before="0" w:line="360" w:lineRule="auto"/>
              <w:ind w:firstLine="0"/>
              <w:rPr>
                <w:color w:val="auto"/>
              </w:rPr>
            </w:pPr>
            <w:proofErr w:type="spellStart"/>
            <w:r w:rsidRPr="00604952">
              <w:rPr>
                <w:color w:val="auto"/>
              </w:rPr>
              <w:t>Забанова</w:t>
            </w:r>
            <w:proofErr w:type="spellEnd"/>
            <w:r w:rsidRPr="00604952">
              <w:rPr>
                <w:color w:val="auto"/>
              </w:rPr>
              <w:t xml:space="preserve"> Лариса Лаврентьевна</w:t>
            </w:r>
          </w:p>
        </w:tc>
        <w:tc>
          <w:tcPr>
            <w:tcW w:w="2721" w:type="dxa"/>
            <w:tcBorders>
              <w:top w:val="single" w:sz="4" w:space="0" w:color="auto"/>
              <w:left w:val="single" w:sz="4" w:space="0" w:color="auto"/>
              <w:bottom w:val="single" w:sz="4" w:space="0" w:color="auto"/>
            </w:tcBorders>
            <w:shd w:val="clear" w:color="auto" w:fill="FFFFFF"/>
          </w:tcPr>
          <w:p w:rsidR="006E1A7A" w:rsidRPr="00604952" w:rsidRDefault="00977DEC" w:rsidP="00462786">
            <w:pPr>
              <w:pStyle w:val="210"/>
              <w:shd w:val="clear" w:color="auto" w:fill="auto"/>
              <w:spacing w:before="0" w:line="360" w:lineRule="auto"/>
              <w:ind w:firstLine="0"/>
              <w:rPr>
                <w:color w:val="auto"/>
              </w:rPr>
            </w:pPr>
            <w:r w:rsidRPr="00604952">
              <w:rPr>
                <w:rStyle w:val="240"/>
                <w:color w:val="auto"/>
              </w:rPr>
              <w:t>Главный бухгалтер</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F16253" w:rsidRPr="00604952" w:rsidRDefault="00F16253" w:rsidP="00462786">
            <w:pPr>
              <w:pStyle w:val="210"/>
              <w:shd w:val="clear" w:color="auto" w:fill="auto"/>
              <w:spacing w:before="0" w:line="360" w:lineRule="auto"/>
              <w:ind w:firstLine="0"/>
              <w:jc w:val="both"/>
              <w:rPr>
                <w:color w:val="auto"/>
                <w:lang w:val="en-US"/>
              </w:rPr>
            </w:pPr>
            <w:r w:rsidRPr="00604952">
              <w:rPr>
                <w:color w:val="auto"/>
                <w:lang w:val="en-US"/>
              </w:rPr>
              <w:t>8 (411 2) 22-65-30</w:t>
            </w:r>
          </w:p>
          <w:p w:rsidR="006E1A7A" w:rsidRPr="00604952" w:rsidRDefault="00F16253" w:rsidP="00462786">
            <w:pPr>
              <w:pStyle w:val="210"/>
              <w:shd w:val="clear" w:color="auto" w:fill="auto"/>
              <w:spacing w:before="0" w:line="360" w:lineRule="auto"/>
              <w:ind w:firstLine="0"/>
              <w:jc w:val="both"/>
              <w:rPr>
                <w:color w:val="auto"/>
                <w:lang w:val="en-US"/>
              </w:rPr>
            </w:pPr>
            <w:r w:rsidRPr="00604952">
              <w:rPr>
                <w:rStyle w:val="240"/>
                <w:color w:val="auto"/>
                <w:lang w:val="en-US" w:eastAsia="en-US" w:bidi="en-US"/>
              </w:rPr>
              <w:t xml:space="preserve">E-mail: </w:t>
            </w:r>
            <w:hyperlink r:id="rId17" w:history="1">
              <w:r w:rsidRPr="00604952">
                <w:rPr>
                  <w:rStyle w:val="a3"/>
                  <w:color w:val="auto"/>
                  <w:lang w:val="en-US"/>
                </w:rPr>
                <w:t>yabmk@mail.ru</w:t>
              </w:r>
            </w:hyperlink>
          </w:p>
        </w:tc>
      </w:tr>
      <w:tr w:rsidR="00264ED6" w:rsidRPr="00604952" w:rsidTr="00264ED6">
        <w:trPr>
          <w:trHeight w:val="567"/>
          <w:jc w:val="center"/>
        </w:trPr>
        <w:tc>
          <w:tcPr>
            <w:tcW w:w="3663" w:type="dxa"/>
            <w:tcBorders>
              <w:top w:val="single" w:sz="4" w:space="0" w:color="auto"/>
              <w:left w:val="single" w:sz="4" w:space="0" w:color="auto"/>
              <w:bottom w:val="single" w:sz="4" w:space="0" w:color="auto"/>
            </w:tcBorders>
            <w:shd w:val="clear" w:color="auto" w:fill="FFFFFF"/>
          </w:tcPr>
          <w:p w:rsidR="003F1AB6" w:rsidRPr="00604952" w:rsidRDefault="00F16253" w:rsidP="00462786">
            <w:pPr>
              <w:pStyle w:val="210"/>
              <w:shd w:val="clear" w:color="auto" w:fill="auto"/>
              <w:spacing w:before="0" w:line="360" w:lineRule="auto"/>
              <w:ind w:firstLine="0"/>
              <w:rPr>
                <w:color w:val="auto"/>
              </w:rPr>
            </w:pPr>
            <w:r w:rsidRPr="00604952">
              <w:rPr>
                <w:color w:val="auto"/>
              </w:rPr>
              <w:t>Шадрина Любовь Ивановна</w:t>
            </w:r>
          </w:p>
          <w:p w:rsidR="003F1AB6" w:rsidRPr="00604952" w:rsidRDefault="003F1AB6" w:rsidP="00462786">
            <w:pPr>
              <w:pStyle w:val="210"/>
              <w:shd w:val="clear" w:color="auto" w:fill="auto"/>
              <w:spacing w:before="0" w:line="360" w:lineRule="auto"/>
              <w:ind w:firstLine="0"/>
              <w:jc w:val="both"/>
              <w:rPr>
                <w:rStyle w:val="240"/>
                <w:color w:val="auto"/>
              </w:rPr>
            </w:pPr>
          </w:p>
        </w:tc>
        <w:tc>
          <w:tcPr>
            <w:tcW w:w="2721" w:type="dxa"/>
            <w:tcBorders>
              <w:top w:val="single" w:sz="4" w:space="0" w:color="auto"/>
              <w:left w:val="single" w:sz="4" w:space="0" w:color="auto"/>
              <w:bottom w:val="single" w:sz="4" w:space="0" w:color="auto"/>
            </w:tcBorders>
            <w:shd w:val="clear" w:color="auto" w:fill="FFFFFF"/>
          </w:tcPr>
          <w:p w:rsidR="003F1AB6" w:rsidRPr="00604952" w:rsidRDefault="003F1AB6" w:rsidP="00462786">
            <w:pPr>
              <w:pStyle w:val="210"/>
              <w:shd w:val="clear" w:color="auto" w:fill="auto"/>
              <w:spacing w:before="0" w:line="360" w:lineRule="auto"/>
              <w:ind w:firstLine="0"/>
              <w:rPr>
                <w:color w:val="auto"/>
              </w:rPr>
            </w:pPr>
            <w:r w:rsidRPr="00604952">
              <w:rPr>
                <w:color w:val="auto"/>
              </w:rPr>
              <w:t>Пре</w:t>
            </w:r>
            <w:r w:rsidR="00F16253" w:rsidRPr="00604952">
              <w:rPr>
                <w:color w:val="auto"/>
              </w:rPr>
              <w:t>дседатель профкома</w:t>
            </w:r>
            <w:r w:rsidR="00F16253" w:rsidRPr="00604952">
              <w:rPr>
                <w:color w:val="auto"/>
              </w:rPr>
              <w:br/>
              <w:t>работников ЯМ</w:t>
            </w:r>
            <w:r w:rsidRPr="00604952">
              <w:rPr>
                <w:color w:val="auto"/>
              </w:rPr>
              <w:t>К</w:t>
            </w:r>
          </w:p>
          <w:p w:rsidR="003F1AB6" w:rsidRPr="00604952" w:rsidRDefault="003F1AB6" w:rsidP="00462786">
            <w:pPr>
              <w:pStyle w:val="210"/>
              <w:shd w:val="clear" w:color="auto" w:fill="auto"/>
              <w:spacing w:before="0" w:line="360" w:lineRule="auto"/>
              <w:ind w:firstLine="0"/>
              <w:jc w:val="center"/>
              <w:rPr>
                <w:rStyle w:val="240"/>
                <w:color w:val="auto"/>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F16253" w:rsidRPr="00604952" w:rsidRDefault="00F16253" w:rsidP="00462786">
            <w:pPr>
              <w:pStyle w:val="210"/>
              <w:shd w:val="clear" w:color="auto" w:fill="auto"/>
              <w:spacing w:before="0" w:line="360" w:lineRule="auto"/>
              <w:ind w:firstLine="0"/>
              <w:jc w:val="both"/>
              <w:rPr>
                <w:color w:val="auto"/>
              </w:rPr>
            </w:pPr>
            <w:r w:rsidRPr="00604952">
              <w:rPr>
                <w:rStyle w:val="240"/>
                <w:color w:val="auto"/>
              </w:rPr>
              <w:t xml:space="preserve">8 (411 2) 22-65-26 (приемная) </w:t>
            </w:r>
          </w:p>
          <w:p w:rsidR="003F1AB6" w:rsidRPr="00604952" w:rsidRDefault="00F16253" w:rsidP="00462786">
            <w:pPr>
              <w:pStyle w:val="210"/>
              <w:shd w:val="clear" w:color="auto" w:fill="auto"/>
              <w:spacing w:before="0" w:line="360" w:lineRule="auto"/>
              <w:ind w:firstLine="0"/>
              <w:jc w:val="both"/>
              <w:rPr>
                <w:rStyle w:val="240"/>
                <w:color w:val="auto"/>
              </w:rPr>
            </w:pPr>
            <w:r w:rsidRPr="00604952">
              <w:rPr>
                <w:rStyle w:val="240"/>
                <w:color w:val="auto"/>
                <w:lang w:val="en-US" w:eastAsia="en-US" w:bidi="en-US"/>
              </w:rPr>
              <w:t>E</w:t>
            </w:r>
            <w:r w:rsidRPr="00604952">
              <w:rPr>
                <w:rStyle w:val="240"/>
                <w:color w:val="auto"/>
                <w:lang w:eastAsia="en-US" w:bidi="en-US"/>
              </w:rPr>
              <w:t>-</w:t>
            </w:r>
            <w:r w:rsidRPr="00604952">
              <w:rPr>
                <w:rStyle w:val="240"/>
                <w:color w:val="auto"/>
                <w:lang w:val="en-US" w:eastAsia="en-US" w:bidi="en-US"/>
              </w:rPr>
              <w:t>mail</w:t>
            </w:r>
            <w:r w:rsidRPr="00604952">
              <w:rPr>
                <w:rStyle w:val="240"/>
                <w:color w:val="auto"/>
                <w:lang w:eastAsia="en-US" w:bidi="en-US"/>
              </w:rPr>
              <w:t xml:space="preserve">: </w:t>
            </w:r>
            <w:hyperlink r:id="rId18" w:history="1">
              <w:r w:rsidRPr="00604952">
                <w:rPr>
                  <w:rStyle w:val="a3"/>
                  <w:color w:val="auto"/>
                  <w:lang w:val="en-US"/>
                </w:rPr>
                <w:t>yabmk</w:t>
              </w:r>
              <w:r w:rsidRPr="00604952">
                <w:rPr>
                  <w:rStyle w:val="a3"/>
                  <w:color w:val="auto"/>
                </w:rPr>
                <w:t>@</w:t>
              </w:r>
              <w:r w:rsidRPr="00604952">
                <w:rPr>
                  <w:rStyle w:val="a3"/>
                  <w:color w:val="auto"/>
                  <w:lang w:val="en-US"/>
                </w:rPr>
                <w:t>mail</w:t>
              </w:r>
              <w:r w:rsidRPr="00604952">
                <w:rPr>
                  <w:rStyle w:val="a3"/>
                  <w:color w:val="auto"/>
                </w:rPr>
                <w:t>.</w:t>
              </w:r>
              <w:proofErr w:type="spellStart"/>
              <w:r w:rsidRPr="00604952">
                <w:rPr>
                  <w:rStyle w:val="a3"/>
                  <w:color w:val="auto"/>
                  <w:lang w:val="en-US"/>
                </w:rPr>
                <w:t>ru</w:t>
              </w:r>
              <w:proofErr w:type="spellEnd"/>
            </w:hyperlink>
          </w:p>
        </w:tc>
      </w:tr>
    </w:tbl>
    <w:p w:rsidR="009842EF" w:rsidRPr="004445ED" w:rsidRDefault="009842EF" w:rsidP="00A149D9">
      <w:pPr>
        <w:pStyle w:val="af1"/>
        <w:widowControl w:val="0"/>
        <w:numPr>
          <w:ilvl w:val="1"/>
          <w:numId w:val="15"/>
        </w:numPr>
        <w:tabs>
          <w:tab w:val="left" w:pos="142"/>
        </w:tabs>
        <w:spacing w:after="0" w:line="360" w:lineRule="auto"/>
        <w:ind w:left="0" w:firstLine="709"/>
        <w:jc w:val="both"/>
        <w:outlineLvl w:val="1"/>
        <w:rPr>
          <w:rFonts w:ascii="Times New Roman" w:eastAsia="Times New Roman" w:hAnsi="Times New Roman"/>
          <w:b/>
          <w:sz w:val="24"/>
          <w:szCs w:val="24"/>
          <w:lang w:eastAsia="ru-RU" w:bidi="ru-RU"/>
        </w:rPr>
      </w:pPr>
      <w:bookmarkStart w:id="3" w:name="_Toc32565536"/>
      <w:r w:rsidRPr="004445ED">
        <w:rPr>
          <w:rFonts w:ascii="Times New Roman" w:eastAsia="Times New Roman" w:hAnsi="Times New Roman"/>
          <w:b/>
          <w:sz w:val="24"/>
          <w:szCs w:val="24"/>
          <w:lang w:eastAsia="ru-RU" w:bidi="ru-RU"/>
        </w:rPr>
        <w:t>Характеристика контингента обучающихся.</w:t>
      </w:r>
      <w:bookmarkEnd w:id="3"/>
    </w:p>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Подготовка ведется на основании учебных планов, разработанных в строгом соответствии с Федеральными Государственными образовательными стандартами среднего профессионального образования (ФГОС 3+ СПО, ТОП-50). Основные профессиональные образовательные программы колледжа соответствуют требованиям ФГОС 3+, ТОП-50 в части обязательного и вариативного компонента с учетом содержания и объема часов, предусмотренных ФГОС 3+, ТОП-50. Вариативная часть основных профессиональных образовательных программ использована на введение учебных дисциплин, междисциплинарных курсов, а также на увеличение объема часов дисциплин профессиональных модулей. При формировании дисциплин вариативной части колледж учитывает запросы регионального рынка труда, обеспечение конкурентоспособности выпускников. </w:t>
      </w:r>
    </w:p>
    <w:p w:rsidR="009842EF" w:rsidRPr="00604952" w:rsidRDefault="009842EF" w:rsidP="00462786">
      <w:pPr>
        <w:spacing w:line="360" w:lineRule="auto"/>
        <w:ind w:firstLine="708"/>
        <w:jc w:val="both"/>
        <w:rPr>
          <w:rStyle w:val="afb"/>
          <w:rFonts w:ascii="Times New Roman" w:hAnsi="Times New Roman" w:cs="Times New Roman"/>
          <w:b w:val="0"/>
          <w:color w:val="auto"/>
          <w:shd w:val="clear" w:color="auto" w:fill="FFFFFF"/>
        </w:rPr>
      </w:pPr>
      <w:r w:rsidRPr="00604952">
        <w:rPr>
          <w:rStyle w:val="afb"/>
          <w:rFonts w:ascii="Times New Roman" w:hAnsi="Times New Roman" w:cs="Times New Roman"/>
          <w:b w:val="0"/>
          <w:color w:val="auto"/>
          <w:shd w:val="clear" w:color="auto" w:fill="FFFFFF"/>
        </w:rPr>
        <w:t xml:space="preserve">Подготовка ведется по 9 специальностям: </w:t>
      </w:r>
    </w:p>
    <w:p w:rsidR="009842EF" w:rsidRPr="00604952" w:rsidRDefault="009842EF" w:rsidP="00462786">
      <w:pPr>
        <w:widowControl/>
        <w:numPr>
          <w:ilvl w:val="0"/>
          <w:numId w:val="11"/>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31.02.01 «Лечебное дело», углубленная подготовка</w:t>
      </w:r>
    </w:p>
    <w:p w:rsidR="009842EF" w:rsidRPr="00604952" w:rsidRDefault="009842EF" w:rsidP="00462786">
      <w:pPr>
        <w:widowControl/>
        <w:numPr>
          <w:ilvl w:val="0"/>
          <w:numId w:val="11"/>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31.02.02 «Акушерское дело», базовый уровень образования</w:t>
      </w:r>
    </w:p>
    <w:p w:rsidR="009842EF" w:rsidRPr="00604952" w:rsidRDefault="009842EF" w:rsidP="00462786">
      <w:pPr>
        <w:widowControl/>
        <w:numPr>
          <w:ilvl w:val="0"/>
          <w:numId w:val="11"/>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33.02.01 «Фармация», базовый уровень образования</w:t>
      </w:r>
    </w:p>
    <w:p w:rsidR="009842EF" w:rsidRPr="00604952" w:rsidRDefault="009842EF" w:rsidP="00462786">
      <w:pPr>
        <w:widowControl/>
        <w:numPr>
          <w:ilvl w:val="0"/>
          <w:numId w:val="11"/>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34.02.01 «Сестринское дело», </w:t>
      </w:r>
      <w:proofErr w:type="gramStart"/>
      <w:r w:rsidRPr="00604952">
        <w:rPr>
          <w:rFonts w:ascii="Times New Roman" w:eastAsia="Times New Roman" w:hAnsi="Times New Roman" w:cs="Times New Roman"/>
          <w:color w:val="auto"/>
        </w:rPr>
        <w:t>базовый  и</w:t>
      </w:r>
      <w:proofErr w:type="gramEnd"/>
      <w:r w:rsidRPr="00604952">
        <w:rPr>
          <w:rFonts w:ascii="Times New Roman" w:eastAsia="Times New Roman" w:hAnsi="Times New Roman" w:cs="Times New Roman"/>
          <w:color w:val="auto"/>
        </w:rPr>
        <w:t xml:space="preserve"> повышенный уровень</w:t>
      </w:r>
    </w:p>
    <w:p w:rsidR="009842EF" w:rsidRPr="00604952" w:rsidRDefault="009842EF" w:rsidP="00462786">
      <w:pPr>
        <w:widowControl/>
        <w:numPr>
          <w:ilvl w:val="0"/>
          <w:numId w:val="11"/>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31.02.03 «Лабораторная диагностика», базовый уровень образования</w:t>
      </w:r>
    </w:p>
    <w:p w:rsidR="009842EF" w:rsidRPr="00604952" w:rsidRDefault="009842EF" w:rsidP="00462786">
      <w:pPr>
        <w:widowControl/>
        <w:numPr>
          <w:ilvl w:val="0"/>
          <w:numId w:val="11"/>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31.02.05 «Стоматология ортопедическая», базовый уровень</w:t>
      </w:r>
    </w:p>
    <w:p w:rsidR="009842EF" w:rsidRPr="00604952" w:rsidRDefault="009842EF" w:rsidP="00462786">
      <w:pPr>
        <w:widowControl/>
        <w:numPr>
          <w:ilvl w:val="0"/>
          <w:numId w:val="11"/>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43.02.04 «Прикладная эстетика», углубленный уровень</w:t>
      </w:r>
    </w:p>
    <w:p w:rsidR="009842EF" w:rsidRPr="00604952" w:rsidRDefault="009842EF" w:rsidP="00462786">
      <w:pPr>
        <w:widowControl/>
        <w:numPr>
          <w:ilvl w:val="0"/>
          <w:numId w:val="11"/>
        </w:numPr>
        <w:tabs>
          <w:tab w:val="clear" w:pos="1778"/>
          <w:tab w:val="num" w:pos="0"/>
          <w:tab w:val="left" w:pos="426"/>
          <w:tab w:val="num" w:pos="1134"/>
          <w:tab w:val="num" w:pos="1701"/>
          <w:tab w:val="num" w:pos="2160"/>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43.02.12 «Технология эстетических услуг», базовый уровень</w:t>
      </w:r>
    </w:p>
    <w:p w:rsidR="009842EF" w:rsidRPr="00604952" w:rsidRDefault="009842EF" w:rsidP="00462786">
      <w:pPr>
        <w:widowControl/>
        <w:numPr>
          <w:ilvl w:val="0"/>
          <w:numId w:val="11"/>
        </w:numPr>
        <w:tabs>
          <w:tab w:val="clear" w:pos="1778"/>
          <w:tab w:val="num" w:pos="0"/>
          <w:tab w:val="left" w:pos="426"/>
          <w:tab w:val="num" w:pos="1134"/>
          <w:tab w:val="num" w:pos="1701"/>
          <w:tab w:val="num" w:pos="2160"/>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32.02.01 «Медико-профилактическое дело», базовый уровень</w:t>
      </w:r>
    </w:p>
    <w:p w:rsidR="009842EF" w:rsidRPr="00604952" w:rsidRDefault="009842EF" w:rsidP="0046278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color w:val="auto"/>
        </w:rPr>
        <w:t>Выполнение государственного задания</w:t>
      </w:r>
    </w:p>
    <w:tbl>
      <w:tblPr>
        <w:tblW w:w="5956" w:type="dxa"/>
        <w:jc w:val="center"/>
        <w:tblCellMar>
          <w:left w:w="0" w:type="dxa"/>
          <w:right w:w="0" w:type="dxa"/>
        </w:tblCellMar>
        <w:tblLook w:val="0420" w:firstRow="1" w:lastRow="0" w:firstColumn="0" w:lastColumn="0" w:noHBand="0" w:noVBand="1"/>
      </w:tblPr>
      <w:tblGrid>
        <w:gridCol w:w="995"/>
        <w:gridCol w:w="2268"/>
        <w:gridCol w:w="2693"/>
      </w:tblGrid>
      <w:tr w:rsidR="009842EF" w:rsidRPr="00604952" w:rsidTr="00462786">
        <w:trPr>
          <w:trHeight w:val="33"/>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Год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autoSpaceDE w:val="0"/>
              <w:autoSpaceDN w:val="0"/>
              <w:adjustRightInd w:val="0"/>
              <w:spacing w:line="360" w:lineRule="auto"/>
              <w:jc w:val="center"/>
              <w:rPr>
                <w:rFonts w:ascii="Times New Roman" w:eastAsia="Times New Roman" w:hAnsi="Times New Roman" w:cs="Times New Roman"/>
                <w:color w:val="auto"/>
              </w:rPr>
            </w:pPr>
            <w:proofErr w:type="spellStart"/>
            <w:r w:rsidRPr="00604952">
              <w:rPr>
                <w:rFonts w:ascii="Times New Roman" w:eastAsia="Times New Roman" w:hAnsi="Times New Roman" w:cs="Times New Roman"/>
                <w:bCs/>
                <w:color w:val="auto"/>
              </w:rPr>
              <w:t>Гос.задание</w:t>
            </w:r>
            <w:proofErr w:type="spellEnd"/>
            <w:r w:rsidRPr="00604952">
              <w:rPr>
                <w:rFonts w:ascii="Times New Roman" w:eastAsia="Times New Roman" w:hAnsi="Times New Roman" w:cs="Times New Roman"/>
                <w:bCs/>
                <w:color w:val="auto"/>
              </w:rPr>
              <w:t xml:space="preserve"> (чел.)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Выполнение, %</w:t>
            </w:r>
          </w:p>
        </w:tc>
      </w:tr>
      <w:tr w:rsidR="009842EF" w:rsidRPr="00604952" w:rsidTr="00462786">
        <w:trPr>
          <w:trHeight w:val="269"/>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1026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99,5</w:t>
            </w:r>
          </w:p>
        </w:tc>
      </w:tr>
      <w:tr w:rsidR="009842EF" w:rsidRPr="00604952" w:rsidTr="00462786">
        <w:trPr>
          <w:trHeight w:val="163"/>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lastRenderedPageBreak/>
              <w:t>2018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1020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99,8</w:t>
            </w:r>
          </w:p>
        </w:tc>
      </w:tr>
      <w:tr w:rsidR="009842EF" w:rsidRPr="00604952" w:rsidTr="00462786">
        <w:trPr>
          <w:trHeight w:val="157"/>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2019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1065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100</w:t>
            </w:r>
          </w:p>
        </w:tc>
      </w:tr>
    </w:tbl>
    <w:p w:rsidR="009842EF" w:rsidRPr="00604952" w:rsidRDefault="009842EF" w:rsidP="00462786">
      <w:pPr>
        <w:spacing w:before="240" w:line="360" w:lineRule="auto"/>
        <w:ind w:firstLine="708"/>
        <w:jc w:val="both"/>
        <w:rPr>
          <w:rStyle w:val="afb"/>
          <w:rFonts w:ascii="Times New Roman" w:hAnsi="Times New Roman" w:cs="Times New Roman"/>
          <w:b w:val="0"/>
          <w:color w:val="auto"/>
          <w:shd w:val="clear" w:color="auto" w:fill="FFFFFF"/>
        </w:rPr>
      </w:pPr>
      <w:r w:rsidRPr="00604952">
        <w:rPr>
          <w:rStyle w:val="afb"/>
          <w:rFonts w:ascii="Times New Roman" w:hAnsi="Times New Roman" w:cs="Times New Roman"/>
          <w:b w:val="0"/>
          <w:color w:val="auto"/>
          <w:shd w:val="clear" w:color="auto" w:fill="FFFFFF"/>
        </w:rPr>
        <w:t xml:space="preserve">На 01.01.2020 г. общее число обучающихся – 1627, в </w:t>
      </w:r>
      <w:proofErr w:type="spellStart"/>
      <w:r w:rsidRPr="00604952">
        <w:rPr>
          <w:rStyle w:val="afb"/>
          <w:rFonts w:ascii="Times New Roman" w:hAnsi="Times New Roman" w:cs="Times New Roman"/>
          <w:b w:val="0"/>
          <w:color w:val="auto"/>
          <w:shd w:val="clear" w:color="auto" w:fill="FFFFFF"/>
        </w:rPr>
        <w:t>т.ч</w:t>
      </w:r>
      <w:proofErr w:type="spellEnd"/>
      <w:r w:rsidRPr="00604952">
        <w:rPr>
          <w:rStyle w:val="afb"/>
          <w:rFonts w:ascii="Times New Roman" w:hAnsi="Times New Roman" w:cs="Times New Roman"/>
          <w:b w:val="0"/>
          <w:color w:val="auto"/>
          <w:shd w:val="clear" w:color="auto" w:fill="FFFFFF"/>
        </w:rPr>
        <w:t>. в отделениях районов - 221 человек. По сравнению с предыдущими годами увеличилась численность обучающихся и количество отделений в районах.</w:t>
      </w:r>
    </w:p>
    <w:p w:rsidR="009842EF" w:rsidRPr="00604952" w:rsidRDefault="009842EF" w:rsidP="00A149D9">
      <w:pPr>
        <w:tabs>
          <w:tab w:val="left" w:pos="709"/>
        </w:tabs>
        <w:spacing w:line="360" w:lineRule="auto"/>
        <w:jc w:val="center"/>
        <w:rPr>
          <w:rStyle w:val="afb"/>
          <w:rFonts w:ascii="Times New Roman" w:eastAsia="Times New Roman" w:hAnsi="Times New Roman" w:cs="Times New Roman"/>
          <w:b w:val="0"/>
          <w:bCs w:val="0"/>
          <w:color w:val="auto"/>
          <w:lang w:val="en-US"/>
        </w:rPr>
      </w:pPr>
      <w:r w:rsidRPr="00604952">
        <w:rPr>
          <w:rFonts w:ascii="Times New Roman" w:hAnsi="Times New Roman" w:cs="Times New Roman"/>
          <w:bCs/>
          <w:noProof/>
          <w:color w:val="auto"/>
          <w:shd w:val="clear" w:color="auto" w:fill="FFFFFF"/>
          <w:lang w:bidi="ar-SA"/>
        </w:rPr>
        <w:drawing>
          <wp:inline distT="0" distB="0" distL="0" distR="0" wp14:anchorId="5633224C" wp14:editId="02B7A072">
            <wp:extent cx="6027446" cy="3767328"/>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b="16667"/>
                    <a:stretch/>
                  </pic:blipFill>
                  <pic:spPr bwMode="auto">
                    <a:xfrm>
                      <a:off x="0" y="0"/>
                      <a:ext cx="6039595" cy="3774921"/>
                    </a:xfrm>
                    <a:prstGeom prst="rect">
                      <a:avLst/>
                    </a:prstGeom>
                    <a:noFill/>
                    <a:ln>
                      <a:noFill/>
                    </a:ln>
                    <a:extLst>
                      <a:ext uri="{53640926-AAD7-44D8-BBD7-CCE9431645EC}">
                        <a14:shadowObscured xmlns:a14="http://schemas.microsoft.com/office/drawing/2010/main"/>
                      </a:ext>
                    </a:extLst>
                  </pic:spPr>
                </pic:pic>
              </a:graphicData>
            </a:graphic>
          </wp:inline>
        </w:drawing>
      </w:r>
    </w:p>
    <w:p w:rsidR="009842EF" w:rsidRPr="00604952" w:rsidRDefault="009842EF" w:rsidP="00462786">
      <w:pPr>
        <w:spacing w:line="360" w:lineRule="auto"/>
        <w:jc w:val="right"/>
        <w:rPr>
          <w:rFonts w:ascii="Times New Roman" w:hAnsi="Times New Roman" w:cs="Times New Roman"/>
          <w:color w:val="auto"/>
        </w:rPr>
      </w:pPr>
      <w:r w:rsidRPr="00604952">
        <w:rPr>
          <w:rFonts w:ascii="Times New Roman" w:hAnsi="Times New Roman" w:cs="Times New Roman"/>
          <w:color w:val="auto"/>
        </w:rPr>
        <w:t>Таблица 1</w:t>
      </w:r>
    </w:p>
    <w:p w:rsidR="009842EF" w:rsidRPr="00604952" w:rsidRDefault="009842EF" w:rsidP="0046278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Возрастные категории обучающихся (</w:t>
      </w:r>
      <w:proofErr w:type="spellStart"/>
      <w:proofErr w:type="gramStart"/>
      <w:r w:rsidRPr="00604952">
        <w:rPr>
          <w:rFonts w:ascii="Times New Roman" w:hAnsi="Times New Roman" w:cs="Times New Roman"/>
          <w:i/>
          <w:color w:val="auto"/>
        </w:rPr>
        <w:t>абс.ч</w:t>
      </w:r>
      <w:proofErr w:type="spellEnd"/>
      <w:r w:rsidRPr="00604952">
        <w:rPr>
          <w:rFonts w:ascii="Times New Roman" w:hAnsi="Times New Roman" w:cs="Times New Roman"/>
          <w:i/>
          <w:color w:val="auto"/>
        </w:rPr>
        <w:t>.,%)</w:t>
      </w:r>
      <w:proofErr w:type="gramEnd"/>
    </w:p>
    <w:tbl>
      <w:tblPr>
        <w:tblW w:w="9639" w:type="dxa"/>
        <w:tblInd w:w="144" w:type="dxa"/>
        <w:tblCellMar>
          <w:left w:w="0" w:type="dxa"/>
          <w:right w:w="0" w:type="dxa"/>
        </w:tblCellMar>
        <w:tblLook w:val="04A0" w:firstRow="1" w:lastRow="0" w:firstColumn="1" w:lastColumn="0" w:noHBand="0" w:noVBand="1"/>
      </w:tblPr>
      <w:tblGrid>
        <w:gridCol w:w="993"/>
        <w:gridCol w:w="1559"/>
        <w:gridCol w:w="1701"/>
        <w:gridCol w:w="1701"/>
        <w:gridCol w:w="1843"/>
        <w:gridCol w:w="1842"/>
      </w:tblGrid>
      <w:tr w:rsidR="009842EF" w:rsidRPr="00604952" w:rsidTr="009842EF">
        <w:trPr>
          <w:trHeight w:val="44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Лет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16-17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18-30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30-40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40-50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50-56</w:t>
            </w:r>
          </w:p>
        </w:tc>
      </w:tr>
      <w:tr w:rsidR="009842EF" w:rsidRPr="00604952" w:rsidTr="009842EF">
        <w:trPr>
          <w:trHeight w:val="79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2017г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21 (1,4%)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1193 (82,8%)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193 (13,4%)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34 (2,4%)</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0</w:t>
            </w:r>
          </w:p>
        </w:tc>
      </w:tr>
      <w:tr w:rsidR="009842EF" w:rsidRPr="00604952" w:rsidTr="009842EF">
        <w:trPr>
          <w:trHeight w:val="79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2018 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22 (1,4%)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1260 (79%)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243 (15,2%)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65 (4,1%)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5 (0,3%)</w:t>
            </w:r>
          </w:p>
        </w:tc>
      </w:tr>
      <w:tr w:rsidR="009842EF" w:rsidRPr="00604952" w:rsidTr="009842EF">
        <w:trPr>
          <w:trHeight w:val="79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2019 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9842EF" w:rsidRPr="00604952" w:rsidRDefault="009842EF" w:rsidP="00462786">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39</w:t>
            </w:r>
            <w:r w:rsidRPr="00604952">
              <w:rPr>
                <w:rFonts w:ascii="Times New Roman" w:eastAsia="Times New Roman" w:hAnsi="Times New Roman" w:cs="Times New Roman"/>
                <w:color w:val="auto"/>
              </w:rPr>
              <w:t xml:space="preserve"> </w:t>
            </w:r>
            <w:r w:rsidRPr="00604952">
              <w:rPr>
                <w:rFonts w:ascii="Times New Roman" w:eastAsia="Times New Roman" w:hAnsi="Times New Roman" w:cs="Times New Roman"/>
                <w:bCs/>
                <w:color w:val="auto"/>
                <w:kern w:val="24"/>
              </w:rPr>
              <w:t>(1,4%)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9842EF" w:rsidRPr="00604952" w:rsidRDefault="009842EF" w:rsidP="00462786">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1403</w:t>
            </w:r>
            <w:r w:rsidRPr="00604952">
              <w:rPr>
                <w:rFonts w:ascii="Times New Roman" w:eastAsia="Times New Roman" w:hAnsi="Times New Roman" w:cs="Times New Roman"/>
                <w:color w:val="auto"/>
              </w:rPr>
              <w:t xml:space="preserve"> </w:t>
            </w:r>
            <w:r w:rsidRPr="00604952">
              <w:rPr>
                <w:rFonts w:ascii="Times New Roman" w:eastAsia="Times New Roman" w:hAnsi="Times New Roman" w:cs="Times New Roman"/>
                <w:bCs/>
                <w:color w:val="auto"/>
                <w:kern w:val="24"/>
              </w:rPr>
              <w:t>(86%)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9842EF" w:rsidRPr="00604952" w:rsidRDefault="009842EF" w:rsidP="00462786">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146</w:t>
            </w:r>
            <w:r w:rsidRPr="00604952">
              <w:rPr>
                <w:rFonts w:ascii="Times New Roman" w:eastAsia="Times New Roman" w:hAnsi="Times New Roman" w:cs="Times New Roman"/>
                <w:color w:val="auto"/>
              </w:rPr>
              <w:t xml:space="preserve"> </w:t>
            </w:r>
            <w:r w:rsidRPr="00604952">
              <w:rPr>
                <w:rFonts w:ascii="Times New Roman" w:eastAsia="Times New Roman" w:hAnsi="Times New Roman" w:cs="Times New Roman"/>
                <w:bCs/>
                <w:color w:val="auto"/>
                <w:kern w:val="24"/>
              </w:rPr>
              <w:t>(8,9%)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9842EF" w:rsidRPr="00604952" w:rsidRDefault="009842EF" w:rsidP="00462786">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37</w:t>
            </w:r>
            <w:r w:rsidRPr="00604952">
              <w:rPr>
                <w:rFonts w:ascii="Times New Roman" w:eastAsia="Times New Roman" w:hAnsi="Times New Roman" w:cs="Times New Roman"/>
                <w:color w:val="auto"/>
              </w:rPr>
              <w:t xml:space="preserve"> </w:t>
            </w:r>
            <w:r w:rsidRPr="00604952">
              <w:rPr>
                <w:rFonts w:ascii="Times New Roman" w:eastAsia="Times New Roman" w:hAnsi="Times New Roman" w:cs="Times New Roman"/>
                <w:bCs/>
                <w:color w:val="auto"/>
                <w:kern w:val="24"/>
              </w:rPr>
              <w:t>(2,3%)</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9842EF" w:rsidRPr="00604952" w:rsidRDefault="009842EF" w:rsidP="00462786">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2</w:t>
            </w:r>
            <w:r w:rsidRPr="00604952">
              <w:rPr>
                <w:rFonts w:ascii="Times New Roman" w:eastAsia="Times New Roman" w:hAnsi="Times New Roman" w:cs="Times New Roman"/>
                <w:color w:val="auto"/>
              </w:rPr>
              <w:t xml:space="preserve"> </w:t>
            </w:r>
            <w:r w:rsidRPr="00604952">
              <w:rPr>
                <w:rFonts w:ascii="Times New Roman" w:eastAsia="Times New Roman" w:hAnsi="Times New Roman" w:cs="Times New Roman"/>
                <w:bCs/>
                <w:color w:val="auto"/>
                <w:kern w:val="24"/>
              </w:rPr>
              <w:t>(0,1%)</w:t>
            </w:r>
          </w:p>
        </w:tc>
      </w:tr>
    </w:tbl>
    <w:p w:rsidR="009842EF" w:rsidRPr="00604952" w:rsidRDefault="009842EF"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За последние годы отмечается увеличение возрастной категории лиц, желающих получить среднее медицинское профессиональное образование. Значительный рост доли в категории от 30-50 лет за 2018 год составляет 22%, который обусловлен:</w:t>
      </w:r>
    </w:p>
    <w:p w:rsidR="009842EF" w:rsidRPr="00604952" w:rsidRDefault="009842EF" w:rsidP="00462786">
      <w:pPr>
        <w:numPr>
          <w:ilvl w:val="0"/>
          <w:numId w:val="8"/>
        </w:numPr>
        <w:spacing w:line="360" w:lineRule="auto"/>
        <w:ind w:left="851"/>
        <w:contextualSpacing/>
        <w:jc w:val="both"/>
        <w:rPr>
          <w:rFonts w:ascii="Times New Roman" w:eastAsia="Calibri" w:hAnsi="Times New Roman" w:cs="Times New Roman"/>
          <w:color w:val="auto"/>
        </w:rPr>
      </w:pPr>
      <w:r w:rsidRPr="00604952">
        <w:rPr>
          <w:rFonts w:ascii="Times New Roman" w:eastAsia="Calibri" w:hAnsi="Times New Roman" w:cs="Times New Roman"/>
          <w:color w:val="auto"/>
        </w:rPr>
        <w:lastRenderedPageBreak/>
        <w:t>Изменением системы оплаты труда в здравоохранении;</w:t>
      </w:r>
    </w:p>
    <w:p w:rsidR="009842EF" w:rsidRPr="00604952" w:rsidRDefault="009842EF" w:rsidP="00462786">
      <w:pPr>
        <w:numPr>
          <w:ilvl w:val="0"/>
          <w:numId w:val="8"/>
        </w:numPr>
        <w:spacing w:line="360" w:lineRule="auto"/>
        <w:ind w:left="851"/>
        <w:contextualSpacing/>
        <w:jc w:val="both"/>
        <w:rPr>
          <w:rFonts w:ascii="Times New Roman" w:eastAsia="Calibri" w:hAnsi="Times New Roman" w:cs="Times New Roman"/>
          <w:color w:val="auto"/>
        </w:rPr>
      </w:pPr>
      <w:r w:rsidRPr="00604952">
        <w:rPr>
          <w:rFonts w:ascii="Times New Roman" w:eastAsia="Calibri" w:hAnsi="Times New Roman" w:cs="Times New Roman"/>
          <w:color w:val="auto"/>
        </w:rPr>
        <w:t>Увеличением востребованности специалистов на рынке труда;</w:t>
      </w:r>
    </w:p>
    <w:p w:rsidR="009842EF" w:rsidRPr="00604952" w:rsidRDefault="009842EF" w:rsidP="00462786">
      <w:pPr>
        <w:numPr>
          <w:ilvl w:val="0"/>
          <w:numId w:val="8"/>
        </w:numPr>
        <w:autoSpaceDE w:val="0"/>
        <w:autoSpaceDN w:val="0"/>
        <w:adjustRightInd w:val="0"/>
        <w:spacing w:line="360" w:lineRule="auto"/>
        <w:ind w:left="851"/>
        <w:jc w:val="both"/>
        <w:rPr>
          <w:rFonts w:ascii="Times New Roman" w:hAnsi="Times New Roman" w:cs="Times New Roman"/>
          <w:color w:val="auto"/>
        </w:rPr>
      </w:pPr>
      <w:r w:rsidRPr="00604952">
        <w:rPr>
          <w:rFonts w:ascii="Times New Roman" w:hAnsi="Times New Roman" w:cs="Times New Roman"/>
          <w:color w:val="auto"/>
        </w:rPr>
        <w:t>Приказом Министерства образования и науки РФ от 23 января 2014 г. №36 «Об утверждении порядка приема граждан на обучение по образовательным программам среднего профессионального обра</w:t>
      </w:r>
      <w:r w:rsidRPr="00604952">
        <w:rPr>
          <w:rFonts w:ascii="Times New Roman" w:hAnsi="Times New Roman" w:cs="Times New Roman"/>
          <w:color w:val="auto"/>
        </w:rPr>
        <w:softHyphen/>
        <w:t>зования»;</w:t>
      </w:r>
    </w:p>
    <w:p w:rsidR="009842EF" w:rsidRPr="00604952" w:rsidRDefault="009842EF" w:rsidP="00462786">
      <w:pPr>
        <w:numPr>
          <w:ilvl w:val="0"/>
          <w:numId w:val="8"/>
        </w:numPr>
        <w:spacing w:line="360" w:lineRule="auto"/>
        <w:ind w:left="851"/>
        <w:contextualSpacing/>
        <w:jc w:val="both"/>
        <w:rPr>
          <w:rFonts w:ascii="Times New Roman" w:eastAsia="Calibri" w:hAnsi="Times New Roman" w:cs="Times New Roman"/>
          <w:color w:val="auto"/>
        </w:rPr>
      </w:pPr>
      <w:proofErr w:type="spellStart"/>
      <w:r w:rsidRPr="00604952">
        <w:rPr>
          <w:rFonts w:ascii="Times New Roman" w:eastAsia="Calibri" w:hAnsi="Times New Roman" w:cs="Times New Roman"/>
          <w:color w:val="auto"/>
        </w:rPr>
        <w:t>Профориентированностью</w:t>
      </w:r>
      <w:proofErr w:type="spellEnd"/>
      <w:r w:rsidRPr="00604952">
        <w:rPr>
          <w:rFonts w:ascii="Times New Roman" w:eastAsia="Calibri" w:hAnsi="Times New Roman" w:cs="Times New Roman"/>
          <w:color w:val="auto"/>
        </w:rPr>
        <w:t xml:space="preserve"> лиц, имеющих практический стаж работы в медицинских учреждениях в качестве «Младшего медицинского персонала».</w:t>
      </w:r>
    </w:p>
    <w:p w:rsidR="009842EF" w:rsidRPr="00604952" w:rsidRDefault="009842EF" w:rsidP="00462786">
      <w:pPr>
        <w:spacing w:line="360" w:lineRule="auto"/>
        <w:ind w:left="1440"/>
        <w:contextualSpacing/>
        <w:jc w:val="right"/>
        <w:rPr>
          <w:rFonts w:ascii="Times New Roman" w:eastAsia="Calibri" w:hAnsi="Times New Roman" w:cs="Times New Roman"/>
          <w:color w:val="auto"/>
        </w:rPr>
      </w:pPr>
      <w:r w:rsidRPr="00604952">
        <w:rPr>
          <w:rFonts w:ascii="Times New Roman" w:eastAsia="Calibri" w:hAnsi="Times New Roman" w:cs="Times New Roman"/>
          <w:color w:val="auto"/>
        </w:rPr>
        <w:t>Таблица 2</w:t>
      </w:r>
    </w:p>
    <w:p w:rsidR="009842EF" w:rsidRPr="00604952" w:rsidRDefault="009842EF" w:rsidP="00462786">
      <w:pPr>
        <w:spacing w:line="360" w:lineRule="auto"/>
        <w:contextualSpacing/>
        <w:jc w:val="center"/>
        <w:rPr>
          <w:rFonts w:ascii="Times New Roman" w:eastAsia="Calibri" w:hAnsi="Times New Roman" w:cs="Times New Roman"/>
          <w:i/>
          <w:color w:val="auto"/>
        </w:rPr>
      </w:pPr>
      <w:r w:rsidRPr="00604952">
        <w:rPr>
          <w:rFonts w:ascii="Times New Roman" w:eastAsia="Calibri" w:hAnsi="Times New Roman" w:cs="Times New Roman"/>
          <w:i/>
          <w:color w:val="auto"/>
        </w:rPr>
        <w:t xml:space="preserve">Показатели численности обучающихся со средним и </w:t>
      </w:r>
    </w:p>
    <w:p w:rsidR="009842EF" w:rsidRPr="00604952" w:rsidRDefault="009842EF" w:rsidP="00462786">
      <w:pPr>
        <w:spacing w:line="360" w:lineRule="auto"/>
        <w:contextualSpacing/>
        <w:jc w:val="center"/>
        <w:rPr>
          <w:rFonts w:ascii="Times New Roman" w:eastAsia="Calibri" w:hAnsi="Times New Roman" w:cs="Times New Roman"/>
          <w:i/>
          <w:color w:val="auto"/>
        </w:rPr>
      </w:pPr>
      <w:r w:rsidRPr="00604952">
        <w:rPr>
          <w:rFonts w:ascii="Times New Roman" w:eastAsia="Calibri" w:hAnsi="Times New Roman" w:cs="Times New Roman"/>
          <w:i/>
          <w:color w:val="auto"/>
        </w:rPr>
        <w:t>высшим образованием (</w:t>
      </w:r>
      <w:proofErr w:type="spellStart"/>
      <w:r w:rsidRPr="00604952">
        <w:rPr>
          <w:rFonts w:ascii="Times New Roman" w:eastAsia="Calibri" w:hAnsi="Times New Roman" w:cs="Times New Roman"/>
          <w:i/>
          <w:color w:val="auto"/>
        </w:rPr>
        <w:t>абс.ч</w:t>
      </w:r>
      <w:proofErr w:type="spellEnd"/>
      <w:r w:rsidRPr="00604952">
        <w:rPr>
          <w:rFonts w:ascii="Times New Roman" w:eastAsia="Calibri" w:hAnsi="Times New Roman" w:cs="Times New Roman"/>
          <w:i/>
          <w:color w:val="auto"/>
        </w:rPr>
        <w:t>., %)</w:t>
      </w:r>
    </w:p>
    <w:tbl>
      <w:tblPr>
        <w:tblW w:w="9781" w:type="dxa"/>
        <w:tblInd w:w="144" w:type="dxa"/>
        <w:tblCellMar>
          <w:left w:w="0" w:type="dxa"/>
          <w:right w:w="0" w:type="dxa"/>
        </w:tblCellMar>
        <w:tblLook w:val="04A0" w:firstRow="1" w:lastRow="0" w:firstColumn="1" w:lastColumn="0" w:noHBand="0" w:noVBand="1"/>
      </w:tblPr>
      <w:tblGrid>
        <w:gridCol w:w="2268"/>
        <w:gridCol w:w="3402"/>
        <w:gridCol w:w="4111"/>
      </w:tblGrid>
      <w:tr w:rsidR="009842EF" w:rsidRPr="00604952" w:rsidTr="009842EF">
        <w:trPr>
          <w:trHeight w:val="680"/>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i/>
                <w:color w:val="auto"/>
              </w:rPr>
              <w:t xml:space="preserve"> </w:t>
            </w:r>
            <w:r w:rsidRPr="00604952">
              <w:rPr>
                <w:rFonts w:ascii="Times New Roman" w:hAnsi="Times New Roman" w:cs="Times New Roman"/>
                <w:bCs/>
                <w:color w:val="auto"/>
              </w:rPr>
              <w:t>Год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Среднее профессиональное образование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Высшее профессиональное образование</w:t>
            </w:r>
          </w:p>
        </w:tc>
      </w:tr>
      <w:tr w:rsidR="009842EF" w:rsidRPr="00604952" w:rsidTr="009842EF">
        <w:trPr>
          <w:trHeight w:val="584"/>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2017</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lang w:val="en-US"/>
              </w:rPr>
              <w:t>65</w:t>
            </w:r>
            <w:r w:rsidRPr="00604952">
              <w:rPr>
                <w:rFonts w:ascii="Times New Roman" w:hAnsi="Times New Roman" w:cs="Times New Roman"/>
                <w:color w:val="auto"/>
              </w:rPr>
              <w:t>-4,5 %</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lang w:val="en-US"/>
              </w:rPr>
              <w:t>70</w:t>
            </w:r>
            <w:r w:rsidRPr="00604952">
              <w:rPr>
                <w:rFonts w:ascii="Times New Roman" w:hAnsi="Times New Roman" w:cs="Times New Roman"/>
                <w:color w:val="auto"/>
              </w:rPr>
              <w:t>-4,9%</w:t>
            </w:r>
          </w:p>
        </w:tc>
      </w:tr>
      <w:tr w:rsidR="009842EF" w:rsidRPr="00604952" w:rsidTr="009842EF">
        <w:trPr>
          <w:trHeight w:val="584"/>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2018</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80-5%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131-8,2%</w:t>
            </w:r>
          </w:p>
        </w:tc>
      </w:tr>
      <w:tr w:rsidR="009842EF" w:rsidRPr="00604952" w:rsidTr="009842EF">
        <w:trPr>
          <w:trHeight w:val="584"/>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2019</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9842EF" w:rsidRPr="00604952" w:rsidRDefault="009842EF" w:rsidP="00462786">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67 (4,1%)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9842EF" w:rsidRPr="00604952" w:rsidRDefault="009842EF" w:rsidP="00462786">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150 (9,2%)</w:t>
            </w:r>
          </w:p>
        </w:tc>
      </w:tr>
    </w:tbl>
    <w:p w:rsidR="009842EF" w:rsidRPr="00604952" w:rsidRDefault="009842EF"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За 2019 год доля обучающихся со средним образованием не изменена по сравнению с предыдущими годами, отмечается прирост обучающихся, имеющих высшее образование, что также указывает востребованность медицинской специальности на рынке труда. </w:t>
      </w:r>
    </w:p>
    <w:p w:rsidR="009842EF" w:rsidRPr="00604952" w:rsidRDefault="009842EF" w:rsidP="00462786">
      <w:pPr>
        <w:spacing w:line="360" w:lineRule="auto"/>
        <w:ind w:firstLine="708"/>
        <w:jc w:val="right"/>
        <w:rPr>
          <w:rFonts w:ascii="Times New Roman" w:hAnsi="Times New Roman" w:cs="Times New Roman"/>
          <w:color w:val="auto"/>
        </w:rPr>
      </w:pPr>
      <w:r w:rsidRPr="00604952">
        <w:rPr>
          <w:rFonts w:ascii="Times New Roman" w:hAnsi="Times New Roman" w:cs="Times New Roman"/>
          <w:color w:val="auto"/>
        </w:rPr>
        <w:t>Таблица 3.</w:t>
      </w:r>
    </w:p>
    <w:p w:rsidR="009842EF" w:rsidRPr="00604952" w:rsidRDefault="009842EF" w:rsidP="00462786">
      <w:pPr>
        <w:spacing w:line="360" w:lineRule="auto"/>
        <w:ind w:left="20"/>
        <w:jc w:val="center"/>
        <w:rPr>
          <w:rFonts w:ascii="Times New Roman" w:eastAsia="Times New Roman" w:hAnsi="Times New Roman" w:cs="Times New Roman"/>
          <w:i/>
          <w:iCs/>
          <w:color w:val="auto"/>
        </w:rPr>
      </w:pPr>
      <w:r w:rsidRPr="00604952">
        <w:rPr>
          <w:rFonts w:ascii="Times New Roman" w:eastAsia="Times New Roman" w:hAnsi="Times New Roman" w:cs="Times New Roman"/>
          <w:i/>
          <w:iCs/>
          <w:color w:val="auto"/>
        </w:rPr>
        <w:t>Численность обучающихся по курсам, по специальностям,</w:t>
      </w:r>
    </w:p>
    <w:p w:rsidR="0035698E" w:rsidRPr="00604952" w:rsidRDefault="00462786" w:rsidP="00462786">
      <w:pPr>
        <w:spacing w:line="360" w:lineRule="auto"/>
        <w:ind w:left="20"/>
        <w:jc w:val="center"/>
        <w:rPr>
          <w:rFonts w:ascii="Times New Roman" w:eastAsia="Times New Roman" w:hAnsi="Times New Roman" w:cs="Times New Roman"/>
          <w:i/>
          <w:iCs/>
          <w:color w:val="auto"/>
        </w:rPr>
      </w:pPr>
      <w:r w:rsidRPr="00604952">
        <w:rPr>
          <w:rFonts w:ascii="Times New Roman" w:hAnsi="Times New Roman" w:cs="Times New Roman"/>
          <w:noProof/>
          <w:color w:val="auto"/>
          <w:lang w:bidi="ar-SA"/>
        </w:rPr>
        <w:drawing>
          <wp:anchor distT="0" distB="0" distL="114300" distR="114300" simplePos="0" relativeHeight="251675648" behindDoc="0" locked="0" layoutInCell="1" allowOverlap="1" wp14:anchorId="5992D8EE" wp14:editId="7199000C">
            <wp:simplePos x="0" y="0"/>
            <wp:positionH relativeFrom="margin">
              <wp:posOffset>55245</wp:posOffset>
            </wp:positionH>
            <wp:positionV relativeFrom="margin">
              <wp:posOffset>6609715</wp:posOffset>
            </wp:positionV>
            <wp:extent cx="6064250" cy="242824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4250" cy="2428240"/>
                    </a:xfrm>
                    <a:prstGeom prst="rect">
                      <a:avLst/>
                    </a:prstGeom>
                    <a:noFill/>
                  </pic:spPr>
                </pic:pic>
              </a:graphicData>
            </a:graphic>
            <wp14:sizeRelH relativeFrom="margin">
              <wp14:pctWidth>0</wp14:pctWidth>
            </wp14:sizeRelH>
            <wp14:sizeRelV relativeFrom="margin">
              <wp14:pctHeight>0</wp14:pctHeight>
            </wp14:sizeRelV>
          </wp:anchor>
        </w:drawing>
      </w:r>
      <w:r w:rsidR="009842EF" w:rsidRPr="00604952">
        <w:rPr>
          <w:rFonts w:ascii="Times New Roman" w:eastAsia="Times New Roman" w:hAnsi="Times New Roman" w:cs="Times New Roman"/>
          <w:i/>
          <w:iCs/>
          <w:color w:val="auto"/>
        </w:rPr>
        <w:t>в отделениях ГБПОУ РС (Я) «ЯМК»</w:t>
      </w:r>
    </w:p>
    <w:p w:rsidR="009842EF" w:rsidRPr="00604952" w:rsidRDefault="009842EF" w:rsidP="00462786">
      <w:pPr>
        <w:tabs>
          <w:tab w:val="left" w:pos="709"/>
        </w:tabs>
        <w:spacing w:line="360" w:lineRule="auto"/>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В связи </w:t>
      </w:r>
      <w:proofErr w:type="gramStart"/>
      <w:r w:rsidRPr="00604952">
        <w:rPr>
          <w:rFonts w:ascii="Times New Roman" w:eastAsia="Times New Roman" w:hAnsi="Times New Roman" w:cs="Times New Roman"/>
          <w:color w:val="auto"/>
        </w:rPr>
        <w:t>с  недостаточной</w:t>
      </w:r>
      <w:proofErr w:type="gramEnd"/>
      <w:r w:rsidRPr="00604952">
        <w:rPr>
          <w:rFonts w:ascii="Times New Roman" w:eastAsia="Times New Roman" w:hAnsi="Times New Roman" w:cs="Times New Roman"/>
          <w:color w:val="auto"/>
        </w:rPr>
        <w:t xml:space="preserve"> укомплектованностью средними медицинскими кадрами  в </w:t>
      </w:r>
      <w:r w:rsidRPr="00604952">
        <w:rPr>
          <w:rFonts w:ascii="Times New Roman" w:eastAsia="Times New Roman" w:hAnsi="Times New Roman" w:cs="Times New Roman"/>
          <w:color w:val="auto"/>
        </w:rPr>
        <w:lastRenderedPageBreak/>
        <w:t>медицинских учреждениях районов республики, колледж проводит подготовку жителей за счет средств муниципальных образований, ЦРБ и республиканских бюджетных средств.</w:t>
      </w:r>
    </w:p>
    <w:p w:rsidR="00462786" w:rsidRPr="00604952" w:rsidRDefault="00462786" w:rsidP="00462786">
      <w:pPr>
        <w:tabs>
          <w:tab w:val="left" w:pos="709"/>
        </w:tabs>
        <w:spacing w:line="360" w:lineRule="auto"/>
        <w:jc w:val="both"/>
        <w:rPr>
          <w:rFonts w:ascii="Times New Roman" w:eastAsia="Times New Roman" w:hAnsi="Times New Roman" w:cs="Times New Roman"/>
          <w:color w:val="auto"/>
        </w:rPr>
      </w:pPr>
      <w:r w:rsidRPr="00604952">
        <w:rPr>
          <w:rFonts w:ascii="Times New Roman" w:eastAsia="Times New Roman" w:hAnsi="Times New Roman" w:cs="Times New Roman"/>
          <w:noProof/>
          <w:color w:val="auto"/>
          <w:lang w:bidi="ar-SA"/>
        </w:rPr>
        <w:drawing>
          <wp:anchor distT="0" distB="0" distL="114300" distR="114300" simplePos="0" relativeHeight="251673600" behindDoc="0" locked="0" layoutInCell="1" allowOverlap="1" wp14:anchorId="15A3B82F" wp14:editId="44DDA53C">
            <wp:simplePos x="0" y="0"/>
            <wp:positionH relativeFrom="margin">
              <wp:posOffset>-53340</wp:posOffset>
            </wp:positionH>
            <wp:positionV relativeFrom="margin">
              <wp:posOffset>807415</wp:posOffset>
            </wp:positionV>
            <wp:extent cx="6384925" cy="3459480"/>
            <wp:effectExtent l="114300" t="95250" r="149225" b="1600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4925" cy="34594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462786" w:rsidRPr="00604952" w:rsidRDefault="00462786" w:rsidP="00462786">
      <w:pPr>
        <w:tabs>
          <w:tab w:val="left" w:pos="709"/>
        </w:tabs>
        <w:spacing w:line="360" w:lineRule="auto"/>
        <w:jc w:val="both"/>
        <w:rPr>
          <w:rFonts w:ascii="Times New Roman" w:eastAsia="Times New Roman" w:hAnsi="Times New Roman" w:cs="Times New Roman"/>
          <w:color w:val="auto"/>
        </w:rPr>
      </w:pPr>
    </w:p>
    <w:p w:rsidR="00462786" w:rsidRPr="00604952" w:rsidRDefault="00462786" w:rsidP="00462786">
      <w:pPr>
        <w:tabs>
          <w:tab w:val="left" w:pos="709"/>
        </w:tabs>
        <w:spacing w:line="360" w:lineRule="auto"/>
        <w:jc w:val="both"/>
        <w:rPr>
          <w:rFonts w:ascii="Times New Roman" w:eastAsia="Times New Roman" w:hAnsi="Times New Roman" w:cs="Times New Roman"/>
          <w:color w:val="auto"/>
        </w:rPr>
      </w:pPr>
    </w:p>
    <w:p w:rsidR="00462786" w:rsidRPr="00604952" w:rsidRDefault="00462786" w:rsidP="00462786">
      <w:pPr>
        <w:tabs>
          <w:tab w:val="left" w:pos="709"/>
        </w:tabs>
        <w:spacing w:line="360" w:lineRule="auto"/>
        <w:jc w:val="both"/>
        <w:rPr>
          <w:rFonts w:ascii="Times New Roman" w:eastAsia="Times New Roman" w:hAnsi="Times New Roman" w:cs="Times New Roman"/>
          <w:color w:val="auto"/>
        </w:rPr>
      </w:pPr>
    </w:p>
    <w:p w:rsidR="00462786" w:rsidRPr="00604952" w:rsidRDefault="00462786" w:rsidP="00462786">
      <w:pPr>
        <w:tabs>
          <w:tab w:val="left" w:pos="709"/>
        </w:tabs>
        <w:spacing w:line="360" w:lineRule="auto"/>
        <w:jc w:val="both"/>
        <w:rPr>
          <w:rFonts w:ascii="Times New Roman" w:eastAsia="Times New Roman" w:hAnsi="Times New Roman" w:cs="Times New Roman"/>
          <w:color w:val="auto"/>
        </w:rPr>
      </w:pPr>
    </w:p>
    <w:p w:rsidR="00462786" w:rsidRPr="00604952" w:rsidRDefault="00462786" w:rsidP="00462786">
      <w:pPr>
        <w:tabs>
          <w:tab w:val="left" w:pos="709"/>
        </w:tabs>
        <w:spacing w:line="360" w:lineRule="auto"/>
        <w:jc w:val="both"/>
        <w:rPr>
          <w:rFonts w:ascii="Times New Roman" w:eastAsia="Times New Roman" w:hAnsi="Times New Roman" w:cs="Times New Roman"/>
          <w:color w:val="auto"/>
        </w:rPr>
      </w:pPr>
    </w:p>
    <w:p w:rsidR="00462786" w:rsidRPr="00604952" w:rsidRDefault="00462786" w:rsidP="00462786">
      <w:pPr>
        <w:tabs>
          <w:tab w:val="left" w:pos="709"/>
        </w:tabs>
        <w:spacing w:line="360" w:lineRule="auto"/>
        <w:jc w:val="both"/>
        <w:rPr>
          <w:rFonts w:ascii="Times New Roman" w:eastAsia="Times New Roman" w:hAnsi="Times New Roman" w:cs="Times New Roman"/>
          <w:color w:val="auto"/>
        </w:rPr>
      </w:pPr>
    </w:p>
    <w:p w:rsidR="00462786" w:rsidRPr="00604952" w:rsidRDefault="00462786" w:rsidP="00462786">
      <w:pPr>
        <w:tabs>
          <w:tab w:val="left" w:pos="709"/>
        </w:tabs>
        <w:spacing w:line="360" w:lineRule="auto"/>
        <w:jc w:val="both"/>
        <w:rPr>
          <w:rFonts w:ascii="Times New Roman" w:eastAsia="Times New Roman" w:hAnsi="Times New Roman" w:cs="Times New Roman"/>
          <w:color w:val="auto"/>
        </w:rPr>
      </w:pPr>
    </w:p>
    <w:p w:rsidR="00462786" w:rsidRPr="00604952" w:rsidRDefault="00462786" w:rsidP="00462786">
      <w:pPr>
        <w:tabs>
          <w:tab w:val="left" w:pos="709"/>
        </w:tabs>
        <w:spacing w:line="360" w:lineRule="auto"/>
        <w:jc w:val="both"/>
        <w:rPr>
          <w:rFonts w:ascii="Times New Roman" w:eastAsia="Times New Roman" w:hAnsi="Times New Roman" w:cs="Times New Roman"/>
          <w:color w:val="auto"/>
        </w:rPr>
      </w:pPr>
    </w:p>
    <w:p w:rsidR="00462786" w:rsidRPr="00604952" w:rsidRDefault="00462786" w:rsidP="00462786">
      <w:pPr>
        <w:tabs>
          <w:tab w:val="left" w:pos="709"/>
        </w:tabs>
        <w:spacing w:line="360" w:lineRule="auto"/>
        <w:jc w:val="both"/>
        <w:rPr>
          <w:rFonts w:ascii="Times New Roman" w:eastAsia="Times New Roman" w:hAnsi="Times New Roman" w:cs="Times New Roman"/>
          <w:color w:val="auto"/>
        </w:rPr>
      </w:pPr>
    </w:p>
    <w:p w:rsidR="00462786" w:rsidRPr="00604952" w:rsidRDefault="00462786" w:rsidP="00462786">
      <w:pPr>
        <w:tabs>
          <w:tab w:val="left" w:pos="709"/>
        </w:tabs>
        <w:spacing w:line="360" w:lineRule="auto"/>
        <w:jc w:val="both"/>
        <w:rPr>
          <w:rFonts w:ascii="Times New Roman" w:eastAsia="Times New Roman" w:hAnsi="Times New Roman" w:cs="Times New Roman"/>
          <w:color w:val="auto"/>
        </w:rPr>
      </w:pPr>
    </w:p>
    <w:p w:rsidR="00462786" w:rsidRPr="00C47460" w:rsidRDefault="00462786" w:rsidP="00462786">
      <w:pPr>
        <w:tabs>
          <w:tab w:val="left" w:pos="709"/>
        </w:tabs>
        <w:spacing w:line="360" w:lineRule="auto"/>
        <w:jc w:val="both"/>
        <w:rPr>
          <w:rFonts w:ascii="Times New Roman" w:eastAsia="Times New Roman" w:hAnsi="Times New Roman" w:cs="Times New Roman"/>
          <w:color w:val="auto"/>
        </w:rPr>
      </w:pPr>
    </w:p>
    <w:p w:rsidR="00A149D9" w:rsidRPr="00C47460" w:rsidRDefault="00A149D9" w:rsidP="00462786">
      <w:pPr>
        <w:tabs>
          <w:tab w:val="left" w:pos="709"/>
        </w:tabs>
        <w:spacing w:line="360" w:lineRule="auto"/>
        <w:jc w:val="both"/>
        <w:rPr>
          <w:rFonts w:ascii="Times New Roman" w:eastAsia="Times New Roman" w:hAnsi="Times New Roman" w:cs="Times New Roman"/>
          <w:color w:val="auto"/>
        </w:rPr>
      </w:pPr>
    </w:p>
    <w:p w:rsidR="00462786" w:rsidRPr="00604952" w:rsidRDefault="00462786" w:rsidP="00462786">
      <w:pPr>
        <w:tabs>
          <w:tab w:val="left" w:pos="709"/>
        </w:tabs>
        <w:spacing w:line="360" w:lineRule="auto"/>
        <w:jc w:val="both"/>
        <w:rPr>
          <w:rFonts w:ascii="Times New Roman" w:eastAsia="Times New Roman" w:hAnsi="Times New Roman" w:cs="Times New Roman"/>
          <w:color w:val="auto"/>
        </w:rPr>
      </w:pPr>
    </w:p>
    <w:p w:rsidR="00A149D9" w:rsidRPr="00C47460" w:rsidRDefault="00A149D9" w:rsidP="00462786">
      <w:pPr>
        <w:tabs>
          <w:tab w:val="left" w:pos="709"/>
        </w:tabs>
        <w:spacing w:line="360" w:lineRule="auto"/>
        <w:jc w:val="both"/>
        <w:rPr>
          <w:rFonts w:ascii="Times New Roman" w:eastAsia="Times New Roman" w:hAnsi="Times New Roman" w:cs="Times New Roman"/>
          <w:color w:val="auto"/>
        </w:rPr>
      </w:pPr>
    </w:p>
    <w:p w:rsidR="009842EF" w:rsidRPr="00604952" w:rsidRDefault="009842EF" w:rsidP="00A149D9">
      <w:pPr>
        <w:tabs>
          <w:tab w:val="left" w:pos="709"/>
        </w:tabs>
        <w:spacing w:line="360" w:lineRule="auto"/>
        <w:ind w:firstLine="709"/>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Имеются 6 отделений в РС(Я), осуществляющие подготовку по специальности «Сестринское дело», базовый уровень в г. Мирный, </w:t>
      </w:r>
      <w:proofErr w:type="spellStart"/>
      <w:r w:rsidRPr="00604952">
        <w:rPr>
          <w:rFonts w:ascii="Times New Roman" w:eastAsia="Times New Roman" w:hAnsi="Times New Roman" w:cs="Times New Roman"/>
          <w:color w:val="auto"/>
        </w:rPr>
        <w:t>г.Нюрба</w:t>
      </w:r>
      <w:proofErr w:type="spellEnd"/>
      <w:r w:rsidRPr="00604952">
        <w:rPr>
          <w:rFonts w:ascii="Times New Roman" w:eastAsia="Times New Roman" w:hAnsi="Times New Roman" w:cs="Times New Roman"/>
          <w:color w:val="auto"/>
        </w:rPr>
        <w:t xml:space="preserve">, </w:t>
      </w:r>
      <w:proofErr w:type="spellStart"/>
      <w:r w:rsidRPr="00604952">
        <w:rPr>
          <w:rFonts w:ascii="Times New Roman" w:eastAsia="Times New Roman" w:hAnsi="Times New Roman" w:cs="Times New Roman"/>
          <w:color w:val="auto"/>
        </w:rPr>
        <w:t>г.Удачный</w:t>
      </w:r>
      <w:proofErr w:type="spellEnd"/>
      <w:r w:rsidRPr="00604952">
        <w:rPr>
          <w:rFonts w:ascii="Times New Roman" w:eastAsia="Times New Roman" w:hAnsi="Times New Roman" w:cs="Times New Roman"/>
          <w:color w:val="auto"/>
        </w:rPr>
        <w:t xml:space="preserve">, </w:t>
      </w:r>
      <w:proofErr w:type="spellStart"/>
      <w:r w:rsidRPr="00604952">
        <w:rPr>
          <w:rFonts w:ascii="Times New Roman" w:eastAsia="Times New Roman" w:hAnsi="Times New Roman" w:cs="Times New Roman"/>
          <w:color w:val="auto"/>
        </w:rPr>
        <w:t>пос.Хандыга</w:t>
      </w:r>
      <w:proofErr w:type="spellEnd"/>
      <w:r w:rsidRPr="00604952">
        <w:rPr>
          <w:rFonts w:ascii="Times New Roman" w:eastAsia="Times New Roman" w:hAnsi="Times New Roman" w:cs="Times New Roman"/>
          <w:color w:val="auto"/>
        </w:rPr>
        <w:t xml:space="preserve">, </w:t>
      </w:r>
      <w:proofErr w:type="spellStart"/>
      <w:r w:rsidRPr="00604952">
        <w:rPr>
          <w:rFonts w:ascii="Times New Roman" w:eastAsia="Times New Roman" w:hAnsi="Times New Roman" w:cs="Times New Roman"/>
          <w:color w:val="auto"/>
        </w:rPr>
        <w:t>п.Сангар</w:t>
      </w:r>
      <w:proofErr w:type="spellEnd"/>
      <w:r w:rsidRPr="00604952">
        <w:rPr>
          <w:rFonts w:ascii="Times New Roman" w:eastAsia="Times New Roman" w:hAnsi="Times New Roman" w:cs="Times New Roman"/>
          <w:color w:val="auto"/>
        </w:rPr>
        <w:t xml:space="preserve">, а также по специальности «Лечебное дело», углубленный уровень в </w:t>
      </w:r>
      <w:proofErr w:type="spellStart"/>
      <w:r w:rsidRPr="00604952">
        <w:rPr>
          <w:rFonts w:ascii="Times New Roman" w:eastAsia="Times New Roman" w:hAnsi="Times New Roman" w:cs="Times New Roman"/>
          <w:color w:val="auto"/>
        </w:rPr>
        <w:t>г.Ленск</w:t>
      </w:r>
      <w:proofErr w:type="spellEnd"/>
      <w:r w:rsidRPr="00604952">
        <w:rPr>
          <w:rFonts w:ascii="Times New Roman" w:eastAsia="Times New Roman" w:hAnsi="Times New Roman" w:cs="Times New Roman"/>
          <w:color w:val="auto"/>
        </w:rPr>
        <w:t>.</w:t>
      </w:r>
    </w:p>
    <w:p w:rsidR="009842EF" w:rsidRPr="00604952" w:rsidRDefault="009842EF"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Среди причин наибольшая доля отчислений отмечается по собственному желанию, что связано неправильным выбором профессии и сложностью медицинской специфики обучения.</w:t>
      </w:r>
    </w:p>
    <w:p w:rsidR="009842EF" w:rsidRPr="00604952" w:rsidRDefault="009842EF"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С целью выявления студентов, требующих особого внимания проводится ежемесячный мониторинг движения и успеваемости, индивидуальная работа с отстающими, привлечение преподавателей, председателей цикловых предметных комиссий, студенческого самоуправления, родителей, родственников.</w:t>
      </w:r>
    </w:p>
    <w:p w:rsidR="009842EF" w:rsidRPr="004445ED" w:rsidRDefault="009842EF" w:rsidP="004445ED">
      <w:pPr>
        <w:pStyle w:val="2"/>
        <w:spacing w:after="240"/>
        <w:ind w:firstLine="709"/>
        <w:rPr>
          <w:rFonts w:ascii="Times New Roman" w:hAnsi="Times New Roman" w:cs="Times New Roman"/>
          <w:color w:val="auto"/>
          <w:sz w:val="24"/>
          <w:szCs w:val="24"/>
        </w:rPr>
      </w:pPr>
      <w:bookmarkStart w:id="4" w:name="_Toc32565537"/>
      <w:r w:rsidRPr="004445ED">
        <w:rPr>
          <w:rFonts w:ascii="Times New Roman" w:hAnsi="Times New Roman" w:cs="Times New Roman"/>
          <w:color w:val="auto"/>
          <w:sz w:val="24"/>
          <w:szCs w:val="24"/>
        </w:rPr>
        <w:t>1.4. Формы обучения и специальности</w:t>
      </w:r>
      <w:bookmarkEnd w:id="4"/>
    </w:p>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Структура подготовки специалистов ориентирована на программу подготовки специалистов среднего звена (ППССЗ), программу подготовки квалифицированных рабочих и служащих (ППКРС) на базе среднего (полного) общего образования. Форма обучения в ГБПОУ РС (Я) «Якутский медицинский колледж» – очная, очно-заочная (вечерняя).</w:t>
      </w:r>
    </w:p>
    <w:p w:rsidR="009842EF" w:rsidRPr="00604952" w:rsidRDefault="009842EF"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Колледж выполняет государственный заказ Министерства здравоохранения РС (Я) по восполнению потребностей медицинских организаций республики.</w:t>
      </w:r>
    </w:p>
    <w:p w:rsidR="009842EF" w:rsidRPr="00604952" w:rsidRDefault="009842EF"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Колледж выполняет государственный заказ Министерства здравоохранения РС (Я) по </w:t>
      </w:r>
      <w:r w:rsidRPr="00604952">
        <w:rPr>
          <w:rFonts w:ascii="Times New Roman" w:hAnsi="Times New Roman" w:cs="Times New Roman"/>
          <w:color w:val="auto"/>
        </w:rPr>
        <w:lastRenderedPageBreak/>
        <w:t xml:space="preserve">восполнению потребностей медицинских организаций республики. Образовательный процесс в ГБПОУ РС (Я) «Якутский медицинский </w:t>
      </w:r>
      <w:proofErr w:type="gramStart"/>
      <w:r w:rsidRPr="00604952">
        <w:rPr>
          <w:rFonts w:ascii="Times New Roman" w:hAnsi="Times New Roman" w:cs="Times New Roman"/>
          <w:color w:val="auto"/>
        </w:rPr>
        <w:t>колледж»  проводится</w:t>
      </w:r>
      <w:proofErr w:type="gramEnd"/>
      <w:r w:rsidRPr="00604952">
        <w:rPr>
          <w:rFonts w:ascii="Times New Roman" w:hAnsi="Times New Roman" w:cs="Times New Roman"/>
          <w:color w:val="auto"/>
        </w:rPr>
        <w:t xml:space="preserve"> по 8 специальностям ФГОС 3+, в том числе, по наиболее перспективным и востребованным специальностям среднего профессионального образования (ТОП-50).  </w:t>
      </w:r>
    </w:p>
    <w:p w:rsidR="009842EF" w:rsidRPr="00604952" w:rsidRDefault="009842EF" w:rsidP="00462786">
      <w:pPr>
        <w:spacing w:line="360" w:lineRule="auto"/>
        <w:jc w:val="both"/>
        <w:rPr>
          <w:rFonts w:ascii="Times New Roman" w:hAnsi="Times New Roman" w:cs="Times New Roman"/>
          <w:color w:val="auto"/>
        </w:rPr>
      </w:pPr>
    </w:p>
    <w:tbl>
      <w:tblPr>
        <w:tblW w:w="9649" w:type="dxa"/>
        <w:tblLayout w:type="fixed"/>
        <w:tblCellMar>
          <w:left w:w="10" w:type="dxa"/>
          <w:right w:w="10" w:type="dxa"/>
        </w:tblCellMar>
        <w:tblLook w:val="0000" w:firstRow="0" w:lastRow="0" w:firstColumn="0" w:lastColumn="0" w:noHBand="0" w:noVBand="0"/>
      </w:tblPr>
      <w:tblGrid>
        <w:gridCol w:w="1428"/>
        <w:gridCol w:w="2835"/>
        <w:gridCol w:w="3111"/>
        <w:gridCol w:w="2275"/>
      </w:tblGrid>
      <w:tr w:rsidR="009842EF" w:rsidRPr="00604952" w:rsidTr="00462786">
        <w:trPr>
          <w:trHeight w:hRule="exact" w:val="1670"/>
        </w:trPr>
        <w:tc>
          <w:tcPr>
            <w:tcW w:w="1428"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Коды</w:t>
            </w:r>
          </w:p>
          <w:p w:rsidR="009842EF" w:rsidRPr="00604952" w:rsidRDefault="009842EF" w:rsidP="00462786">
            <w:pPr>
              <w:spacing w:line="360" w:lineRule="auto"/>
              <w:ind w:left="220"/>
              <w:jc w:val="center"/>
              <w:rPr>
                <w:rFonts w:ascii="Times New Roman" w:hAnsi="Times New Roman" w:cs="Times New Roman"/>
                <w:color w:val="auto"/>
              </w:rPr>
            </w:pPr>
            <w:r w:rsidRPr="00604952">
              <w:rPr>
                <w:rFonts w:ascii="Times New Roman" w:eastAsia="Bookman Old Style" w:hAnsi="Times New Roman" w:cs="Times New Roman"/>
                <w:color w:val="auto"/>
              </w:rPr>
              <w:t>укрупнен</w:t>
            </w:r>
          </w:p>
          <w:p w:rsidR="009842EF" w:rsidRPr="00604952" w:rsidRDefault="009842EF" w:rsidP="00462786">
            <w:pPr>
              <w:spacing w:line="360" w:lineRule="auto"/>
              <w:jc w:val="center"/>
              <w:rPr>
                <w:rFonts w:ascii="Times New Roman" w:hAnsi="Times New Roman" w:cs="Times New Roman"/>
                <w:color w:val="auto"/>
              </w:rPr>
            </w:pPr>
            <w:proofErr w:type="spellStart"/>
            <w:r w:rsidRPr="00604952">
              <w:rPr>
                <w:rFonts w:ascii="Times New Roman" w:eastAsia="Bookman Old Style" w:hAnsi="Times New Roman" w:cs="Times New Roman"/>
                <w:color w:val="auto"/>
              </w:rPr>
              <w:t>ных</w:t>
            </w:r>
            <w:proofErr w:type="spellEnd"/>
          </w:p>
          <w:p w:rsidR="009842EF" w:rsidRPr="00604952" w:rsidRDefault="009842EF" w:rsidP="00462786">
            <w:pPr>
              <w:spacing w:line="360" w:lineRule="auto"/>
              <w:ind w:left="340"/>
              <w:jc w:val="center"/>
              <w:rPr>
                <w:rFonts w:ascii="Times New Roman" w:hAnsi="Times New Roman" w:cs="Times New Roman"/>
                <w:color w:val="auto"/>
              </w:rPr>
            </w:pPr>
            <w:r w:rsidRPr="00604952">
              <w:rPr>
                <w:rFonts w:ascii="Times New Roman" w:eastAsia="Bookman Old Style" w:hAnsi="Times New Roman" w:cs="Times New Roman"/>
                <w:color w:val="auto"/>
              </w:rPr>
              <w:t>групп</w:t>
            </w:r>
          </w:p>
          <w:p w:rsidR="009842EF" w:rsidRPr="00604952" w:rsidRDefault="009842EF" w:rsidP="00462786">
            <w:pPr>
              <w:spacing w:line="360" w:lineRule="auto"/>
              <w:ind w:left="220"/>
              <w:jc w:val="center"/>
              <w:rPr>
                <w:rFonts w:ascii="Times New Roman" w:hAnsi="Times New Roman" w:cs="Times New Roman"/>
                <w:color w:val="auto"/>
              </w:rPr>
            </w:pPr>
            <w:proofErr w:type="spellStart"/>
            <w:r w:rsidRPr="00604952">
              <w:rPr>
                <w:rFonts w:ascii="Times New Roman" w:eastAsia="Bookman Old Style" w:hAnsi="Times New Roman" w:cs="Times New Roman"/>
                <w:color w:val="auto"/>
              </w:rPr>
              <w:t>специаль</w:t>
            </w:r>
            <w:proofErr w:type="spellEnd"/>
          </w:p>
          <w:p w:rsidR="009842EF" w:rsidRPr="00604952" w:rsidRDefault="009842EF" w:rsidP="00462786">
            <w:pPr>
              <w:spacing w:line="360" w:lineRule="auto"/>
              <w:ind w:left="340"/>
              <w:jc w:val="center"/>
              <w:rPr>
                <w:rFonts w:ascii="Times New Roman" w:hAnsi="Times New Roman" w:cs="Times New Roman"/>
                <w:color w:val="auto"/>
              </w:rPr>
            </w:pPr>
            <w:proofErr w:type="spellStart"/>
            <w:r w:rsidRPr="00604952">
              <w:rPr>
                <w:rFonts w:ascii="Times New Roman" w:eastAsia="Bookman Old Style" w:hAnsi="Times New Roman" w:cs="Times New Roman"/>
                <w:color w:val="auto"/>
              </w:rPr>
              <w:t>ностей</w:t>
            </w:r>
            <w:proofErr w:type="spellEnd"/>
          </w:p>
        </w:tc>
        <w:tc>
          <w:tcPr>
            <w:tcW w:w="2835" w:type="dxa"/>
            <w:tcBorders>
              <w:top w:val="single" w:sz="4" w:space="0" w:color="auto"/>
              <w:left w:val="single" w:sz="4" w:space="0" w:color="auto"/>
            </w:tcBorders>
            <w:shd w:val="clear" w:color="auto" w:fill="FFFFFF"/>
            <w:vAlign w:val="center"/>
          </w:tcPr>
          <w:p w:rsidR="009842EF" w:rsidRPr="00604952" w:rsidRDefault="009842EF" w:rsidP="00462786">
            <w:pPr>
              <w:spacing w:after="60"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Наименование</w:t>
            </w:r>
          </w:p>
          <w:p w:rsidR="009842EF" w:rsidRPr="00604952" w:rsidRDefault="009842EF" w:rsidP="00462786">
            <w:pPr>
              <w:spacing w:before="60"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специальностей</w:t>
            </w:r>
          </w:p>
        </w:tc>
        <w:tc>
          <w:tcPr>
            <w:tcW w:w="3111"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 xml:space="preserve">Наименование </w:t>
            </w:r>
            <w:proofErr w:type="gramStart"/>
            <w:r w:rsidRPr="00604952">
              <w:rPr>
                <w:rFonts w:ascii="Times New Roman" w:eastAsia="Bookman Old Style" w:hAnsi="Times New Roman" w:cs="Times New Roman"/>
                <w:color w:val="auto"/>
              </w:rPr>
              <w:t>квалификации</w:t>
            </w:r>
            <w:proofErr w:type="gramEnd"/>
            <w:r w:rsidRPr="00604952">
              <w:rPr>
                <w:rFonts w:ascii="Times New Roman" w:eastAsia="Bookman Old Style" w:hAnsi="Times New Roman" w:cs="Times New Roman"/>
                <w:color w:val="auto"/>
              </w:rPr>
              <w:t xml:space="preserve"> углубленной ПССЗ</w:t>
            </w:r>
          </w:p>
        </w:tc>
        <w:tc>
          <w:tcPr>
            <w:tcW w:w="2275"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Уровень образования, осуществляемый при приеме на обучение</w:t>
            </w:r>
          </w:p>
        </w:tc>
      </w:tr>
      <w:tr w:rsidR="009842EF" w:rsidRPr="00604952" w:rsidTr="00462786">
        <w:trPr>
          <w:trHeight w:hRule="exact" w:val="288"/>
        </w:trPr>
        <w:tc>
          <w:tcPr>
            <w:tcW w:w="1428"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ind w:left="220"/>
              <w:jc w:val="center"/>
              <w:rPr>
                <w:rFonts w:ascii="Times New Roman" w:hAnsi="Times New Roman" w:cs="Times New Roman"/>
                <w:color w:val="auto"/>
              </w:rPr>
            </w:pPr>
            <w:r w:rsidRPr="00604952">
              <w:rPr>
                <w:rFonts w:ascii="Times New Roman" w:eastAsia="Bookman Old Style" w:hAnsi="Times New Roman" w:cs="Times New Roman"/>
                <w:color w:val="auto"/>
              </w:rPr>
              <w:t>31.00.00</w:t>
            </w:r>
          </w:p>
        </w:tc>
        <w:tc>
          <w:tcPr>
            <w:tcW w:w="8221" w:type="dxa"/>
            <w:gridSpan w:val="3"/>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КЛИНИЧЕСКАЯ МЕДИЦИНА</w:t>
            </w:r>
          </w:p>
        </w:tc>
      </w:tr>
      <w:tr w:rsidR="009842EF" w:rsidRPr="00604952" w:rsidTr="00462786">
        <w:trPr>
          <w:trHeight w:hRule="exact" w:val="1147"/>
        </w:trPr>
        <w:tc>
          <w:tcPr>
            <w:tcW w:w="1428"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ind w:left="220"/>
              <w:jc w:val="center"/>
              <w:rPr>
                <w:rFonts w:ascii="Times New Roman" w:hAnsi="Times New Roman" w:cs="Times New Roman"/>
                <w:color w:val="auto"/>
              </w:rPr>
            </w:pPr>
            <w:r w:rsidRPr="00604952">
              <w:rPr>
                <w:rFonts w:ascii="Times New Roman" w:hAnsi="Times New Roman" w:cs="Times New Roman"/>
                <w:color w:val="auto"/>
              </w:rPr>
              <w:t>31.02.01</w:t>
            </w:r>
          </w:p>
        </w:tc>
        <w:tc>
          <w:tcPr>
            <w:tcW w:w="2835"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«Лечебное дело» Углубленная подготовка (очная форм)</w:t>
            </w:r>
          </w:p>
        </w:tc>
        <w:tc>
          <w:tcPr>
            <w:tcW w:w="3111"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Фельдшер</w:t>
            </w:r>
          </w:p>
        </w:tc>
        <w:tc>
          <w:tcPr>
            <w:tcW w:w="2275"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9842EF" w:rsidRPr="00604952" w:rsidRDefault="009842EF" w:rsidP="00462786">
            <w:pPr>
              <w:tabs>
                <w:tab w:val="left" w:pos="832"/>
              </w:tabs>
              <w:spacing w:line="360" w:lineRule="auto"/>
              <w:ind w:left="160"/>
              <w:jc w:val="center"/>
              <w:rPr>
                <w:rFonts w:ascii="Times New Roman" w:hAnsi="Times New Roman" w:cs="Times New Roman"/>
                <w:color w:val="auto"/>
              </w:rPr>
            </w:pPr>
          </w:p>
        </w:tc>
      </w:tr>
      <w:tr w:rsidR="009842EF" w:rsidRPr="00604952" w:rsidTr="00462786">
        <w:trPr>
          <w:trHeight w:hRule="exact" w:val="1114"/>
        </w:trPr>
        <w:tc>
          <w:tcPr>
            <w:tcW w:w="1428"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ind w:left="220"/>
              <w:jc w:val="center"/>
              <w:rPr>
                <w:rFonts w:ascii="Times New Roman" w:hAnsi="Times New Roman" w:cs="Times New Roman"/>
                <w:color w:val="auto"/>
              </w:rPr>
            </w:pPr>
            <w:r w:rsidRPr="00604952">
              <w:rPr>
                <w:rFonts w:ascii="Times New Roman" w:hAnsi="Times New Roman" w:cs="Times New Roman"/>
                <w:color w:val="auto"/>
              </w:rPr>
              <w:t>31.02.02</w:t>
            </w:r>
          </w:p>
        </w:tc>
        <w:tc>
          <w:tcPr>
            <w:tcW w:w="2835"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 xml:space="preserve">«Акушерское </w:t>
            </w:r>
            <w:proofErr w:type="spellStart"/>
            <w:r w:rsidRPr="00604952">
              <w:rPr>
                <w:rFonts w:ascii="Times New Roman" w:hAnsi="Times New Roman" w:cs="Times New Roman"/>
                <w:color w:val="auto"/>
              </w:rPr>
              <w:t>дело</w:t>
            </w:r>
            <w:proofErr w:type="gramStart"/>
            <w:r w:rsidRPr="00604952">
              <w:rPr>
                <w:rFonts w:ascii="Times New Roman" w:hAnsi="Times New Roman" w:cs="Times New Roman"/>
                <w:color w:val="auto"/>
              </w:rPr>
              <w:t>»,базовая</w:t>
            </w:r>
            <w:proofErr w:type="spellEnd"/>
            <w:proofErr w:type="gramEnd"/>
            <w:r w:rsidRPr="00604952">
              <w:rPr>
                <w:rFonts w:ascii="Times New Roman" w:hAnsi="Times New Roman" w:cs="Times New Roman"/>
                <w:color w:val="auto"/>
              </w:rPr>
              <w:t xml:space="preserve"> подготовка, (очная форма)</w:t>
            </w:r>
          </w:p>
        </w:tc>
        <w:tc>
          <w:tcPr>
            <w:tcW w:w="3111"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Акушерка/ акушер</w:t>
            </w:r>
          </w:p>
        </w:tc>
        <w:tc>
          <w:tcPr>
            <w:tcW w:w="2275"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tc>
      </w:tr>
      <w:tr w:rsidR="009842EF" w:rsidRPr="00604952" w:rsidTr="00462786">
        <w:trPr>
          <w:trHeight w:hRule="exact" w:val="1426"/>
        </w:trPr>
        <w:tc>
          <w:tcPr>
            <w:tcW w:w="1428"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ind w:left="220"/>
              <w:jc w:val="center"/>
              <w:rPr>
                <w:rFonts w:ascii="Times New Roman" w:hAnsi="Times New Roman" w:cs="Times New Roman"/>
                <w:color w:val="auto"/>
              </w:rPr>
            </w:pPr>
            <w:r w:rsidRPr="00604952">
              <w:rPr>
                <w:rFonts w:ascii="Times New Roman" w:hAnsi="Times New Roman" w:cs="Times New Roman"/>
                <w:color w:val="auto"/>
              </w:rPr>
              <w:t>31.02.03</w:t>
            </w:r>
          </w:p>
        </w:tc>
        <w:tc>
          <w:tcPr>
            <w:tcW w:w="2835"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«Лабораторная диагностика» базовая подготовка (очная форма)</w:t>
            </w:r>
          </w:p>
        </w:tc>
        <w:tc>
          <w:tcPr>
            <w:tcW w:w="3111"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Медицинский лабораторный техник</w:t>
            </w:r>
          </w:p>
        </w:tc>
        <w:tc>
          <w:tcPr>
            <w:tcW w:w="2275"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tabs>
                <w:tab w:val="left" w:pos="837"/>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9842EF" w:rsidRPr="00604952" w:rsidRDefault="009842EF" w:rsidP="00462786">
            <w:pPr>
              <w:tabs>
                <w:tab w:val="left" w:pos="837"/>
              </w:tabs>
              <w:spacing w:line="360" w:lineRule="auto"/>
              <w:ind w:left="160"/>
              <w:jc w:val="center"/>
              <w:rPr>
                <w:rFonts w:ascii="Times New Roman" w:hAnsi="Times New Roman" w:cs="Times New Roman"/>
                <w:color w:val="auto"/>
              </w:rPr>
            </w:pPr>
          </w:p>
        </w:tc>
      </w:tr>
      <w:tr w:rsidR="009842EF" w:rsidRPr="00604952" w:rsidTr="00462786">
        <w:trPr>
          <w:trHeight w:hRule="exact" w:val="1181"/>
        </w:trPr>
        <w:tc>
          <w:tcPr>
            <w:tcW w:w="1428"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ind w:left="220"/>
              <w:jc w:val="center"/>
              <w:rPr>
                <w:rFonts w:ascii="Times New Roman" w:hAnsi="Times New Roman" w:cs="Times New Roman"/>
                <w:color w:val="auto"/>
              </w:rPr>
            </w:pPr>
            <w:r w:rsidRPr="00604952">
              <w:rPr>
                <w:rFonts w:ascii="Times New Roman" w:hAnsi="Times New Roman" w:cs="Times New Roman"/>
                <w:color w:val="auto"/>
              </w:rPr>
              <w:t>31.02.05</w:t>
            </w:r>
          </w:p>
        </w:tc>
        <w:tc>
          <w:tcPr>
            <w:tcW w:w="2835"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«Стоматология ортопедическая», базовая подготовка (очная форма)</w:t>
            </w:r>
          </w:p>
        </w:tc>
        <w:tc>
          <w:tcPr>
            <w:tcW w:w="3111"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Зубной техник</w:t>
            </w:r>
          </w:p>
        </w:tc>
        <w:tc>
          <w:tcPr>
            <w:tcW w:w="2275"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tc>
      </w:tr>
      <w:tr w:rsidR="009842EF" w:rsidRPr="00604952" w:rsidTr="00462786">
        <w:trPr>
          <w:trHeight w:hRule="exact" w:val="560"/>
        </w:trPr>
        <w:tc>
          <w:tcPr>
            <w:tcW w:w="1428"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ind w:left="220"/>
              <w:jc w:val="center"/>
              <w:rPr>
                <w:rFonts w:ascii="Times New Roman" w:hAnsi="Times New Roman" w:cs="Times New Roman"/>
                <w:color w:val="auto"/>
              </w:rPr>
            </w:pPr>
            <w:r w:rsidRPr="00604952">
              <w:rPr>
                <w:rFonts w:ascii="Times New Roman" w:eastAsia="Bookman Old Style" w:hAnsi="Times New Roman" w:cs="Times New Roman"/>
                <w:color w:val="auto"/>
              </w:rPr>
              <w:t>33.00.00</w:t>
            </w:r>
          </w:p>
        </w:tc>
        <w:tc>
          <w:tcPr>
            <w:tcW w:w="8221" w:type="dxa"/>
            <w:gridSpan w:val="3"/>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ФАРМАЦИЯ</w:t>
            </w:r>
          </w:p>
        </w:tc>
      </w:tr>
      <w:tr w:rsidR="009842EF" w:rsidRPr="00604952" w:rsidTr="00462786">
        <w:trPr>
          <w:trHeight w:hRule="exact" w:val="1152"/>
        </w:trPr>
        <w:tc>
          <w:tcPr>
            <w:tcW w:w="1428"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ind w:left="220"/>
              <w:jc w:val="center"/>
              <w:rPr>
                <w:rFonts w:ascii="Times New Roman" w:hAnsi="Times New Roman" w:cs="Times New Roman"/>
                <w:color w:val="auto"/>
              </w:rPr>
            </w:pPr>
            <w:r w:rsidRPr="00604952">
              <w:rPr>
                <w:rFonts w:ascii="Times New Roman" w:eastAsia="Bookman Old Style" w:hAnsi="Times New Roman" w:cs="Times New Roman"/>
                <w:color w:val="auto"/>
              </w:rPr>
              <w:t>33.02.01</w:t>
            </w:r>
          </w:p>
        </w:tc>
        <w:tc>
          <w:tcPr>
            <w:tcW w:w="2835"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«Фармация», базовая подготовка (очная форма)</w:t>
            </w:r>
          </w:p>
        </w:tc>
        <w:tc>
          <w:tcPr>
            <w:tcW w:w="3111"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Фармацевт</w:t>
            </w:r>
          </w:p>
        </w:tc>
        <w:tc>
          <w:tcPr>
            <w:tcW w:w="2275"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tabs>
                <w:tab w:val="left" w:pos="360"/>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9842EF" w:rsidRPr="00604952" w:rsidRDefault="009842EF" w:rsidP="00462786">
            <w:pPr>
              <w:tabs>
                <w:tab w:val="left" w:pos="360"/>
              </w:tabs>
              <w:spacing w:line="360" w:lineRule="auto"/>
              <w:ind w:left="440"/>
              <w:jc w:val="center"/>
              <w:rPr>
                <w:rFonts w:ascii="Times New Roman" w:hAnsi="Times New Roman" w:cs="Times New Roman"/>
                <w:color w:val="auto"/>
              </w:rPr>
            </w:pPr>
          </w:p>
        </w:tc>
      </w:tr>
      <w:tr w:rsidR="009842EF" w:rsidRPr="00604952" w:rsidTr="00462786">
        <w:trPr>
          <w:trHeight w:hRule="exact" w:val="288"/>
        </w:trPr>
        <w:tc>
          <w:tcPr>
            <w:tcW w:w="1428" w:type="dxa"/>
            <w:tcBorders>
              <w:top w:val="single" w:sz="4" w:space="0" w:color="auto"/>
              <w:lef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34.00.00</w:t>
            </w:r>
          </w:p>
        </w:tc>
        <w:tc>
          <w:tcPr>
            <w:tcW w:w="8221" w:type="dxa"/>
            <w:gridSpan w:val="3"/>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СЕСТРИНСКОЕ ДЕЛО</w:t>
            </w:r>
          </w:p>
        </w:tc>
      </w:tr>
      <w:tr w:rsidR="009842EF" w:rsidRPr="00604952" w:rsidTr="00462786">
        <w:trPr>
          <w:trHeight w:hRule="exact" w:val="1157"/>
        </w:trPr>
        <w:tc>
          <w:tcPr>
            <w:tcW w:w="1428"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ind w:left="220"/>
              <w:jc w:val="center"/>
              <w:rPr>
                <w:rFonts w:ascii="Times New Roman" w:hAnsi="Times New Roman" w:cs="Times New Roman"/>
                <w:color w:val="auto"/>
              </w:rPr>
            </w:pPr>
            <w:r w:rsidRPr="00604952">
              <w:rPr>
                <w:rFonts w:ascii="Times New Roman" w:eastAsia="Bookman Old Style" w:hAnsi="Times New Roman" w:cs="Times New Roman"/>
                <w:color w:val="auto"/>
              </w:rPr>
              <w:t>34.02.01</w:t>
            </w:r>
          </w:p>
        </w:tc>
        <w:tc>
          <w:tcPr>
            <w:tcW w:w="2835"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«Сестринское дело» базовая подготовка</w:t>
            </w:r>
          </w:p>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(очная форма)</w:t>
            </w:r>
          </w:p>
        </w:tc>
        <w:tc>
          <w:tcPr>
            <w:tcW w:w="3111"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Медицинская сестра/ медицинский брат</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842EF" w:rsidRPr="00604952" w:rsidRDefault="009842EF" w:rsidP="00462786">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9842EF" w:rsidRPr="00604952" w:rsidRDefault="009842EF" w:rsidP="00462786">
            <w:pPr>
              <w:tabs>
                <w:tab w:val="left" w:pos="832"/>
              </w:tabs>
              <w:spacing w:line="360" w:lineRule="auto"/>
              <w:ind w:left="160"/>
              <w:jc w:val="center"/>
              <w:rPr>
                <w:rFonts w:ascii="Times New Roman" w:hAnsi="Times New Roman" w:cs="Times New Roman"/>
                <w:color w:val="auto"/>
              </w:rPr>
            </w:pPr>
          </w:p>
        </w:tc>
      </w:tr>
      <w:tr w:rsidR="009842EF" w:rsidRPr="00604952" w:rsidTr="00462786">
        <w:trPr>
          <w:trHeight w:hRule="exact" w:val="1400"/>
        </w:trPr>
        <w:tc>
          <w:tcPr>
            <w:tcW w:w="1428"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ind w:left="220"/>
              <w:jc w:val="center"/>
              <w:rPr>
                <w:rFonts w:ascii="Times New Roman" w:eastAsia="Bookman Old Style" w:hAnsi="Times New Roman" w:cs="Times New Roman"/>
                <w:color w:val="auto"/>
              </w:rPr>
            </w:pPr>
            <w:r w:rsidRPr="00604952">
              <w:rPr>
                <w:rFonts w:ascii="Times New Roman" w:eastAsia="Bookman Old Style" w:hAnsi="Times New Roman" w:cs="Times New Roman"/>
                <w:color w:val="auto"/>
              </w:rPr>
              <w:t>43.02.02</w:t>
            </w:r>
          </w:p>
        </w:tc>
        <w:tc>
          <w:tcPr>
            <w:tcW w:w="2835"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«Прикладная эстетика»</w:t>
            </w:r>
          </w:p>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Базовая подготовка</w:t>
            </w:r>
          </w:p>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(очная форма)</w:t>
            </w:r>
          </w:p>
        </w:tc>
        <w:tc>
          <w:tcPr>
            <w:tcW w:w="3111"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 xml:space="preserve">Технолог </w:t>
            </w:r>
            <w:proofErr w:type="spellStart"/>
            <w:r w:rsidRPr="00604952">
              <w:rPr>
                <w:rFonts w:ascii="Times New Roman" w:hAnsi="Times New Roman" w:cs="Times New Roman"/>
                <w:color w:val="auto"/>
              </w:rPr>
              <w:t>эстетист</w:t>
            </w:r>
            <w:proofErr w:type="spellEnd"/>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842EF" w:rsidRPr="00604952" w:rsidRDefault="009842EF" w:rsidP="00462786">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9842EF" w:rsidRPr="00604952" w:rsidRDefault="009842EF" w:rsidP="00462786">
            <w:pPr>
              <w:tabs>
                <w:tab w:val="left" w:pos="832"/>
              </w:tabs>
              <w:spacing w:line="360" w:lineRule="auto"/>
              <w:ind w:left="160"/>
              <w:jc w:val="center"/>
              <w:rPr>
                <w:rFonts w:ascii="Times New Roman" w:eastAsia="Bookman Old Style" w:hAnsi="Times New Roman" w:cs="Times New Roman"/>
                <w:color w:val="auto"/>
              </w:rPr>
            </w:pPr>
          </w:p>
        </w:tc>
      </w:tr>
      <w:tr w:rsidR="009842EF" w:rsidRPr="00604952" w:rsidTr="00462786">
        <w:trPr>
          <w:trHeight w:hRule="exact" w:val="1400"/>
        </w:trPr>
        <w:tc>
          <w:tcPr>
            <w:tcW w:w="1428"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ind w:left="220"/>
              <w:jc w:val="center"/>
              <w:rPr>
                <w:rFonts w:ascii="Times New Roman" w:eastAsia="Bookman Old Style" w:hAnsi="Times New Roman" w:cs="Times New Roman"/>
                <w:color w:val="auto"/>
              </w:rPr>
            </w:pPr>
            <w:r w:rsidRPr="00604952">
              <w:rPr>
                <w:rFonts w:ascii="Times New Roman" w:eastAsia="Bookman Old Style" w:hAnsi="Times New Roman" w:cs="Times New Roman"/>
                <w:color w:val="auto"/>
              </w:rPr>
              <w:lastRenderedPageBreak/>
              <w:t>43.02.12</w:t>
            </w:r>
          </w:p>
        </w:tc>
        <w:tc>
          <w:tcPr>
            <w:tcW w:w="2835"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«Технология эстетических услуг»</w:t>
            </w:r>
          </w:p>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Базовая подготовка</w:t>
            </w:r>
          </w:p>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(очная форма)</w:t>
            </w:r>
          </w:p>
        </w:tc>
        <w:tc>
          <w:tcPr>
            <w:tcW w:w="3111"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Специалист по прикладной эстетике</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842EF" w:rsidRPr="00604952" w:rsidRDefault="009842EF" w:rsidP="00462786">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9842EF" w:rsidRPr="00604952" w:rsidRDefault="009842EF" w:rsidP="00462786">
            <w:pPr>
              <w:tabs>
                <w:tab w:val="left" w:pos="832"/>
              </w:tabs>
              <w:spacing w:line="360" w:lineRule="auto"/>
              <w:ind w:left="160"/>
              <w:jc w:val="center"/>
              <w:rPr>
                <w:rFonts w:ascii="Times New Roman" w:eastAsia="Bookman Old Style" w:hAnsi="Times New Roman" w:cs="Times New Roman"/>
                <w:color w:val="auto"/>
              </w:rPr>
            </w:pPr>
          </w:p>
        </w:tc>
      </w:tr>
      <w:tr w:rsidR="009842EF" w:rsidRPr="00604952" w:rsidTr="00462786">
        <w:trPr>
          <w:trHeight w:hRule="exact" w:val="1865"/>
        </w:trPr>
        <w:tc>
          <w:tcPr>
            <w:tcW w:w="1428"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ind w:left="220"/>
              <w:jc w:val="center"/>
              <w:rPr>
                <w:rFonts w:ascii="Times New Roman" w:eastAsia="Bookman Old Style" w:hAnsi="Times New Roman" w:cs="Times New Roman"/>
                <w:color w:val="auto"/>
              </w:rPr>
            </w:pPr>
            <w:r w:rsidRPr="00604952">
              <w:rPr>
                <w:rFonts w:ascii="Times New Roman" w:eastAsia="Bookman Old Style" w:hAnsi="Times New Roman" w:cs="Times New Roman"/>
                <w:color w:val="auto"/>
              </w:rPr>
              <w:t>32.05.01</w:t>
            </w:r>
          </w:p>
        </w:tc>
        <w:tc>
          <w:tcPr>
            <w:tcW w:w="2835"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«Медико-профилактическое дело»</w:t>
            </w:r>
          </w:p>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Базовая подготовка</w:t>
            </w:r>
          </w:p>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(очная форма)</w:t>
            </w:r>
          </w:p>
        </w:tc>
        <w:tc>
          <w:tcPr>
            <w:tcW w:w="3111"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Санитарный фельдшер</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842EF" w:rsidRPr="00604952" w:rsidRDefault="009842EF" w:rsidP="00462786">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9842EF" w:rsidRPr="00604952" w:rsidRDefault="009842EF" w:rsidP="00462786">
            <w:pPr>
              <w:tabs>
                <w:tab w:val="left" w:pos="832"/>
              </w:tabs>
              <w:spacing w:line="360" w:lineRule="auto"/>
              <w:jc w:val="center"/>
              <w:rPr>
                <w:rFonts w:ascii="Times New Roman" w:eastAsia="Bookman Old Style" w:hAnsi="Times New Roman" w:cs="Times New Roman"/>
                <w:color w:val="auto"/>
              </w:rPr>
            </w:pPr>
          </w:p>
        </w:tc>
      </w:tr>
    </w:tbl>
    <w:p w:rsidR="009842EF" w:rsidRPr="00604952" w:rsidRDefault="009842EF" w:rsidP="00462786">
      <w:pPr>
        <w:autoSpaceDE w:val="0"/>
        <w:autoSpaceDN w:val="0"/>
        <w:adjustRightInd w:val="0"/>
        <w:spacing w:line="360" w:lineRule="auto"/>
        <w:jc w:val="both"/>
        <w:rPr>
          <w:rFonts w:ascii="Times New Roman" w:eastAsia="Times New Roman" w:hAnsi="Times New Roman" w:cs="Times New Roman"/>
          <w:color w:val="auto"/>
        </w:rPr>
      </w:pPr>
    </w:p>
    <w:p w:rsidR="00834E6B" w:rsidRPr="004445ED" w:rsidRDefault="00311D6D" w:rsidP="00A149D9">
      <w:pPr>
        <w:pStyle w:val="210"/>
        <w:shd w:val="clear" w:color="auto" w:fill="auto"/>
        <w:tabs>
          <w:tab w:val="left" w:pos="426"/>
        </w:tabs>
        <w:spacing w:before="0" w:line="360" w:lineRule="auto"/>
        <w:ind w:firstLine="709"/>
        <w:jc w:val="both"/>
        <w:outlineLvl w:val="1"/>
        <w:rPr>
          <w:b/>
          <w:color w:val="auto"/>
        </w:rPr>
      </w:pPr>
      <w:bookmarkStart w:id="5" w:name="_Toc32565538"/>
      <w:r w:rsidRPr="004445ED">
        <w:rPr>
          <w:b/>
          <w:color w:val="auto"/>
        </w:rPr>
        <w:t>1.5</w:t>
      </w:r>
      <w:r w:rsidR="00D73A49" w:rsidRPr="004445ED">
        <w:rPr>
          <w:b/>
          <w:color w:val="auto"/>
        </w:rPr>
        <w:t xml:space="preserve"> </w:t>
      </w:r>
      <w:r w:rsidR="009904F8" w:rsidRPr="004445ED">
        <w:rPr>
          <w:b/>
          <w:color w:val="auto"/>
        </w:rPr>
        <w:t>Приемная кампания</w:t>
      </w:r>
      <w:r w:rsidR="00977DEC" w:rsidRPr="004445ED">
        <w:rPr>
          <w:b/>
          <w:color w:val="auto"/>
        </w:rPr>
        <w:t>.</w:t>
      </w:r>
      <w:bookmarkEnd w:id="5"/>
    </w:p>
    <w:p w:rsidR="009904F8" w:rsidRPr="00604952" w:rsidRDefault="009904F8" w:rsidP="00A149D9">
      <w:pPr>
        <w:pStyle w:val="afc"/>
        <w:spacing w:line="360" w:lineRule="auto"/>
        <w:ind w:firstLine="709"/>
        <w:jc w:val="both"/>
        <w:rPr>
          <w:sz w:val="24"/>
          <w:szCs w:val="24"/>
        </w:rPr>
      </w:pPr>
      <w:r w:rsidRPr="00604952">
        <w:rPr>
          <w:sz w:val="24"/>
          <w:szCs w:val="24"/>
        </w:rPr>
        <w:t>Для организации приема документов, проведения вступительных испытаний и зачисления в состав студентов лиц, выдержавших вступительные испытания, Приказом директора от 04.03.2019г. №    была организована Приемная комиссия ГБПОУ РС (Я) (далее по тексту «Приемная комиссия»)</w:t>
      </w:r>
    </w:p>
    <w:p w:rsidR="009904F8" w:rsidRPr="00604952" w:rsidRDefault="009904F8" w:rsidP="00A149D9">
      <w:pPr>
        <w:pStyle w:val="afc"/>
        <w:spacing w:line="360" w:lineRule="auto"/>
        <w:ind w:firstLine="709"/>
        <w:jc w:val="both"/>
        <w:rPr>
          <w:sz w:val="24"/>
          <w:szCs w:val="24"/>
        </w:rPr>
      </w:pPr>
      <w:r w:rsidRPr="00604952">
        <w:rPr>
          <w:sz w:val="24"/>
          <w:szCs w:val="24"/>
        </w:rPr>
        <w:t>Приемная комиссия начала свою работу 20.06.2019 года. Приказом директора колледжа был утвержден состав приемной комиссии в период приема абитуриентов. Приемная комиссия располагается на 1 этаже на актовом зале колледжа. Маршрут движения от входа в здание к приемной комиссии обозначается</w:t>
      </w:r>
      <w:r w:rsidRPr="00604952">
        <w:rPr>
          <w:spacing w:val="3"/>
          <w:sz w:val="24"/>
          <w:szCs w:val="24"/>
        </w:rPr>
        <w:t xml:space="preserve"> </w:t>
      </w:r>
      <w:r w:rsidRPr="00604952">
        <w:rPr>
          <w:sz w:val="24"/>
          <w:szCs w:val="24"/>
        </w:rPr>
        <w:t>указателями.</w:t>
      </w:r>
    </w:p>
    <w:p w:rsidR="009904F8" w:rsidRPr="00604952" w:rsidRDefault="009904F8" w:rsidP="00462786">
      <w:pPr>
        <w:widowControl/>
        <w:shd w:val="clear" w:color="auto" w:fill="FFFFFF"/>
        <w:spacing w:line="360" w:lineRule="auto"/>
        <w:ind w:firstLine="708"/>
        <w:jc w:val="both"/>
        <w:rPr>
          <w:rFonts w:ascii="Times New Roman" w:eastAsia="Times New Roman" w:hAnsi="Times New Roman" w:cs="Times New Roman"/>
          <w:color w:val="auto"/>
          <w:lang w:bidi="ar-SA"/>
        </w:rPr>
      </w:pPr>
      <w:r w:rsidRPr="00604952">
        <w:rPr>
          <w:rFonts w:ascii="Times New Roman" w:hAnsi="Times New Roman" w:cs="Times New Roman"/>
          <w:color w:val="auto"/>
        </w:rPr>
        <w:t>Помещение приемной комиссии оборудовано сейфом для хранения личных дел абитуриентов и документации приемной комиссии, рабочими столами ответственного секретаря приемной комиссии, столами для заполнения заявлений абитуриентами с образцами заполненных</w:t>
      </w:r>
      <w:r w:rsidRPr="00604952">
        <w:rPr>
          <w:rFonts w:ascii="Times New Roman" w:hAnsi="Times New Roman" w:cs="Times New Roman"/>
          <w:color w:val="auto"/>
          <w:spacing w:val="-2"/>
        </w:rPr>
        <w:t xml:space="preserve"> </w:t>
      </w:r>
      <w:r w:rsidRPr="00604952">
        <w:rPr>
          <w:rFonts w:ascii="Times New Roman" w:hAnsi="Times New Roman" w:cs="Times New Roman"/>
          <w:color w:val="auto"/>
        </w:rPr>
        <w:t>бланков.</w:t>
      </w:r>
      <w:r w:rsidRPr="00604952">
        <w:rPr>
          <w:rFonts w:ascii="Times New Roman" w:eastAsia="Times New Roman" w:hAnsi="Times New Roman" w:cs="Times New Roman"/>
          <w:color w:val="auto"/>
          <w:lang w:bidi="ar-SA"/>
        </w:rPr>
        <w:t xml:space="preserve"> </w:t>
      </w:r>
    </w:p>
    <w:p w:rsidR="009904F8" w:rsidRPr="00604952" w:rsidRDefault="009904F8" w:rsidP="00462786">
      <w:pPr>
        <w:widowControl/>
        <w:shd w:val="clear" w:color="auto" w:fill="FFFFFF"/>
        <w:spacing w:line="360" w:lineRule="auto"/>
        <w:ind w:firstLine="708"/>
        <w:jc w:val="both"/>
        <w:rPr>
          <w:rFonts w:ascii="Times New Roman" w:eastAsia="Times New Roman" w:hAnsi="Times New Roman" w:cs="Times New Roman"/>
          <w:color w:val="auto"/>
          <w:lang w:bidi="ar-SA"/>
        </w:rPr>
      </w:pPr>
      <w:r w:rsidRPr="00604952">
        <w:rPr>
          <w:rFonts w:ascii="Times New Roman" w:eastAsia="Times New Roman" w:hAnsi="Times New Roman" w:cs="Times New Roman"/>
          <w:color w:val="auto"/>
          <w:lang w:bidi="ar-SA"/>
        </w:rPr>
        <w:t>В своей работе Приемная комиссия руководствуется:</w:t>
      </w:r>
    </w:p>
    <w:p w:rsidR="009904F8" w:rsidRPr="00604952" w:rsidRDefault="009904F8" w:rsidP="00462786">
      <w:pPr>
        <w:pStyle w:val="af1"/>
        <w:numPr>
          <w:ilvl w:val="0"/>
          <w:numId w:val="33"/>
        </w:numPr>
        <w:shd w:val="clear" w:color="auto" w:fill="FFFFFF"/>
        <w:spacing w:line="360" w:lineRule="auto"/>
        <w:jc w:val="both"/>
        <w:rPr>
          <w:rFonts w:ascii="Times New Roman" w:eastAsia="Times New Roman" w:hAnsi="Times New Roman"/>
          <w:sz w:val="24"/>
          <w:szCs w:val="24"/>
        </w:rPr>
      </w:pPr>
      <w:r w:rsidRPr="00604952">
        <w:rPr>
          <w:rFonts w:ascii="Times New Roman" w:eastAsia="Times New Roman" w:hAnsi="Times New Roman"/>
          <w:sz w:val="24"/>
          <w:szCs w:val="24"/>
        </w:rPr>
        <w:t>Федеральным законом «Об образовании в Российской Федерации» от 29 декабря 2012 г. № 273-ФЗ;</w:t>
      </w:r>
    </w:p>
    <w:p w:rsidR="009904F8" w:rsidRPr="00604952" w:rsidRDefault="009904F8" w:rsidP="00462786">
      <w:pPr>
        <w:pStyle w:val="af1"/>
        <w:numPr>
          <w:ilvl w:val="0"/>
          <w:numId w:val="33"/>
        </w:numPr>
        <w:shd w:val="clear" w:color="auto" w:fill="FFFFFF"/>
        <w:spacing w:line="360" w:lineRule="auto"/>
        <w:jc w:val="both"/>
        <w:rPr>
          <w:rFonts w:ascii="Times New Roman" w:eastAsia="Times New Roman" w:hAnsi="Times New Roman"/>
          <w:sz w:val="24"/>
          <w:szCs w:val="24"/>
        </w:rPr>
      </w:pPr>
      <w:r w:rsidRPr="00604952">
        <w:rPr>
          <w:rFonts w:ascii="Times New Roman" w:eastAsia="Times New Roman" w:hAnsi="Times New Roman"/>
          <w:sz w:val="24"/>
          <w:szCs w:val="24"/>
        </w:rPr>
        <w:t>Приказом Министерства образования и науки РФ от 23 января 2014 г. № 365 «Об утверждении порядка приема граждан на обучение по образовательным программам среднего профессионального образования»;</w:t>
      </w:r>
    </w:p>
    <w:p w:rsidR="009904F8" w:rsidRPr="00604952" w:rsidRDefault="009904F8" w:rsidP="00462786">
      <w:pPr>
        <w:pStyle w:val="af1"/>
        <w:numPr>
          <w:ilvl w:val="0"/>
          <w:numId w:val="33"/>
        </w:numPr>
        <w:shd w:val="clear" w:color="auto" w:fill="FFFFFF"/>
        <w:spacing w:line="360" w:lineRule="auto"/>
        <w:jc w:val="both"/>
        <w:rPr>
          <w:rFonts w:ascii="Times New Roman" w:eastAsia="Times New Roman" w:hAnsi="Times New Roman"/>
          <w:sz w:val="24"/>
          <w:szCs w:val="24"/>
        </w:rPr>
      </w:pPr>
      <w:r w:rsidRPr="00604952">
        <w:rPr>
          <w:rFonts w:ascii="Times New Roman" w:eastAsia="Times New Roman" w:hAnsi="Times New Roman"/>
          <w:sz w:val="24"/>
          <w:szCs w:val="24"/>
        </w:rPr>
        <w:t>Условиями приема для обучения по образовательным программам среднего профессионального образования по договорам с оплатой стоимости обучения;</w:t>
      </w:r>
    </w:p>
    <w:p w:rsidR="009904F8" w:rsidRPr="00604952" w:rsidRDefault="009904F8" w:rsidP="00462786">
      <w:pPr>
        <w:pStyle w:val="af1"/>
        <w:numPr>
          <w:ilvl w:val="0"/>
          <w:numId w:val="33"/>
        </w:numPr>
        <w:shd w:val="clear" w:color="auto" w:fill="FFFFFF"/>
        <w:spacing w:line="360" w:lineRule="auto"/>
        <w:jc w:val="both"/>
        <w:rPr>
          <w:rFonts w:ascii="Times New Roman" w:eastAsia="Times New Roman" w:hAnsi="Times New Roman"/>
          <w:sz w:val="24"/>
          <w:szCs w:val="24"/>
        </w:rPr>
      </w:pPr>
      <w:r w:rsidRPr="00604952">
        <w:rPr>
          <w:rFonts w:ascii="Times New Roman" w:eastAsia="Times New Roman" w:hAnsi="Times New Roman"/>
          <w:sz w:val="24"/>
          <w:szCs w:val="24"/>
        </w:rPr>
        <w:t>Уставом ГБПОУ РС (Я) «Якутский медицинский колледж»;</w:t>
      </w:r>
    </w:p>
    <w:p w:rsidR="009904F8" w:rsidRPr="00604952" w:rsidRDefault="009904F8" w:rsidP="00462786">
      <w:pPr>
        <w:pStyle w:val="af1"/>
        <w:numPr>
          <w:ilvl w:val="0"/>
          <w:numId w:val="33"/>
        </w:numPr>
        <w:shd w:val="clear" w:color="auto" w:fill="FFFFFF"/>
        <w:spacing w:line="360" w:lineRule="auto"/>
        <w:jc w:val="both"/>
        <w:rPr>
          <w:rFonts w:ascii="Times New Roman" w:eastAsia="Times New Roman" w:hAnsi="Times New Roman"/>
          <w:sz w:val="24"/>
          <w:szCs w:val="24"/>
        </w:rPr>
      </w:pPr>
      <w:r w:rsidRPr="00604952">
        <w:rPr>
          <w:rFonts w:ascii="Times New Roman" w:eastAsia="Times New Roman" w:hAnsi="Times New Roman"/>
          <w:sz w:val="24"/>
          <w:szCs w:val="24"/>
        </w:rPr>
        <w:t>Федеральным Законом от 27 июля 2006 г. № 152 «О персональных данных»;</w:t>
      </w:r>
    </w:p>
    <w:p w:rsidR="009904F8" w:rsidRPr="00604952" w:rsidRDefault="009904F8" w:rsidP="00462786">
      <w:pPr>
        <w:pStyle w:val="af1"/>
        <w:numPr>
          <w:ilvl w:val="0"/>
          <w:numId w:val="33"/>
        </w:numPr>
        <w:spacing w:after="0" w:line="360" w:lineRule="auto"/>
        <w:jc w:val="both"/>
        <w:rPr>
          <w:rFonts w:ascii="Times New Roman" w:hAnsi="Times New Roman"/>
          <w:sz w:val="24"/>
          <w:szCs w:val="24"/>
        </w:rPr>
      </w:pPr>
      <w:r w:rsidRPr="00604952">
        <w:rPr>
          <w:rFonts w:ascii="Times New Roman" w:hAnsi="Times New Roman"/>
          <w:sz w:val="24"/>
          <w:szCs w:val="24"/>
        </w:rPr>
        <w:t xml:space="preserve">Прием абитуриентов в колледж осуществляется на основании Правил приема граждан в ГБПОУ РС (Я) «Якутский медицинский колледж», которые ежегодно корректируются и утверждаются директором. </w:t>
      </w:r>
      <w:r w:rsidRPr="00604952">
        <w:rPr>
          <w:rFonts w:ascii="Times New Roman" w:hAnsi="Times New Roman"/>
          <w:bCs/>
          <w:sz w:val="24"/>
          <w:szCs w:val="24"/>
        </w:rPr>
        <w:t xml:space="preserve">Каждый рекомендованный к </w:t>
      </w:r>
      <w:r w:rsidRPr="00604952">
        <w:rPr>
          <w:rFonts w:ascii="Times New Roman" w:hAnsi="Times New Roman"/>
          <w:bCs/>
          <w:sz w:val="24"/>
          <w:szCs w:val="24"/>
        </w:rPr>
        <w:lastRenderedPageBreak/>
        <w:t xml:space="preserve">поступлению </w:t>
      </w:r>
      <w:proofErr w:type="gramStart"/>
      <w:r w:rsidRPr="00604952">
        <w:rPr>
          <w:rFonts w:ascii="Times New Roman" w:hAnsi="Times New Roman"/>
          <w:bCs/>
          <w:sz w:val="24"/>
          <w:szCs w:val="24"/>
        </w:rPr>
        <w:t>абитуриент  сдает</w:t>
      </w:r>
      <w:proofErr w:type="gramEnd"/>
      <w:r w:rsidRPr="00604952">
        <w:rPr>
          <w:rFonts w:ascii="Times New Roman" w:hAnsi="Times New Roman"/>
          <w:bCs/>
          <w:sz w:val="24"/>
          <w:szCs w:val="24"/>
        </w:rPr>
        <w:t xml:space="preserve"> психологический тест по программе Центра тестирования и развития гуманитарных технологий г. Москва «ПРОФМЕДТЕСТ»  с которым можете ознакомиться на сайте </w:t>
      </w:r>
      <w:hyperlink r:id="rId22" w:history="1">
        <w:r w:rsidRPr="00604952">
          <w:rPr>
            <w:rStyle w:val="a3"/>
            <w:rFonts w:ascii="Times New Roman" w:hAnsi="Times New Roman"/>
            <w:color w:val="auto"/>
            <w:sz w:val="24"/>
            <w:szCs w:val="24"/>
            <w:lang w:val="en-US"/>
          </w:rPr>
          <w:t>www</w:t>
        </w:r>
        <w:r w:rsidRPr="00604952">
          <w:rPr>
            <w:rStyle w:val="a3"/>
            <w:rFonts w:ascii="Times New Roman" w:hAnsi="Times New Roman"/>
            <w:color w:val="auto"/>
            <w:sz w:val="24"/>
            <w:szCs w:val="24"/>
          </w:rPr>
          <w:t>.</w:t>
        </w:r>
        <w:proofErr w:type="spellStart"/>
        <w:r w:rsidRPr="00604952">
          <w:rPr>
            <w:rStyle w:val="a3"/>
            <w:rFonts w:ascii="Times New Roman" w:hAnsi="Times New Roman"/>
            <w:color w:val="auto"/>
            <w:sz w:val="24"/>
            <w:szCs w:val="24"/>
            <w:lang w:val="en-US"/>
          </w:rPr>
          <w:t>teletesting</w:t>
        </w:r>
        <w:proofErr w:type="spellEnd"/>
        <w:r w:rsidRPr="00604952">
          <w:rPr>
            <w:rStyle w:val="a3"/>
            <w:rFonts w:ascii="Times New Roman" w:hAnsi="Times New Roman"/>
            <w:color w:val="auto"/>
            <w:sz w:val="24"/>
            <w:szCs w:val="24"/>
          </w:rPr>
          <w:t>.</w:t>
        </w:r>
        <w:proofErr w:type="spellStart"/>
        <w:r w:rsidRPr="00604952">
          <w:rPr>
            <w:rStyle w:val="a3"/>
            <w:rFonts w:ascii="Times New Roman" w:hAnsi="Times New Roman"/>
            <w:color w:val="auto"/>
            <w:sz w:val="24"/>
            <w:szCs w:val="24"/>
            <w:lang w:val="en-US"/>
          </w:rPr>
          <w:t>ru</w:t>
        </w:r>
        <w:proofErr w:type="spellEnd"/>
      </w:hyperlink>
      <w:r w:rsidRPr="00604952">
        <w:rPr>
          <w:rFonts w:ascii="Times New Roman" w:hAnsi="Times New Roman"/>
          <w:bCs/>
          <w:sz w:val="24"/>
          <w:szCs w:val="24"/>
          <w:u w:val="single"/>
        </w:rPr>
        <w:t xml:space="preserve">, </w:t>
      </w:r>
      <w:r w:rsidRPr="00604952">
        <w:rPr>
          <w:rFonts w:ascii="Times New Roman" w:hAnsi="Times New Roman"/>
          <w:sz w:val="24"/>
          <w:szCs w:val="24"/>
        </w:rPr>
        <w:t xml:space="preserve"> для отделения Стоматология ортопедическая проводится экзамен по рисунку.</w:t>
      </w:r>
    </w:p>
    <w:p w:rsidR="009904F8" w:rsidRPr="00604952" w:rsidRDefault="009904F8" w:rsidP="00462786">
      <w:pPr>
        <w:pStyle w:val="afc"/>
        <w:spacing w:line="360" w:lineRule="auto"/>
        <w:ind w:firstLine="566"/>
        <w:jc w:val="both"/>
        <w:rPr>
          <w:sz w:val="24"/>
          <w:szCs w:val="24"/>
        </w:rPr>
      </w:pPr>
      <w:r w:rsidRPr="00604952">
        <w:rPr>
          <w:sz w:val="24"/>
          <w:szCs w:val="24"/>
        </w:rPr>
        <w:t>В период работы приемной комиссии с 20.06.2019г по 20.08.2019г посетили ГБПОУ РС (Я) «ЯМК» - 2143</w:t>
      </w:r>
      <w:r w:rsidRPr="00604952">
        <w:rPr>
          <w:spacing w:val="6"/>
          <w:sz w:val="24"/>
          <w:szCs w:val="24"/>
        </w:rPr>
        <w:t xml:space="preserve"> </w:t>
      </w:r>
      <w:r w:rsidRPr="00604952">
        <w:rPr>
          <w:sz w:val="24"/>
          <w:szCs w:val="24"/>
        </w:rPr>
        <w:t>человек.</w:t>
      </w:r>
    </w:p>
    <w:p w:rsidR="009904F8" w:rsidRPr="00604952" w:rsidRDefault="009904F8"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Статистика</w:t>
      </w:r>
    </w:p>
    <w:p w:rsidR="009904F8" w:rsidRPr="00604952" w:rsidRDefault="009904F8"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приема заявлений от абитуриентов в ГБПОУ РС (Я) «ЯМК»</w:t>
      </w:r>
    </w:p>
    <w:p w:rsidR="009904F8" w:rsidRPr="00604952" w:rsidRDefault="009904F8" w:rsidP="00462786">
      <w:pPr>
        <w:pStyle w:val="afc"/>
        <w:spacing w:line="360" w:lineRule="auto"/>
        <w:rPr>
          <w:sz w:val="24"/>
          <w:szCs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994"/>
        <w:gridCol w:w="1843"/>
        <w:gridCol w:w="2977"/>
      </w:tblGrid>
      <w:tr w:rsidR="009904F8" w:rsidRPr="00604952" w:rsidTr="009904F8">
        <w:trPr>
          <w:trHeight w:val="551"/>
        </w:trPr>
        <w:tc>
          <w:tcPr>
            <w:tcW w:w="562" w:type="dxa"/>
          </w:tcPr>
          <w:p w:rsidR="009904F8" w:rsidRPr="00604952" w:rsidRDefault="009904F8" w:rsidP="00462786">
            <w:pPr>
              <w:pStyle w:val="TableParagraph"/>
              <w:spacing w:line="360" w:lineRule="auto"/>
              <w:rPr>
                <w:sz w:val="24"/>
                <w:szCs w:val="24"/>
              </w:rPr>
            </w:pPr>
            <w:r w:rsidRPr="00604952">
              <w:rPr>
                <w:w w:val="99"/>
                <w:sz w:val="24"/>
                <w:szCs w:val="24"/>
              </w:rPr>
              <w:t>№</w:t>
            </w:r>
          </w:p>
          <w:p w:rsidR="009904F8" w:rsidRPr="00604952" w:rsidRDefault="009904F8" w:rsidP="00462786">
            <w:pPr>
              <w:pStyle w:val="TableParagraph"/>
              <w:spacing w:line="360" w:lineRule="auto"/>
              <w:rPr>
                <w:sz w:val="24"/>
                <w:szCs w:val="24"/>
              </w:rPr>
            </w:pPr>
            <w:r w:rsidRPr="00604952">
              <w:rPr>
                <w:sz w:val="24"/>
                <w:szCs w:val="24"/>
              </w:rPr>
              <w:t>п/п</w:t>
            </w:r>
          </w:p>
        </w:tc>
        <w:tc>
          <w:tcPr>
            <w:tcW w:w="3994" w:type="dxa"/>
          </w:tcPr>
          <w:p w:rsidR="009904F8" w:rsidRPr="00604952" w:rsidRDefault="009904F8" w:rsidP="00462786">
            <w:pPr>
              <w:pStyle w:val="TableParagraph"/>
              <w:spacing w:line="360" w:lineRule="auto"/>
              <w:rPr>
                <w:sz w:val="24"/>
                <w:szCs w:val="24"/>
              </w:rPr>
            </w:pPr>
            <w:proofErr w:type="spellStart"/>
            <w:r w:rsidRPr="00604952">
              <w:rPr>
                <w:sz w:val="24"/>
                <w:szCs w:val="24"/>
              </w:rPr>
              <w:t>Специальность</w:t>
            </w:r>
            <w:proofErr w:type="spellEnd"/>
          </w:p>
        </w:tc>
        <w:tc>
          <w:tcPr>
            <w:tcW w:w="1843" w:type="dxa"/>
          </w:tcPr>
          <w:p w:rsidR="009904F8" w:rsidRPr="00604952" w:rsidRDefault="009904F8" w:rsidP="00462786">
            <w:pPr>
              <w:pStyle w:val="TableParagraph"/>
              <w:spacing w:line="360" w:lineRule="auto"/>
              <w:jc w:val="center"/>
              <w:rPr>
                <w:sz w:val="24"/>
                <w:szCs w:val="24"/>
              </w:rPr>
            </w:pPr>
            <w:proofErr w:type="spellStart"/>
            <w:r w:rsidRPr="00604952">
              <w:rPr>
                <w:sz w:val="24"/>
                <w:szCs w:val="24"/>
              </w:rPr>
              <w:t>По</w:t>
            </w:r>
            <w:proofErr w:type="spellEnd"/>
            <w:r w:rsidRPr="00604952">
              <w:rPr>
                <w:sz w:val="24"/>
                <w:szCs w:val="24"/>
              </w:rPr>
              <w:t xml:space="preserve"> </w:t>
            </w:r>
            <w:proofErr w:type="spellStart"/>
            <w:r w:rsidRPr="00604952">
              <w:rPr>
                <w:sz w:val="24"/>
                <w:szCs w:val="24"/>
              </w:rPr>
              <w:t>плану</w:t>
            </w:r>
            <w:proofErr w:type="spellEnd"/>
          </w:p>
          <w:p w:rsidR="009904F8" w:rsidRPr="00604952" w:rsidRDefault="009904F8" w:rsidP="00462786">
            <w:pPr>
              <w:pStyle w:val="TableParagraph"/>
              <w:spacing w:line="360" w:lineRule="auto"/>
              <w:jc w:val="center"/>
              <w:rPr>
                <w:sz w:val="24"/>
                <w:szCs w:val="24"/>
              </w:rPr>
            </w:pPr>
            <w:proofErr w:type="spellStart"/>
            <w:r w:rsidRPr="00604952">
              <w:rPr>
                <w:sz w:val="24"/>
                <w:szCs w:val="24"/>
              </w:rPr>
              <w:t>бюджет</w:t>
            </w:r>
            <w:proofErr w:type="spellEnd"/>
            <w:r w:rsidRPr="00604952">
              <w:rPr>
                <w:sz w:val="24"/>
                <w:szCs w:val="24"/>
              </w:rPr>
              <w:t>/</w:t>
            </w:r>
            <w:proofErr w:type="spellStart"/>
            <w:r w:rsidRPr="00604952">
              <w:rPr>
                <w:sz w:val="24"/>
                <w:szCs w:val="24"/>
              </w:rPr>
              <w:t>договор</w:t>
            </w:r>
            <w:proofErr w:type="spellEnd"/>
          </w:p>
        </w:tc>
        <w:tc>
          <w:tcPr>
            <w:tcW w:w="2977" w:type="dxa"/>
          </w:tcPr>
          <w:p w:rsidR="009904F8" w:rsidRPr="00604952" w:rsidRDefault="009904F8" w:rsidP="00462786">
            <w:pPr>
              <w:pStyle w:val="TableParagraph"/>
              <w:spacing w:line="360" w:lineRule="auto"/>
              <w:jc w:val="center"/>
              <w:rPr>
                <w:sz w:val="24"/>
                <w:szCs w:val="24"/>
              </w:rPr>
            </w:pPr>
            <w:proofErr w:type="spellStart"/>
            <w:r w:rsidRPr="00604952">
              <w:rPr>
                <w:sz w:val="24"/>
                <w:szCs w:val="24"/>
              </w:rPr>
              <w:t>Подано</w:t>
            </w:r>
            <w:proofErr w:type="spellEnd"/>
            <w:r w:rsidRPr="00604952">
              <w:rPr>
                <w:sz w:val="24"/>
                <w:szCs w:val="24"/>
              </w:rPr>
              <w:t xml:space="preserve"> </w:t>
            </w:r>
            <w:proofErr w:type="spellStart"/>
            <w:r w:rsidRPr="00604952">
              <w:rPr>
                <w:sz w:val="24"/>
                <w:szCs w:val="24"/>
              </w:rPr>
              <w:t>заявлений</w:t>
            </w:r>
            <w:proofErr w:type="spellEnd"/>
          </w:p>
          <w:p w:rsidR="009904F8" w:rsidRPr="00604952" w:rsidRDefault="009904F8" w:rsidP="00462786">
            <w:pPr>
              <w:pStyle w:val="TableParagraph"/>
              <w:spacing w:line="360" w:lineRule="auto"/>
              <w:jc w:val="center"/>
              <w:rPr>
                <w:sz w:val="24"/>
                <w:szCs w:val="24"/>
              </w:rPr>
            </w:pPr>
          </w:p>
        </w:tc>
      </w:tr>
      <w:tr w:rsidR="009904F8" w:rsidRPr="00604952" w:rsidTr="009904F8">
        <w:trPr>
          <w:trHeight w:val="1290"/>
        </w:trPr>
        <w:tc>
          <w:tcPr>
            <w:tcW w:w="562" w:type="dxa"/>
          </w:tcPr>
          <w:p w:rsidR="009904F8" w:rsidRPr="00604952" w:rsidRDefault="009904F8" w:rsidP="00462786">
            <w:pPr>
              <w:pStyle w:val="TableParagraph"/>
              <w:spacing w:line="360" w:lineRule="auto"/>
              <w:rPr>
                <w:sz w:val="24"/>
                <w:szCs w:val="24"/>
              </w:rPr>
            </w:pPr>
            <w:r w:rsidRPr="00604952">
              <w:rPr>
                <w:sz w:val="24"/>
                <w:szCs w:val="24"/>
              </w:rPr>
              <w:t>1.</w:t>
            </w:r>
          </w:p>
        </w:tc>
        <w:tc>
          <w:tcPr>
            <w:tcW w:w="3994" w:type="dxa"/>
          </w:tcPr>
          <w:p w:rsidR="009904F8" w:rsidRPr="00604952" w:rsidRDefault="009904F8" w:rsidP="00462786">
            <w:pPr>
              <w:pStyle w:val="TableParagraph"/>
              <w:spacing w:line="360" w:lineRule="auto"/>
              <w:rPr>
                <w:sz w:val="24"/>
                <w:szCs w:val="24"/>
                <w:lang w:val="ru-RU"/>
              </w:rPr>
            </w:pPr>
            <w:r w:rsidRPr="00604952">
              <w:rPr>
                <w:sz w:val="24"/>
                <w:szCs w:val="24"/>
                <w:lang w:val="ru-RU"/>
              </w:rPr>
              <w:t>34.02.01 Сестринское дело (на базе основного</w:t>
            </w:r>
          </w:p>
          <w:p w:rsidR="009904F8" w:rsidRPr="00604952" w:rsidRDefault="009904F8" w:rsidP="00462786">
            <w:pPr>
              <w:pStyle w:val="TableParagraph"/>
              <w:spacing w:line="360" w:lineRule="auto"/>
              <w:rPr>
                <w:sz w:val="24"/>
                <w:szCs w:val="24"/>
                <w:lang w:val="ru-RU"/>
              </w:rPr>
            </w:pPr>
            <w:r w:rsidRPr="00604952">
              <w:rPr>
                <w:sz w:val="24"/>
                <w:szCs w:val="24"/>
                <w:lang w:val="ru-RU"/>
              </w:rPr>
              <w:t>общего образования) базовая подготовка</w:t>
            </w:r>
          </w:p>
        </w:tc>
        <w:tc>
          <w:tcPr>
            <w:tcW w:w="1843" w:type="dxa"/>
          </w:tcPr>
          <w:p w:rsidR="009904F8" w:rsidRPr="00604952" w:rsidRDefault="009904F8" w:rsidP="00462786">
            <w:pPr>
              <w:pStyle w:val="TableParagraph"/>
              <w:spacing w:line="360" w:lineRule="auto"/>
              <w:rPr>
                <w:sz w:val="24"/>
                <w:szCs w:val="24"/>
                <w:lang w:val="ru-RU"/>
              </w:rPr>
            </w:pPr>
          </w:p>
          <w:p w:rsidR="009904F8" w:rsidRPr="00604952" w:rsidRDefault="009904F8" w:rsidP="00462786">
            <w:pPr>
              <w:pStyle w:val="TableParagraph"/>
              <w:spacing w:line="360" w:lineRule="auto"/>
              <w:jc w:val="center"/>
              <w:rPr>
                <w:sz w:val="24"/>
                <w:szCs w:val="24"/>
              </w:rPr>
            </w:pPr>
            <w:r w:rsidRPr="00604952">
              <w:rPr>
                <w:sz w:val="24"/>
                <w:szCs w:val="24"/>
              </w:rPr>
              <w:t>260/70</w:t>
            </w:r>
          </w:p>
        </w:tc>
        <w:tc>
          <w:tcPr>
            <w:tcW w:w="2977" w:type="dxa"/>
          </w:tcPr>
          <w:p w:rsidR="009904F8" w:rsidRPr="00604952" w:rsidRDefault="009904F8" w:rsidP="00462786">
            <w:pPr>
              <w:pStyle w:val="TableParagraph"/>
              <w:spacing w:line="360" w:lineRule="auto"/>
              <w:rPr>
                <w:sz w:val="24"/>
                <w:szCs w:val="24"/>
              </w:rPr>
            </w:pPr>
          </w:p>
          <w:p w:rsidR="009904F8" w:rsidRPr="00604952" w:rsidRDefault="009904F8" w:rsidP="00462786">
            <w:pPr>
              <w:pStyle w:val="TableParagraph"/>
              <w:spacing w:line="360" w:lineRule="auto"/>
              <w:jc w:val="center"/>
              <w:rPr>
                <w:sz w:val="24"/>
                <w:szCs w:val="24"/>
              </w:rPr>
            </w:pPr>
            <w:r w:rsidRPr="00604952">
              <w:rPr>
                <w:sz w:val="24"/>
                <w:szCs w:val="24"/>
              </w:rPr>
              <w:t>1064</w:t>
            </w:r>
          </w:p>
        </w:tc>
      </w:tr>
      <w:tr w:rsidR="009904F8" w:rsidRPr="00604952" w:rsidTr="009904F8">
        <w:trPr>
          <w:trHeight w:val="1603"/>
        </w:trPr>
        <w:tc>
          <w:tcPr>
            <w:tcW w:w="562" w:type="dxa"/>
          </w:tcPr>
          <w:p w:rsidR="009904F8" w:rsidRPr="00604952" w:rsidRDefault="009904F8" w:rsidP="00462786">
            <w:pPr>
              <w:pStyle w:val="TableParagraph"/>
              <w:spacing w:line="360" w:lineRule="auto"/>
              <w:rPr>
                <w:sz w:val="24"/>
                <w:szCs w:val="24"/>
              </w:rPr>
            </w:pPr>
            <w:r w:rsidRPr="00604952">
              <w:rPr>
                <w:sz w:val="24"/>
                <w:szCs w:val="24"/>
              </w:rPr>
              <w:t>2.</w:t>
            </w:r>
          </w:p>
        </w:tc>
        <w:tc>
          <w:tcPr>
            <w:tcW w:w="3994" w:type="dxa"/>
          </w:tcPr>
          <w:p w:rsidR="009904F8" w:rsidRPr="00604952" w:rsidRDefault="009904F8" w:rsidP="00462786">
            <w:pPr>
              <w:pStyle w:val="TableParagraph"/>
              <w:spacing w:line="360" w:lineRule="auto"/>
              <w:rPr>
                <w:sz w:val="24"/>
                <w:szCs w:val="24"/>
                <w:lang w:val="ru-RU"/>
              </w:rPr>
            </w:pPr>
            <w:r w:rsidRPr="00604952">
              <w:rPr>
                <w:sz w:val="24"/>
                <w:szCs w:val="24"/>
                <w:lang w:val="ru-RU"/>
              </w:rPr>
              <w:t>31.02.03 Лабораторная диагностика (на базе основного общего образования) базовая</w:t>
            </w:r>
          </w:p>
          <w:p w:rsidR="009904F8" w:rsidRPr="00604952" w:rsidRDefault="009904F8" w:rsidP="00462786">
            <w:pPr>
              <w:pStyle w:val="TableParagraph"/>
              <w:spacing w:line="360" w:lineRule="auto"/>
              <w:rPr>
                <w:sz w:val="24"/>
                <w:szCs w:val="24"/>
              </w:rPr>
            </w:pPr>
            <w:proofErr w:type="spellStart"/>
            <w:r w:rsidRPr="00604952">
              <w:rPr>
                <w:sz w:val="24"/>
                <w:szCs w:val="24"/>
              </w:rPr>
              <w:t>подготовка</w:t>
            </w:r>
            <w:proofErr w:type="spellEnd"/>
          </w:p>
        </w:tc>
        <w:tc>
          <w:tcPr>
            <w:tcW w:w="1843" w:type="dxa"/>
          </w:tcPr>
          <w:p w:rsidR="009904F8" w:rsidRPr="00604952" w:rsidRDefault="009904F8" w:rsidP="00462786">
            <w:pPr>
              <w:pStyle w:val="TableParagraph"/>
              <w:spacing w:line="360" w:lineRule="auto"/>
              <w:rPr>
                <w:sz w:val="24"/>
                <w:szCs w:val="24"/>
              </w:rPr>
            </w:pPr>
          </w:p>
          <w:p w:rsidR="009904F8" w:rsidRPr="00604952" w:rsidRDefault="009904F8" w:rsidP="00462786">
            <w:pPr>
              <w:pStyle w:val="TableParagraph"/>
              <w:spacing w:line="360" w:lineRule="auto"/>
              <w:jc w:val="center"/>
              <w:rPr>
                <w:sz w:val="24"/>
                <w:szCs w:val="24"/>
              </w:rPr>
            </w:pPr>
            <w:r w:rsidRPr="00604952">
              <w:rPr>
                <w:sz w:val="24"/>
                <w:szCs w:val="24"/>
              </w:rPr>
              <w:t>20/5</w:t>
            </w:r>
          </w:p>
        </w:tc>
        <w:tc>
          <w:tcPr>
            <w:tcW w:w="2977" w:type="dxa"/>
          </w:tcPr>
          <w:p w:rsidR="009904F8" w:rsidRPr="00604952" w:rsidRDefault="009904F8" w:rsidP="00462786">
            <w:pPr>
              <w:pStyle w:val="TableParagraph"/>
              <w:spacing w:line="360" w:lineRule="auto"/>
              <w:rPr>
                <w:sz w:val="24"/>
                <w:szCs w:val="24"/>
              </w:rPr>
            </w:pPr>
          </w:p>
          <w:p w:rsidR="009904F8" w:rsidRPr="00604952" w:rsidRDefault="009904F8" w:rsidP="00462786">
            <w:pPr>
              <w:pStyle w:val="TableParagraph"/>
              <w:spacing w:line="360" w:lineRule="auto"/>
              <w:jc w:val="center"/>
              <w:rPr>
                <w:sz w:val="24"/>
                <w:szCs w:val="24"/>
              </w:rPr>
            </w:pPr>
            <w:r w:rsidRPr="00604952">
              <w:rPr>
                <w:sz w:val="24"/>
                <w:szCs w:val="24"/>
              </w:rPr>
              <w:t>309</w:t>
            </w:r>
          </w:p>
        </w:tc>
      </w:tr>
      <w:tr w:rsidR="009904F8" w:rsidRPr="00604952" w:rsidTr="009904F8">
        <w:trPr>
          <w:trHeight w:val="1290"/>
        </w:trPr>
        <w:tc>
          <w:tcPr>
            <w:tcW w:w="562" w:type="dxa"/>
          </w:tcPr>
          <w:p w:rsidR="009904F8" w:rsidRPr="00604952" w:rsidRDefault="009904F8" w:rsidP="00462786">
            <w:pPr>
              <w:pStyle w:val="TableParagraph"/>
              <w:spacing w:line="360" w:lineRule="auto"/>
              <w:rPr>
                <w:sz w:val="24"/>
                <w:szCs w:val="24"/>
              </w:rPr>
            </w:pPr>
            <w:r w:rsidRPr="00604952">
              <w:rPr>
                <w:sz w:val="24"/>
                <w:szCs w:val="24"/>
              </w:rPr>
              <w:t>3.</w:t>
            </w:r>
          </w:p>
        </w:tc>
        <w:tc>
          <w:tcPr>
            <w:tcW w:w="3994" w:type="dxa"/>
          </w:tcPr>
          <w:p w:rsidR="009904F8" w:rsidRPr="00604952" w:rsidRDefault="009904F8" w:rsidP="00462786">
            <w:pPr>
              <w:pStyle w:val="TableParagraph"/>
              <w:spacing w:line="360" w:lineRule="auto"/>
              <w:rPr>
                <w:sz w:val="24"/>
                <w:szCs w:val="24"/>
                <w:lang w:val="ru-RU"/>
              </w:rPr>
            </w:pPr>
            <w:r w:rsidRPr="00604952">
              <w:rPr>
                <w:sz w:val="24"/>
                <w:szCs w:val="24"/>
                <w:lang w:val="ru-RU"/>
              </w:rPr>
              <w:t>31.02.01 Лечебное дело (на базе среднего общего образования)</w:t>
            </w:r>
          </w:p>
          <w:p w:rsidR="009904F8" w:rsidRPr="00604952" w:rsidRDefault="009904F8" w:rsidP="00462786">
            <w:pPr>
              <w:pStyle w:val="TableParagraph"/>
              <w:spacing w:line="360" w:lineRule="auto"/>
              <w:rPr>
                <w:sz w:val="24"/>
                <w:szCs w:val="24"/>
              </w:rPr>
            </w:pPr>
            <w:proofErr w:type="spellStart"/>
            <w:r w:rsidRPr="00604952">
              <w:rPr>
                <w:sz w:val="24"/>
                <w:szCs w:val="24"/>
              </w:rPr>
              <w:t>углубленная</w:t>
            </w:r>
            <w:proofErr w:type="spellEnd"/>
            <w:r w:rsidRPr="00604952">
              <w:rPr>
                <w:sz w:val="24"/>
                <w:szCs w:val="24"/>
              </w:rPr>
              <w:t xml:space="preserve"> </w:t>
            </w:r>
            <w:proofErr w:type="spellStart"/>
            <w:r w:rsidRPr="00604952">
              <w:rPr>
                <w:sz w:val="24"/>
                <w:szCs w:val="24"/>
              </w:rPr>
              <w:t>программа</w:t>
            </w:r>
            <w:proofErr w:type="spellEnd"/>
          </w:p>
        </w:tc>
        <w:tc>
          <w:tcPr>
            <w:tcW w:w="1843" w:type="dxa"/>
          </w:tcPr>
          <w:p w:rsidR="009904F8" w:rsidRPr="00604952" w:rsidRDefault="009904F8" w:rsidP="00462786">
            <w:pPr>
              <w:pStyle w:val="TableParagraph"/>
              <w:spacing w:line="360" w:lineRule="auto"/>
              <w:rPr>
                <w:sz w:val="24"/>
                <w:szCs w:val="24"/>
              </w:rPr>
            </w:pPr>
          </w:p>
          <w:p w:rsidR="009904F8" w:rsidRPr="00604952" w:rsidRDefault="009904F8" w:rsidP="00462786">
            <w:pPr>
              <w:pStyle w:val="TableParagraph"/>
              <w:spacing w:line="360" w:lineRule="auto"/>
              <w:jc w:val="center"/>
              <w:rPr>
                <w:sz w:val="24"/>
                <w:szCs w:val="24"/>
              </w:rPr>
            </w:pPr>
            <w:r w:rsidRPr="00604952">
              <w:rPr>
                <w:sz w:val="24"/>
                <w:szCs w:val="24"/>
              </w:rPr>
              <w:t>40/35</w:t>
            </w:r>
          </w:p>
        </w:tc>
        <w:tc>
          <w:tcPr>
            <w:tcW w:w="2977" w:type="dxa"/>
          </w:tcPr>
          <w:p w:rsidR="009904F8" w:rsidRPr="00604952" w:rsidRDefault="009904F8" w:rsidP="00462786">
            <w:pPr>
              <w:pStyle w:val="TableParagraph"/>
              <w:spacing w:line="360" w:lineRule="auto"/>
              <w:rPr>
                <w:sz w:val="24"/>
                <w:szCs w:val="24"/>
              </w:rPr>
            </w:pPr>
          </w:p>
          <w:p w:rsidR="009904F8" w:rsidRPr="00604952" w:rsidRDefault="009904F8" w:rsidP="00462786">
            <w:pPr>
              <w:pStyle w:val="TableParagraph"/>
              <w:spacing w:line="360" w:lineRule="auto"/>
              <w:jc w:val="center"/>
              <w:rPr>
                <w:sz w:val="24"/>
                <w:szCs w:val="24"/>
              </w:rPr>
            </w:pPr>
            <w:r w:rsidRPr="00604952">
              <w:rPr>
                <w:sz w:val="24"/>
                <w:szCs w:val="24"/>
              </w:rPr>
              <w:t>456</w:t>
            </w:r>
          </w:p>
        </w:tc>
      </w:tr>
      <w:tr w:rsidR="009904F8" w:rsidRPr="00604952" w:rsidTr="009904F8">
        <w:trPr>
          <w:trHeight w:val="1290"/>
        </w:trPr>
        <w:tc>
          <w:tcPr>
            <w:tcW w:w="562" w:type="dxa"/>
          </w:tcPr>
          <w:p w:rsidR="009904F8" w:rsidRPr="00604952" w:rsidRDefault="009904F8" w:rsidP="00462786">
            <w:pPr>
              <w:pStyle w:val="TableParagraph"/>
              <w:spacing w:line="360" w:lineRule="auto"/>
              <w:rPr>
                <w:sz w:val="24"/>
                <w:szCs w:val="24"/>
              </w:rPr>
            </w:pPr>
            <w:r w:rsidRPr="00604952">
              <w:rPr>
                <w:sz w:val="24"/>
                <w:szCs w:val="24"/>
              </w:rPr>
              <w:t>4.</w:t>
            </w:r>
          </w:p>
        </w:tc>
        <w:tc>
          <w:tcPr>
            <w:tcW w:w="3994" w:type="dxa"/>
          </w:tcPr>
          <w:p w:rsidR="009904F8" w:rsidRPr="00604952" w:rsidRDefault="009904F8" w:rsidP="00462786">
            <w:pPr>
              <w:pStyle w:val="TableParagraph"/>
              <w:spacing w:line="360" w:lineRule="auto"/>
              <w:rPr>
                <w:sz w:val="24"/>
                <w:szCs w:val="24"/>
                <w:lang w:val="ru-RU"/>
              </w:rPr>
            </w:pPr>
            <w:r w:rsidRPr="00604952">
              <w:rPr>
                <w:sz w:val="24"/>
                <w:szCs w:val="24"/>
                <w:lang w:val="ru-RU"/>
              </w:rPr>
              <w:t xml:space="preserve">31.02.02 Акушерское дело </w:t>
            </w:r>
            <w:proofErr w:type="spellStart"/>
            <w:r w:rsidRPr="00604952">
              <w:rPr>
                <w:sz w:val="24"/>
                <w:szCs w:val="24"/>
                <w:lang w:val="ru-RU"/>
              </w:rPr>
              <w:t>дело</w:t>
            </w:r>
            <w:proofErr w:type="spellEnd"/>
            <w:r w:rsidRPr="00604952">
              <w:rPr>
                <w:sz w:val="24"/>
                <w:szCs w:val="24"/>
                <w:lang w:val="ru-RU"/>
              </w:rPr>
              <w:t xml:space="preserve"> (на базе среднего общего образования)</w:t>
            </w:r>
          </w:p>
          <w:p w:rsidR="009904F8" w:rsidRPr="00604952" w:rsidRDefault="009904F8" w:rsidP="00462786">
            <w:pPr>
              <w:pStyle w:val="TableParagraph"/>
              <w:spacing w:line="360" w:lineRule="auto"/>
              <w:rPr>
                <w:sz w:val="24"/>
                <w:szCs w:val="24"/>
              </w:rPr>
            </w:pPr>
            <w:proofErr w:type="spellStart"/>
            <w:r w:rsidRPr="00604952">
              <w:rPr>
                <w:sz w:val="24"/>
                <w:szCs w:val="24"/>
              </w:rPr>
              <w:t>углубленная</w:t>
            </w:r>
            <w:proofErr w:type="spellEnd"/>
            <w:r w:rsidRPr="00604952">
              <w:rPr>
                <w:sz w:val="24"/>
                <w:szCs w:val="24"/>
              </w:rPr>
              <w:t xml:space="preserve"> </w:t>
            </w:r>
            <w:proofErr w:type="spellStart"/>
            <w:r w:rsidRPr="00604952">
              <w:rPr>
                <w:sz w:val="24"/>
                <w:szCs w:val="24"/>
              </w:rPr>
              <w:t>программа</w:t>
            </w:r>
            <w:proofErr w:type="spellEnd"/>
          </w:p>
        </w:tc>
        <w:tc>
          <w:tcPr>
            <w:tcW w:w="1843" w:type="dxa"/>
          </w:tcPr>
          <w:p w:rsidR="009904F8" w:rsidRPr="00604952" w:rsidRDefault="009904F8" w:rsidP="00462786">
            <w:pPr>
              <w:pStyle w:val="TableParagraph"/>
              <w:spacing w:line="360" w:lineRule="auto"/>
              <w:jc w:val="center"/>
              <w:rPr>
                <w:sz w:val="24"/>
                <w:szCs w:val="24"/>
              </w:rPr>
            </w:pPr>
          </w:p>
          <w:p w:rsidR="009904F8" w:rsidRPr="00604952" w:rsidRDefault="009904F8" w:rsidP="00462786">
            <w:pPr>
              <w:pStyle w:val="TableParagraph"/>
              <w:spacing w:line="360" w:lineRule="auto"/>
              <w:jc w:val="center"/>
              <w:rPr>
                <w:sz w:val="24"/>
                <w:szCs w:val="24"/>
              </w:rPr>
            </w:pPr>
            <w:r w:rsidRPr="00604952">
              <w:rPr>
                <w:sz w:val="24"/>
                <w:szCs w:val="24"/>
              </w:rPr>
              <w:t>20/5</w:t>
            </w:r>
          </w:p>
        </w:tc>
        <w:tc>
          <w:tcPr>
            <w:tcW w:w="2977" w:type="dxa"/>
          </w:tcPr>
          <w:p w:rsidR="009904F8" w:rsidRPr="00604952" w:rsidRDefault="009904F8" w:rsidP="00462786">
            <w:pPr>
              <w:pStyle w:val="TableParagraph"/>
              <w:spacing w:line="360" w:lineRule="auto"/>
              <w:jc w:val="center"/>
              <w:rPr>
                <w:sz w:val="24"/>
                <w:szCs w:val="24"/>
              </w:rPr>
            </w:pPr>
          </w:p>
          <w:p w:rsidR="009904F8" w:rsidRPr="00604952" w:rsidRDefault="009904F8" w:rsidP="00462786">
            <w:pPr>
              <w:pStyle w:val="TableParagraph"/>
              <w:spacing w:line="360" w:lineRule="auto"/>
              <w:jc w:val="center"/>
              <w:rPr>
                <w:sz w:val="24"/>
                <w:szCs w:val="24"/>
              </w:rPr>
            </w:pPr>
            <w:r w:rsidRPr="00604952">
              <w:rPr>
                <w:sz w:val="24"/>
                <w:szCs w:val="24"/>
              </w:rPr>
              <w:t>143</w:t>
            </w:r>
          </w:p>
        </w:tc>
      </w:tr>
      <w:tr w:rsidR="009904F8" w:rsidRPr="00604952" w:rsidTr="009904F8">
        <w:trPr>
          <w:trHeight w:val="1290"/>
        </w:trPr>
        <w:tc>
          <w:tcPr>
            <w:tcW w:w="562" w:type="dxa"/>
          </w:tcPr>
          <w:p w:rsidR="009904F8" w:rsidRPr="00604952" w:rsidRDefault="009904F8" w:rsidP="00462786">
            <w:pPr>
              <w:pStyle w:val="TableParagraph"/>
              <w:spacing w:line="360" w:lineRule="auto"/>
              <w:rPr>
                <w:sz w:val="24"/>
                <w:szCs w:val="24"/>
              </w:rPr>
            </w:pPr>
          </w:p>
        </w:tc>
        <w:tc>
          <w:tcPr>
            <w:tcW w:w="3994" w:type="dxa"/>
          </w:tcPr>
          <w:p w:rsidR="009904F8" w:rsidRPr="00604952" w:rsidRDefault="009904F8" w:rsidP="00462786">
            <w:pPr>
              <w:pStyle w:val="TableParagraph"/>
              <w:spacing w:line="360" w:lineRule="auto"/>
              <w:rPr>
                <w:sz w:val="24"/>
                <w:szCs w:val="24"/>
                <w:lang w:val="ru-RU"/>
              </w:rPr>
            </w:pPr>
            <w:r w:rsidRPr="00604952">
              <w:rPr>
                <w:sz w:val="24"/>
                <w:szCs w:val="24"/>
                <w:lang w:val="ru-RU"/>
              </w:rPr>
              <w:t>33.02.01 Стоматология ортопедическая (на базе среднего общего образования)</w:t>
            </w:r>
          </w:p>
          <w:p w:rsidR="009904F8" w:rsidRPr="00604952" w:rsidRDefault="009904F8" w:rsidP="00462786">
            <w:pPr>
              <w:pStyle w:val="TableParagraph"/>
              <w:spacing w:line="360" w:lineRule="auto"/>
              <w:rPr>
                <w:sz w:val="24"/>
                <w:szCs w:val="24"/>
              </w:rPr>
            </w:pPr>
            <w:proofErr w:type="spellStart"/>
            <w:r w:rsidRPr="00604952">
              <w:rPr>
                <w:sz w:val="24"/>
                <w:szCs w:val="24"/>
              </w:rPr>
              <w:t>углубленная</w:t>
            </w:r>
            <w:proofErr w:type="spellEnd"/>
            <w:r w:rsidRPr="00604952">
              <w:rPr>
                <w:sz w:val="24"/>
                <w:szCs w:val="24"/>
              </w:rPr>
              <w:t xml:space="preserve"> </w:t>
            </w:r>
            <w:proofErr w:type="spellStart"/>
            <w:r w:rsidRPr="00604952">
              <w:rPr>
                <w:sz w:val="24"/>
                <w:szCs w:val="24"/>
              </w:rPr>
              <w:t>программа</w:t>
            </w:r>
            <w:proofErr w:type="spellEnd"/>
          </w:p>
        </w:tc>
        <w:tc>
          <w:tcPr>
            <w:tcW w:w="1843" w:type="dxa"/>
          </w:tcPr>
          <w:p w:rsidR="009904F8" w:rsidRPr="00604952" w:rsidRDefault="009904F8" w:rsidP="00462786">
            <w:pPr>
              <w:pStyle w:val="TableParagraph"/>
              <w:spacing w:line="360" w:lineRule="auto"/>
              <w:jc w:val="center"/>
              <w:rPr>
                <w:sz w:val="24"/>
                <w:szCs w:val="24"/>
              </w:rPr>
            </w:pPr>
          </w:p>
          <w:p w:rsidR="009904F8" w:rsidRPr="00604952" w:rsidRDefault="009904F8" w:rsidP="00462786">
            <w:pPr>
              <w:pStyle w:val="TableParagraph"/>
              <w:spacing w:line="360" w:lineRule="auto"/>
              <w:jc w:val="center"/>
              <w:rPr>
                <w:sz w:val="24"/>
                <w:szCs w:val="24"/>
              </w:rPr>
            </w:pPr>
            <w:r w:rsidRPr="00604952">
              <w:rPr>
                <w:sz w:val="24"/>
                <w:szCs w:val="24"/>
              </w:rPr>
              <w:t>25</w:t>
            </w:r>
          </w:p>
        </w:tc>
        <w:tc>
          <w:tcPr>
            <w:tcW w:w="2977" w:type="dxa"/>
          </w:tcPr>
          <w:p w:rsidR="009904F8" w:rsidRPr="00604952" w:rsidRDefault="009904F8" w:rsidP="00462786">
            <w:pPr>
              <w:pStyle w:val="TableParagraph"/>
              <w:spacing w:line="360" w:lineRule="auto"/>
              <w:rPr>
                <w:sz w:val="24"/>
                <w:szCs w:val="24"/>
              </w:rPr>
            </w:pPr>
          </w:p>
          <w:p w:rsidR="009904F8" w:rsidRPr="00604952" w:rsidRDefault="009904F8" w:rsidP="00462786">
            <w:pPr>
              <w:pStyle w:val="TableParagraph"/>
              <w:spacing w:line="360" w:lineRule="auto"/>
              <w:jc w:val="center"/>
              <w:rPr>
                <w:sz w:val="24"/>
                <w:szCs w:val="24"/>
              </w:rPr>
            </w:pPr>
            <w:r w:rsidRPr="00604952">
              <w:rPr>
                <w:sz w:val="24"/>
                <w:szCs w:val="24"/>
              </w:rPr>
              <w:t>105</w:t>
            </w:r>
          </w:p>
        </w:tc>
      </w:tr>
      <w:tr w:rsidR="009904F8" w:rsidRPr="00604952" w:rsidTr="009904F8">
        <w:trPr>
          <w:trHeight w:val="1290"/>
        </w:trPr>
        <w:tc>
          <w:tcPr>
            <w:tcW w:w="562" w:type="dxa"/>
          </w:tcPr>
          <w:p w:rsidR="009904F8" w:rsidRPr="00604952" w:rsidRDefault="009904F8" w:rsidP="00462786">
            <w:pPr>
              <w:pStyle w:val="TableParagraph"/>
              <w:spacing w:line="360" w:lineRule="auto"/>
              <w:rPr>
                <w:sz w:val="24"/>
                <w:szCs w:val="24"/>
              </w:rPr>
            </w:pPr>
          </w:p>
        </w:tc>
        <w:tc>
          <w:tcPr>
            <w:tcW w:w="3994" w:type="dxa"/>
          </w:tcPr>
          <w:p w:rsidR="009904F8" w:rsidRPr="00604952" w:rsidRDefault="009904F8" w:rsidP="00462786">
            <w:pPr>
              <w:pStyle w:val="TableParagraph"/>
              <w:spacing w:line="360" w:lineRule="auto"/>
              <w:rPr>
                <w:sz w:val="24"/>
                <w:szCs w:val="24"/>
                <w:lang w:val="ru-RU"/>
              </w:rPr>
            </w:pPr>
            <w:r w:rsidRPr="00604952">
              <w:rPr>
                <w:sz w:val="24"/>
                <w:szCs w:val="24"/>
                <w:lang w:val="ru-RU"/>
              </w:rPr>
              <w:t>43.02.12Технология эстетических услуг (на базе среднего общего образования)</w:t>
            </w:r>
          </w:p>
          <w:p w:rsidR="009904F8" w:rsidRPr="00604952" w:rsidRDefault="009904F8" w:rsidP="00462786">
            <w:pPr>
              <w:pStyle w:val="TableParagraph"/>
              <w:spacing w:line="360" w:lineRule="auto"/>
              <w:rPr>
                <w:sz w:val="24"/>
                <w:szCs w:val="24"/>
              </w:rPr>
            </w:pPr>
            <w:proofErr w:type="spellStart"/>
            <w:r w:rsidRPr="00604952">
              <w:rPr>
                <w:sz w:val="24"/>
                <w:szCs w:val="24"/>
              </w:rPr>
              <w:t>углубленная</w:t>
            </w:r>
            <w:proofErr w:type="spellEnd"/>
            <w:r w:rsidRPr="00604952">
              <w:rPr>
                <w:sz w:val="24"/>
                <w:szCs w:val="24"/>
              </w:rPr>
              <w:t xml:space="preserve"> </w:t>
            </w:r>
            <w:proofErr w:type="spellStart"/>
            <w:r w:rsidRPr="00604952">
              <w:rPr>
                <w:sz w:val="24"/>
                <w:szCs w:val="24"/>
              </w:rPr>
              <w:t>программа</w:t>
            </w:r>
            <w:proofErr w:type="spellEnd"/>
          </w:p>
        </w:tc>
        <w:tc>
          <w:tcPr>
            <w:tcW w:w="1843" w:type="dxa"/>
          </w:tcPr>
          <w:p w:rsidR="009904F8" w:rsidRPr="00604952" w:rsidRDefault="009904F8" w:rsidP="00462786">
            <w:pPr>
              <w:pStyle w:val="TableParagraph"/>
              <w:spacing w:line="360" w:lineRule="auto"/>
              <w:jc w:val="center"/>
              <w:rPr>
                <w:sz w:val="24"/>
                <w:szCs w:val="24"/>
              </w:rPr>
            </w:pPr>
          </w:p>
          <w:p w:rsidR="009904F8" w:rsidRPr="00604952" w:rsidRDefault="009904F8" w:rsidP="00462786">
            <w:pPr>
              <w:pStyle w:val="TableParagraph"/>
              <w:spacing w:line="360" w:lineRule="auto"/>
              <w:jc w:val="center"/>
              <w:rPr>
                <w:sz w:val="24"/>
                <w:szCs w:val="24"/>
              </w:rPr>
            </w:pPr>
            <w:r w:rsidRPr="00604952">
              <w:rPr>
                <w:sz w:val="24"/>
                <w:szCs w:val="24"/>
              </w:rPr>
              <w:t>25</w:t>
            </w:r>
          </w:p>
        </w:tc>
        <w:tc>
          <w:tcPr>
            <w:tcW w:w="2977" w:type="dxa"/>
          </w:tcPr>
          <w:p w:rsidR="009904F8" w:rsidRPr="00604952" w:rsidRDefault="009904F8" w:rsidP="00462786">
            <w:pPr>
              <w:pStyle w:val="TableParagraph"/>
              <w:spacing w:line="360" w:lineRule="auto"/>
              <w:rPr>
                <w:sz w:val="24"/>
                <w:szCs w:val="24"/>
              </w:rPr>
            </w:pPr>
          </w:p>
          <w:p w:rsidR="009904F8" w:rsidRPr="00604952" w:rsidRDefault="009904F8" w:rsidP="00462786">
            <w:pPr>
              <w:pStyle w:val="TableParagraph"/>
              <w:spacing w:line="360" w:lineRule="auto"/>
              <w:jc w:val="center"/>
              <w:rPr>
                <w:sz w:val="24"/>
                <w:szCs w:val="24"/>
              </w:rPr>
            </w:pPr>
            <w:r w:rsidRPr="00604952">
              <w:rPr>
                <w:sz w:val="24"/>
                <w:szCs w:val="24"/>
              </w:rPr>
              <w:t>45</w:t>
            </w:r>
          </w:p>
        </w:tc>
      </w:tr>
      <w:tr w:rsidR="009904F8" w:rsidRPr="00604952" w:rsidTr="009904F8">
        <w:trPr>
          <w:trHeight w:val="1290"/>
        </w:trPr>
        <w:tc>
          <w:tcPr>
            <w:tcW w:w="562" w:type="dxa"/>
          </w:tcPr>
          <w:p w:rsidR="009904F8" w:rsidRPr="00604952" w:rsidRDefault="009904F8" w:rsidP="00462786">
            <w:pPr>
              <w:pStyle w:val="TableParagraph"/>
              <w:spacing w:line="360" w:lineRule="auto"/>
              <w:rPr>
                <w:sz w:val="24"/>
                <w:szCs w:val="24"/>
              </w:rPr>
            </w:pPr>
          </w:p>
        </w:tc>
        <w:tc>
          <w:tcPr>
            <w:tcW w:w="3994" w:type="dxa"/>
          </w:tcPr>
          <w:p w:rsidR="009904F8" w:rsidRPr="00604952" w:rsidRDefault="009904F8" w:rsidP="00462786">
            <w:pPr>
              <w:pStyle w:val="TableParagraph"/>
              <w:spacing w:line="360" w:lineRule="auto"/>
              <w:rPr>
                <w:sz w:val="24"/>
                <w:szCs w:val="24"/>
                <w:lang w:val="ru-RU"/>
              </w:rPr>
            </w:pPr>
            <w:r w:rsidRPr="00604952">
              <w:rPr>
                <w:sz w:val="24"/>
                <w:szCs w:val="24"/>
                <w:lang w:val="ru-RU"/>
              </w:rPr>
              <w:t>32.02.01 Медико-профилактическое дело (на базе среднего общего образования)</w:t>
            </w:r>
          </w:p>
          <w:p w:rsidR="009904F8" w:rsidRPr="00604952" w:rsidRDefault="009904F8" w:rsidP="00462786">
            <w:pPr>
              <w:pStyle w:val="TableParagraph"/>
              <w:spacing w:line="360" w:lineRule="auto"/>
              <w:rPr>
                <w:sz w:val="24"/>
                <w:szCs w:val="24"/>
              </w:rPr>
            </w:pPr>
            <w:proofErr w:type="spellStart"/>
            <w:r w:rsidRPr="00604952">
              <w:rPr>
                <w:sz w:val="24"/>
                <w:szCs w:val="24"/>
              </w:rPr>
              <w:t>углубленная</w:t>
            </w:r>
            <w:proofErr w:type="spellEnd"/>
            <w:r w:rsidRPr="00604952">
              <w:rPr>
                <w:sz w:val="24"/>
                <w:szCs w:val="24"/>
              </w:rPr>
              <w:t xml:space="preserve"> </w:t>
            </w:r>
            <w:proofErr w:type="spellStart"/>
            <w:r w:rsidRPr="00604952">
              <w:rPr>
                <w:sz w:val="24"/>
                <w:szCs w:val="24"/>
              </w:rPr>
              <w:t>программа</w:t>
            </w:r>
            <w:proofErr w:type="spellEnd"/>
          </w:p>
        </w:tc>
        <w:tc>
          <w:tcPr>
            <w:tcW w:w="1843" w:type="dxa"/>
          </w:tcPr>
          <w:p w:rsidR="009904F8" w:rsidRPr="00604952" w:rsidRDefault="009904F8" w:rsidP="00462786">
            <w:pPr>
              <w:pStyle w:val="TableParagraph"/>
              <w:spacing w:line="360" w:lineRule="auto"/>
              <w:jc w:val="center"/>
              <w:rPr>
                <w:sz w:val="24"/>
                <w:szCs w:val="24"/>
              </w:rPr>
            </w:pPr>
          </w:p>
          <w:p w:rsidR="009904F8" w:rsidRPr="00604952" w:rsidRDefault="009904F8" w:rsidP="00462786">
            <w:pPr>
              <w:pStyle w:val="TableParagraph"/>
              <w:spacing w:line="360" w:lineRule="auto"/>
              <w:jc w:val="center"/>
              <w:rPr>
                <w:sz w:val="24"/>
                <w:szCs w:val="24"/>
              </w:rPr>
            </w:pPr>
            <w:r w:rsidRPr="00604952">
              <w:rPr>
                <w:sz w:val="24"/>
                <w:szCs w:val="24"/>
              </w:rPr>
              <w:t>25</w:t>
            </w:r>
          </w:p>
        </w:tc>
        <w:tc>
          <w:tcPr>
            <w:tcW w:w="2977" w:type="dxa"/>
          </w:tcPr>
          <w:p w:rsidR="009904F8" w:rsidRPr="00604952" w:rsidRDefault="009904F8" w:rsidP="00462786">
            <w:pPr>
              <w:pStyle w:val="TableParagraph"/>
              <w:spacing w:line="360" w:lineRule="auto"/>
              <w:jc w:val="center"/>
              <w:rPr>
                <w:sz w:val="24"/>
                <w:szCs w:val="24"/>
              </w:rPr>
            </w:pPr>
          </w:p>
          <w:p w:rsidR="009904F8" w:rsidRPr="00604952" w:rsidRDefault="009904F8" w:rsidP="00462786">
            <w:pPr>
              <w:pStyle w:val="TableParagraph"/>
              <w:spacing w:line="360" w:lineRule="auto"/>
              <w:jc w:val="center"/>
              <w:rPr>
                <w:sz w:val="24"/>
                <w:szCs w:val="24"/>
              </w:rPr>
            </w:pPr>
            <w:r w:rsidRPr="00604952">
              <w:rPr>
                <w:sz w:val="24"/>
                <w:szCs w:val="24"/>
              </w:rPr>
              <w:t>41</w:t>
            </w:r>
          </w:p>
        </w:tc>
      </w:tr>
      <w:tr w:rsidR="009904F8" w:rsidRPr="00604952" w:rsidTr="009904F8">
        <w:trPr>
          <w:trHeight w:val="387"/>
        </w:trPr>
        <w:tc>
          <w:tcPr>
            <w:tcW w:w="562" w:type="dxa"/>
          </w:tcPr>
          <w:p w:rsidR="009904F8" w:rsidRPr="00604952" w:rsidRDefault="009904F8" w:rsidP="00462786">
            <w:pPr>
              <w:pStyle w:val="TableParagraph"/>
              <w:spacing w:line="360" w:lineRule="auto"/>
              <w:rPr>
                <w:sz w:val="24"/>
                <w:szCs w:val="24"/>
              </w:rPr>
            </w:pPr>
          </w:p>
        </w:tc>
        <w:tc>
          <w:tcPr>
            <w:tcW w:w="3994" w:type="dxa"/>
          </w:tcPr>
          <w:p w:rsidR="009904F8" w:rsidRPr="00604952" w:rsidRDefault="009904F8" w:rsidP="00462786">
            <w:pPr>
              <w:pStyle w:val="TableParagraph"/>
              <w:spacing w:line="360" w:lineRule="auto"/>
              <w:rPr>
                <w:sz w:val="24"/>
                <w:szCs w:val="24"/>
              </w:rPr>
            </w:pPr>
            <w:r w:rsidRPr="00604952">
              <w:rPr>
                <w:sz w:val="24"/>
                <w:szCs w:val="24"/>
              </w:rPr>
              <w:t>ВСЕГО</w:t>
            </w:r>
          </w:p>
        </w:tc>
        <w:tc>
          <w:tcPr>
            <w:tcW w:w="1843" w:type="dxa"/>
          </w:tcPr>
          <w:p w:rsidR="009904F8" w:rsidRPr="00604952" w:rsidRDefault="009904F8" w:rsidP="00462786">
            <w:pPr>
              <w:pStyle w:val="TableParagraph"/>
              <w:spacing w:line="360" w:lineRule="auto"/>
              <w:jc w:val="center"/>
              <w:rPr>
                <w:sz w:val="24"/>
                <w:szCs w:val="24"/>
              </w:rPr>
            </w:pPr>
            <w:r w:rsidRPr="00604952">
              <w:rPr>
                <w:sz w:val="24"/>
                <w:szCs w:val="24"/>
              </w:rPr>
              <w:t>505</w:t>
            </w:r>
          </w:p>
        </w:tc>
        <w:tc>
          <w:tcPr>
            <w:tcW w:w="2977" w:type="dxa"/>
          </w:tcPr>
          <w:p w:rsidR="009904F8" w:rsidRPr="00604952" w:rsidRDefault="009904F8" w:rsidP="00462786">
            <w:pPr>
              <w:pStyle w:val="TableParagraph"/>
              <w:spacing w:line="360" w:lineRule="auto"/>
              <w:jc w:val="center"/>
              <w:rPr>
                <w:sz w:val="24"/>
                <w:szCs w:val="24"/>
              </w:rPr>
            </w:pPr>
            <w:r w:rsidRPr="00604952">
              <w:rPr>
                <w:sz w:val="24"/>
                <w:szCs w:val="24"/>
              </w:rPr>
              <w:t>2143</w:t>
            </w:r>
          </w:p>
        </w:tc>
      </w:tr>
    </w:tbl>
    <w:p w:rsidR="009904F8" w:rsidRPr="00604952" w:rsidRDefault="009904F8" w:rsidP="00462786">
      <w:pPr>
        <w:pStyle w:val="afc"/>
        <w:spacing w:line="360" w:lineRule="auto"/>
        <w:rPr>
          <w:sz w:val="24"/>
          <w:szCs w:val="24"/>
        </w:rPr>
      </w:pPr>
    </w:p>
    <w:p w:rsidR="009904F8" w:rsidRPr="00604952" w:rsidRDefault="009904F8" w:rsidP="00604952">
      <w:pPr>
        <w:pStyle w:val="212"/>
        <w:tabs>
          <w:tab w:val="left" w:pos="655"/>
        </w:tabs>
        <w:spacing w:before="0" w:line="360" w:lineRule="auto"/>
        <w:ind w:left="709" w:firstLine="0"/>
        <w:outlineLvl w:val="9"/>
        <w:rPr>
          <w:b w:val="0"/>
          <w:sz w:val="24"/>
          <w:szCs w:val="24"/>
        </w:rPr>
      </w:pPr>
      <w:r w:rsidRPr="00604952">
        <w:rPr>
          <w:b w:val="0"/>
          <w:sz w:val="24"/>
          <w:szCs w:val="24"/>
        </w:rPr>
        <w:t>Наличие конкурсной</w:t>
      </w:r>
      <w:r w:rsidRPr="00604952">
        <w:rPr>
          <w:b w:val="0"/>
          <w:spacing w:val="1"/>
          <w:sz w:val="24"/>
          <w:szCs w:val="24"/>
        </w:rPr>
        <w:t xml:space="preserve"> </w:t>
      </w:r>
      <w:r w:rsidRPr="00604952">
        <w:rPr>
          <w:b w:val="0"/>
          <w:sz w:val="24"/>
          <w:szCs w:val="24"/>
        </w:rPr>
        <w:t>ситуации</w:t>
      </w:r>
    </w:p>
    <w:p w:rsidR="009904F8" w:rsidRPr="00604952" w:rsidRDefault="009904F8" w:rsidP="00A149D9">
      <w:pPr>
        <w:pStyle w:val="afc"/>
        <w:spacing w:line="360" w:lineRule="auto"/>
        <w:ind w:firstLine="709"/>
        <w:rPr>
          <w:sz w:val="24"/>
          <w:szCs w:val="24"/>
        </w:rPr>
      </w:pPr>
      <w:r w:rsidRPr="00604952">
        <w:rPr>
          <w:sz w:val="24"/>
          <w:szCs w:val="24"/>
        </w:rPr>
        <w:t>По результатам приема абитуриентов сложилась конкурсная ситуация на следующих отделениях по</w:t>
      </w:r>
      <w:r w:rsidRPr="00604952">
        <w:rPr>
          <w:spacing w:val="-6"/>
          <w:sz w:val="24"/>
          <w:szCs w:val="24"/>
        </w:rPr>
        <w:t xml:space="preserve"> </w:t>
      </w:r>
      <w:r w:rsidRPr="00604952">
        <w:rPr>
          <w:sz w:val="24"/>
          <w:szCs w:val="24"/>
        </w:rPr>
        <w:t>специальностям:</w:t>
      </w:r>
    </w:p>
    <w:p w:rsidR="009904F8" w:rsidRPr="00604952" w:rsidRDefault="009904F8" w:rsidP="00A149D9">
      <w:pPr>
        <w:pStyle w:val="af1"/>
        <w:widowControl w:val="0"/>
        <w:numPr>
          <w:ilvl w:val="2"/>
          <w:numId w:val="14"/>
        </w:numPr>
        <w:tabs>
          <w:tab w:val="left" w:pos="952"/>
          <w:tab w:val="left" w:pos="953"/>
        </w:tabs>
        <w:autoSpaceDE w:val="0"/>
        <w:autoSpaceDN w:val="0"/>
        <w:spacing w:after="0" w:line="360" w:lineRule="auto"/>
        <w:ind w:left="0" w:firstLine="709"/>
        <w:contextualSpacing w:val="0"/>
        <w:rPr>
          <w:rFonts w:ascii="Times New Roman" w:hAnsi="Times New Roman"/>
          <w:sz w:val="24"/>
          <w:szCs w:val="24"/>
        </w:rPr>
      </w:pPr>
      <w:r w:rsidRPr="00604952">
        <w:rPr>
          <w:rFonts w:ascii="Times New Roman" w:hAnsi="Times New Roman"/>
          <w:sz w:val="24"/>
          <w:szCs w:val="24"/>
        </w:rPr>
        <w:t>34.02.01 Сестринское дело (на базе основного общего образования) - 5 человек на</w:t>
      </w:r>
      <w:r w:rsidRPr="00604952">
        <w:rPr>
          <w:rFonts w:ascii="Times New Roman" w:hAnsi="Times New Roman"/>
          <w:spacing w:val="3"/>
          <w:sz w:val="24"/>
          <w:szCs w:val="24"/>
        </w:rPr>
        <w:t xml:space="preserve"> </w:t>
      </w:r>
      <w:r w:rsidRPr="00604952">
        <w:rPr>
          <w:rFonts w:ascii="Times New Roman" w:hAnsi="Times New Roman"/>
          <w:sz w:val="24"/>
          <w:szCs w:val="24"/>
        </w:rPr>
        <w:t>место.</w:t>
      </w:r>
    </w:p>
    <w:p w:rsidR="009904F8" w:rsidRPr="00604952" w:rsidRDefault="009904F8" w:rsidP="00A149D9">
      <w:pPr>
        <w:pStyle w:val="af1"/>
        <w:widowControl w:val="0"/>
        <w:numPr>
          <w:ilvl w:val="2"/>
          <w:numId w:val="14"/>
        </w:numPr>
        <w:tabs>
          <w:tab w:val="left" w:pos="952"/>
          <w:tab w:val="left" w:pos="953"/>
          <w:tab w:val="left" w:pos="2233"/>
          <w:tab w:val="left" w:pos="4201"/>
          <w:tab w:val="left" w:pos="5982"/>
          <w:tab w:val="left" w:pos="6649"/>
          <w:tab w:val="left" w:pos="7455"/>
          <w:tab w:val="left" w:pos="8986"/>
        </w:tabs>
        <w:autoSpaceDE w:val="0"/>
        <w:autoSpaceDN w:val="0"/>
        <w:spacing w:after="0" w:line="360" w:lineRule="auto"/>
        <w:ind w:left="0" w:firstLine="709"/>
        <w:contextualSpacing w:val="0"/>
        <w:rPr>
          <w:rFonts w:ascii="Times New Roman" w:hAnsi="Times New Roman"/>
          <w:sz w:val="24"/>
          <w:szCs w:val="24"/>
        </w:rPr>
      </w:pPr>
      <w:r w:rsidRPr="00604952">
        <w:rPr>
          <w:rFonts w:ascii="Times New Roman" w:hAnsi="Times New Roman"/>
          <w:sz w:val="24"/>
          <w:szCs w:val="24"/>
        </w:rPr>
        <w:t>31.02.03</w:t>
      </w:r>
      <w:r w:rsidRPr="00604952">
        <w:rPr>
          <w:rFonts w:ascii="Times New Roman" w:hAnsi="Times New Roman"/>
          <w:sz w:val="24"/>
          <w:szCs w:val="24"/>
        </w:rPr>
        <w:tab/>
        <w:t>Лабораторна</w:t>
      </w:r>
      <w:r w:rsidR="00A149D9" w:rsidRPr="00604952">
        <w:rPr>
          <w:rFonts w:ascii="Times New Roman" w:hAnsi="Times New Roman"/>
          <w:sz w:val="24"/>
          <w:szCs w:val="24"/>
        </w:rPr>
        <w:t xml:space="preserve">я диагностика (на базе среднего </w:t>
      </w:r>
      <w:r w:rsidRPr="00604952">
        <w:rPr>
          <w:rFonts w:ascii="Times New Roman" w:hAnsi="Times New Roman"/>
          <w:spacing w:val="-3"/>
          <w:sz w:val="24"/>
          <w:szCs w:val="24"/>
        </w:rPr>
        <w:t xml:space="preserve">общего </w:t>
      </w:r>
      <w:r w:rsidRPr="00604952">
        <w:rPr>
          <w:rFonts w:ascii="Times New Roman" w:hAnsi="Times New Roman"/>
          <w:sz w:val="24"/>
          <w:szCs w:val="24"/>
        </w:rPr>
        <w:t>образования) – 15 человека на</w:t>
      </w:r>
      <w:r w:rsidRPr="00604952">
        <w:rPr>
          <w:rFonts w:ascii="Times New Roman" w:hAnsi="Times New Roman"/>
          <w:spacing w:val="6"/>
          <w:sz w:val="24"/>
          <w:szCs w:val="24"/>
        </w:rPr>
        <w:t xml:space="preserve"> </w:t>
      </w:r>
      <w:r w:rsidRPr="00604952">
        <w:rPr>
          <w:rFonts w:ascii="Times New Roman" w:hAnsi="Times New Roman"/>
          <w:sz w:val="24"/>
          <w:szCs w:val="24"/>
        </w:rPr>
        <w:t>место.</w:t>
      </w:r>
    </w:p>
    <w:p w:rsidR="009904F8" w:rsidRPr="00604952" w:rsidRDefault="00A149D9" w:rsidP="00A149D9">
      <w:pPr>
        <w:pStyle w:val="af1"/>
        <w:widowControl w:val="0"/>
        <w:numPr>
          <w:ilvl w:val="2"/>
          <w:numId w:val="14"/>
        </w:numPr>
        <w:tabs>
          <w:tab w:val="left" w:pos="952"/>
          <w:tab w:val="left" w:pos="953"/>
          <w:tab w:val="left" w:pos="2132"/>
          <w:tab w:val="left" w:pos="3467"/>
          <w:tab w:val="left" w:pos="4215"/>
          <w:tab w:val="left" w:pos="4781"/>
          <w:tab w:val="left" w:pos="5487"/>
          <w:tab w:val="left" w:pos="6743"/>
          <w:tab w:val="left" w:pos="7823"/>
          <w:tab w:val="left" w:pos="9593"/>
        </w:tabs>
        <w:autoSpaceDE w:val="0"/>
        <w:autoSpaceDN w:val="0"/>
        <w:spacing w:after="0" w:line="360" w:lineRule="auto"/>
        <w:ind w:left="0" w:firstLine="709"/>
        <w:contextualSpacing w:val="0"/>
        <w:rPr>
          <w:rFonts w:ascii="Times New Roman" w:hAnsi="Times New Roman"/>
          <w:sz w:val="24"/>
          <w:szCs w:val="24"/>
        </w:rPr>
      </w:pPr>
      <w:r w:rsidRPr="00604952">
        <w:rPr>
          <w:rFonts w:ascii="Times New Roman" w:hAnsi="Times New Roman"/>
          <w:sz w:val="24"/>
          <w:szCs w:val="24"/>
        </w:rPr>
        <w:t>31.02.01</w:t>
      </w:r>
      <w:r w:rsidRPr="00604952">
        <w:rPr>
          <w:rFonts w:ascii="Times New Roman" w:hAnsi="Times New Roman"/>
          <w:sz w:val="24"/>
          <w:szCs w:val="24"/>
        </w:rPr>
        <w:tab/>
        <w:t xml:space="preserve">Лечебное дело (на </w:t>
      </w:r>
      <w:r w:rsidR="009904F8" w:rsidRPr="00604952">
        <w:rPr>
          <w:rFonts w:ascii="Times New Roman" w:hAnsi="Times New Roman"/>
          <w:sz w:val="24"/>
          <w:szCs w:val="24"/>
        </w:rPr>
        <w:t>ба</w:t>
      </w:r>
      <w:r w:rsidRPr="00604952">
        <w:rPr>
          <w:rFonts w:ascii="Times New Roman" w:hAnsi="Times New Roman"/>
          <w:sz w:val="24"/>
          <w:szCs w:val="24"/>
        </w:rPr>
        <w:t xml:space="preserve">зе среднего общего образования </w:t>
      </w:r>
      <w:r w:rsidR="009904F8" w:rsidRPr="00604952">
        <w:rPr>
          <w:rFonts w:ascii="Times New Roman" w:hAnsi="Times New Roman"/>
          <w:sz w:val="24"/>
          <w:szCs w:val="24"/>
        </w:rPr>
        <w:t>– 11 человек на</w:t>
      </w:r>
      <w:r w:rsidR="009904F8" w:rsidRPr="00604952">
        <w:rPr>
          <w:rFonts w:ascii="Times New Roman" w:hAnsi="Times New Roman"/>
          <w:spacing w:val="8"/>
          <w:sz w:val="24"/>
          <w:szCs w:val="24"/>
        </w:rPr>
        <w:t xml:space="preserve"> </w:t>
      </w:r>
      <w:r w:rsidR="009904F8" w:rsidRPr="00604952">
        <w:rPr>
          <w:rFonts w:ascii="Times New Roman" w:hAnsi="Times New Roman"/>
          <w:sz w:val="24"/>
          <w:szCs w:val="24"/>
        </w:rPr>
        <w:t>место.</w:t>
      </w:r>
    </w:p>
    <w:p w:rsidR="009904F8" w:rsidRPr="00604952" w:rsidRDefault="00A149D9" w:rsidP="00A149D9">
      <w:pPr>
        <w:pStyle w:val="af1"/>
        <w:widowControl w:val="0"/>
        <w:numPr>
          <w:ilvl w:val="2"/>
          <w:numId w:val="14"/>
        </w:numPr>
        <w:tabs>
          <w:tab w:val="left" w:pos="952"/>
          <w:tab w:val="left" w:pos="953"/>
          <w:tab w:val="left" w:pos="2132"/>
          <w:tab w:val="left" w:pos="3467"/>
          <w:tab w:val="left" w:pos="4215"/>
          <w:tab w:val="left" w:pos="4781"/>
          <w:tab w:val="left" w:pos="5487"/>
          <w:tab w:val="left" w:pos="6743"/>
          <w:tab w:val="left" w:pos="7823"/>
          <w:tab w:val="left" w:pos="9593"/>
        </w:tabs>
        <w:autoSpaceDE w:val="0"/>
        <w:autoSpaceDN w:val="0"/>
        <w:spacing w:after="0" w:line="360" w:lineRule="auto"/>
        <w:ind w:left="0" w:firstLine="709"/>
        <w:contextualSpacing w:val="0"/>
        <w:rPr>
          <w:rFonts w:ascii="Times New Roman" w:hAnsi="Times New Roman"/>
          <w:sz w:val="24"/>
          <w:szCs w:val="24"/>
        </w:rPr>
      </w:pPr>
      <w:r w:rsidRPr="00604952">
        <w:rPr>
          <w:rFonts w:ascii="Times New Roman" w:hAnsi="Times New Roman"/>
          <w:sz w:val="24"/>
          <w:szCs w:val="24"/>
        </w:rPr>
        <w:t>31.02.01</w:t>
      </w:r>
      <w:r w:rsidRPr="00604952">
        <w:rPr>
          <w:rFonts w:ascii="Times New Roman" w:hAnsi="Times New Roman"/>
          <w:sz w:val="24"/>
          <w:szCs w:val="24"/>
        </w:rPr>
        <w:tab/>
        <w:t xml:space="preserve">Акушерское дело (на </w:t>
      </w:r>
      <w:proofErr w:type="spellStart"/>
      <w:r w:rsidRPr="00604952">
        <w:rPr>
          <w:rFonts w:ascii="Times New Roman" w:hAnsi="Times New Roman"/>
          <w:sz w:val="24"/>
          <w:szCs w:val="24"/>
        </w:rPr>
        <w:t>тбазе</w:t>
      </w:r>
      <w:proofErr w:type="spellEnd"/>
      <w:r w:rsidRPr="00604952">
        <w:rPr>
          <w:rFonts w:ascii="Times New Roman" w:hAnsi="Times New Roman"/>
          <w:sz w:val="24"/>
          <w:szCs w:val="24"/>
        </w:rPr>
        <w:t xml:space="preserve"> среднего общего </w:t>
      </w:r>
      <w:r w:rsidR="009904F8" w:rsidRPr="00604952">
        <w:rPr>
          <w:rFonts w:ascii="Times New Roman" w:hAnsi="Times New Roman"/>
          <w:sz w:val="24"/>
          <w:szCs w:val="24"/>
        </w:rPr>
        <w:t>образования) – 7 человек на</w:t>
      </w:r>
      <w:r w:rsidR="009904F8" w:rsidRPr="00604952">
        <w:rPr>
          <w:rFonts w:ascii="Times New Roman" w:hAnsi="Times New Roman"/>
          <w:spacing w:val="8"/>
          <w:sz w:val="24"/>
          <w:szCs w:val="24"/>
        </w:rPr>
        <w:t xml:space="preserve"> </w:t>
      </w:r>
      <w:r w:rsidR="009904F8" w:rsidRPr="00604952">
        <w:rPr>
          <w:rFonts w:ascii="Times New Roman" w:hAnsi="Times New Roman"/>
          <w:sz w:val="24"/>
          <w:szCs w:val="24"/>
        </w:rPr>
        <w:t>место.</w:t>
      </w:r>
    </w:p>
    <w:p w:rsidR="009904F8" w:rsidRPr="00604952" w:rsidRDefault="009904F8" w:rsidP="00A149D9">
      <w:pPr>
        <w:pStyle w:val="af1"/>
        <w:widowControl w:val="0"/>
        <w:numPr>
          <w:ilvl w:val="2"/>
          <w:numId w:val="14"/>
        </w:numPr>
        <w:tabs>
          <w:tab w:val="left" w:pos="952"/>
          <w:tab w:val="left" w:pos="953"/>
          <w:tab w:val="left" w:pos="2132"/>
          <w:tab w:val="left" w:pos="3467"/>
          <w:tab w:val="left" w:pos="4215"/>
          <w:tab w:val="left" w:pos="4781"/>
          <w:tab w:val="left" w:pos="5487"/>
          <w:tab w:val="left" w:pos="6743"/>
          <w:tab w:val="left" w:pos="7823"/>
          <w:tab w:val="left" w:pos="9593"/>
        </w:tabs>
        <w:autoSpaceDE w:val="0"/>
        <w:autoSpaceDN w:val="0"/>
        <w:spacing w:after="0" w:line="360" w:lineRule="auto"/>
        <w:ind w:left="0" w:firstLine="709"/>
        <w:contextualSpacing w:val="0"/>
        <w:rPr>
          <w:rFonts w:ascii="Times New Roman" w:hAnsi="Times New Roman"/>
          <w:sz w:val="24"/>
          <w:szCs w:val="24"/>
        </w:rPr>
      </w:pPr>
      <w:r w:rsidRPr="00604952">
        <w:rPr>
          <w:rFonts w:ascii="Times New Roman" w:hAnsi="Times New Roman"/>
          <w:sz w:val="24"/>
          <w:szCs w:val="24"/>
        </w:rPr>
        <w:t>33.02.01</w:t>
      </w:r>
      <w:r w:rsidRPr="00604952">
        <w:rPr>
          <w:rFonts w:ascii="Times New Roman" w:hAnsi="Times New Roman"/>
          <w:sz w:val="24"/>
          <w:szCs w:val="24"/>
        </w:rPr>
        <w:tab/>
      </w:r>
      <w:r w:rsidR="00A149D9" w:rsidRPr="00604952">
        <w:rPr>
          <w:rFonts w:ascii="Times New Roman" w:hAnsi="Times New Roman"/>
          <w:sz w:val="24"/>
          <w:szCs w:val="24"/>
        </w:rPr>
        <w:t xml:space="preserve">Стоматология ортопедическая (на </w:t>
      </w:r>
      <w:r w:rsidRPr="00604952">
        <w:rPr>
          <w:rFonts w:ascii="Times New Roman" w:hAnsi="Times New Roman"/>
          <w:sz w:val="24"/>
          <w:szCs w:val="24"/>
        </w:rPr>
        <w:t>ба</w:t>
      </w:r>
      <w:r w:rsidR="00A149D9" w:rsidRPr="00604952">
        <w:rPr>
          <w:rFonts w:ascii="Times New Roman" w:hAnsi="Times New Roman"/>
          <w:sz w:val="24"/>
          <w:szCs w:val="24"/>
        </w:rPr>
        <w:t xml:space="preserve">зе среднего общего образования) </w:t>
      </w:r>
      <w:r w:rsidRPr="00604952">
        <w:rPr>
          <w:rFonts w:ascii="Times New Roman" w:hAnsi="Times New Roman"/>
          <w:spacing w:val="-9"/>
          <w:sz w:val="24"/>
          <w:szCs w:val="24"/>
        </w:rPr>
        <w:t xml:space="preserve">на </w:t>
      </w:r>
      <w:r w:rsidRPr="00604952">
        <w:rPr>
          <w:rFonts w:ascii="Times New Roman" w:hAnsi="Times New Roman"/>
          <w:sz w:val="24"/>
          <w:szCs w:val="24"/>
        </w:rPr>
        <w:t>договорной основе – 4 человека на</w:t>
      </w:r>
      <w:r w:rsidRPr="00604952">
        <w:rPr>
          <w:rFonts w:ascii="Times New Roman" w:hAnsi="Times New Roman"/>
          <w:spacing w:val="8"/>
          <w:sz w:val="24"/>
          <w:szCs w:val="24"/>
        </w:rPr>
        <w:t xml:space="preserve"> </w:t>
      </w:r>
      <w:r w:rsidRPr="00604952">
        <w:rPr>
          <w:rFonts w:ascii="Times New Roman" w:hAnsi="Times New Roman"/>
          <w:sz w:val="24"/>
          <w:szCs w:val="24"/>
        </w:rPr>
        <w:t>место.</w:t>
      </w:r>
    </w:p>
    <w:p w:rsidR="009904F8" w:rsidRPr="00604952" w:rsidRDefault="009904F8" w:rsidP="00A149D9">
      <w:pPr>
        <w:pStyle w:val="af1"/>
        <w:widowControl w:val="0"/>
        <w:numPr>
          <w:ilvl w:val="2"/>
          <w:numId w:val="14"/>
        </w:numPr>
        <w:tabs>
          <w:tab w:val="left" w:pos="952"/>
          <w:tab w:val="left" w:pos="953"/>
          <w:tab w:val="left" w:pos="2132"/>
          <w:tab w:val="left" w:pos="3467"/>
          <w:tab w:val="left" w:pos="4215"/>
          <w:tab w:val="left" w:pos="4781"/>
          <w:tab w:val="left" w:pos="5487"/>
          <w:tab w:val="left" w:pos="6743"/>
          <w:tab w:val="left" w:pos="7823"/>
          <w:tab w:val="left" w:pos="9593"/>
        </w:tabs>
        <w:autoSpaceDE w:val="0"/>
        <w:autoSpaceDN w:val="0"/>
        <w:spacing w:after="0" w:line="360" w:lineRule="auto"/>
        <w:ind w:left="0" w:firstLine="709"/>
        <w:contextualSpacing w:val="0"/>
        <w:rPr>
          <w:rFonts w:ascii="Times New Roman" w:hAnsi="Times New Roman"/>
          <w:sz w:val="24"/>
          <w:szCs w:val="24"/>
        </w:rPr>
      </w:pPr>
      <w:r w:rsidRPr="00604952">
        <w:rPr>
          <w:rFonts w:ascii="Times New Roman" w:hAnsi="Times New Roman"/>
          <w:sz w:val="24"/>
          <w:szCs w:val="24"/>
        </w:rPr>
        <w:t>43.02.12</w:t>
      </w:r>
      <w:r w:rsidRPr="00604952">
        <w:rPr>
          <w:rFonts w:ascii="Times New Roman" w:hAnsi="Times New Roman"/>
          <w:sz w:val="24"/>
          <w:szCs w:val="24"/>
        </w:rPr>
        <w:tab/>
        <w:t>Технология эстетических услуг</w:t>
      </w:r>
      <w:r w:rsidRPr="00604952">
        <w:rPr>
          <w:rFonts w:ascii="Times New Roman" w:hAnsi="Times New Roman"/>
          <w:sz w:val="24"/>
          <w:szCs w:val="24"/>
        </w:rPr>
        <w:tab/>
        <w:t>(на</w:t>
      </w:r>
      <w:r w:rsidRPr="00604952">
        <w:rPr>
          <w:rFonts w:ascii="Times New Roman" w:hAnsi="Times New Roman"/>
          <w:sz w:val="24"/>
          <w:szCs w:val="24"/>
        </w:rPr>
        <w:tab/>
        <w:t>ба</w:t>
      </w:r>
      <w:r w:rsidR="00A149D9" w:rsidRPr="00604952">
        <w:rPr>
          <w:rFonts w:ascii="Times New Roman" w:hAnsi="Times New Roman"/>
          <w:sz w:val="24"/>
          <w:szCs w:val="24"/>
        </w:rPr>
        <w:t>зе</w:t>
      </w:r>
      <w:r w:rsidR="00A149D9" w:rsidRPr="00604952">
        <w:rPr>
          <w:rFonts w:ascii="Times New Roman" w:hAnsi="Times New Roman"/>
          <w:sz w:val="24"/>
          <w:szCs w:val="24"/>
        </w:rPr>
        <w:tab/>
        <w:t>среднего</w:t>
      </w:r>
      <w:r w:rsidR="00A149D9" w:rsidRPr="00604952">
        <w:rPr>
          <w:rFonts w:ascii="Times New Roman" w:hAnsi="Times New Roman"/>
          <w:sz w:val="24"/>
          <w:szCs w:val="24"/>
        </w:rPr>
        <w:tab/>
        <w:t>общего</w:t>
      </w:r>
      <w:r w:rsidR="00A149D9" w:rsidRPr="00604952">
        <w:rPr>
          <w:rFonts w:ascii="Times New Roman" w:hAnsi="Times New Roman"/>
          <w:sz w:val="24"/>
          <w:szCs w:val="24"/>
        </w:rPr>
        <w:tab/>
        <w:t xml:space="preserve">образования) </w:t>
      </w:r>
      <w:r w:rsidRPr="00604952">
        <w:rPr>
          <w:rFonts w:ascii="Times New Roman" w:hAnsi="Times New Roman"/>
          <w:spacing w:val="-9"/>
          <w:sz w:val="24"/>
          <w:szCs w:val="24"/>
        </w:rPr>
        <w:t xml:space="preserve">на </w:t>
      </w:r>
      <w:r w:rsidRPr="00604952">
        <w:rPr>
          <w:rFonts w:ascii="Times New Roman" w:hAnsi="Times New Roman"/>
          <w:sz w:val="24"/>
          <w:szCs w:val="24"/>
        </w:rPr>
        <w:t>договорной основе – 2 человека на</w:t>
      </w:r>
      <w:r w:rsidRPr="00604952">
        <w:rPr>
          <w:rFonts w:ascii="Times New Roman" w:hAnsi="Times New Roman"/>
          <w:spacing w:val="8"/>
          <w:sz w:val="24"/>
          <w:szCs w:val="24"/>
        </w:rPr>
        <w:t xml:space="preserve"> </w:t>
      </w:r>
      <w:r w:rsidRPr="00604952">
        <w:rPr>
          <w:rFonts w:ascii="Times New Roman" w:hAnsi="Times New Roman"/>
          <w:sz w:val="24"/>
          <w:szCs w:val="24"/>
        </w:rPr>
        <w:t>место.</w:t>
      </w:r>
    </w:p>
    <w:p w:rsidR="009904F8" w:rsidRPr="00604952" w:rsidRDefault="009904F8" w:rsidP="00A149D9">
      <w:pPr>
        <w:pStyle w:val="af1"/>
        <w:widowControl w:val="0"/>
        <w:numPr>
          <w:ilvl w:val="2"/>
          <w:numId w:val="14"/>
        </w:numPr>
        <w:tabs>
          <w:tab w:val="left" w:pos="952"/>
          <w:tab w:val="left" w:pos="953"/>
          <w:tab w:val="left" w:pos="2132"/>
          <w:tab w:val="left" w:pos="3467"/>
          <w:tab w:val="left" w:pos="4215"/>
          <w:tab w:val="left" w:pos="4781"/>
          <w:tab w:val="left" w:pos="5487"/>
          <w:tab w:val="left" w:pos="6743"/>
          <w:tab w:val="left" w:pos="7823"/>
          <w:tab w:val="left" w:pos="9593"/>
        </w:tabs>
        <w:autoSpaceDE w:val="0"/>
        <w:autoSpaceDN w:val="0"/>
        <w:spacing w:after="0" w:line="360" w:lineRule="auto"/>
        <w:ind w:left="0" w:firstLine="709"/>
        <w:contextualSpacing w:val="0"/>
        <w:rPr>
          <w:rFonts w:ascii="Times New Roman" w:hAnsi="Times New Roman"/>
          <w:sz w:val="24"/>
          <w:szCs w:val="24"/>
        </w:rPr>
      </w:pPr>
      <w:r w:rsidRPr="00604952">
        <w:rPr>
          <w:rFonts w:ascii="Times New Roman" w:hAnsi="Times New Roman"/>
          <w:sz w:val="24"/>
          <w:szCs w:val="24"/>
        </w:rPr>
        <w:t>32.02.01 Медико-профилактическое дело (на</w:t>
      </w:r>
      <w:r w:rsidRPr="00604952">
        <w:rPr>
          <w:rFonts w:ascii="Times New Roman" w:hAnsi="Times New Roman"/>
          <w:sz w:val="24"/>
          <w:szCs w:val="24"/>
        </w:rPr>
        <w:tab/>
        <w:t>ба</w:t>
      </w:r>
      <w:r w:rsidR="00A149D9" w:rsidRPr="00604952">
        <w:rPr>
          <w:rFonts w:ascii="Times New Roman" w:hAnsi="Times New Roman"/>
          <w:sz w:val="24"/>
          <w:szCs w:val="24"/>
        </w:rPr>
        <w:t>зе</w:t>
      </w:r>
      <w:r w:rsidR="00A149D9" w:rsidRPr="00604952">
        <w:rPr>
          <w:rFonts w:ascii="Times New Roman" w:hAnsi="Times New Roman"/>
          <w:sz w:val="24"/>
          <w:szCs w:val="24"/>
        </w:rPr>
        <w:tab/>
        <w:t>среднего</w:t>
      </w:r>
      <w:r w:rsidR="00A149D9" w:rsidRPr="00604952">
        <w:rPr>
          <w:rFonts w:ascii="Times New Roman" w:hAnsi="Times New Roman"/>
          <w:sz w:val="24"/>
          <w:szCs w:val="24"/>
        </w:rPr>
        <w:tab/>
        <w:t>общего</w:t>
      </w:r>
      <w:r w:rsidR="00A149D9" w:rsidRPr="00604952">
        <w:rPr>
          <w:rFonts w:ascii="Times New Roman" w:hAnsi="Times New Roman"/>
          <w:sz w:val="24"/>
          <w:szCs w:val="24"/>
        </w:rPr>
        <w:tab/>
        <w:t xml:space="preserve">образования) </w:t>
      </w:r>
      <w:r w:rsidRPr="00604952">
        <w:rPr>
          <w:rFonts w:ascii="Times New Roman" w:hAnsi="Times New Roman"/>
          <w:spacing w:val="-9"/>
          <w:sz w:val="24"/>
          <w:szCs w:val="24"/>
        </w:rPr>
        <w:t xml:space="preserve">на </w:t>
      </w:r>
      <w:r w:rsidRPr="00604952">
        <w:rPr>
          <w:rFonts w:ascii="Times New Roman" w:hAnsi="Times New Roman"/>
          <w:sz w:val="24"/>
          <w:szCs w:val="24"/>
        </w:rPr>
        <w:t>договорной основе – 2 человека на</w:t>
      </w:r>
      <w:r w:rsidRPr="00604952">
        <w:rPr>
          <w:rFonts w:ascii="Times New Roman" w:hAnsi="Times New Roman"/>
          <w:spacing w:val="8"/>
          <w:sz w:val="24"/>
          <w:szCs w:val="24"/>
        </w:rPr>
        <w:t xml:space="preserve"> </w:t>
      </w:r>
      <w:r w:rsidRPr="00604952">
        <w:rPr>
          <w:rFonts w:ascii="Times New Roman" w:hAnsi="Times New Roman"/>
          <w:sz w:val="24"/>
          <w:szCs w:val="24"/>
        </w:rPr>
        <w:t>место.</w:t>
      </w:r>
    </w:p>
    <w:p w:rsidR="009904F8" w:rsidRPr="00604952" w:rsidRDefault="009904F8" w:rsidP="00A149D9">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xml:space="preserve">Тестирование прошли 1500 абитуриентов. Из них получили зачет 1250 абитуриентов – 98%, не зачет 250 абитуриентов – 2%.  </w:t>
      </w:r>
    </w:p>
    <w:p w:rsidR="00D943C3" w:rsidRPr="00604952" w:rsidRDefault="00D943C3" w:rsidP="00462786">
      <w:pPr>
        <w:spacing w:line="360" w:lineRule="auto"/>
        <w:ind w:firstLine="708"/>
        <w:jc w:val="both"/>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 xml:space="preserve">Отмечается значительный рост количества поданных заявлений по сравнению </w:t>
      </w:r>
      <w:proofErr w:type="gramStart"/>
      <w:r w:rsidRPr="00604952">
        <w:rPr>
          <w:rFonts w:ascii="Times New Roman" w:hAnsi="Times New Roman" w:cs="Times New Roman"/>
          <w:bCs/>
          <w:color w:val="auto"/>
          <w:shd w:val="clear" w:color="auto" w:fill="FFFFFF"/>
        </w:rPr>
        <w:t>с  2018</w:t>
      </w:r>
      <w:proofErr w:type="gramEnd"/>
      <w:r w:rsidRPr="00604952">
        <w:rPr>
          <w:rFonts w:ascii="Times New Roman" w:hAnsi="Times New Roman" w:cs="Times New Roman"/>
          <w:bCs/>
          <w:color w:val="auto"/>
          <w:shd w:val="clear" w:color="auto" w:fill="FFFFFF"/>
        </w:rPr>
        <w:t>г. в связи с:</w:t>
      </w:r>
    </w:p>
    <w:p w:rsidR="00D943C3" w:rsidRPr="00604952" w:rsidRDefault="00D943C3" w:rsidP="00A149D9">
      <w:pPr>
        <w:pStyle w:val="af1"/>
        <w:numPr>
          <w:ilvl w:val="0"/>
          <w:numId w:val="12"/>
        </w:numPr>
        <w:tabs>
          <w:tab w:val="left" w:pos="0"/>
        </w:tabs>
        <w:spacing w:after="0" w:line="360" w:lineRule="auto"/>
        <w:ind w:left="0" w:firstLine="709"/>
        <w:jc w:val="both"/>
        <w:rPr>
          <w:rFonts w:ascii="Times New Roman" w:hAnsi="Times New Roman"/>
          <w:bCs/>
          <w:sz w:val="24"/>
          <w:szCs w:val="24"/>
          <w:shd w:val="clear" w:color="auto" w:fill="FFFFFF"/>
        </w:rPr>
      </w:pPr>
      <w:r w:rsidRPr="00604952">
        <w:rPr>
          <w:rFonts w:ascii="Times New Roman" w:hAnsi="Times New Roman"/>
          <w:bCs/>
          <w:sz w:val="24"/>
          <w:szCs w:val="24"/>
          <w:shd w:val="clear" w:color="auto" w:fill="FFFFFF"/>
        </w:rPr>
        <w:t>Изменением системы оплаты труда – повышение заработной платы работников здравоохранения.</w:t>
      </w:r>
    </w:p>
    <w:p w:rsidR="00D943C3" w:rsidRPr="00604952" w:rsidRDefault="00D943C3" w:rsidP="00A149D9">
      <w:pPr>
        <w:pStyle w:val="af1"/>
        <w:numPr>
          <w:ilvl w:val="0"/>
          <w:numId w:val="12"/>
        </w:numPr>
        <w:tabs>
          <w:tab w:val="left" w:pos="0"/>
        </w:tabs>
        <w:spacing w:after="0" w:line="360" w:lineRule="auto"/>
        <w:ind w:left="0" w:firstLine="709"/>
        <w:jc w:val="both"/>
        <w:rPr>
          <w:rFonts w:ascii="Times New Roman" w:hAnsi="Times New Roman"/>
          <w:bCs/>
          <w:sz w:val="24"/>
          <w:szCs w:val="24"/>
          <w:shd w:val="clear" w:color="auto" w:fill="FFFFFF"/>
        </w:rPr>
      </w:pPr>
      <w:r w:rsidRPr="00604952">
        <w:rPr>
          <w:rFonts w:ascii="Times New Roman" w:hAnsi="Times New Roman"/>
          <w:bCs/>
          <w:sz w:val="24"/>
          <w:szCs w:val="24"/>
          <w:shd w:val="clear" w:color="auto" w:fill="FFFFFF"/>
        </w:rPr>
        <w:t>Востребованностью специальностей среди населения.</w:t>
      </w:r>
    </w:p>
    <w:p w:rsidR="00D943C3" w:rsidRPr="00604952" w:rsidRDefault="00D943C3" w:rsidP="00A149D9">
      <w:pPr>
        <w:pStyle w:val="af1"/>
        <w:numPr>
          <w:ilvl w:val="0"/>
          <w:numId w:val="12"/>
        </w:numPr>
        <w:tabs>
          <w:tab w:val="left" w:pos="0"/>
        </w:tabs>
        <w:spacing w:after="0" w:line="360" w:lineRule="auto"/>
        <w:ind w:left="0" w:firstLine="709"/>
        <w:jc w:val="both"/>
        <w:rPr>
          <w:rFonts w:ascii="Times New Roman" w:hAnsi="Times New Roman"/>
          <w:bCs/>
          <w:sz w:val="24"/>
          <w:szCs w:val="24"/>
          <w:shd w:val="clear" w:color="auto" w:fill="FFFFFF"/>
        </w:rPr>
      </w:pPr>
      <w:r w:rsidRPr="00604952">
        <w:rPr>
          <w:rFonts w:ascii="Times New Roman" w:hAnsi="Times New Roman"/>
          <w:bCs/>
          <w:sz w:val="24"/>
          <w:szCs w:val="24"/>
          <w:shd w:val="clear" w:color="auto" w:fill="FFFFFF"/>
        </w:rPr>
        <w:t xml:space="preserve">Улучшением </w:t>
      </w:r>
      <w:proofErr w:type="spellStart"/>
      <w:r w:rsidRPr="00604952">
        <w:rPr>
          <w:rFonts w:ascii="Times New Roman" w:hAnsi="Times New Roman"/>
          <w:bCs/>
          <w:sz w:val="24"/>
          <w:szCs w:val="24"/>
          <w:shd w:val="clear" w:color="auto" w:fill="FFFFFF"/>
        </w:rPr>
        <w:t>профориентационной</w:t>
      </w:r>
      <w:proofErr w:type="spellEnd"/>
      <w:r w:rsidRPr="00604952">
        <w:rPr>
          <w:rFonts w:ascii="Times New Roman" w:hAnsi="Times New Roman"/>
          <w:bCs/>
          <w:sz w:val="24"/>
          <w:szCs w:val="24"/>
          <w:shd w:val="clear" w:color="auto" w:fill="FFFFFF"/>
        </w:rPr>
        <w:t xml:space="preserve"> работы со школьниками, населением, младшим медицинским персоналом.</w:t>
      </w:r>
    </w:p>
    <w:p w:rsidR="00D943C3" w:rsidRPr="00604952" w:rsidRDefault="00D943C3" w:rsidP="00462786">
      <w:pPr>
        <w:pStyle w:val="af1"/>
        <w:tabs>
          <w:tab w:val="left" w:pos="284"/>
        </w:tabs>
        <w:spacing w:after="0" w:line="360" w:lineRule="auto"/>
        <w:ind w:left="284"/>
        <w:jc w:val="both"/>
        <w:rPr>
          <w:rFonts w:ascii="Times New Roman" w:hAnsi="Times New Roman"/>
          <w:bCs/>
          <w:sz w:val="24"/>
          <w:szCs w:val="24"/>
          <w:shd w:val="clear" w:color="auto" w:fill="FFFFFF"/>
        </w:rPr>
      </w:pPr>
    </w:p>
    <w:p w:rsidR="00D943C3" w:rsidRPr="00604952" w:rsidRDefault="00D943C3" w:rsidP="00462786">
      <w:pPr>
        <w:pStyle w:val="af1"/>
        <w:tabs>
          <w:tab w:val="left" w:pos="284"/>
        </w:tabs>
        <w:spacing w:after="0" w:line="360" w:lineRule="auto"/>
        <w:ind w:left="284"/>
        <w:jc w:val="center"/>
        <w:rPr>
          <w:rFonts w:ascii="Times New Roman" w:hAnsi="Times New Roman"/>
          <w:bCs/>
          <w:sz w:val="24"/>
          <w:szCs w:val="24"/>
          <w:shd w:val="clear" w:color="auto" w:fill="FFFFFF"/>
        </w:rPr>
      </w:pPr>
      <w:r w:rsidRPr="00604952">
        <w:rPr>
          <w:rFonts w:ascii="Times New Roman" w:hAnsi="Times New Roman"/>
          <w:bCs/>
          <w:noProof/>
          <w:sz w:val="24"/>
          <w:szCs w:val="24"/>
          <w:shd w:val="clear" w:color="auto" w:fill="FFFFFF"/>
          <w:lang w:eastAsia="ru-RU"/>
        </w:rPr>
        <w:lastRenderedPageBreak/>
        <w:drawing>
          <wp:inline distT="0" distB="0" distL="0" distR="0" wp14:anchorId="0618D78D" wp14:editId="0211ED28">
            <wp:extent cx="5494174" cy="3781958"/>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4937" cy="3782483"/>
                    </a:xfrm>
                    <a:prstGeom prst="rect">
                      <a:avLst/>
                    </a:prstGeom>
                    <a:noFill/>
                  </pic:spPr>
                </pic:pic>
              </a:graphicData>
            </a:graphic>
          </wp:inline>
        </w:drawing>
      </w:r>
    </w:p>
    <w:p w:rsidR="00D943C3" w:rsidRPr="00604952" w:rsidRDefault="00605A25" w:rsidP="00462786">
      <w:pPr>
        <w:spacing w:line="360" w:lineRule="auto"/>
        <w:jc w:val="center"/>
        <w:rPr>
          <w:rStyle w:val="afb"/>
          <w:rFonts w:ascii="Times New Roman" w:hAnsi="Times New Roman" w:cs="Times New Roman"/>
          <w:b w:val="0"/>
          <w:color w:val="auto"/>
          <w:shd w:val="clear" w:color="auto" w:fill="FFFFFF"/>
        </w:rPr>
      </w:pPr>
      <w:r w:rsidRPr="00604952">
        <w:rPr>
          <w:rStyle w:val="afb"/>
          <w:rFonts w:ascii="Times New Roman" w:hAnsi="Times New Roman" w:cs="Times New Roman"/>
          <w:b w:val="0"/>
          <w:noProof/>
          <w:color w:val="auto"/>
          <w:shd w:val="clear" w:color="auto" w:fill="FFFFFF"/>
          <w:lang w:bidi="ar-SA"/>
        </w:rPr>
        <w:drawing>
          <wp:inline distT="0" distB="0" distL="0" distR="0" wp14:anchorId="04C3BC1A" wp14:editId="6413D722">
            <wp:extent cx="5959449" cy="4469587"/>
            <wp:effectExtent l="0" t="0" r="381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71441" cy="4478581"/>
                    </a:xfrm>
                    <a:prstGeom prst="rect">
                      <a:avLst/>
                    </a:prstGeom>
                  </pic:spPr>
                </pic:pic>
              </a:graphicData>
            </a:graphic>
          </wp:inline>
        </w:drawing>
      </w:r>
    </w:p>
    <w:p w:rsidR="00605A25" w:rsidRPr="00604952" w:rsidRDefault="00605A25" w:rsidP="00462786">
      <w:pPr>
        <w:spacing w:line="360" w:lineRule="auto"/>
        <w:jc w:val="center"/>
        <w:rPr>
          <w:rStyle w:val="afb"/>
          <w:rFonts w:ascii="Times New Roman" w:hAnsi="Times New Roman" w:cs="Times New Roman"/>
          <w:b w:val="0"/>
          <w:color w:val="auto"/>
          <w:shd w:val="clear" w:color="auto" w:fill="FFFFFF"/>
        </w:rPr>
      </w:pPr>
      <w:r w:rsidRPr="00604952">
        <w:rPr>
          <w:rStyle w:val="afb"/>
          <w:rFonts w:ascii="Times New Roman" w:hAnsi="Times New Roman" w:cs="Times New Roman"/>
          <w:b w:val="0"/>
          <w:noProof/>
          <w:color w:val="auto"/>
          <w:shd w:val="clear" w:color="auto" w:fill="FFFFFF"/>
          <w:lang w:bidi="ar-SA"/>
        </w:rPr>
        <w:lastRenderedPageBreak/>
        <w:drawing>
          <wp:inline distT="0" distB="0" distL="0" distR="0" wp14:anchorId="68313233" wp14:editId="425FB494">
            <wp:extent cx="5891173" cy="4418380"/>
            <wp:effectExtent l="0" t="0" r="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02293" cy="4426720"/>
                    </a:xfrm>
                    <a:prstGeom prst="rect">
                      <a:avLst/>
                    </a:prstGeom>
                  </pic:spPr>
                </pic:pic>
              </a:graphicData>
            </a:graphic>
          </wp:inline>
        </w:drawing>
      </w:r>
    </w:p>
    <w:p w:rsidR="00D943C3" w:rsidRPr="00604952" w:rsidRDefault="00D943C3" w:rsidP="00462786">
      <w:pPr>
        <w:spacing w:line="360" w:lineRule="auto"/>
        <w:jc w:val="center"/>
        <w:rPr>
          <w:rStyle w:val="afb"/>
          <w:rFonts w:ascii="Times New Roman" w:hAnsi="Times New Roman" w:cs="Times New Roman"/>
          <w:b w:val="0"/>
          <w:color w:val="auto"/>
          <w:shd w:val="clear" w:color="auto" w:fill="FFFFFF"/>
        </w:rPr>
      </w:pPr>
      <w:r w:rsidRPr="00604952">
        <w:rPr>
          <w:rFonts w:ascii="Times New Roman" w:hAnsi="Times New Roman" w:cs="Times New Roman"/>
          <w:bCs/>
          <w:noProof/>
          <w:color w:val="auto"/>
          <w:shd w:val="clear" w:color="auto" w:fill="FFFFFF"/>
          <w:lang w:bidi="ar-SA"/>
        </w:rPr>
        <w:drawing>
          <wp:inline distT="0" distB="0" distL="0" distR="0" wp14:anchorId="6C9F7ABD" wp14:editId="3D3490DB">
            <wp:extent cx="5851890" cy="43891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7678" cy="4393461"/>
                    </a:xfrm>
                    <a:prstGeom prst="rect">
                      <a:avLst/>
                    </a:prstGeom>
                    <a:noFill/>
                  </pic:spPr>
                </pic:pic>
              </a:graphicData>
            </a:graphic>
          </wp:inline>
        </w:drawing>
      </w:r>
    </w:p>
    <w:p w:rsidR="00927B44" w:rsidRPr="00604952" w:rsidRDefault="00927B44" w:rsidP="00462786">
      <w:pPr>
        <w:spacing w:line="360" w:lineRule="auto"/>
        <w:jc w:val="center"/>
        <w:rPr>
          <w:rFonts w:ascii="Times New Roman" w:hAnsi="Times New Roman" w:cs="Times New Roman"/>
          <w:color w:val="auto"/>
        </w:rPr>
      </w:pPr>
    </w:p>
    <w:p w:rsidR="00D943C3" w:rsidRPr="00604952" w:rsidRDefault="00D943C3"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lastRenderedPageBreak/>
        <w:t xml:space="preserve">КОНТРОЛЬНЫЕ ЦИФРЫ ПРИЕМА </w:t>
      </w:r>
    </w:p>
    <w:p w:rsidR="00D943C3" w:rsidRPr="00604952" w:rsidRDefault="00D943C3"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 xml:space="preserve">ГБПОУ РС(Я) «Якутский медицинский колледж» </w:t>
      </w:r>
    </w:p>
    <w:tbl>
      <w:tblPr>
        <w:tblStyle w:val="af4"/>
        <w:tblW w:w="0" w:type="auto"/>
        <w:jc w:val="center"/>
        <w:tblLook w:val="04A0" w:firstRow="1" w:lastRow="0" w:firstColumn="1" w:lastColumn="0" w:noHBand="0" w:noVBand="1"/>
      </w:tblPr>
      <w:tblGrid>
        <w:gridCol w:w="445"/>
        <w:gridCol w:w="3305"/>
        <w:gridCol w:w="2306"/>
        <w:gridCol w:w="2263"/>
      </w:tblGrid>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Учебный год</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 xml:space="preserve">Количество </w:t>
            </w:r>
          </w:p>
        </w:tc>
        <w:tc>
          <w:tcPr>
            <w:tcW w:w="2263" w:type="dxa"/>
          </w:tcPr>
          <w:p w:rsidR="00D943C3" w:rsidRPr="00604952" w:rsidRDefault="00D943C3" w:rsidP="00462786">
            <w:pPr>
              <w:spacing w:line="360" w:lineRule="auto"/>
              <w:jc w:val="center"/>
              <w:rPr>
                <w:rFonts w:ascii="Times New Roman" w:hAnsi="Times New Roman" w:cs="Times New Roman"/>
                <w:color w:val="auto"/>
                <w:sz w:val="24"/>
                <w:szCs w:val="24"/>
              </w:rPr>
            </w:pP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1</w:t>
            </w:r>
          </w:p>
        </w:tc>
        <w:tc>
          <w:tcPr>
            <w:tcW w:w="7874" w:type="dxa"/>
            <w:gridSpan w:val="3"/>
          </w:tcPr>
          <w:p w:rsidR="00D943C3" w:rsidRPr="00604952" w:rsidRDefault="00D943C3" w:rsidP="00462786">
            <w:pPr>
              <w:spacing w:line="360" w:lineRule="auto"/>
              <w:rPr>
                <w:rFonts w:ascii="Times New Roman" w:hAnsi="Times New Roman" w:cs="Times New Roman"/>
                <w:color w:val="auto"/>
                <w:sz w:val="24"/>
                <w:szCs w:val="24"/>
              </w:rPr>
            </w:pPr>
            <w:r w:rsidRPr="00604952">
              <w:rPr>
                <w:rFonts w:ascii="Times New Roman" w:hAnsi="Times New Roman" w:cs="Times New Roman"/>
                <w:color w:val="auto"/>
                <w:sz w:val="24"/>
                <w:szCs w:val="24"/>
              </w:rPr>
              <w:t>2017-2018</w:t>
            </w: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Лечебное дело</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50</w:t>
            </w:r>
          </w:p>
        </w:tc>
        <w:tc>
          <w:tcPr>
            <w:tcW w:w="2263" w:type="dxa"/>
            <w:vMerge w:val="restart"/>
            <w:vAlign w:val="center"/>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305</w:t>
            </w: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Акушерское дело</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25</w:t>
            </w:r>
          </w:p>
        </w:tc>
        <w:tc>
          <w:tcPr>
            <w:tcW w:w="2263" w:type="dxa"/>
            <w:vMerge/>
          </w:tcPr>
          <w:p w:rsidR="00D943C3" w:rsidRPr="00604952" w:rsidRDefault="00D943C3" w:rsidP="00462786">
            <w:pPr>
              <w:spacing w:line="360" w:lineRule="auto"/>
              <w:jc w:val="center"/>
              <w:rPr>
                <w:rFonts w:ascii="Times New Roman" w:hAnsi="Times New Roman" w:cs="Times New Roman"/>
                <w:color w:val="auto"/>
                <w:sz w:val="24"/>
                <w:szCs w:val="24"/>
              </w:rPr>
            </w:pP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Лабораторная диагностика</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25</w:t>
            </w:r>
          </w:p>
        </w:tc>
        <w:tc>
          <w:tcPr>
            <w:tcW w:w="2263" w:type="dxa"/>
            <w:vMerge/>
          </w:tcPr>
          <w:p w:rsidR="00D943C3" w:rsidRPr="00604952" w:rsidRDefault="00D943C3" w:rsidP="00462786">
            <w:pPr>
              <w:spacing w:line="360" w:lineRule="auto"/>
              <w:jc w:val="center"/>
              <w:rPr>
                <w:rFonts w:ascii="Times New Roman" w:hAnsi="Times New Roman" w:cs="Times New Roman"/>
                <w:color w:val="auto"/>
                <w:sz w:val="24"/>
                <w:szCs w:val="24"/>
              </w:rPr>
            </w:pP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Сестринское дело</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205</w:t>
            </w:r>
          </w:p>
        </w:tc>
        <w:tc>
          <w:tcPr>
            <w:tcW w:w="2263" w:type="dxa"/>
            <w:vMerge/>
          </w:tcPr>
          <w:p w:rsidR="00D943C3" w:rsidRPr="00604952" w:rsidRDefault="00D943C3" w:rsidP="00462786">
            <w:pPr>
              <w:spacing w:line="360" w:lineRule="auto"/>
              <w:jc w:val="center"/>
              <w:rPr>
                <w:rFonts w:ascii="Times New Roman" w:hAnsi="Times New Roman" w:cs="Times New Roman"/>
                <w:color w:val="auto"/>
                <w:sz w:val="24"/>
                <w:szCs w:val="24"/>
              </w:rPr>
            </w:pP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2</w:t>
            </w:r>
          </w:p>
        </w:tc>
        <w:tc>
          <w:tcPr>
            <w:tcW w:w="7874" w:type="dxa"/>
            <w:gridSpan w:val="3"/>
          </w:tcPr>
          <w:p w:rsidR="00D943C3" w:rsidRPr="00604952" w:rsidRDefault="00D943C3" w:rsidP="00462786">
            <w:pPr>
              <w:spacing w:line="360" w:lineRule="auto"/>
              <w:rPr>
                <w:rFonts w:ascii="Times New Roman" w:hAnsi="Times New Roman" w:cs="Times New Roman"/>
                <w:color w:val="auto"/>
                <w:sz w:val="24"/>
                <w:szCs w:val="24"/>
              </w:rPr>
            </w:pPr>
            <w:r w:rsidRPr="00604952">
              <w:rPr>
                <w:rFonts w:ascii="Times New Roman" w:hAnsi="Times New Roman" w:cs="Times New Roman"/>
                <w:color w:val="auto"/>
                <w:sz w:val="24"/>
                <w:szCs w:val="24"/>
              </w:rPr>
              <w:t>2018-2019</w:t>
            </w: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Лечебное дело</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50</w:t>
            </w:r>
          </w:p>
        </w:tc>
        <w:tc>
          <w:tcPr>
            <w:tcW w:w="2263" w:type="dxa"/>
            <w:vMerge w:val="restart"/>
            <w:vAlign w:val="center"/>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362</w:t>
            </w: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Акушерское дело</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25</w:t>
            </w:r>
          </w:p>
        </w:tc>
        <w:tc>
          <w:tcPr>
            <w:tcW w:w="2263" w:type="dxa"/>
            <w:vMerge/>
          </w:tcPr>
          <w:p w:rsidR="00D943C3" w:rsidRPr="00604952" w:rsidRDefault="00D943C3" w:rsidP="00462786">
            <w:pPr>
              <w:spacing w:line="360" w:lineRule="auto"/>
              <w:jc w:val="center"/>
              <w:rPr>
                <w:rFonts w:ascii="Times New Roman" w:hAnsi="Times New Roman" w:cs="Times New Roman"/>
                <w:color w:val="auto"/>
                <w:sz w:val="24"/>
                <w:szCs w:val="24"/>
              </w:rPr>
            </w:pP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Лабораторная диагностика</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25</w:t>
            </w:r>
          </w:p>
        </w:tc>
        <w:tc>
          <w:tcPr>
            <w:tcW w:w="2263" w:type="dxa"/>
            <w:vMerge/>
          </w:tcPr>
          <w:p w:rsidR="00D943C3" w:rsidRPr="00604952" w:rsidRDefault="00D943C3" w:rsidP="00462786">
            <w:pPr>
              <w:spacing w:line="360" w:lineRule="auto"/>
              <w:jc w:val="center"/>
              <w:rPr>
                <w:rFonts w:ascii="Times New Roman" w:hAnsi="Times New Roman" w:cs="Times New Roman"/>
                <w:color w:val="auto"/>
                <w:sz w:val="24"/>
                <w:szCs w:val="24"/>
              </w:rPr>
            </w:pP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Сестринское дело</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250</w:t>
            </w:r>
          </w:p>
        </w:tc>
        <w:tc>
          <w:tcPr>
            <w:tcW w:w="2263" w:type="dxa"/>
            <w:vMerge/>
          </w:tcPr>
          <w:p w:rsidR="00D943C3" w:rsidRPr="00604952" w:rsidRDefault="00D943C3" w:rsidP="00462786">
            <w:pPr>
              <w:spacing w:line="360" w:lineRule="auto"/>
              <w:jc w:val="center"/>
              <w:rPr>
                <w:rFonts w:ascii="Times New Roman" w:hAnsi="Times New Roman" w:cs="Times New Roman"/>
                <w:color w:val="auto"/>
                <w:sz w:val="24"/>
                <w:szCs w:val="24"/>
              </w:rPr>
            </w:pP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Технология эстетических услуг</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12</w:t>
            </w:r>
          </w:p>
        </w:tc>
        <w:tc>
          <w:tcPr>
            <w:tcW w:w="2263" w:type="dxa"/>
            <w:vMerge/>
          </w:tcPr>
          <w:p w:rsidR="00D943C3" w:rsidRPr="00604952" w:rsidRDefault="00D943C3" w:rsidP="00462786">
            <w:pPr>
              <w:spacing w:line="360" w:lineRule="auto"/>
              <w:jc w:val="center"/>
              <w:rPr>
                <w:rFonts w:ascii="Times New Roman" w:hAnsi="Times New Roman" w:cs="Times New Roman"/>
                <w:color w:val="auto"/>
                <w:sz w:val="24"/>
                <w:szCs w:val="24"/>
              </w:rPr>
            </w:pP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3</w:t>
            </w:r>
          </w:p>
        </w:tc>
        <w:tc>
          <w:tcPr>
            <w:tcW w:w="7874" w:type="dxa"/>
            <w:gridSpan w:val="3"/>
          </w:tcPr>
          <w:p w:rsidR="00D943C3" w:rsidRPr="00604952" w:rsidRDefault="00D943C3" w:rsidP="00462786">
            <w:pPr>
              <w:spacing w:line="360" w:lineRule="auto"/>
              <w:rPr>
                <w:rFonts w:ascii="Times New Roman" w:hAnsi="Times New Roman" w:cs="Times New Roman"/>
                <w:color w:val="auto"/>
                <w:sz w:val="24"/>
                <w:szCs w:val="24"/>
              </w:rPr>
            </w:pPr>
            <w:r w:rsidRPr="00604952">
              <w:rPr>
                <w:rFonts w:ascii="Times New Roman" w:hAnsi="Times New Roman" w:cs="Times New Roman"/>
                <w:color w:val="auto"/>
                <w:sz w:val="24"/>
                <w:szCs w:val="24"/>
              </w:rPr>
              <w:t>2019-2020</w:t>
            </w: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Лечебное дело</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40</w:t>
            </w:r>
          </w:p>
        </w:tc>
        <w:tc>
          <w:tcPr>
            <w:tcW w:w="2263" w:type="dxa"/>
            <w:vMerge w:val="restart"/>
            <w:vAlign w:val="center"/>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340</w:t>
            </w: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Акушерское дело</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20</w:t>
            </w:r>
          </w:p>
        </w:tc>
        <w:tc>
          <w:tcPr>
            <w:tcW w:w="2263" w:type="dxa"/>
            <w:vMerge/>
          </w:tcPr>
          <w:p w:rsidR="00D943C3" w:rsidRPr="00604952" w:rsidRDefault="00D943C3" w:rsidP="00462786">
            <w:pPr>
              <w:spacing w:line="360" w:lineRule="auto"/>
              <w:jc w:val="center"/>
              <w:rPr>
                <w:rFonts w:ascii="Times New Roman" w:hAnsi="Times New Roman" w:cs="Times New Roman"/>
                <w:color w:val="auto"/>
                <w:sz w:val="24"/>
                <w:szCs w:val="24"/>
              </w:rPr>
            </w:pP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Лабораторная диагностика</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20</w:t>
            </w:r>
          </w:p>
        </w:tc>
        <w:tc>
          <w:tcPr>
            <w:tcW w:w="2263" w:type="dxa"/>
            <w:vMerge/>
          </w:tcPr>
          <w:p w:rsidR="00D943C3" w:rsidRPr="00604952" w:rsidRDefault="00D943C3" w:rsidP="00462786">
            <w:pPr>
              <w:spacing w:line="360" w:lineRule="auto"/>
              <w:jc w:val="center"/>
              <w:rPr>
                <w:rFonts w:ascii="Times New Roman" w:hAnsi="Times New Roman" w:cs="Times New Roman"/>
                <w:color w:val="auto"/>
                <w:sz w:val="24"/>
                <w:szCs w:val="24"/>
              </w:rPr>
            </w:pPr>
          </w:p>
        </w:tc>
      </w:tr>
      <w:tr w:rsidR="00D943C3" w:rsidRPr="00604952" w:rsidTr="004445ED">
        <w:trPr>
          <w:jc w:val="center"/>
        </w:trPr>
        <w:tc>
          <w:tcPr>
            <w:tcW w:w="445" w:type="dxa"/>
          </w:tcPr>
          <w:p w:rsidR="00D943C3" w:rsidRPr="00604952" w:rsidRDefault="00D943C3" w:rsidP="00462786">
            <w:pPr>
              <w:spacing w:line="360" w:lineRule="auto"/>
              <w:jc w:val="center"/>
              <w:rPr>
                <w:rFonts w:ascii="Times New Roman" w:hAnsi="Times New Roman" w:cs="Times New Roman"/>
                <w:color w:val="auto"/>
                <w:sz w:val="24"/>
                <w:szCs w:val="24"/>
              </w:rPr>
            </w:pPr>
          </w:p>
        </w:tc>
        <w:tc>
          <w:tcPr>
            <w:tcW w:w="3305"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Сестринское дело</w:t>
            </w:r>
          </w:p>
        </w:tc>
        <w:tc>
          <w:tcPr>
            <w:tcW w:w="2306" w:type="dxa"/>
          </w:tcPr>
          <w:p w:rsidR="00D943C3" w:rsidRPr="00604952" w:rsidRDefault="00D943C3"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260</w:t>
            </w:r>
          </w:p>
        </w:tc>
        <w:tc>
          <w:tcPr>
            <w:tcW w:w="2263" w:type="dxa"/>
            <w:vMerge/>
          </w:tcPr>
          <w:p w:rsidR="00D943C3" w:rsidRPr="00604952" w:rsidRDefault="00D943C3" w:rsidP="00462786">
            <w:pPr>
              <w:spacing w:line="360" w:lineRule="auto"/>
              <w:jc w:val="center"/>
              <w:rPr>
                <w:rFonts w:ascii="Times New Roman" w:hAnsi="Times New Roman" w:cs="Times New Roman"/>
                <w:color w:val="auto"/>
                <w:sz w:val="24"/>
                <w:szCs w:val="24"/>
              </w:rPr>
            </w:pPr>
          </w:p>
        </w:tc>
      </w:tr>
    </w:tbl>
    <w:p w:rsidR="009842EF" w:rsidRPr="004445ED" w:rsidRDefault="009842EF" w:rsidP="00A149D9">
      <w:pPr>
        <w:pStyle w:val="2"/>
        <w:spacing w:after="240"/>
        <w:jc w:val="center"/>
        <w:rPr>
          <w:rFonts w:ascii="Times New Roman" w:hAnsi="Times New Roman" w:cs="Times New Roman"/>
          <w:color w:val="auto"/>
          <w:sz w:val="24"/>
          <w:szCs w:val="24"/>
        </w:rPr>
      </w:pPr>
      <w:bookmarkStart w:id="6" w:name="_Toc32565539"/>
      <w:r w:rsidRPr="004445ED">
        <w:rPr>
          <w:rFonts w:ascii="Times New Roman" w:hAnsi="Times New Roman" w:cs="Times New Roman"/>
          <w:color w:val="auto"/>
          <w:sz w:val="24"/>
          <w:szCs w:val="24"/>
          <w:lang w:val="en-US"/>
        </w:rPr>
        <w:t>II</w:t>
      </w:r>
      <w:r w:rsidRPr="004445ED">
        <w:rPr>
          <w:rFonts w:ascii="Times New Roman" w:hAnsi="Times New Roman" w:cs="Times New Roman"/>
          <w:color w:val="auto"/>
          <w:sz w:val="24"/>
          <w:szCs w:val="24"/>
        </w:rPr>
        <w:t>. Результаты деятельности колледжа и качество образования</w:t>
      </w:r>
      <w:bookmarkEnd w:id="6"/>
    </w:p>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Подготовка специалистов в колледже ведется на основании учебных планов, разработанных в строгом соответствии с Федеральными Государственными образовательными стандартами среднего профессионального образования (ФГОС 3+ СПО, ТОП-50). Основные профессиональные образовательные программы колледжа соответствуют требованиям ФГОС 3+, ТОП-50 в части обязательного и вариативного компонента с учетом содержания и объема часов, предусмотренных ФГОС 3+, ТОП-50. Вариативная часть основных профессиональных образовательных программ использована на введение учебных дисциплин, междисциплинарных курсов, а также на увеличение объема часов дисциплин профессиональных модулей. При формировании дисциплин вариативной части колледж учитывает запросы регионального рынка труда, обеспечение конкурентоспособности выпускников. На основании письма МПО П и РК РС (Я) № 01-14/1396 от 17.03. 2015 года «О переходе ФГОС 3+» в образовательный процесс для всех специальностей </w:t>
      </w:r>
      <w:proofErr w:type="gramStart"/>
      <w:r w:rsidRPr="00604952">
        <w:rPr>
          <w:rFonts w:ascii="Times New Roman" w:eastAsia="Times New Roman" w:hAnsi="Times New Roman" w:cs="Times New Roman"/>
          <w:color w:val="auto"/>
        </w:rPr>
        <w:t>введены  дисциплины</w:t>
      </w:r>
      <w:proofErr w:type="gramEnd"/>
      <w:r w:rsidRPr="00604952">
        <w:rPr>
          <w:rFonts w:ascii="Times New Roman" w:eastAsia="Times New Roman" w:hAnsi="Times New Roman" w:cs="Times New Roman"/>
          <w:color w:val="auto"/>
        </w:rPr>
        <w:t xml:space="preserve"> с изучением на первых курсах, в объеме 36 аудиторных часов:</w:t>
      </w:r>
    </w:p>
    <w:p w:rsidR="009842EF" w:rsidRPr="00604952" w:rsidRDefault="009842EF" w:rsidP="00462786">
      <w:pPr>
        <w:autoSpaceDE w:val="0"/>
        <w:autoSpaceDN w:val="0"/>
        <w:adjustRightInd w:val="0"/>
        <w:spacing w:line="360" w:lineRule="auto"/>
        <w:ind w:firstLine="709"/>
        <w:jc w:val="both"/>
        <w:rPr>
          <w:rFonts w:ascii="Times New Roman" w:eastAsia="Times New Roman" w:hAnsi="Times New Roman" w:cs="Times New Roman"/>
          <w:color w:val="auto"/>
        </w:rPr>
      </w:pPr>
      <w:proofErr w:type="gramStart"/>
      <w:r w:rsidRPr="00604952">
        <w:rPr>
          <w:rFonts w:ascii="Times New Roman" w:eastAsia="Times New Roman" w:hAnsi="Times New Roman" w:cs="Times New Roman"/>
          <w:color w:val="auto"/>
        </w:rPr>
        <w:lastRenderedPageBreak/>
        <w:t>1.«</w:t>
      </w:r>
      <w:proofErr w:type="gramEnd"/>
      <w:r w:rsidRPr="00604952">
        <w:rPr>
          <w:rFonts w:ascii="Times New Roman" w:eastAsia="Times New Roman" w:hAnsi="Times New Roman" w:cs="Times New Roman"/>
          <w:color w:val="auto"/>
        </w:rPr>
        <w:t xml:space="preserve">Якутский  язык в медицине» </w:t>
      </w:r>
    </w:p>
    <w:p w:rsidR="009842EF" w:rsidRPr="00604952" w:rsidRDefault="009842EF" w:rsidP="00462786">
      <w:pPr>
        <w:autoSpaceDE w:val="0"/>
        <w:autoSpaceDN w:val="0"/>
        <w:adjustRightInd w:val="0"/>
        <w:spacing w:line="360" w:lineRule="auto"/>
        <w:ind w:firstLine="709"/>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2. «История Якутии» </w:t>
      </w:r>
    </w:p>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Введение </w:t>
      </w:r>
      <w:proofErr w:type="gramStart"/>
      <w:r w:rsidRPr="00604952">
        <w:rPr>
          <w:rFonts w:ascii="Times New Roman" w:eastAsia="Times New Roman" w:hAnsi="Times New Roman" w:cs="Times New Roman"/>
          <w:color w:val="auto"/>
        </w:rPr>
        <w:t>дисциплин  углубляет</w:t>
      </w:r>
      <w:proofErr w:type="gramEnd"/>
      <w:r w:rsidRPr="00604952">
        <w:rPr>
          <w:rFonts w:ascii="Times New Roman" w:eastAsia="Times New Roman" w:hAnsi="Times New Roman" w:cs="Times New Roman"/>
          <w:color w:val="auto"/>
        </w:rPr>
        <w:t xml:space="preserve"> и расширяет знания по бережному отношению к историческому наследию и культурным традициям народа, уважать социальные, культурные и религиозные различия, формирует общие и профессиональные компетенции. </w:t>
      </w:r>
    </w:p>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В образовательный процесс для всех специальностей внедрена дисциплина «Основы предпринимательства – 72 часа. Использование знания по финансовой грамотности формирует ответственный подход к принятию финансовых решений и способствует планированию предпринимательской деятельности в будущей профессиональной сфере.</w:t>
      </w:r>
    </w:p>
    <w:p w:rsidR="009842EF" w:rsidRPr="004445ED" w:rsidRDefault="009842EF" w:rsidP="00A149D9">
      <w:pPr>
        <w:pStyle w:val="2"/>
        <w:spacing w:after="240"/>
        <w:ind w:firstLine="709"/>
        <w:rPr>
          <w:rFonts w:ascii="Times New Roman" w:hAnsi="Times New Roman" w:cs="Times New Roman"/>
          <w:color w:val="auto"/>
          <w:sz w:val="24"/>
          <w:szCs w:val="24"/>
        </w:rPr>
      </w:pPr>
      <w:bookmarkStart w:id="7" w:name="_Toc32565540"/>
      <w:r w:rsidRPr="004445ED">
        <w:rPr>
          <w:rFonts w:ascii="Times New Roman" w:hAnsi="Times New Roman" w:cs="Times New Roman"/>
          <w:color w:val="auto"/>
          <w:sz w:val="24"/>
          <w:szCs w:val="24"/>
        </w:rPr>
        <w:t>2.1. Результаты итоговой и промежуточной аттестации обучающихся.</w:t>
      </w:r>
      <w:bookmarkEnd w:id="7"/>
      <w:r w:rsidRPr="004445ED">
        <w:rPr>
          <w:rFonts w:ascii="Times New Roman" w:hAnsi="Times New Roman" w:cs="Times New Roman"/>
          <w:color w:val="auto"/>
          <w:sz w:val="24"/>
          <w:szCs w:val="24"/>
        </w:rPr>
        <w:t xml:space="preserve"> </w:t>
      </w:r>
    </w:p>
    <w:p w:rsidR="009842EF" w:rsidRPr="00604952" w:rsidRDefault="009842EF" w:rsidP="00462786">
      <w:pPr>
        <w:autoSpaceDE w:val="0"/>
        <w:autoSpaceDN w:val="0"/>
        <w:adjustRightInd w:val="0"/>
        <w:spacing w:line="360" w:lineRule="auto"/>
        <w:ind w:firstLine="709"/>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С целью контроля и оценки результатов подготовки и учета </w:t>
      </w:r>
      <w:proofErr w:type="gramStart"/>
      <w:r w:rsidRPr="00604952">
        <w:rPr>
          <w:rFonts w:ascii="Times New Roman" w:eastAsia="Times New Roman" w:hAnsi="Times New Roman" w:cs="Times New Roman"/>
          <w:color w:val="auto"/>
        </w:rPr>
        <w:t>индивидуальных образовательных достижений</w:t>
      </w:r>
      <w:proofErr w:type="gramEnd"/>
      <w:r w:rsidRPr="00604952">
        <w:rPr>
          <w:rFonts w:ascii="Times New Roman" w:eastAsia="Times New Roman" w:hAnsi="Times New Roman" w:cs="Times New Roman"/>
          <w:color w:val="auto"/>
        </w:rPr>
        <w:t xml:space="preserve"> обучающихся применяются: текущий контроль; рубежный контроль; промежуточная аттестация; государственная итоговая аттестация выпускников. </w:t>
      </w:r>
    </w:p>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Текущий контроль успеваемости осуществляется с целью обеспечения максимальной эффективности учебного процесса, повышение мотивации к учебе и соблюдения учебной дисциплины, предупреждение отчисления из колледжа и позволяет оценить систематичность учебной работы обучающегося в течение семестра. Текущий контроль успеваемости проводится по всем учебным дисциплинам, предусмотренным учебным планом. Оценка носит комплексный характер и учитывает достижения обучающегося по основным компонентам учебного процесса. </w:t>
      </w:r>
    </w:p>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Ежемесячная аттестация студентов, контроль посещаемости в группе и на отделениях позволяют своевременно провести корректирующие мероприятия по организации учебного процесса. </w:t>
      </w:r>
    </w:p>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Промежуточная аттестация обеспечивает оперативное управление учебной деятельностью студента и ее корректировку, она проводится с целью определения соответствия уровня и качества подготовки специалиста требованиям к результатам освоения программы подготовки специалистов среднего звена и осуществляется в двух основных направлениях: оценка уровня освоения учебных дисциплин и междисциплинарных курсов, оценка компетенций обучающихся. </w:t>
      </w:r>
    </w:p>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Промежуточная аттестация является основной формой контроля учебной работы обучающегося, оценивающей его деятельность за семестр. Периодичность промежуточной аттестации определяется рабочими учебными планами специальностей. Формами промежуточной </w:t>
      </w:r>
      <w:proofErr w:type="gramStart"/>
      <w:r w:rsidRPr="00604952">
        <w:rPr>
          <w:rFonts w:ascii="Times New Roman" w:eastAsia="Times New Roman" w:hAnsi="Times New Roman" w:cs="Times New Roman"/>
          <w:color w:val="auto"/>
        </w:rPr>
        <w:t>аттестации  являются</w:t>
      </w:r>
      <w:proofErr w:type="gramEnd"/>
      <w:r w:rsidRPr="00604952">
        <w:rPr>
          <w:rFonts w:ascii="Times New Roman" w:eastAsia="Times New Roman" w:hAnsi="Times New Roman" w:cs="Times New Roman"/>
          <w:color w:val="auto"/>
        </w:rPr>
        <w:t xml:space="preserve">: контрольная работа, зачет по отдельной дисциплине (междисциплинарному курсу), дифференцированный зачет по дисциплине </w:t>
      </w:r>
      <w:r w:rsidRPr="00604952">
        <w:rPr>
          <w:rFonts w:ascii="Times New Roman" w:eastAsia="Times New Roman" w:hAnsi="Times New Roman" w:cs="Times New Roman"/>
          <w:color w:val="auto"/>
        </w:rPr>
        <w:lastRenderedPageBreak/>
        <w:t xml:space="preserve">(междисциплинарному курсу), экзамен по отдельной дисциплине (междисциплинарному курсу), комплексный экзамен по двум или нескольким дисциплинам (междисциплинарным курсам), экзамен (квалификационный) по профессиональному модулю. </w:t>
      </w:r>
    </w:p>
    <w:p w:rsidR="009842EF" w:rsidRPr="00604952" w:rsidRDefault="009842EF" w:rsidP="00462786">
      <w:pPr>
        <w:spacing w:line="360" w:lineRule="auto"/>
        <w:ind w:firstLine="708"/>
        <w:jc w:val="both"/>
        <w:rPr>
          <w:rStyle w:val="afb"/>
          <w:rFonts w:ascii="Times New Roman" w:hAnsi="Times New Roman" w:cs="Times New Roman"/>
          <w:b w:val="0"/>
          <w:color w:val="auto"/>
          <w:shd w:val="clear" w:color="auto" w:fill="FFFFFF"/>
        </w:rPr>
      </w:pPr>
      <w:r w:rsidRPr="00604952">
        <w:rPr>
          <w:rStyle w:val="afb"/>
          <w:rFonts w:ascii="Times New Roman" w:hAnsi="Times New Roman" w:cs="Times New Roman"/>
          <w:b w:val="0"/>
          <w:color w:val="auto"/>
          <w:shd w:val="clear" w:color="auto" w:fill="FFFFFF"/>
        </w:rPr>
        <w:t>Показатели успеваемости и качества остаются стабильно высокими по всем специальностям.</w:t>
      </w:r>
    </w:p>
    <w:p w:rsidR="009842EF" w:rsidRPr="00604952" w:rsidRDefault="009842EF" w:rsidP="00462786">
      <w:pPr>
        <w:spacing w:line="360" w:lineRule="auto"/>
        <w:jc w:val="center"/>
        <w:rPr>
          <w:rStyle w:val="afb"/>
          <w:rFonts w:ascii="Times New Roman" w:hAnsi="Times New Roman" w:cs="Times New Roman"/>
          <w:b w:val="0"/>
          <w:color w:val="auto"/>
          <w:shd w:val="clear" w:color="auto" w:fill="FFFFFF"/>
          <w:lang w:val="en-US"/>
        </w:rPr>
      </w:pPr>
      <w:r w:rsidRPr="00604952">
        <w:rPr>
          <w:rStyle w:val="afb"/>
          <w:rFonts w:ascii="Times New Roman" w:hAnsi="Times New Roman" w:cs="Times New Roman"/>
          <w:b w:val="0"/>
          <w:color w:val="auto"/>
          <w:shd w:val="clear" w:color="auto" w:fill="FFFFFF"/>
        </w:rPr>
        <w:t>Показатели успеваемости, качества студентов ЯМК</w:t>
      </w:r>
    </w:p>
    <w:tbl>
      <w:tblPr>
        <w:tblW w:w="8082" w:type="dxa"/>
        <w:jc w:val="center"/>
        <w:tblCellMar>
          <w:left w:w="0" w:type="dxa"/>
          <w:right w:w="0" w:type="dxa"/>
        </w:tblCellMar>
        <w:tblLook w:val="0600" w:firstRow="0" w:lastRow="0" w:firstColumn="0" w:lastColumn="0" w:noHBand="1" w:noVBand="1"/>
      </w:tblPr>
      <w:tblGrid>
        <w:gridCol w:w="3082"/>
        <w:gridCol w:w="1249"/>
        <w:gridCol w:w="1251"/>
        <w:gridCol w:w="1249"/>
        <w:gridCol w:w="1251"/>
      </w:tblGrid>
      <w:tr w:rsidR="009842EF" w:rsidRPr="00604952" w:rsidTr="00462786">
        <w:trPr>
          <w:trHeight w:val="217"/>
          <w:jc w:val="center"/>
        </w:trPr>
        <w:tc>
          <w:tcPr>
            <w:tcW w:w="241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Специальность</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2018</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2019</w:t>
            </w:r>
          </w:p>
        </w:tc>
      </w:tr>
      <w:tr w:rsidR="009842EF" w:rsidRPr="00604952" w:rsidTr="00462786">
        <w:trPr>
          <w:trHeight w:val="208"/>
          <w:jc w:val="center"/>
        </w:trPr>
        <w:tc>
          <w:tcPr>
            <w:tcW w:w="2412" w:type="dxa"/>
            <w:vMerge/>
            <w:tcBorders>
              <w:top w:val="single" w:sz="8" w:space="0" w:color="000000"/>
              <w:left w:val="single" w:sz="8" w:space="0" w:color="000000"/>
              <w:bottom w:val="single" w:sz="8" w:space="0" w:color="000000"/>
              <w:right w:val="single" w:sz="8" w:space="0" w:color="000000"/>
            </w:tcBorders>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proofErr w:type="spellStart"/>
            <w:proofErr w:type="gramStart"/>
            <w:r w:rsidRPr="00604952">
              <w:rPr>
                <w:rFonts w:ascii="Times New Roman" w:hAnsi="Times New Roman" w:cs="Times New Roman"/>
                <w:bCs/>
                <w:i/>
                <w:iCs/>
                <w:color w:val="auto"/>
                <w:shd w:val="clear" w:color="auto" w:fill="FFFFFF"/>
              </w:rPr>
              <w:t>Усп</w:t>
            </w:r>
            <w:proofErr w:type="spellEnd"/>
            <w:r w:rsidRPr="00604952">
              <w:rPr>
                <w:rFonts w:ascii="Times New Roman" w:hAnsi="Times New Roman" w:cs="Times New Roman"/>
                <w:bCs/>
                <w:i/>
                <w:iCs/>
                <w:color w:val="auto"/>
                <w:shd w:val="clear" w:color="auto" w:fill="FFFFFF"/>
              </w:rPr>
              <w:t>.,</w:t>
            </w:r>
            <w:proofErr w:type="gramEnd"/>
            <w:r w:rsidRPr="00604952">
              <w:rPr>
                <w:rFonts w:ascii="Times New Roman" w:hAnsi="Times New Roman" w:cs="Times New Roman"/>
                <w:bCs/>
                <w:i/>
                <w:iCs/>
                <w:color w:val="auto"/>
                <w:shd w:val="clear" w:color="auto" w:fill="FFFFFF"/>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proofErr w:type="spellStart"/>
            <w:proofErr w:type="gramStart"/>
            <w:r w:rsidRPr="00604952">
              <w:rPr>
                <w:rFonts w:ascii="Times New Roman" w:hAnsi="Times New Roman" w:cs="Times New Roman"/>
                <w:bCs/>
                <w:i/>
                <w:iCs/>
                <w:color w:val="auto"/>
                <w:shd w:val="clear" w:color="auto" w:fill="FFFFFF"/>
              </w:rPr>
              <w:t>Кач</w:t>
            </w:r>
            <w:proofErr w:type="spellEnd"/>
            <w:r w:rsidRPr="00604952">
              <w:rPr>
                <w:rFonts w:ascii="Times New Roman" w:hAnsi="Times New Roman" w:cs="Times New Roman"/>
                <w:bCs/>
                <w:i/>
                <w:iCs/>
                <w:color w:val="auto"/>
                <w:shd w:val="clear" w:color="auto" w:fill="FFFFFF"/>
              </w:rPr>
              <w:t>.,</w:t>
            </w:r>
            <w:proofErr w:type="gramEnd"/>
            <w:r w:rsidRPr="00604952">
              <w:rPr>
                <w:rFonts w:ascii="Times New Roman" w:hAnsi="Times New Roman" w:cs="Times New Roman"/>
                <w:bCs/>
                <w:i/>
                <w:iCs/>
                <w:color w:val="auto"/>
                <w:shd w:val="clear" w:color="auto" w:fill="FFFFFF"/>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proofErr w:type="spellStart"/>
            <w:proofErr w:type="gramStart"/>
            <w:r w:rsidRPr="00604952">
              <w:rPr>
                <w:rFonts w:ascii="Times New Roman" w:hAnsi="Times New Roman" w:cs="Times New Roman"/>
                <w:bCs/>
                <w:i/>
                <w:iCs/>
                <w:color w:val="auto"/>
                <w:shd w:val="clear" w:color="auto" w:fill="FFFFFF"/>
              </w:rPr>
              <w:t>Усп</w:t>
            </w:r>
            <w:proofErr w:type="spellEnd"/>
            <w:r w:rsidRPr="00604952">
              <w:rPr>
                <w:rFonts w:ascii="Times New Roman" w:hAnsi="Times New Roman" w:cs="Times New Roman"/>
                <w:bCs/>
                <w:i/>
                <w:iCs/>
                <w:color w:val="auto"/>
                <w:shd w:val="clear" w:color="auto" w:fill="FFFFFF"/>
              </w:rPr>
              <w:t>.,</w:t>
            </w:r>
            <w:proofErr w:type="gramEnd"/>
            <w:r w:rsidRPr="00604952">
              <w:rPr>
                <w:rFonts w:ascii="Times New Roman" w:hAnsi="Times New Roman" w:cs="Times New Roman"/>
                <w:bCs/>
                <w:i/>
                <w:iCs/>
                <w:color w:val="auto"/>
                <w:shd w:val="clear" w:color="auto" w:fill="FFFFFF"/>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proofErr w:type="spellStart"/>
            <w:proofErr w:type="gramStart"/>
            <w:r w:rsidRPr="00604952">
              <w:rPr>
                <w:rFonts w:ascii="Times New Roman" w:hAnsi="Times New Roman" w:cs="Times New Roman"/>
                <w:bCs/>
                <w:i/>
                <w:iCs/>
                <w:color w:val="auto"/>
                <w:shd w:val="clear" w:color="auto" w:fill="FFFFFF"/>
              </w:rPr>
              <w:t>Кач</w:t>
            </w:r>
            <w:proofErr w:type="spellEnd"/>
            <w:r w:rsidRPr="00604952">
              <w:rPr>
                <w:rFonts w:ascii="Times New Roman" w:hAnsi="Times New Roman" w:cs="Times New Roman"/>
                <w:bCs/>
                <w:i/>
                <w:iCs/>
                <w:color w:val="auto"/>
                <w:shd w:val="clear" w:color="auto" w:fill="FFFFFF"/>
              </w:rPr>
              <w:t>.,</w:t>
            </w:r>
            <w:proofErr w:type="gramEnd"/>
            <w:r w:rsidRPr="00604952">
              <w:rPr>
                <w:rFonts w:ascii="Times New Roman" w:hAnsi="Times New Roman" w:cs="Times New Roman"/>
                <w:bCs/>
                <w:i/>
                <w:iCs/>
                <w:color w:val="auto"/>
                <w:shd w:val="clear" w:color="auto" w:fill="FFFFFF"/>
              </w:rPr>
              <w:t>%</w:t>
            </w:r>
          </w:p>
        </w:tc>
      </w:tr>
      <w:tr w:rsidR="009842EF" w:rsidRPr="00604952" w:rsidTr="00462786">
        <w:trPr>
          <w:trHeight w:val="186"/>
          <w:jc w:val="center"/>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Лечебное дело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66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72</w:t>
            </w:r>
          </w:p>
        </w:tc>
      </w:tr>
      <w:tr w:rsidR="009842EF" w:rsidRPr="00604952" w:rsidTr="00462786">
        <w:trPr>
          <w:trHeight w:val="305"/>
          <w:jc w:val="center"/>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Сестринское дело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66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72</w:t>
            </w:r>
          </w:p>
        </w:tc>
      </w:tr>
      <w:tr w:rsidR="009842EF" w:rsidRPr="00604952" w:rsidTr="00462786">
        <w:trPr>
          <w:trHeight w:val="269"/>
          <w:jc w:val="center"/>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Акушерское дело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47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60</w:t>
            </w:r>
          </w:p>
        </w:tc>
      </w:tr>
      <w:tr w:rsidR="009842EF" w:rsidRPr="00604952" w:rsidTr="00462786">
        <w:trPr>
          <w:trHeight w:val="120"/>
          <w:jc w:val="center"/>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Фармация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70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84</w:t>
            </w:r>
          </w:p>
        </w:tc>
      </w:tr>
      <w:tr w:rsidR="009842EF" w:rsidRPr="00604952" w:rsidTr="00462786">
        <w:trPr>
          <w:trHeight w:val="248"/>
          <w:jc w:val="center"/>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proofErr w:type="spellStart"/>
            <w:r w:rsidRPr="00604952">
              <w:rPr>
                <w:rFonts w:ascii="Times New Roman" w:hAnsi="Times New Roman" w:cs="Times New Roman"/>
                <w:bCs/>
                <w:color w:val="auto"/>
                <w:shd w:val="clear" w:color="auto" w:fill="FFFFFF"/>
              </w:rPr>
              <w:t>Лабор</w:t>
            </w:r>
            <w:proofErr w:type="spellEnd"/>
            <w:r w:rsidRPr="00604952">
              <w:rPr>
                <w:rFonts w:ascii="Times New Roman" w:hAnsi="Times New Roman" w:cs="Times New Roman"/>
                <w:bCs/>
                <w:color w:val="auto"/>
                <w:shd w:val="clear" w:color="auto" w:fill="FFFFFF"/>
              </w:rPr>
              <w:t>. диагностика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52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63</w:t>
            </w:r>
          </w:p>
        </w:tc>
      </w:tr>
      <w:tr w:rsidR="009842EF" w:rsidRPr="00604952" w:rsidTr="00462786">
        <w:trPr>
          <w:trHeight w:val="239"/>
          <w:jc w:val="center"/>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Стоматология ортопедическая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67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67</w:t>
            </w:r>
          </w:p>
        </w:tc>
      </w:tr>
      <w:tr w:rsidR="009842EF" w:rsidRPr="00604952" w:rsidTr="00462786">
        <w:trPr>
          <w:trHeight w:val="222"/>
          <w:jc w:val="center"/>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Прикладная эстетика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80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r>
      <w:tr w:rsidR="009842EF" w:rsidRPr="00604952" w:rsidTr="00462786">
        <w:trPr>
          <w:trHeight w:val="373"/>
          <w:jc w:val="center"/>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Технология эстет. услуг</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64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62</w:t>
            </w:r>
          </w:p>
        </w:tc>
      </w:tr>
      <w:tr w:rsidR="009842EF" w:rsidRPr="00604952" w:rsidTr="00462786">
        <w:trPr>
          <w:trHeight w:val="692"/>
          <w:jc w:val="center"/>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Медико-профилактическое дело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64</w:t>
            </w:r>
          </w:p>
        </w:tc>
      </w:tr>
      <w:tr w:rsidR="009842EF" w:rsidRPr="00604952" w:rsidTr="00462786">
        <w:trPr>
          <w:trHeight w:val="351"/>
          <w:jc w:val="center"/>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Итого: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64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71</w:t>
            </w:r>
          </w:p>
        </w:tc>
      </w:tr>
    </w:tbl>
    <w:p w:rsidR="009842EF" w:rsidRPr="00604952" w:rsidRDefault="009842EF" w:rsidP="00462786">
      <w:pPr>
        <w:spacing w:line="360" w:lineRule="auto"/>
        <w:jc w:val="both"/>
        <w:rPr>
          <w:rStyle w:val="afb"/>
          <w:rFonts w:ascii="Times New Roman" w:hAnsi="Times New Roman" w:cs="Times New Roman"/>
          <w:b w:val="0"/>
          <w:color w:val="auto"/>
          <w:shd w:val="clear" w:color="auto" w:fill="FFFFFF"/>
        </w:rPr>
      </w:pPr>
    </w:p>
    <w:p w:rsidR="009842EF" w:rsidRPr="00604952" w:rsidRDefault="009842EF" w:rsidP="00462786">
      <w:pPr>
        <w:spacing w:line="360" w:lineRule="auto"/>
        <w:jc w:val="center"/>
        <w:rPr>
          <w:rStyle w:val="afb"/>
          <w:rFonts w:ascii="Times New Roman" w:hAnsi="Times New Roman" w:cs="Times New Roman"/>
          <w:b w:val="0"/>
          <w:color w:val="auto"/>
          <w:shd w:val="clear" w:color="auto" w:fill="FFFFFF"/>
        </w:rPr>
      </w:pPr>
      <w:r w:rsidRPr="00604952">
        <w:rPr>
          <w:rStyle w:val="afb"/>
          <w:rFonts w:ascii="Times New Roman" w:hAnsi="Times New Roman" w:cs="Times New Roman"/>
          <w:b w:val="0"/>
          <w:color w:val="auto"/>
          <w:shd w:val="clear" w:color="auto" w:fill="FFFFFF"/>
        </w:rPr>
        <w:t>Показатели успеваемости, качества студентов отделений РС(Я)</w:t>
      </w:r>
    </w:p>
    <w:p w:rsidR="009842EF" w:rsidRPr="00604952" w:rsidRDefault="009842EF" w:rsidP="00462786">
      <w:pPr>
        <w:spacing w:line="360" w:lineRule="auto"/>
        <w:jc w:val="center"/>
        <w:rPr>
          <w:rStyle w:val="afb"/>
          <w:rFonts w:ascii="Times New Roman" w:hAnsi="Times New Roman" w:cs="Times New Roman"/>
          <w:b w:val="0"/>
          <w:color w:val="auto"/>
          <w:shd w:val="clear" w:color="auto" w:fill="FFFFFF"/>
        </w:rPr>
      </w:pPr>
    </w:p>
    <w:tbl>
      <w:tblPr>
        <w:tblW w:w="6806" w:type="dxa"/>
        <w:jc w:val="center"/>
        <w:tblCellMar>
          <w:left w:w="0" w:type="dxa"/>
          <w:right w:w="0" w:type="dxa"/>
        </w:tblCellMar>
        <w:tblLook w:val="0600" w:firstRow="0" w:lastRow="0" w:firstColumn="0" w:lastColumn="0" w:noHBand="1" w:noVBand="1"/>
      </w:tblPr>
      <w:tblGrid>
        <w:gridCol w:w="2176"/>
        <w:gridCol w:w="1178"/>
        <w:gridCol w:w="1184"/>
        <w:gridCol w:w="1134"/>
        <w:gridCol w:w="1134"/>
      </w:tblGrid>
      <w:tr w:rsidR="009842EF" w:rsidRPr="00604952" w:rsidTr="009842EF">
        <w:trPr>
          <w:trHeight w:val="280"/>
          <w:jc w:val="center"/>
        </w:trPr>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both"/>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Группы</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i/>
                <w:iCs/>
                <w:color w:val="auto"/>
                <w:shd w:val="clear" w:color="auto" w:fill="FFFFFF"/>
              </w:rPr>
              <w:t>Конт.</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i/>
                <w:iCs/>
                <w:color w:val="auto"/>
                <w:shd w:val="clear" w:color="auto" w:fill="FFFFFF"/>
              </w:rPr>
              <w:t>Успев%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proofErr w:type="spellStart"/>
            <w:r w:rsidRPr="00604952">
              <w:rPr>
                <w:rFonts w:ascii="Times New Roman" w:hAnsi="Times New Roman" w:cs="Times New Roman"/>
                <w:bCs/>
                <w:i/>
                <w:iCs/>
                <w:color w:val="auto"/>
                <w:shd w:val="clear" w:color="auto" w:fill="FFFFFF"/>
              </w:rPr>
              <w:t>Кач</w:t>
            </w:r>
            <w:proofErr w:type="spellEnd"/>
            <w:r w:rsidRPr="00604952">
              <w:rPr>
                <w:rFonts w:ascii="Times New Roman" w:hAnsi="Times New Roman" w:cs="Times New Roman"/>
                <w:bCs/>
                <w:i/>
                <w:iCs/>
                <w:color w:val="auto"/>
                <w:shd w:val="clear" w:color="auto" w:fill="FFFFFF"/>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proofErr w:type="spellStart"/>
            <w:r w:rsidRPr="00604952">
              <w:rPr>
                <w:rFonts w:ascii="Times New Roman" w:hAnsi="Times New Roman" w:cs="Times New Roman"/>
                <w:bCs/>
                <w:i/>
                <w:iCs/>
                <w:color w:val="auto"/>
                <w:shd w:val="clear" w:color="auto" w:fill="FFFFFF"/>
              </w:rPr>
              <w:t>Ср.балл</w:t>
            </w:r>
            <w:proofErr w:type="spellEnd"/>
          </w:p>
        </w:tc>
      </w:tr>
      <w:tr w:rsidR="009842EF" w:rsidRPr="00604952" w:rsidTr="009842EF">
        <w:trPr>
          <w:trHeight w:val="258"/>
          <w:jc w:val="center"/>
        </w:trPr>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both"/>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 xml:space="preserve">СД-11 </w:t>
            </w:r>
            <w:proofErr w:type="spellStart"/>
            <w:r w:rsidRPr="00604952">
              <w:rPr>
                <w:rFonts w:ascii="Times New Roman" w:hAnsi="Times New Roman" w:cs="Times New Roman"/>
                <w:bCs/>
                <w:color w:val="auto"/>
                <w:shd w:val="clear" w:color="auto" w:fill="FFFFFF"/>
              </w:rPr>
              <w:t>Сангар</w:t>
            </w:r>
            <w:proofErr w:type="spellEnd"/>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21</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60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3,6</w:t>
            </w:r>
          </w:p>
        </w:tc>
      </w:tr>
      <w:tr w:rsidR="009842EF" w:rsidRPr="00604952" w:rsidTr="009842EF">
        <w:trPr>
          <w:trHeight w:val="191"/>
          <w:jc w:val="center"/>
        </w:trPr>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both"/>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СД-11 Хандыга</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17</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94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4,1</w:t>
            </w:r>
          </w:p>
        </w:tc>
      </w:tr>
      <w:tr w:rsidR="009842EF" w:rsidRPr="00604952" w:rsidTr="009842EF">
        <w:trPr>
          <w:trHeight w:val="333"/>
          <w:jc w:val="center"/>
        </w:trPr>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both"/>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СД-31 Хандыга</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16</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4,2</w:t>
            </w:r>
          </w:p>
        </w:tc>
      </w:tr>
      <w:tr w:rsidR="009842EF" w:rsidRPr="00604952" w:rsidTr="009842EF">
        <w:trPr>
          <w:trHeight w:val="254"/>
          <w:jc w:val="center"/>
        </w:trPr>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both"/>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СД-31 Удачный</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11</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81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3,6</w:t>
            </w:r>
          </w:p>
        </w:tc>
      </w:tr>
      <w:tr w:rsidR="009842EF" w:rsidRPr="00604952" w:rsidTr="009842EF">
        <w:trPr>
          <w:trHeight w:val="246"/>
          <w:jc w:val="center"/>
        </w:trPr>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both"/>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lastRenderedPageBreak/>
              <w:t>СД-11 Нюрба</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28</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60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3,7</w:t>
            </w:r>
          </w:p>
        </w:tc>
      </w:tr>
      <w:tr w:rsidR="009842EF" w:rsidRPr="00604952" w:rsidTr="009842EF">
        <w:trPr>
          <w:trHeight w:val="237"/>
          <w:jc w:val="center"/>
        </w:trPr>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both"/>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СД-21 Нюрба</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29</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75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3,9</w:t>
            </w:r>
          </w:p>
        </w:tc>
      </w:tr>
      <w:tr w:rsidR="009842EF" w:rsidRPr="00604952" w:rsidTr="009842EF">
        <w:trPr>
          <w:trHeight w:val="216"/>
          <w:jc w:val="center"/>
        </w:trPr>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both"/>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СД-31 Нюрба</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27</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85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4</w:t>
            </w:r>
          </w:p>
        </w:tc>
      </w:tr>
      <w:tr w:rsidR="009842EF" w:rsidRPr="00604952" w:rsidTr="009842EF">
        <w:trPr>
          <w:trHeight w:val="207"/>
          <w:jc w:val="center"/>
        </w:trPr>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42EF" w:rsidRPr="00604952" w:rsidRDefault="009842EF" w:rsidP="00462786">
            <w:pPr>
              <w:spacing w:line="360" w:lineRule="auto"/>
              <w:jc w:val="both"/>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ЛД-21 Ленск</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14</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92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4,6</w:t>
            </w:r>
          </w:p>
        </w:tc>
      </w:tr>
      <w:tr w:rsidR="009842EF" w:rsidRPr="00604952" w:rsidTr="009842EF">
        <w:trPr>
          <w:trHeight w:val="199"/>
          <w:jc w:val="center"/>
        </w:trPr>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both"/>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СД-11 Мирный</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22</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3,2</w:t>
            </w:r>
          </w:p>
        </w:tc>
      </w:tr>
      <w:tr w:rsidR="009842EF" w:rsidRPr="00604952" w:rsidTr="009842EF">
        <w:trPr>
          <w:trHeight w:val="163"/>
          <w:jc w:val="center"/>
        </w:trPr>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both"/>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СД-21 Мирный</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30</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74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3,4</w:t>
            </w:r>
          </w:p>
        </w:tc>
      </w:tr>
      <w:tr w:rsidR="009842EF" w:rsidRPr="00604952" w:rsidTr="009842EF">
        <w:trPr>
          <w:trHeight w:val="156"/>
          <w:jc w:val="center"/>
        </w:trPr>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both"/>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Итого:</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215</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bCs/>
                <w:color w:val="auto"/>
                <w:shd w:val="clear" w:color="auto" w:fill="FFFFFF"/>
              </w:rPr>
            </w:pPr>
            <w:r w:rsidRPr="00604952">
              <w:rPr>
                <w:rFonts w:ascii="Times New Roman" w:hAnsi="Times New Roman" w:cs="Times New Roman"/>
                <w:bCs/>
                <w:color w:val="auto"/>
                <w:shd w:val="clear" w:color="auto" w:fill="FFFFFF"/>
              </w:rPr>
              <w:t>3,8</w:t>
            </w:r>
          </w:p>
        </w:tc>
      </w:tr>
    </w:tbl>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p>
    <w:p w:rsidR="009842EF" w:rsidRPr="00604952" w:rsidRDefault="009842EF" w:rsidP="00462786">
      <w:pPr>
        <w:spacing w:line="360" w:lineRule="auto"/>
        <w:ind w:right="40"/>
        <w:jc w:val="center"/>
        <w:rPr>
          <w:rFonts w:ascii="Times New Roman" w:hAnsi="Times New Roman" w:cs="Times New Roman"/>
          <w:color w:val="auto"/>
        </w:rPr>
      </w:pPr>
      <w:r w:rsidRPr="00604952">
        <w:rPr>
          <w:rFonts w:ascii="Times New Roman" w:hAnsi="Times New Roman" w:cs="Times New Roman"/>
          <w:color w:val="auto"/>
        </w:rPr>
        <w:t xml:space="preserve">Показатели </w:t>
      </w:r>
      <w:proofErr w:type="gramStart"/>
      <w:r w:rsidRPr="00604952">
        <w:rPr>
          <w:rFonts w:ascii="Times New Roman" w:hAnsi="Times New Roman" w:cs="Times New Roman"/>
          <w:color w:val="auto"/>
        </w:rPr>
        <w:t>результатов  промежуточной</w:t>
      </w:r>
      <w:proofErr w:type="gramEnd"/>
      <w:r w:rsidRPr="00604952">
        <w:rPr>
          <w:rFonts w:ascii="Times New Roman" w:hAnsi="Times New Roman" w:cs="Times New Roman"/>
          <w:color w:val="auto"/>
        </w:rPr>
        <w:t xml:space="preserve"> аттестации</w:t>
      </w:r>
    </w:p>
    <w:tbl>
      <w:tblPr>
        <w:tblW w:w="9653" w:type="dxa"/>
        <w:tblInd w:w="10" w:type="dxa"/>
        <w:tblLayout w:type="fixed"/>
        <w:tblCellMar>
          <w:left w:w="10" w:type="dxa"/>
          <w:right w:w="10" w:type="dxa"/>
        </w:tblCellMar>
        <w:tblLook w:val="0000" w:firstRow="0" w:lastRow="0" w:firstColumn="0" w:lastColumn="0" w:noHBand="0" w:noVBand="0"/>
      </w:tblPr>
      <w:tblGrid>
        <w:gridCol w:w="4257"/>
        <w:gridCol w:w="1277"/>
        <w:gridCol w:w="1416"/>
        <w:gridCol w:w="1277"/>
        <w:gridCol w:w="1426"/>
      </w:tblGrid>
      <w:tr w:rsidR="009842EF" w:rsidRPr="00604952" w:rsidTr="009842EF">
        <w:trPr>
          <w:trHeight w:hRule="exact" w:val="566"/>
        </w:trPr>
        <w:tc>
          <w:tcPr>
            <w:tcW w:w="4257" w:type="dxa"/>
            <w:vMerge w:val="restart"/>
            <w:tcBorders>
              <w:top w:val="single" w:sz="4" w:space="0" w:color="auto"/>
              <w:left w:val="single" w:sz="4" w:space="0" w:color="auto"/>
            </w:tcBorders>
            <w:shd w:val="clear" w:color="auto" w:fill="FFFFFF"/>
          </w:tcPr>
          <w:p w:rsidR="009842EF" w:rsidRPr="00604952" w:rsidRDefault="009842EF" w:rsidP="00462786">
            <w:pPr>
              <w:spacing w:line="360" w:lineRule="auto"/>
              <w:jc w:val="center"/>
              <w:rPr>
                <w:rFonts w:ascii="Times New Roman" w:eastAsia="Bookman Old Style" w:hAnsi="Times New Roman" w:cs="Times New Roman"/>
                <w:color w:val="auto"/>
              </w:rPr>
            </w:pPr>
          </w:p>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Специальность</w:t>
            </w:r>
          </w:p>
        </w:tc>
        <w:tc>
          <w:tcPr>
            <w:tcW w:w="2693" w:type="dxa"/>
            <w:gridSpan w:val="2"/>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Успеваемость (в %)</w:t>
            </w:r>
          </w:p>
        </w:tc>
        <w:tc>
          <w:tcPr>
            <w:tcW w:w="2703" w:type="dxa"/>
            <w:gridSpan w:val="2"/>
            <w:tcBorders>
              <w:top w:val="single" w:sz="4" w:space="0" w:color="auto"/>
              <w:left w:val="single" w:sz="4" w:space="0" w:color="auto"/>
              <w:right w:val="single" w:sz="4" w:space="0" w:color="auto"/>
            </w:tcBorders>
            <w:shd w:val="clear" w:color="auto" w:fill="FFFFFF"/>
            <w:vAlign w:val="bottom"/>
          </w:tcPr>
          <w:p w:rsidR="009842EF" w:rsidRPr="00604952" w:rsidRDefault="009842EF" w:rsidP="00462786">
            <w:pPr>
              <w:spacing w:after="60"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Качество (в %)</w:t>
            </w:r>
          </w:p>
        </w:tc>
      </w:tr>
      <w:tr w:rsidR="009842EF" w:rsidRPr="00604952" w:rsidTr="009842EF">
        <w:trPr>
          <w:trHeight w:hRule="exact" w:val="437"/>
        </w:trPr>
        <w:tc>
          <w:tcPr>
            <w:tcW w:w="4257" w:type="dxa"/>
            <w:vMerge/>
            <w:tcBorders>
              <w:left w:val="single" w:sz="4" w:space="0" w:color="auto"/>
            </w:tcBorders>
            <w:shd w:val="clear" w:color="auto" w:fill="FFFFFF"/>
          </w:tcPr>
          <w:p w:rsidR="009842EF" w:rsidRPr="00604952" w:rsidRDefault="009842EF" w:rsidP="00462786">
            <w:pPr>
              <w:spacing w:line="360" w:lineRule="auto"/>
              <w:rPr>
                <w:rFonts w:ascii="Times New Roman" w:hAnsi="Times New Roman" w:cs="Times New Roman"/>
                <w:color w:val="auto"/>
              </w:rPr>
            </w:pPr>
          </w:p>
        </w:tc>
        <w:tc>
          <w:tcPr>
            <w:tcW w:w="127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ind w:left="260"/>
              <w:rPr>
                <w:rFonts w:ascii="Times New Roman" w:hAnsi="Times New Roman" w:cs="Times New Roman"/>
                <w:color w:val="auto"/>
              </w:rPr>
            </w:pPr>
            <w:r w:rsidRPr="00604952">
              <w:rPr>
                <w:rFonts w:ascii="Times New Roman" w:eastAsia="Bookman Old Style" w:hAnsi="Times New Roman" w:cs="Times New Roman"/>
                <w:color w:val="auto"/>
              </w:rPr>
              <w:t>2018</w:t>
            </w:r>
          </w:p>
          <w:p w:rsidR="009842EF" w:rsidRPr="00604952" w:rsidRDefault="009842EF" w:rsidP="00462786">
            <w:pPr>
              <w:spacing w:line="360" w:lineRule="auto"/>
              <w:rPr>
                <w:rFonts w:ascii="Times New Roman" w:hAnsi="Times New Roman" w:cs="Times New Roman"/>
                <w:color w:val="auto"/>
              </w:rPr>
            </w:pPr>
          </w:p>
        </w:tc>
        <w:tc>
          <w:tcPr>
            <w:tcW w:w="1416"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2019</w:t>
            </w:r>
          </w:p>
          <w:p w:rsidR="009842EF" w:rsidRPr="00604952" w:rsidRDefault="009842EF" w:rsidP="00462786">
            <w:pPr>
              <w:spacing w:line="360" w:lineRule="auto"/>
              <w:rPr>
                <w:rFonts w:ascii="Times New Roman" w:hAnsi="Times New Roman" w:cs="Times New Roman"/>
                <w:color w:val="auto"/>
              </w:rPr>
            </w:pPr>
          </w:p>
        </w:tc>
        <w:tc>
          <w:tcPr>
            <w:tcW w:w="127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ind w:left="128"/>
              <w:jc w:val="center"/>
              <w:rPr>
                <w:rFonts w:ascii="Times New Roman" w:hAnsi="Times New Roman" w:cs="Times New Roman"/>
                <w:color w:val="auto"/>
              </w:rPr>
            </w:pPr>
            <w:r w:rsidRPr="00604952">
              <w:rPr>
                <w:rFonts w:ascii="Times New Roman" w:eastAsia="Bookman Old Style" w:hAnsi="Times New Roman" w:cs="Times New Roman"/>
                <w:color w:val="auto"/>
              </w:rPr>
              <w:t>2018</w:t>
            </w:r>
          </w:p>
          <w:p w:rsidR="009842EF" w:rsidRPr="00604952" w:rsidRDefault="009842EF" w:rsidP="00462786">
            <w:pPr>
              <w:spacing w:line="360" w:lineRule="auto"/>
              <w:jc w:val="center"/>
              <w:rPr>
                <w:rFonts w:ascii="Times New Roman" w:hAnsi="Times New Roman" w:cs="Times New Roman"/>
                <w:color w:val="auto"/>
              </w:rPr>
            </w:pPr>
          </w:p>
        </w:tc>
        <w:tc>
          <w:tcPr>
            <w:tcW w:w="1426" w:type="dxa"/>
            <w:tcBorders>
              <w:top w:val="single" w:sz="4" w:space="0" w:color="auto"/>
              <w:left w:val="single" w:sz="4" w:space="0" w:color="auto"/>
              <w:righ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2019</w:t>
            </w:r>
          </w:p>
          <w:p w:rsidR="009842EF" w:rsidRPr="00604952" w:rsidRDefault="009842EF" w:rsidP="00462786">
            <w:pPr>
              <w:spacing w:line="360" w:lineRule="auto"/>
              <w:rPr>
                <w:rFonts w:ascii="Times New Roman" w:hAnsi="Times New Roman" w:cs="Times New Roman"/>
                <w:color w:val="auto"/>
              </w:rPr>
            </w:pPr>
          </w:p>
        </w:tc>
      </w:tr>
      <w:tr w:rsidR="009842EF" w:rsidRPr="00604952" w:rsidTr="009842EF">
        <w:trPr>
          <w:trHeight w:hRule="exact" w:val="288"/>
        </w:trPr>
        <w:tc>
          <w:tcPr>
            <w:tcW w:w="425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rPr>
                <w:rFonts w:ascii="Times New Roman" w:hAnsi="Times New Roman" w:cs="Times New Roman"/>
                <w:color w:val="auto"/>
              </w:rPr>
            </w:pPr>
            <w:r w:rsidRPr="00604952">
              <w:rPr>
                <w:rStyle w:val="22"/>
                <w:rFonts w:eastAsia="Bookman Old Style"/>
                <w:color w:val="auto"/>
              </w:rPr>
              <w:t>34.02.01 Сестринское дело</w:t>
            </w:r>
          </w:p>
        </w:tc>
        <w:tc>
          <w:tcPr>
            <w:tcW w:w="127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416"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277" w:type="dxa"/>
            <w:tcBorders>
              <w:top w:val="single" w:sz="4" w:space="0" w:color="auto"/>
              <w:lef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79</w:t>
            </w:r>
          </w:p>
        </w:tc>
        <w:tc>
          <w:tcPr>
            <w:tcW w:w="1426"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89</w:t>
            </w:r>
          </w:p>
        </w:tc>
      </w:tr>
      <w:tr w:rsidR="009842EF" w:rsidRPr="00604952" w:rsidTr="009842EF">
        <w:trPr>
          <w:trHeight w:hRule="exact" w:val="283"/>
        </w:trPr>
        <w:tc>
          <w:tcPr>
            <w:tcW w:w="425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rPr>
                <w:rFonts w:ascii="Times New Roman" w:hAnsi="Times New Roman" w:cs="Times New Roman"/>
                <w:color w:val="auto"/>
              </w:rPr>
            </w:pPr>
            <w:r w:rsidRPr="00604952">
              <w:rPr>
                <w:rStyle w:val="22"/>
                <w:rFonts w:eastAsia="Bookman Old Style"/>
                <w:color w:val="auto"/>
              </w:rPr>
              <w:t>31.02.01 Лечебное дело</w:t>
            </w:r>
          </w:p>
        </w:tc>
        <w:tc>
          <w:tcPr>
            <w:tcW w:w="127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416"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277" w:type="dxa"/>
            <w:tcBorders>
              <w:top w:val="single" w:sz="4" w:space="0" w:color="auto"/>
              <w:lef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80</w:t>
            </w:r>
          </w:p>
        </w:tc>
        <w:tc>
          <w:tcPr>
            <w:tcW w:w="1426"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89</w:t>
            </w:r>
          </w:p>
        </w:tc>
      </w:tr>
      <w:tr w:rsidR="009842EF" w:rsidRPr="00604952" w:rsidTr="009842EF">
        <w:trPr>
          <w:trHeight w:hRule="exact" w:val="288"/>
        </w:trPr>
        <w:tc>
          <w:tcPr>
            <w:tcW w:w="425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rPr>
                <w:rFonts w:ascii="Times New Roman" w:hAnsi="Times New Roman" w:cs="Times New Roman"/>
                <w:color w:val="auto"/>
              </w:rPr>
            </w:pPr>
            <w:r w:rsidRPr="00604952">
              <w:rPr>
                <w:rStyle w:val="22"/>
                <w:rFonts w:eastAsia="Bookman Old Style"/>
                <w:color w:val="auto"/>
              </w:rPr>
              <w:t>31.02.02 Акушерское дело</w:t>
            </w:r>
          </w:p>
        </w:tc>
        <w:tc>
          <w:tcPr>
            <w:tcW w:w="127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416"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277" w:type="dxa"/>
            <w:tcBorders>
              <w:top w:val="single" w:sz="4" w:space="0" w:color="auto"/>
              <w:lef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66</w:t>
            </w:r>
          </w:p>
        </w:tc>
        <w:tc>
          <w:tcPr>
            <w:tcW w:w="1426"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70</w:t>
            </w:r>
          </w:p>
        </w:tc>
      </w:tr>
      <w:tr w:rsidR="009842EF" w:rsidRPr="00604952" w:rsidTr="009842EF">
        <w:trPr>
          <w:trHeight w:hRule="exact" w:val="283"/>
        </w:trPr>
        <w:tc>
          <w:tcPr>
            <w:tcW w:w="425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rPr>
                <w:rFonts w:ascii="Times New Roman" w:hAnsi="Times New Roman" w:cs="Times New Roman"/>
                <w:color w:val="auto"/>
              </w:rPr>
            </w:pPr>
            <w:r w:rsidRPr="00604952">
              <w:rPr>
                <w:rStyle w:val="22"/>
                <w:rFonts w:eastAsia="Bookman Old Style"/>
                <w:color w:val="auto"/>
              </w:rPr>
              <w:t>31.02.03 Лабораторная диагностика</w:t>
            </w:r>
          </w:p>
        </w:tc>
        <w:tc>
          <w:tcPr>
            <w:tcW w:w="127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416"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277" w:type="dxa"/>
            <w:tcBorders>
              <w:top w:val="single" w:sz="4" w:space="0" w:color="auto"/>
              <w:lef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76</w:t>
            </w:r>
          </w:p>
        </w:tc>
        <w:tc>
          <w:tcPr>
            <w:tcW w:w="1426"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80</w:t>
            </w:r>
          </w:p>
        </w:tc>
      </w:tr>
      <w:tr w:rsidR="009842EF" w:rsidRPr="00604952" w:rsidTr="009842EF">
        <w:trPr>
          <w:trHeight w:hRule="exact" w:val="288"/>
        </w:trPr>
        <w:tc>
          <w:tcPr>
            <w:tcW w:w="425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rPr>
                <w:rFonts w:ascii="Times New Roman" w:hAnsi="Times New Roman" w:cs="Times New Roman"/>
                <w:color w:val="auto"/>
              </w:rPr>
            </w:pPr>
            <w:r w:rsidRPr="00604952">
              <w:rPr>
                <w:rStyle w:val="22"/>
                <w:rFonts w:eastAsia="Bookman Old Style"/>
                <w:color w:val="auto"/>
              </w:rPr>
              <w:t>33.02.01 Фармация</w:t>
            </w:r>
          </w:p>
        </w:tc>
        <w:tc>
          <w:tcPr>
            <w:tcW w:w="127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416"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277" w:type="dxa"/>
            <w:tcBorders>
              <w:top w:val="single" w:sz="4" w:space="0" w:color="auto"/>
              <w:lef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62</w:t>
            </w:r>
          </w:p>
        </w:tc>
        <w:tc>
          <w:tcPr>
            <w:tcW w:w="1426"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84</w:t>
            </w:r>
          </w:p>
        </w:tc>
      </w:tr>
      <w:tr w:rsidR="009842EF" w:rsidRPr="00604952" w:rsidTr="009842EF">
        <w:trPr>
          <w:trHeight w:hRule="exact" w:val="283"/>
        </w:trPr>
        <w:tc>
          <w:tcPr>
            <w:tcW w:w="425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rPr>
                <w:rFonts w:ascii="Times New Roman" w:hAnsi="Times New Roman" w:cs="Times New Roman"/>
                <w:color w:val="auto"/>
              </w:rPr>
            </w:pPr>
            <w:r w:rsidRPr="00604952">
              <w:rPr>
                <w:rStyle w:val="22"/>
                <w:rFonts w:eastAsia="Bookman Old Style"/>
                <w:color w:val="auto"/>
              </w:rPr>
              <w:t>31.02.05 Стоматология ортопедическая</w:t>
            </w:r>
          </w:p>
        </w:tc>
        <w:tc>
          <w:tcPr>
            <w:tcW w:w="127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416"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277" w:type="dxa"/>
            <w:tcBorders>
              <w:top w:val="single" w:sz="4" w:space="0" w:color="auto"/>
              <w:lef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74</w:t>
            </w:r>
          </w:p>
        </w:tc>
        <w:tc>
          <w:tcPr>
            <w:tcW w:w="1426"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82</w:t>
            </w:r>
          </w:p>
        </w:tc>
      </w:tr>
      <w:tr w:rsidR="009842EF" w:rsidRPr="00604952" w:rsidTr="009842EF">
        <w:trPr>
          <w:trHeight w:hRule="exact" w:val="283"/>
        </w:trPr>
        <w:tc>
          <w:tcPr>
            <w:tcW w:w="425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rPr>
                <w:rStyle w:val="22"/>
                <w:rFonts w:eastAsia="Bookman Old Style"/>
                <w:color w:val="auto"/>
              </w:rPr>
            </w:pPr>
            <w:r w:rsidRPr="00604952">
              <w:rPr>
                <w:rStyle w:val="22"/>
                <w:rFonts w:eastAsia="Bookman Old Style"/>
                <w:color w:val="auto"/>
              </w:rPr>
              <w:t>43.02.02 Прикладная эстетика</w:t>
            </w:r>
          </w:p>
        </w:tc>
        <w:tc>
          <w:tcPr>
            <w:tcW w:w="127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eastAsia="Bookman Old Style" w:hAnsi="Times New Roman" w:cs="Times New Roman"/>
                <w:color w:val="auto"/>
              </w:rPr>
            </w:pPr>
            <w:r w:rsidRPr="00604952">
              <w:rPr>
                <w:rFonts w:ascii="Times New Roman" w:eastAsia="Bookman Old Style" w:hAnsi="Times New Roman" w:cs="Times New Roman"/>
                <w:color w:val="auto"/>
              </w:rPr>
              <w:t>100</w:t>
            </w:r>
          </w:p>
        </w:tc>
        <w:tc>
          <w:tcPr>
            <w:tcW w:w="1416"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eastAsia="Bookman Old Style" w:hAnsi="Times New Roman" w:cs="Times New Roman"/>
                <w:color w:val="auto"/>
              </w:rPr>
            </w:pPr>
            <w:r w:rsidRPr="00604952">
              <w:rPr>
                <w:rFonts w:ascii="Times New Roman" w:eastAsia="Bookman Old Style" w:hAnsi="Times New Roman" w:cs="Times New Roman"/>
                <w:color w:val="auto"/>
              </w:rPr>
              <w:t>100</w:t>
            </w:r>
          </w:p>
        </w:tc>
        <w:tc>
          <w:tcPr>
            <w:tcW w:w="1277" w:type="dxa"/>
            <w:tcBorders>
              <w:top w:val="single" w:sz="4" w:space="0" w:color="auto"/>
              <w:lef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8</w:t>
            </w:r>
            <w:r w:rsidRPr="00604952">
              <w:rPr>
                <w:rFonts w:eastAsia="Calibri"/>
                <w:kern w:val="24"/>
                <w:lang w:val="en-US"/>
              </w:rPr>
              <w:t>0</w:t>
            </w:r>
          </w:p>
        </w:tc>
        <w:tc>
          <w:tcPr>
            <w:tcW w:w="1426"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100</w:t>
            </w:r>
          </w:p>
        </w:tc>
      </w:tr>
      <w:tr w:rsidR="009842EF" w:rsidRPr="00604952" w:rsidTr="009842EF">
        <w:trPr>
          <w:trHeight w:hRule="exact" w:val="283"/>
        </w:trPr>
        <w:tc>
          <w:tcPr>
            <w:tcW w:w="425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rPr>
                <w:rStyle w:val="22"/>
                <w:rFonts w:eastAsia="Bookman Old Style"/>
                <w:color w:val="auto"/>
              </w:rPr>
            </w:pPr>
            <w:r w:rsidRPr="00604952">
              <w:rPr>
                <w:rStyle w:val="22"/>
                <w:rFonts w:eastAsia="Bookman Old Style"/>
                <w:color w:val="auto"/>
              </w:rPr>
              <w:t>43.02.12 Технология эстетических услуг</w:t>
            </w:r>
          </w:p>
        </w:tc>
        <w:tc>
          <w:tcPr>
            <w:tcW w:w="1277"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eastAsia="Bookman Old Style" w:hAnsi="Times New Roman" w:cs="Times New Roman"/>
                <w:color w:val="auto"/>
              </w:rPr>
            </w:pPr>
            <w:r w:rsidRPr="00604952">
              <w:rPr>
                <w:rFonts w:ascii="Times New Roman" w:eastAsia="Bookman Old Style" w:hAnsi="Times New Roman" w:cs="Times New Roman"/>
                <w:color w:val="auto"/>
              </w:rPr>
              <w:t>-</w:t>
            </w:r>
          </w:p>
        </w:tc>
        <w:tc>
          <w:tcPr>
            <w:tcW w:w="1416" w:type="dxa"/>
            <w:tcBorders>
              <w:top w:val="single" w:sz="4" w:space="0" w:color="auto"/>
              <w:left w:val="single" w:sz="4" w:space="0" w:color="auto"/>
            </w:tcBorders>
            <w:shd w:val="clear" w:color="auto" w:fill="FFFFFF"/>
            <w:vAlign w:val="bottom"/>
          </w:tcPr>
          <w:p w:rsidR="009842EF" w:rsidRPr="00604952" w:rsidRDefault="009842EF" w:rsidP="00462786">
            <w:pPr>
              <w:spacing w:line="360" w:lineRule="auto"/>
              <w:jc w:val="center"/>
              <w:rPr>
                <w:rFonts w:ascii="Times New Roman" w:eastAsia="Bookman Old Style" w:hAnsi="Times New Roman" w:cs="Times New Roman"/>
                <w:color w:val="auto"/>
              </w:rPr>
            </w:pPr>
            <w:r w:rsidRPr="00604952">
              <w:rPr>
                <w:rFonts w:ascii="Times New Roman" w:eastAsia="Bookman Old Style" w:hAnsi="Times New Roman" w:cs="Times New Roman"/>
                <w:color w:val="auto"/>
              </w:rPr>
              <w:t>100</w:t>
            </w:r>
          </w:p>
        </w:tc>
        <w:tc>
          <w:tcPr>
            <w:tcW w:w="1277" w:type="dxa"/>
            <w:tcBorders>
              <w:top w:val="single" w:sz="4" w:space="0" w:color="auto"/>
              <w:lef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81</w:t>
            </w:r>
          </w:p>
        </w:tc>
        <w:tc>
          <w:tcPr>
            <w:tcW w:w="1426" w:type="dxa"/>
            <w:tcBorders>
              <w:top w:val="single" w:sz="4" w:space="0" w:color="auto"/>
              <w:left w:val="single" w:sz="4" w:space="0" w:color="auto"/>
              <w:righ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kern w:val="24"/>
              </w:rPr>
              <w:t>94</w:t>
            </w:r>
          </w:p>
        </w:tc>
      </w:tr>
      <w:tr w:rsidR="009842EF" w:rsidRPr="00604952" w:rsidTr="009842EF">
        <w:trPr>
          <w:trHeight w:hRule="exact" w:val="298"/>
        </w:trPr>
        <w:tc>
          <w:tcPr>
            <w:tcW w:w="4257"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Style w:val="22"/>
                <w:rFonts w:eastAsia="Bookman Old Style"/>
                <w:color w:val="auto"/>
              </w:rPr>
              <w:t>ИТОГО по ОУ</w:t>
            </w:r>
          </w:p>
        </w:tc>
        <w:tc>
          <w:tcPr>
            <w:tcW w:w="1277"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416"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100%</w:t>
            </w:r>
          </w:p>
        </w:tc>
        <w:tc>
          <w:tcPr>
            <w:tcW w:w="1277" w:type="dxa"/>
            <w:tcBorders>
              <w:top w:val="single" w:sz="4" w:space="0" w:color="auto"/>
              <w:left w:val="single" w:sz="4" w:space="0" w:color="auto"/>
              <w:bottom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bCs/>
                <w:kern w:val="24"/>
              </w:rPr>
              <w:t>74%</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9842EF" w:rsidRPr="00604952" w:rsidRDefault="009842EF" w:rsidP="00462786">
            <w:pPr>
              <w:pStyle w:val="af5"/>
              <w:spacing w:after="200" w:line="360" w:lineRule="auto"/>
              <w:jc w:val="center"/>
            </w:pPr>
            <w:r w:rsidRPr="00604952">
              <w:rPr>
                <w:rFonts w:eastAsia="Calibri"/>
                <w:bCs/>
                <w:kern w:val="24"/>
              </w:rPr>
              <w:t>86%</w:t>
            </w:r>
          </w:p>
        </w:tc>
      </w:tr>
    </w:tbl>
    <w:p w:rsidR="009842EF" w:rsidRPr="00604952" w:rsidRDefault="009842EF" w:rsidP="00462786">
      <w:pPr>
        <w:spacing w:line="360" w:lineRule="auto"/>
        <w:jc w:val="both"/>
        <w:rPr>
          <w:rStyle w:val="afb"/>
          <w:rFonts w:ascii="Times New Roman" w:hAnsi="Times New Roman" w:cs="Times New Roman"/>
          <w:b w:val="0"/>
          <w:color w:val="auto"/>
          <w:shd w:val="clear" w:color="auto" w:fill="FFFFFF"/>
        </w:rPr>
      </w:pPr>
    </w:p>
    <w:p w:rsidR="009842EF" w:rsidRPr="00604952" w:rsidRDefault="009842EF"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 учебно-методическую документацию промежуточной аттестации введены элементы по стандартам </w:t>
      </w:r>
      <w:proofErr w:type="spellStart"/>
      <w:r w:rsidRPr="00604952">
        <w:rPr>
          <w:rFonts w:ascii="Times New Roman" w:hAnsi="Times New Roman" w:cs="Times New Roman"/>
          <w:color w:val="auto"/>
          <w:lang w:val="en-US"/>
        </w:rPr>
        <w:t>WorldS</w:t>
      </w:r>
      <w:proofErr w:type="spellEnd"/>
      <w:r w:rsidRPr="00604952">
        <w:rPr>
          <w:rFonts w:ascii="Times New Roman" w:hAnsi="Times New Roman" w:cs="Times New Roman"/>
          <w:color w:val="auto"/>
        </w:rPr>
        <w:t>к</w:t>
      </w:r>
      <w:proofErr w:type="spellStart"/>
      <w:r w:rsidRPr="00604952">
        <w:rPr>
          <w:rFonts w:ascii="Times New Roman" w:hAnsi="Times New Roman" w:cs="Times New Roman"/>
          <w:color w:val="auto"/>
          <w:lang w:val="en-US"/>
        </w:rPr>
        <w:t>ilss</w:t>
      </w:r>
      <w:proofErr w:type="spellEnd"/>
      <w:r w:rsidRPr="00604952">
        <w:rPr>
          <w:rFonts w:ascii="Times New Roman" w:hAnsi="Times New Roman" w:cs="Times New Roman"/>
          <w:color w:val="auto"/>
        </w:rPr>
        <w:t>, первичной государственной аккредитации выпускников, что предъявляет высокие требования к подготовке обучающихся.</w:t>
      </w:r>
    </w:p>
    <w:p w:rsidR="009842EF" w:rsidRPr="00604952" w:rsidRDefault="009842EF"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 2019 проведен демонстрационный экзамен по специальности «Сестринское дело» по профессиональному модулю «Выполнение работ по одной или нескольким профессиям рабочих, должностям служащих: «Младшая медицинская сестра по уходу за больными». </w:t>
      </w:r>
    </w:p>
    <w:p w:rsidR="009842EF" w:rsidRPr="00604952" w:rsidRDefault="009842EF" w:rsidP="0046278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Государственная итоговая аттестация</w:t>
      </w:r>
    </w:p>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К итоговой государственной аттестации допускаются студенты, выполнившие требования, предусмотренные полным курсом обучения по основной профессиональной образовательной программе и успешно прошедшие все промежуточные аттестационные испытания, предусмотренные учебным планом. </w:t>
      </w:r>
    </w:p>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Государственная итоговая аттестация проводится в форме защиты выпускной квалификационной работы. Председателями ГИА приказом министерства образования и </w:t>
      </w:r>
      <w:proofErr w:type="gramStart"/>
      <w:r w:rsidRPr="00604952">
        <w:rPr>
          <w:rFonts w:ascii="Times New Roman" w:eastAsia="Times New Roman" w:hAnsi="Times New Roman" w:cs="Times New Roman"/>
          <w:color w:val="auto"/>
        </w:rPr>
        <w:t>науки  РС</w:t>
      </w:r>
      <w:proofErr w:type="gramEnd"/>
      <w:r w:rsidRPr="00604952">
        <w:rPr>
          <w:rFonts w:ascii="Times New Roman" w:eastAsia="Times New Roman" w:hAnsi="Times New Roman" w:cs="Times New Roman"/>
          <w:color w:val="auto"/>
        </w:rPr>
        <w:t xml:space="preserve"> (Я) назначаются главные специалисты МЗ РС (Я). </w:t>
      </w:r>
    </w:p>
    <w:p w:rsidR="009842EF" w:rsidRPr="00604952" w:rsidRDefault="009842EF" w:rsidP="00462786">
      <w:pPr>
        <w:spacing w:line="360" w:lineRule="auto"/>
        <w:jc w:val="center"/>
        <w:rPr>
          <w:rFonts w:ascii="Times New Roman" w:hAnsi="Times New Roman" w:cs="Times New Roman"/>
          <w:color w:val="auto"/>
        </w:rPr>
      </w:pPr>
    </w:p>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Показатели итоговой государственной аттестации</w:t>
      </w:r>
    </w:p>
    <w:tbl>
      <w:tblPr>
        <w:tblStyle w:val="14"/>
        <w:tblW w:w="0" w:type="auto"/>
        <w:tblInd w:w="203" w:type="dxa"/>
        <w:tblLook w:val="04A0" w:firstRow="1" w:lastRow="0" w:firstColumn="1" w:lastColumn="0" w:noHBand="0" w:noVBand="1"/>
      </w:tblPr>
      <w:tblGrid>
        <w:gridCol w:w="675"/>
        <w:gridCol w:w="2127"/>
        <w:gridCol w:w="1275"/>
        <w:gridCol w:w="1276"/>
        <w:gridCol w:w="1071"/>
        <w:gridCol w:w="1407"/>
        <w:gridCol w:w="1407"/>
      </w:tblGrid>
      <w:tr w:rsidR="009842EF" w:rsidRPr="00604952" w:rsidTr="009842EF">
        <w:tc>
          <w:tcPr>
            <w:tcW w:w="675"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w:t>
            </w:r>
          </w:p>
        </w:tc>
        <w:tc>
          <w:tcPr>
            <w:tcW w:w="212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Год</w:t>
            </w:r>
          </w:p>
        </w:tc>
        <w:tc>
          <w:tcPr>
            <w:tcW w:w="1275"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2015</w:t>
            </w:r>
          </w:p>
        </w:tc>
        <w:tc>
          <w:tcPr>
            <w:tcW w:w="1276"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2016</w:t>
            </w:r>
          </w:p>
        </w:tc>
        <w:tc>
          <w:tcPr>
            <w:tcW w:w="1071"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2017</w:t>
            </w:r>
          </w:p>
        </w:tc>
        <w:tc>
          <w:tcPr>
            <w:tcW w:w="140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2018</w:t>
            </w:r>
          </w:p>
        </w:tc>
        <w:tc>
          <w:tcPr>
            <w:tcW w:w="140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2019</w:t>
            </w:r>
          </w:p>
        </w:tc>
      </w:tr>
      <w:tr w:rsidR="009842EF" w:rsidRPr="00604952" w:rsidTr="009842EF">
        <w:tc>
          <w:tcPr>
            <w:tcW w:w="675"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w:t>
            </w:r>
          </w:p>
        </w:tc>
        <w:tc>
          <w:tcPr>
            <w:tcW w:w="212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Контингент</w:t>
            </w:r>
          </w:p>
        </w:tc>
        <w:tc>
          <w:tcPr>
            <w:tcW w:w="1275"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257</w:t>
            </w:r>
          </w:p>
        </w:tc>
        <w:tc>
          <w:tcPr>
            <w:tcW w:w="1276"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325</w:t>
            </w:r>
          </w:p>
        </w:tc>
        <w:tc>
          <w:tcPr>
            <w:tcW w:w="1071"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425</w:t>
            </w:r>
          </w:p>
        </w:tc>
        <w:tc>
          <w:tcPr>
            <w:tcW w:w="140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409</w:t>
            </w:r>
          </w:p>
        </w:tc>
        <w:tc>
          <w:tcPr>
            <w:tcW w:w="140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448</w:t>
            </w:r>
          </w:p>
        </w:tc>
      </w:tr>
      <w:tr w:rsidR="009842EF" w:rsidRPr="00604952" w:rsidTr="009842EF">
        <w:tc>
          <w:tcPr>
            <w:tcW w:w="675"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w:t>
            </w:r>
          </w:p>
        </w:tc>
        <w:tc>
          <w:tcPr>
            <w:tcW w:w="212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Успеваемость</w:t>
            </w:r>
          </w:p>
        </w:tc>
        <w:tc>
          <w:tcPr>
            <w:tcW w:w="1275"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100</w:t>
            </w:r>
          </w:p>
        </w:tc>
        <w:tc>
          <w:tcPr>
            <w:tcW w:w="1276"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100</w:t>
            </w:r>
          </w:p>
        </w:tc>
        <w:tc>
          <w:tcPr>
            <w:tcW w:w="1071"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100</w:t>
            </w:r>
          </w:p>
        </w:tc>
        <w:tc>
          <w:tcPr>
            <w:tcW w:w="140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100</w:t>
            </w:r>
          </w:p>
        </w:tc>
        <w:tc>
          <w:tcPr>
            <w:tcW w:w="140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100</w:t>
            </w:r>
          </w:p>
        </w:tc>
      </w:tr>
      <w:tr w:rsidR="009842EF" w:rsidRPr="00604952" w:rsidTr="009842EF">
        <w:tc>
          <w:tcPr>
            <w:tcW w:w="675"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3</w:t>
            </w:r>
          </w:p>
        </w:tc>
        <w:tc>
          <w:tcPr>
            <w:tcW w:w="212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Качество</w:t>
            </w:r>
          </w:p>
        </w:tc>
        <w:tc>
          <w:tcPr>
            <w:tcW w:w="1275"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90</w:t>
            </w:r>
          </w:p>
        </w:tc>
        <w:tc>
          <w:tcPr>
            <w:tcW w:w="1276"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89</w:t>
            </w:r>
          </w:p>
        </w:tc>
        <w:tc>
          <w:tcPr>
            <w:tcW w:w="1071"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85</w:t>
            </w:r>
          </w:p>
        </w:tc>
        <w:tc>
          <w:tcPr>
            <w:tcW w:w="140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82</w:t>
            </w:r>
          </w:p>
        </w:tc>
        <w:tc>
          <w:tcPr>
            <w:tcW w:w="140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89</w:t>
            </w:r>
          </w:p>
        </w:tc>
      </w:tr>
      <w:tr w:rsidR="009842EF" w:rsidRPr="00604952" w:rsidTr="009842EF">
        <w:tc>
          <w:tcPr>
            <w:tcW w:w="675"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4</w:t>
            </w:r>
          </w:p>
        </w:tc>
        <w:tc>
          <w:tcPr>
            <w:tcW w:w="212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Диплом с отличием</w:t>
            </w:r>
          </w:p>
        </w:tc>
        <w:tc>
          <w:tcPr>
            <w:tcW w:w="1275"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31</w:t>
            </w:r>
          </w:p>
        </w:tc>
        <w:tc>
          <w:tcPr>
            <w:tcW w:w="1276"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63</w:t>
            </w:r>
          </w:p>
        </w:tc>
        <w:tc>
          <w:tcPr>
            <w:tcW w:w="1071"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63</w:t>
            </w:r>
          </w:p>
        </w:tc>
        <w:tc>
          <w:tcPr>
            <w:tcW w:w="140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64</w:t>
            </w:r>
          </w:p>
        </w:tc>
        <w:tc>
          <w:tcPr>
            <w:tcW w:w="1407" w:type="dxa"/>
          </w:tcPr>
          <w:p w:rsidR="009842EF" w:rsidRPr="00604952" w:rsidRDefault="009842EF" w:rsidP="0046278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60</w:t>
            </w:r>
          </w:p>
        </w:tc>
      </w:tr>
    </w:tbl>
    <w:p w:rsidR="00462786" w:rsidRPr="00604952" w:rsidRDefault="00462786" w:rsidP="00462786">
      <w:pPr>
        <w:spacing w:line="360" w:lineRule="auto"/>
        <w:ind w:firstLine="708"/>
        <w:jc w:val="both"/>
        <w:rPr>
          <w:rFonts w:ascii="Times New Roman" w:hAnsi="Times New Roman" w:cs="Times New Roman"/>
          <w:color w:val="auto"/>
          <w:lang w:val="en-US"/>
        </w:rPr>
      </w:pPr>
    </w:p>
    <w:p w:rsidR="009842EF" w:rsidRPr="00604952" w:rsidRDefault="009842EF"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Выпуск специалистов ежегодно составляет свыше 400 чел</w:t>
      </w:r>
      <w:r w:rsidR="00462786" w:rsidRPr="00604952">
        <w:rPr>
          <w:rFonts w:ascii="Times New Roman" w:hAnsi="Times New Roman" w:cs="Times New Roman"/>
          <w:color w:val="auto"/>
        </w:rPr>
        <w:t xml:space="preserve">овек. Показатель качества ГИА: </w:t>
      </w:r>
      <w:r w:rsidRPr="00604952">
        <w:rPr>
          <w:rFonts w:ascii="Times New Roman" w:hAnsi="Times New Roman" w:cs="Times New Roman"/>
          <w:color w:val="auto"/>
        </w:rPr>
        <w:t>Успеваемость – 100%, в пределах 82-90, диплом с отличием до 5%.</w:t>
      </w:r>
    </w:p>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На основании мер по созданию условий для развития и самореализации  обучающихся в процессе обучения и воспитания на 2016-2020 годы согласно методической рекомендации заместителя Председателя Правительства Российской Федерации О.Ю. </w:t>
      </w:r>
      <w:proofErr w:type="spellStart"/>
      <w:r w:rsidRPr="00604952">
        <w:rPr>
          <w:rFonts w:ascii="Times New Roman" w:eastAsia="Times New Roman" w:hAnsi="Times New Roman" w:cs="Times New Roman"/>
          <w:color w:val="auto"/>
        </w:rPr>
        <w:t>Голодец</w:t>
      </w:r>
      <w:proofErr w:type="spellEnd"/>
      <w:r w:rsidRPr="00604952">
        <w:rPr>
          <w:rFonts w:ascii="Times New Roman" w:eastAsia="Times New Roman" w:hAnsi="Times New Roman" w:cs="Times New Roman"/>
          <w:color w:val="auto"/>
        </w:rPr>
        <w:t xml:space="preserve"> от 27 июня 2016 №4445-П8 и в соответствии  ФЗ части 5 статьи 73 закона «Об образовании» реализуется в рамках дуального образования обучение учащихся 10 и 11 классов общеобразовательной школы №2 г. Якутска по профессии «Младшая медицинская сестра по уходу за больными». Данный вид </w:t>
      </w:r>
      <w:proofErr w:type="gramStart"/>
      <w:r w:rsidRPr="00604952">
        <w:rPr>
          <w:rFonts w:ascii="Times New Roman" w:eastAsia="Times New Roman" w:hAnsi="Times New Roman" w:cs="Times New Roman"/>
          <w:color w:val="auto"/>
        </w:rPr>
        <w:t>дополнительного  обучения</w:t>
      </w:r>
      <w:proofErr w:type="gramEnd"/>
      <w:r w:rsidRPr="00604952">
        <w:rPr>
          <w:rFonts w:ascii="Times New Roman" w:eastAsia="Times New Roman" w:hAnsi="Times New Roman" w:cs="Times New Roman"/>
          <w:color w:val="auto"/>
        </w:rPr>
        <w:t xml:space="preserve"> обеспечивает профессиональную ориентацию в выборе будущей профессии.</w:t>
      </w:r>
    </w:p>
    <w:p w:rsidR="009842EF" w:rsidRPr="00604952" w:rsidRDefault="009842EF" w:rsidP="00462786">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Обучающимся по специальности «Лечебное дело», «Акушерское дело», «Сестринское дело» по завершении профессионального модуля «Выполнение работ по одной или нескольким профессиям рабочих, должностям служащих» выдается свидетельство «Младшая медицинская сестра по уходу за больными».  Выпускникам, желающим получить дополнительные профессии проводится подготовка по направлению «Медицинский массаж».</w:t>
      </w:r>
    </w:p>
    <w:p w:rsidR="009842EF" w:rsidRPr="00604952" w:rsidRDefault="009842EF" w:rsidP="00462786">
      <w:pPr>
        <w:autoSpaceDE w:val="0"/>
        <w:autoSpaceDN w:val="0"/>
        <w:adjustRightInd w:val="0"/>
        <w:spacing w:line="360" w:lineRule="auto"/>
        <w:ind w:firstLine="440"/>
        <w:jc w:val="center"/>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Показатели численности </w:t>
      </w:r>
      <w:proofErr w:type="gramStart"/>
      <w:r w:rsidRPr="00604952">
        <w:rPr>
          <w:rFonts w:ascii="Times New Roman" w:eastAsia="Times New Roman" w:hAnsi="Times New Roman" w:cs="Times New Roman"/>
          <w:color w:val="auto"/>
        </w:rPr>
        <w:t>обучающихся,  получивших</w:t>
      </w:r>
      <w:proofErr w:type="gramEnd"/>
      <w:r w:rsidRPr="00604952">
        <w:rPr>
          <w:rFonts w:ascii="Times New Roman" w:eastAsia="Times New Roman" w:hAnsi="Times New Roman" w:cs="Times New Roman"/>
          <w:color w:val="auto"/>
        </w:rPr>
        <w:t xml:space="preserve"> рабочие профессии</w:t>
      </w:r>
    </w:p>
    <w:tbl>
      <w:tblPr>
        <w:tblW w:w="9781" w:type="dxa"/>
        <w:tblInd w:w="144" w:type="dxa"/>
        <w:tblCellMar>
          <w:left w:w="0" w:type="dxa"/>
          <w:right w:w="0" w:type="dxa"/>
        </w:tblCellMar>
        <w:tblLook w:val="04A0" w:firstRow="1" w:lastRow="0" w:firstColumn="1" w:lastColumn="0" w:noHBand="0" w:noVBand="1"/>
      </w:tblPr>
      <w:tblGrid>
        <w:gridCol w:w="1134"/>
        <w:gridCol w:w="4395"/>
        <w:gridCol w:w="4252"/>
      </w:tblGrid>
      <w:tr w:rsidR="009842EF" w:rsidRPr="00604952" w:rsidTr="009842EF">
        <w:trPr>
          <w:trHeight w:val="62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rPr>
                <w:rFonts w:ascii="Times New Roman" w:hAnsi="Times New Roman" w:cs="Times New Roman"/>
                <w:color w:val="auto"/>
              </w:rPr>
            </w:pPr>
            <w:r w:rsidRPr="00604952">
              <w:rPr>
                <w:rFonts w:ascii="Times New Roman" w:hAnsi="Times New Roman" w:cs="Times New Roman"/>
                <w:color w:val="auto"/>
              </w:rPr>
              <w:t>Год</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Младшая медицинская сестра по уходу за больными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 xml:space="preserve">Медицинский </w:t>
            </w:r>
            <w:proofErr w:type="gramStart"/>
            <w:r w:rsidRPr="00604952">
              <w:rPr>
                <w:rFonts w:ascii="Times New Roman" w:hAnsi="Times New Roman" w:cs="Times New Roman"/>
                <w:bCs/>
                <w:color w:val="auto"/>
              </w:rPr>
              <w:t>массаж  (</w:t>
            </w:r>
            <w:proofErr w:type="gramEnd"/>
            <w:r w:rsidRPr="00604952">
              <w:rPr>
                <w:rFonts w:ascii="Times New Roman" w:hAnsi="Times New Roman" w:cs="Times New Roman"/>
                <w:bCs/>
                <w:color w:val="auto"/>
              </w:rPr>
              <w:t>выпускники)</w:t>
            </w:r>
          </w:p>
        </w:tc>
      </w:tr>
      <w:tr w:rsidR="009842EF" w:rsidRPr="00604952" w:rsidTr="009842EF">
        <w:trPr>
          <w:trHeight w:val="32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2017</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185</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68</w:t>
            </w:r>
          </w:p>
        </w:tc>
      </w:tr>
      <w:tr w:rsidR="009842EF" w:rsidRPr="00604952" w:rsidTr="009842EF">
        <w:trPr>
          <w:trHeight w:val="50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2018</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255</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40</w:t>
            </w:r>
          </w:p>
        </w:tc>
      </w:tr>
      <w:tr w:rsidR="009842EF" w:rsidRPr="00604952" w:rsidTr="009842EF">
        <w:trPr>
          <w:trHeight w:val="31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Итого:</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440</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108</w:t>
            </w:r>
          </w:p>
        </w:tc>
      </w:tr>
    </w:tbl>
    <w:p w:rsidR="009842EF" w:rsidRPr="00604952" w:rsidRDefault="009842EF" w:rsidP="00462786">
      <w:pPr>
        <w:spacing w:line="360" w:lineRule="auto"/>
        <w:ind w:firstLine="708"/>
        <w:jc w:val="center"/>
        <w:rPr>
          <w:rFonts w:ascii="Times New Roman" w:eastAsia="+mj-ea" w:hAnsi="Times New Roman" w:cs="Times New Roman"/>
          <w:bCs/>
          <w:color w:val="auto"/>
          <w:kern w:val="24"/>
        </w:rPr>
      </w:pPr>
      <w:r w:rsidRPr="00604952">
        <w:rPr>
          <w:rFonts w:ascii="Times New Roman" w:eastAsia="+mj-ea" w:hAnsi="Times New Roman" w:cs="Times New Roman"/>
          <w:bCs/>
          <w:color w:val="auto"/>
          <w:kern w:val="24"/>
        </w:rPr>
        <w:t>Аккредитация выпускников</w:t>
      </w:r>
    </w:p>
    <w:p w:rsidR="009842EF" w:rsidRPr="00604952" w:rsidRDefault="009842EF" w:rsidP="00462786">
      <w:pPr>
        <w:spacing w:line="360" w:lineRule="auto"/>
        <w:ind w:firstLine="708"/>
        <w:jc w:val="both"/>
        <w:rPr>
          <w:rFonts w:ascii="Times New Roman" w:eastAsia="+mj-ea" w:hAnsi="Times New Roman" w:cs="Times New Roman"/>
          <w:bCs/>
          <w:color w:val="auto"/>
          <w:kern w:val="24"/>
        </w:rPr>
      </w:pPr>
      <w:r w:rsidRPr="00604952">
        <w:rPr>
          <w:rFonts w:ascii="Times New Roman" w:eastAsia="+mj-ea" w:hAnsi="Times New Roman" w:cs="Times New Roman"/>
          <w:bCs/>
          <w:color w:val="auto"/>
          <w:kern w:val="24"/>
        </w:rPr>
        <w:t xml:space="preserve">В 2018г. выпускники колледжа впервые прошли первичную аккредитацию специалистов среднего звена, которая предназначена для определения готовности </w:t>
      </w:r>
      <w:r w:rsidRPr="00604952">
        <w:rPr>
          <w:rFonts w:ascii="Times New Roman" w:eastAsia="+mj-ea" w:hAnsi="Times New Roman" w:cs="Times New Roman"/>
          <w:bCs/>
          <w:color w:val="auto"/>
          <w:kern w:val="24"/>
        </w:rPr>
        <w:lastRenderedPageBreak/>
        <w:t xml:space="preserve">выпускников к осуществлению медицинской или фармацевтической деятельности. Проведена работа по подготовке </w:t>
      </w:r>
      <w:proofErr w:type="spellStart"/>
      <w:r w:rsidRPr="00604952">
        <w:rPr>
          <w:rFonts w:ascii="Times New Roman" w:eastAsia="+mj-ea" w:hAnsi="Times New Roman" w:cs="Times New Roman"/>
          <w:bCs/>
          <w:color w:val="auto"/>
          <w:kern w:val="24"/>
        </w:rPr>
        <w:t>Симуляционного</w:t>
      </w:r>
      <w:proofErr w:type="spellEnd"/>
      <w:r w:rsidRPr="00604952">
        <w:rPr>
          <w:rFonts w:ascii="Times New Roman" w:eastAsia="+mj-ea" w:hAnsi="Times New Roman" w:cs="Times New Roman"/>
          <w:bCs/>
          <w:color w:val="auto"/>
          <w:kern w:val="24"/>
        </w:rPr>
        <w:t xml:space="preserve"> центра ЯМК требованиям МЗ РФ, МЦА, ООО «РОСОМЕД»: дооснащение материально-технической базы (приобретение фантомов, манекенов, тренажеров, мебели), установка аудио-видео аппаратуры, обеспечение учебного процесса учебно-методическим комплексом согласно требованиям ФГОС, профессиональных стандартов, создание отделения информатизации, проведение тренингов, публикации на всероссийском, международном уровне, участие в научных, образовательных мероприятиях. </w:t>
      </w:r>
    </w:p>
    <w:p w:rsidR="009842EF" w:rsidRPr="00604952" w:rsidRDefault="009842EF" w:rsidP="00462786">
      <w:pPr>
        <w:spacing w:line="360" w:lineRule="auto"/>
        <w:ind w:firstLine="708"/>
        <w:jc w:val="both"/>
        <w:rPr>
          <w:rStyle w:val="afb"/>
          <w:rFonts w:ascii="Times New Roman" w:hAnsi="Times New Roman" w:cs="Times New Roman"/>
          <w:b w:val="0"/>
          <w:color w:val="auto"/>
          <w:shd w:val="clear" w:color="auto" w:fill="FFFFFF"/>
        </w:rPr>
      </w:pPr>
      <w:r w:rsidRPr="00604952">
        <w:rPr>
          <w:rFonts w:ascii="Times New Roman" w:eastAsia="+mj-ea" w:hAnsi="Times New Roman" w:cs="Times New Roman"/>
          <w:bCs/>
          <w:color w:val="auto"/>
          <w:kern w:val="24"/>
        </w:rPr>
        <w:t xml:space="preserve">На базе ЯМК функционировало 6 </w:t>
      </w:r>
      <w:proofErr w:type="spellStart"/>
      <w:r w:rsidRPr="00604952">
        <w:rPr>
          <w:rFonts w:ascii="Times New Roman" w:eastAsia="+mj-ea" w:hAnsi="Times New Roman" w:cs="Times New Roman"/>
          <w:bCs/>
          <w:color w:val="auto"/>
          <w:kern w:val="24"/>
        </w:rPr>
        <w:t>аккредитационных</w:t>
      </w:r>
      <w:proofErr w:type="spellEnd"/>
      <w:r w:rsidRPr="00604952">
        <w:rPr>
          <w:rFonts w:ascii="Times New Roman" w:eastAsia="+mj-ea" w:hAnsi="Times New Roman" w:cs="Times New Roman"/>
          <w:bCs/>
          <w:color w:val="auto"/>
          <w:kern w:val="24"/>
        </w:rPr>
        <w:t xml:space="preserve"> площадок по 4 специальностям: «Лечебное дело», «Сестринское дело», «Акушерское дело», «Лабораторная диагностика». Практические навыки выпускников оценивала </w:t>
      </w:r>
      <w:proofErr w:type="spellStart"/>
      <w:r w:rsidRPr="00604952">
        <w:rPr>
          <w:rFonts w:ascii="Times New Roman" w:eastAsia="+mj-ea" w:hAnsi="Times New Roman" w:cs="Times New Roman"/>
          <w:bCs/>
          <w:color w:val="auto"/>
          <w:kern w:val="24"/>
        </w:rPr>
        <w:t>аккредитационная</w:t>
      </w:r>
      <w:proofErr w:type="spellEnd"/>
      <w:r w:rsidRPr="00604952">
        <w:rPr>
          <w:rFonts w:ascii="Times New Roman" w:eastAsia="+mj-ea" w:hAnsi="Times New Roman" w:cs="Times New Roman"/>
          <w:bCs/>
          <w:color w:val="auto"/>
          <w:kern w:val="24"/>
        </w:rPr>
        <w:t xml:space="preserve"> комиссия в составе 54 работника МЗ РС(Я). </w:t>
      </w:r>
      <w:r w:rsidRPr="00604952">
        <w:rPr>
          <w:rStyle w:val="afb"/>
          <w:rFonts w:ascii="Times New Roman" w:hAnsi="Times New Roman" w:cs="Times New Roman"/>
          <w:b w:val="0"/>
          <w:color w:val="auto"/>
          <w:shd w:val="clear" w:color="auto" w:fill="FFFFFF"/>
        </w:rPr>
        <w:t xml:space="preserve">Председатели – </w:t>
      </w:r>
      <w:proofErr w:type="spellStart"/>
      <w:r w:rsidRPr="00604952">
        <w:rPr>
          <w:rStyle w:val="afb"/>
          <w:rFonts w:ascii="Times New Roman" w:hAnsi="Times New Roman" w:cs="Times New Roman"/>
          <w:b w:val="0"/>
          <w:color w:val="auto"/>
          <w:shd w:val="clear" w:color="auto" w:fill="FFFFFF"/>
        </w:rPr>
        <w:t>Мордосова</w:t>
      </w:r>
      <w:proofErr w:type="spellEnd"/>
      <w:r w:rsidRPr="00604952">
        <w:rPr>
          <w:rStyle w:val="afb"/>
          <w:rFonts w:ascii="Times New Roman" w:hAnsi="Times New Roman" w:cs="Times New Roman"/>
          <w:b w:val="0"/>
          <w:color w:val="auto"/>
          <w:shd w:val="clear" w:color="auto" w:fill="FFFFFF"/>
        </w:rPr>
        <w:t xml:space="preserve"> Ирина Семеновна, Иванова Альбина Николаевна.</w:t>
      </w:r>
    </w:p>
    <w:p w:rsidR="009842EF" w:rsidRPr="00604952" w:rsidRDefault="009842EF" w:rsidP="00462786">
      <w:pPr>
        <w:spacing w:line="360" w:lineRule="auto"/>
        <w:ind w:firstLine="708"/>
        <w:jc w:val="both"/>
        <w:rPr>
          <w:rFonts w:ascii="Times New Roman" w:eastAsia="+mj-ea" w:hAnsi="Times New Roman" w:cs="Times New Roman"/>
          <w:bCs/>
          <w:color w:val="auto"/>
          <w:kern w:val="24"/>
        </w:rPr>
      </w:pPr>
      <w:r w:rsidRPr="00604952">
        <w:rPr>
          <w:rFonts w:ascii="Times New Roman" w:eastAsia="+mj-ea" w:hAnsi="Times New Roman" w:cs="Times New Roman"/>
          <w:bCs/>
          <w:color w:val="auto"/>
          <w:kern w:val="24"/>
        </w:rPr>
        <w:t>В 2019г. первичную аккредитацию выпускников прошли 441 человек, что составляет 98,4% (подало заявление - 445). Аккредитацию прошли также выпускники отделений ЯМК в г. Ленск, г. Мирный, г. Нюрба (специальность «Сестринское дело»).</w:t>
      </w:r>
    </w:p>
    <w:p w:rsidR="009842EF" w:rsidRPr="00604952" w:rsidRDefault="004445ED" w:rsidP="00462786">
      <w:pPr>
        <w:spacing w:line="360" w:lineRule="auto"/>
        <w:jc w:val="center"/>
        <w:rPr>
          <w:rFonts w:ascii="Times New Roman" w:hAnsi="Times New Roman" w:cs="Times New Roman"/>
          <w:noProof/>
          <w:color w:val="auto"/>
        </w:rPr>
      </w:pPr>
      <w:r w:rsidRPr="00604952">
        <w:rPr>
          <w:rFonts w:ascii="Times New Roman" w:hAnsi="Times New Roman" w:cs="Times New Roman"/>
          <w:noProof/>
          <w:color w:val="auto"/>
          <w:lang w:bidi="ar-SA"/>
        </w:rPr>
        <w:drawing>
          <wp:anchor distT="0" distB="0" distL="114300" distR="114300" simplePos="0" relativeHeight="251658752" behindDoc="0" locked="0" layoutInCell="1" allowOverlap="1" wp14:anchorId="0E977EB3" wp14:editId="64E44E13">
            <wp:simplePos x="0" y="0"/>
            <wp:positionH relativeFrom="margin">
              <wp:posOffset>457200</wp:posOffset>
            </wp:positionH>
            <wp:positionV relativeFrom="margin">
              <wp:posOffset>4026231</wp:posOffset>
            </wp:positionV>
            <wp:extent cx="5281295" cy="3378835"/>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1295" cy="3378835"/>
                    </a:xfrm>
                    <a:prstGeom prst="rect">
                      <a:avLst/>
                    </a:prstGeom>
                    <a:noFill/>
                  </pic:spPr>
                </pic:pic>
              </a:graphicData>
            </a:graphic>
            <wp14:sizeRelH relativeFrom="margin">
              <wp14:pctWidth>0</wp14:pctWidth>
            </wp14:sizeRelH>
            <wp14:sizeRelV relativeFrom="margin">
              <wp14:pctHeight>0</wp14:pctHeight>
            </wp14:sizeRelV>
          </wp:anchor>
        </w:drawing>
      </w:r>
    </w:p>
    <w:p w:rsidR="009842EF" w:rsidRPr="00604952" w:rsidRDefault="009842EF" w:rsidP="00462786">
      <w:pPr>
        <w:spacing w:line="360" w:lineRule="auto"/>
        <w:jc w:val="center"/>
        <w:rPr>
          <w:rFonts w:ascii="Times New Roman" w:hAnsi="Times New Roman" w:cs="Times New Roman"/>
          <w:noProof/>
          <w:color w:val="auto"/>
        </w:rPr>
      </w:pPr>
    </w:p>
    <w:p w:rsidR="009842EF" w:rsidRPr="00604952" w:rsidRDefault="009842EF" w:rsidP="00462786">
      <w:pPr>
        <w:spacing w:line="360" w:lineRule="auto"/>
        <w:jc w:val="center"/>
        <w:rPr>
          <w:rFonts w:ascii="Times New Roman" w:hAnsi="Times New Roman" w:cs="Times New Roman"/>
          <w:color w:val="auto"/>
        </w:rPr>
      </w:pPr>
    </w:p>
    <w:p w:rsidR="009842EF" w:rsidRPr="00604952" w:rsidRDefault="009842EF" w:rsidP="00462786">
      <w:pPr>
        <w:spacing w:line="360" w:lineRule="auto"/>
        <w:ind w:firstLine="708"/>
        <w:jc w:val="both"/>
        <w:rPr>
          <w:rFonts w:ascii="Times New Roman" w:hAnsi="Times New Roman" w:cs="Times New Roman"/>
          <w:color w:val="auto"/>
        </w:rPr>
      </w:pPr>
    </w:p>
    <w:p w:rsidR="009842EF" w:rsidRPr="00604952" w:rsidRDefault="009842EF" w:rsidP="00462786">
      <w:pPr>
        <w:spacing w:line="360" w:lineRule="auto"/>
        <w:ind w:firstLine="708"/>
        <w:jc w:val="both"/>
        <w:rPr>
          <w:rStyle w:val="afb"/>
          <w:rFonts w:ascii="Times New Roman" w:hAnsi="Times New Roman" w:cs="Times New Roman"/>
          <w:b w:val="0"/>
          <w:color w:val="auto"/>
          <w:shd w:val="clear" w:color="auto" w:fill="FFFFFF"/>
        </w:rPr>
      </w:pPr>
    </w:p>
    <w:p w:rsidR="009842EF" w:rsidRPr="00604952" w:rsidRDefault="009842EF" w:rsidP="00462786">
      <w:pPr>
        <w:spacing w:line="360" w:lineRule="auto"/>
        <w:ind w:firstLine="708"/>
        <w:jc w:val="both"/>
        <w:rPr>
          <w:rStyle w:val="afb"/>
          <w:rFonts w:ascii="Times New Roman" w:hAnsi="Times New Roman" w:cs="Times New Roman"/>
          <w:b w:val="0"/>
          <w:color w:val="auto"/>
          <w:shd w:val="clear" w:color="auto" w:fill="FFFFFF"/>
        </w:rPr>
      </w:pPr>
    </w:p>
    <w:p w:rsidR="009842EF" w:rsidRPr="00604952" w:rsidRDefault="009842EF" w:rsidP="00462786">
      <w:pPr>
        <w:spacing w:line="360" w:lineRule="auto"/>
        <w:ind w:firstLine="708"/>
        <w:jc w:val="both"/>
        <w:rPr>
          <w:rStyle w:val="afb"/>
          <w:rFonts w:ascii="Times New Roman" w:hAnsi="Times New Roman" w:cs="Times New Roman"/>
          <w:b w:val="0"/>
          <w:color w:val="auto"/>
          <w:shd w:val="clear" w:color="auto" w:fill="FFFFFF"/>
        </w:rPr>
      </w:pPr>
    </w:p>
    <w:p w:rsidR="009842EF" w:rsidRPr="00604952" w:rsidRDefault="009842EF" w:rsidP="00462786">
      <w:pPr>
        <w:spacing w:line="360" w:lineRule="auto"/>
        <w:ind w:firstLine="708"/>
        <w:jc w:val="both"/>
        <w:rPr>
          <w:rStyle w:val="afb"/>
          <w:rFonts w:ascii="Times New Roman" w:hAnsi="Times New Roman" w:cs="Times New Roman"/>
          <w:b w:val="0"/>
          <w:color w:val="auto"/>
          <w:shd w:val="clear" w:color="auto" w:fill="FFFFFF"/>
        </w:rPr>
      </w:pPr>
    </w:p>
    <w:p w:rsidR="00462786" w:rsidRPr="00604952" w:rsidRDefault="00462786" w:rsidP="00462786">
      <w:pPr>
        <w:spacing w:line="360" w:lineRule="auto"/>
        <w:ind w:firstLine="708"/>
        <w:jc w:val="both"/>
        <w:rPr>
          <w:rStyle w:val="afb"/>
          <w:rFonts w:ascii="Times New Roman" w:hAnsi="Times New Roman" w:cs="Times New Roman"/>
          <w:b w:val="0"/>
          <w:color w:val="auto"/>
          <w:shd w:val="clear" w:color="auto" w:fill="FFFFFF"/>
        </w:rPr>
      </w:pPr>
    </w:p>
    <w:p w:rsidR="00462786" w:rsidRPr="00604952" w:rsidRDefault="00462786" w:rsidP="00462786">
      <w:pPr>
        <w:spacing w:line="360" w:lineRule="auto"/>
        <w:ind w:firstLine="708"/>
        <w:jc w:val="both"/>
        <w:rPr>
          <w:rStyle w:val="afb"/>
          <w:rFonts w:ascii="Times New Roman" w:hAnsi="Times New Roman" w:cs="Times New Roman"/>
          <w:b w:val="0"/>
          <w:color w:val="auto"/>
          <w:shd w:val="clear" w:color="auto" w:fill="FFFFFF"/>
        </w:rPr>
      </w:pPr>
    </w:p>
    <w:p w:rsidR="00462786" w:rsidRPr="00604952" w:rsidRDefault="00462786" w:rsidP="00462786">
      <w:pPr>
        <w:spacing w:line="360" w:lineRule="auto"/>
        <w:ind w:firstLine="708"/>
        <w:jc w:val="both"/>
        <w:rPr>
          <w:rStyle w:val="afb"/>
          <w:rFonts w:ascii="Times New Roman" w:hAnsi="Times New Roman" w:cs="Times New Roman"/>
          <w:b w:val="0"/>
          <w:color w:val="auto"/>
          <w:shd w:val="clear" w:color="auto" w:fill="FFFFFF"/>
        </w:rPr>
      </w:pPr>
    </w:p>
    <w:p w:rsidR="009842EF" w:rsidRPr="00604952" w:rsidRDefault="009842EF" w:rsidP="00462786">
      <w:pPr>
        <w:spacing w:line="360" w:lineRule="auto"/>
        <w:ind w:firstLine="708"/>
        <w:jc w:val="both"/>
        <w:rPr>
          <w:rStyle w:val="afb"/>
          <w:rFonts w:ascii="Times New Roman" w:hAnsi="Times New Roman" w:cs="Times New Roman"/>
          <w:b w:val="0"/>
          <w:color w:val="auto"/>
          <w:shd w:val="clear" w:color="auto" w:fill="FFFFFF"/>
        </w:rPr>
      </w:pPr>
    </w:p>
    <w:p w:rsidR="009842EF" w:rsidRPr="00604952" w:rsidRDefault="009842EF" w:rsidP="00462786">
      <w:pPr>
        <w:spacing w:line="360" w:lineRule="auto"/>
        <w:ind w:firstLine="708"/>
        <w:jc w:val="both"/>
        <w:rPr>
          <w:rStyle w:val="afb"/>
          <w:rFonts w:ascii="Times New Roman" w:hAnsi="Times New Roman" w:cs="Times New Roman"/>
          <w:b w:val="0"/>
          <w:color w:val="auto"/>
          <w:shd w:val="clear" w:color="auto" w:fill="FFFFFF"/>
        </w:rPr>
      </w:pPr>
    </w:p>
    <w:p w:rsidR="009842EF" w:rsidRPr="00604952" w:rsidRDefault="009842EF" w:rsidP="00462786">
      <w:pPr>
        <w:spacing w:line="360" w:lineRule="auto"/>
        <w:ind w:firstLine="708"/>
        <w:jc w:val="both"/>
        <w:rPr>
          <w:rStyle w:val="afb"/>
          <w:rFonts w:ascii="Times New Roman" w:hAnsi="Times New Roman" w:cs="Times New Roman"/>
          <w:b w:val="0"/>
          <w:color w:val="auto"/>
          <w:shd w:val="clear" w:color="auto" w:fill="FFFFFF"/>
        </w:rPr>
      </w:pPr>
    </w:p>
    <w:p w:rsidR="009842EF" w:rsidRPr="00604952" w:rsidRDefault="009842EF" w:rsidP="00462786">
      <w:pPr>
        <w:spacing w:line="360" w:lineRule="auto"/>
        <w:ind w:firstLine="708"/>
        <w:jc w:val="both"/>
        <w:rPr>
          <w:rStyle w:val="afb"/>
          <w:rFonts w:ascii="Times New Roman" w:hAnsi="Times New Roman" w:cs="Times New Roman"/>
          <w:b w:val="0"/>
          <w:color w:val="auto"/>
          <w:shd w:val="clear" w:color="auto" w:fill="FFFFFF"/>
        </w:rPr>
      </w:pPr>
      <w:r w:rsidRPr="00604952">
        <w:rPr>
          <w:rStyle w:val="afb"/>
          <w:rFonts w:ascii="Times New Roman" w:hAnsi="Times New Roman" w:cs="Times New Roman"/>
          <w:b w:val="0"/>
          <w:color w:val="auto"/>
          <w:shd w:val="clear" w:color="auto" w:fill="FFFFFF"/>
        </w:rPr>
        <w:t xml:space="preserve">В 2019г. колледж прошел </w:t>
      </w:r>
      <w:proofErr w:type="spellStart"/>
      <w:r w:rsidRPr="00604952">
        <w:rPr>
          <w:rStyle w:val="afb"/>
          <w:rFonts w:ascii="Times New Roman" w:hAnsi="Times New Roman" w:cs="Times New Roman"/>
          <w:b w:val="0"/>
          <w:color w:val="auto"/>
          <w:shd w:val="clear" w:color="auto" w:fill="FFFFFF"/>
        </w:rPr>
        <w:t>предквалификационный</w:t>
      </w:r>
      <w:proofErr w:type="spellEnd"/>
      <w:r w:rsidRPr="00604952">
        <w:rPr>
          <w:rStyle w:val="afb"/>
          <w:rFonts w:ascii="Times New Roman" w:hAnsi="Times New Roman" w:cs="Times New Roman"/>
          <w:b w:val="0"/>
          <w:color w:val="auto"/>
          <w:shd w:val="clear" w:color="auto" w:fill="FFFFFF"/>
        </w:rPr>
        <w:t xml:space="preserve"> отбор по Федеральным проектам Союза </w:t>
      </w:r>
      <w:proofErr w:type="spellStart"/>
      <w:r w:rsidRPr="00604952">
        <w:rPr>
          <w:rStyle w:val="afb"/>
          <w:rFonts w:ascii="Times New Roman" w:hAnsi="Times New Roman" w:cs="Times New Roman"/>
          <w:b w:val="0"/>
          <w:color w:val="auto"/>
          <w:shd w:val="clear" w:color="auto" w:fill="FFFFFF"/>
        </w:rPr>
        <w:t>WorldSkills</w:t>
      </w:r>
      <w:proofErr w:type="spellEnd"/>
      <w:r w:rsidRPr="00604952">
        <w:rPr>
          <w:rStyle w:val="afb"/>
          <w:rFonts w:ascii="Times New Roman" w:hAnsi="Times New Roman" w:cs="Times New Roman"/>
          <w:b w:val="0"/>
          <w:color w:val="auto"/>
          <w:shd w:val="clear" w:color="auto" w:fill="FFFFFF"/>
        </w:rPr>
        <w:t xml:space="preserve"> -  программа ПО и ДПО граждан </w:t>
      </w:r>
      <w:proofErr w:type="spellStart"/>
      <w:r w:rsidRPr="00604952">
        <w:rPr>
          <w:rStyle w:val="afb"/>
          <w:rFonts w:ascii="Times New Roman" w:hAnsi="Times New Roman" w:cs="Times New Roman"/>
          <w:b w:val="0"/>
          <w:color w:val="auto"/>
          <w:shd w:val="clear" w:color="auto" w:fill="FFFFFF"/>
        </w:rPr>
        <w:t>предпенсионного</w:t>
      </w:r>
      <w:proofErr w:type="spellEnd"/>
      <w:r w:rsidRPr="00604952">
        <w:rPr>
          <w:rStyle w:val="afb"/>
          <w:rFonts w:ascii="Times New Roman" w:hAnsi="Times New Roman" w:cs="Times New Roman"/>
          <w:b w:val="0"/>
          <w:color w:val="auto"/>
          <w:shd w:val="clear" w:color="auto" w:fill="FFFFFF"/>
        </w:rPr>
        <w:t xml:space="preserve"> возраста – «Навыки мудрых50+» и «Проект по ранней профессиональной ориентации «Билет в будущее»». </w:t>
      </w:r>
    </w:p>
    <w:p w:rsidR="009842EF" w:rsidRPr="00604952" w:rsidRDefault="009842EF" w:rsidP="00462786">
      <w:pPr>
        <w:spacing w:line="360" w:lineRule="auto"/>
        <w:ind w:firstLine="708"/>
        <w:jc w:val="both"/>
        <w:rPr>
          <w:rStyle w:val="afb"/>
          <w:rFonts w:ascii="Times New Roman" w:hAnsi="Times New Roman" w:cs="Times New Roman"/>
          <w:b w:val="0"/>
          <w:color w:val="auto"/>
          <w:shd w:val="clear" w:color="auto" w:fill="FFFFFF"/>
        </w:rPr>
      </w:pPr>
      <w:r w:rsidRPr="00604952">
        <w:rPr>
          <w:rStyle w:val="afb"/>
          <w:rFonts w:ascii="Times New Roman" w:hAnsi="Times New Roman" w:cs="Times New Roman"/>
          <w:b w:val="0"/>
          <w:color w:val="auto"/>
          <w:shd w:val="clear" w:color="auto" w:fill="FFFFFF"/>
        </w:rPr>
        <w:t xml:space="preserve">Факультетом </w:t>
      </w:r>
      <w:proofErr w:type="spellStart"/>
      <w:r w:rsidRPr="00604952">
        <w:rPr>
          <w:rStyle w:val="afb"/>
          <w:rFonts w:ascii="Times New Roman" w:hAnsi="Times New Roman" w:cs="Times New Roman"/>
          <w:b w:val="0"/>
          <w:color w:val="auto"/>
          <w:shd w:val="clear" w:color="auto" w:fill="FFFFFF"/>
        </w:rPr>
        <w:t>довузовского</w:t>
      </w:r>
      <w:proofErr w:type="spellEnd"/>
      <w:r w:rsidRPr="00604952">
        <w:rPr>
          <w:rStyle w:val="afb"/>
          <w:rFonts w:ascii="Times New Roman" w:hAnsi="Times New Roman" w:cs="Times New Roman"/>
          <w:b w:val="0"/>
          <w:color w:val="auto"/>
          <w:shd w:val="clear" w:color="auto" w:fill="FFFFFF"/>
        </w:rPr>
        <w:t xml:space="preserve"> образования и профориентации СВФУ (</w:t>
      </w:r>
      <w:proofErr w:type="gramStart"/>
      <w:r w:rsidRPr="00604952">
        <w:rPr>
          <w:rStyle w:val="afb"/>
          <w:rFonts w:ascii="Times New Roman" w:hAnsi="Times New Roman" w:cs="Times New Roman"/>
          <w:b w:val="0"/>
          <w:color w:val="auto"/>
          <w:shd w:val="clear" w:color="auto" w:fill="FFFFFF"/>
        </w:rPr>
        <w:t>ФДОП)  проводятся</w:t>
      </w:r>
      <w:proofErr w:type="gramEnd"/>
      <w:r w:rsidRPr="00604952">
        <w:rPr>
          <w:rStyle w:val="afb"/>
          <w:rFonts w:ascii="Times New Roman" w:hAnsi="Times New Roman" w:cs="Times New Roman"/>
          <w:b w:val="0"/>
          <w:color w:val="auto"/>
          <w:shd w:val="clear" w:color="auto" w:fill="FFFFFF"/>
        </w:rPr>
        <w:t xml:space="preserve"> подготовительные курсы для выпускников колледжа по профилирующим дисциплинам:  биология, русский язык, химия. В 2019г. в СВФУ поступило 54 выпускника.</w:t>
      </w:r>
    </w:p>
    <w:p w:rsidR="00462786" w:rsidRPr="00604952" w:rsidRDefault="00462786" w:rsidP="00462786">
      <w:pPr>
        <w:pStyle w:val="afc"/>
        <w:spacing w:line="360" w:lineRule="auto"/>
        <w:rPr>
          <w:sz w:val="24"/>
          <w:szCs w:val="24"/>
        </w:rPr>
      </w:pPr>
    </w:p>
    <w:p w:rsidR="004A6CF0" w:rsidRPr="004445ED" w:rsidRDefault="004A6CF0" w:rsidP="00A149D9">
      <w:pPr>
        <w:pStyle w:val="2"/>
        <w:spacing w:after="240"/>
        <w:ind w:firstLine="709"/>
        <w:rPr>
          <w:rFonts w:ascii="Times New Roman" w:hAnsi="Times New Roman" w:cs="Times New Roman"/>
          <w:color w:val="auto"/>
          <w:sz w:val="24"/>
          <w:szCs w:val="24"/>
        </w:rPr>
      </w:pPr>
      <w:bookmarkStart w:id="8" w:name="_Toc32565541"/>
      <w:r w:rsidRPr="004445ED">
        <w:rPr>
          <w:rFonts w:ascii="Times New Roman" w:hAnsi="Times New Roman" w:cs="Times New Roman"/>
          <w:color w:val="auto"/>
          <w:sz w:val="24"/>
          <w:szCs w:val="24"/>
        </w:rPr>
        <w:t>2.2. Трудоустройство выпускников колледжа.</w:t>
      </w:r>
      <w:bookmarkEnd w:id="8"/>
    </w:p>
    <w:p w:rsidR="00D73A49" w:rsidRPr="00604952" w:rsidRDefault="00D73A49" w:rsidP="00A149D9">
      <w:pPr>
        <w:spacing w:line="360" w:lineRule="auto"/>
        <w:ind w:firstLine="709"/>
        <w:rPr>
          <w:rFonts w:ascii="Times New Roman" w:hAnsi="Times New Roman" w:cs="Times New Roman"/>
          <w:color w:val="auto"/>
        </w:rPr>
      </w:pPr>
      <w:r w:rsidRPr="00604952">
        <w:rPr>
          <w:rFonts w:ascii="Times New Roman" w:hAnsi="Times New Roman" w:cs="Times New Roman"/>
          <w:color w:val="auto"/>
        </w:rPr>
        <w:t>Трудоустройство выпускников колледжа.</w:t>
      </w:r>
    </w:p>
    <w:p w:rsidR="00D73A49" w:rsidRPr="00604952" w:rsidRDefault="00D73A49" w:rsidP="00462786">
      <w:pPr>
        <w:spacing w:line="360" w:lineRule="auto"/>
        <w:ind w:right="-7" w:firstLine="708"/>
        <w:jc w:val="both"/>
        <w:rPr>
          <w:rFonts w:ascii="Times New Roman" w:hAnsi="Times New Roman" w:cs="Times New Roman"/>
          <w:color w:val="auto"/>
        </w:rPr>
      </w:pPr>
      <w:proofErr w:type="gramStart"/>
      <w:r w:rsidRPr="00604952">
        <w:rPr>
          <w:rFonts w:ascii="Times New Roman" w:hAnsi="Times New Roman" w:cs="Times New Roman"/>
          <w:color w:val="auto"/>
        </w:rPr>
        <w:t>Выпускники  Якутского</w:t>
      </w:r>
      <w:proofErr w:type="gramEnd"/>
      <w:r w:rsidRPr="00604952">
        <w:rPr>
          <w:rFonts w:ascii="Times New Roman" w:hAnsi="Times New Roman" w:cs="Times New Roman"/>
          <w:color w:val="auto"/>
        </w:rPr>
        <w:t xml:space="preserve"> медицинского  колледжа ежегодно направляются на работу в  медицинские организации республики. В феврале 2019 г. комиссия </w:t>
      </w:r>
      <w:proofErr w:type="gramStart"/>
      <w:r w:rsidRPr="00604952">
        <w:rPr>
          <w:rFonts w:ascii="Times New Roman" w:hAnsi="Times New Roman" w:cs="Times New Roman"/>
          <w:color w:val="auto"/>
        </w:rPr>
        <w:t>Министерства  здравоохранения</w:t>
      </w:r>
      <w:proofErr w:type="gramEnd"/>
      <w:r w:rsidRPr="00604952">
        <w:rPr>
          <w:rFonts w:ascii="Times New Roman" w:hAnsi="Times New Roman" w:cs="Times New Roman"/>
          <w:color w:val="auto"/>
        </w:rPr>
        <w:t xml:space="preserve">  РС (Я</w:t>
      </w:r>
      <w:r w:rsidR="00F474B0">
        <w:rPr>
          <w:rFonts w:ascii="Times New Roman" w:hAnsi="Times New Roman" w:cs="Times New Roman"/>
          <w:color w:val="auto"/>
        </w:rPr>
        <w:t>)</w:t>
      </w:r>
      <w:r w:rsidRPr="00604952">
        <w:rPr>
          <w:rFonts w:ascii="Times New Roman" w:hAnsi="Times New Roman" w:cs="Times New Roman"/>
          <w:color w:val="auto"/>
        </w:rPr>
        <w:t xml:space="preserve"> провела распределение выпускников колледжа по специальностям.    Итоговый отчет по трудоустройству выпускников колледжа 2019г. показывает, что из 448 выпускников – 90 % трудоустроены, из общего количества выпускников 43 </w:t>
      </w:r>
      <w:proofErr w:type="gramStart"/>
      <w:r w:rsidRPr="00604952">
        <w:rPr>
          <w:rFonts w:ascii="Times New Roman" w:hAnsi="Times New Roman" w:cs="Times New Roman"/>
          <w:color w:val="auto"/>
        </w:rPr>
        <w:t>поступили  в</w:t>
      </w:r>
      <w:proofErr w:type="gramEnd"/>
      <w:r w:rsidRPr="00604952">
        <w:rPr>
          <w:rFonts w:ascii="Times New Roman" w:hAnsi="Times New Roman" w:cs="Times New Roman"/>
          <w:color w:val="auto"/>
        </w:rPr>
        <w:t xml:space="preserve">  медицинский институт и другие ВУЗы.</w:t>
      </w:r>
    </w:p>
    <w:p w:rsidR="00D73A49" w:rsidRPr="00604952" w:rsidRDefault="00D73A49" w:rsidP="00462786">
      <w:pPr>
        <w:spacing w:line="360" w:lineRule="auto"/>
        <w:jc w:val="right"/>
        <w:rPr>
          <w:rFonts w:ascii="Times New Roman" w:hAnsi="Times New Roman" w:cs="Times New Roman"/>
          <w:i/>
          <w:color w:val="auto"/>
        </w:rPr>
      </w:pPr>
      <w:r w:rsidRPr="00604952">
        <w:rPr>
          <w:rFonts w:ascii="Times New Roman" w:hAnsi="Times New Roman" w:cs="Times New Roman"/>
          <w:i/>
          <w:color w:val="auto"/>
        </w:rPr>
        <w:t xml:space="preserve">Таблица 1.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842"/>
        <w:gridCol w:w="1843"/>
        <w:gridCol w:w="1843"/>
      </w:tblGrid>
      <w:tr w:rsidR="00D73A49" w:rsidRPr="00604952" w:rsidTr="00462786">
        <w:trPr>
          <w:trHeight w:val="637"/>
          <w:jc w:val="center"/>
        </w:trPr>
        <w:tc>
          <w:tcPr>
            <w:tcW w:w="3686" w:type="dxa"/>
            <w:tcBorders>
              <w:top w:val="single" w:sz="4" w:space="0" w:color="000000"/>
              <w:left w:val="single" w:sz="4" w:space="0" w:color="000000"/>
              <w:bottom w:val="single" w:sz="4" w:space="0" w:color="000000"/>
              <w:right w:val="single" w:sz="4" w:space="0" w:color="000000"/>
            </w:tcBorders>
            <w:hideMark/>
          </w:tcPr>
          <w:p w:rsidR="00D73A49" w:rsidRPr="00604952" w:rsidRDefault="00D73A49"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Средние медицинские кадры: </w:t>
            </w:r>
          </w:p>
        </w:tc>
        <w:tc>
          <w:tcPr>
            <w:tcW w:w="1842" w:type="dxa"/>
            <w:tcBorders>
              <w:top w:val="single" w:sz="4" w:space="0" w:color="000000"/>
              <w:left w:val="single" w:sz="4" w:space="0" w:color="000000"/>
              <w:bottom w:val="single" w:sz="4" w:space="0" w:color="000000"/>
              <w:right w:val="single" w:sz="4" w:space="0" w:color="auto"/>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2017г.</w:t>
            </w:r>
          </w:p>
        </w:tc>
        <w:tc>
          <w:tcPr>
            <w:tcW w:w="1843" w:type="dxa"/>
            <w:tcBorders>
              <w:top w:val="single" w:sz="4" w:space="0" w:color="000000"/>
              <w:left w:val="single" w:sz="4" w:space="0" w:color="auto"/>
              <w:bottom w:val="single" w:sz="4" w:space="0" w:color="000000"/>
              <w:right w:val="single" w:sz="4" w:space="0" w:color="000000"/>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2018 г.</w:t>
            </w:r>
          </w:p>
        </w:tc>
        <w:tc>
          <w:tcPr>
            <w:tcW w:w="1843" w:type="dxa"/>
            <w:tcBorders>
              <w:top w:val="single" w:sz="4" w:space="0" w:color="000000"/>
              <w:left w:val="single" w:sz="4" w:space="0" w:color="auto"/>
              <w:bottom w:val="single" w:sz="4" w:space="0" w:color="000000"/>
              <w:right w:val="single" w:sz="4" w:space="0" w:color="000000"/>
            </w:tcBorders>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2019 г.</w:t>
            </w:r>
          </w:p>
        </w:tc>
      </w:tr>
      <w:tr w:rsidR="00D73A49" w:rsidRPr="00604952" w:rsidTr="00462786">
        <w:trPr>
          <w:jc w:val="center"/>
        </w:trPr>
        <w:tc>
          <w:tcPr>
            <w:tcW w:w="3686" w:type="dxa"/>
            <w:tcBorders>
              <w:top w:val="single" w:sz="4" w:space="0" w:color="000000"/>
              <w:left w:val="single" w:sz="4" w:space="0" w:color="000000"/>
              <w:bottom w:val="single" w:sz="4" w:space="0" w:color="000000"/>
              <w:right w:val="single" w:sz="4" w:space="0" w:color="000000"/>
            </w:tcBorders>
            <w:hideMark/>
          </w:tcPr>
          <w:p w:rsidR="00D73A49" w:rsidRPr="00604952" w:rsidRDefault="00D73A49" w:rsidP="00462786">
            <w:pPr>
              <w:spacing w:line="360" w:lineRule="auto"/>
              <w:rPr>
                <w:rFonts w:ascii="Times New Roman" w:hAnsi="Times New Roman" w:cs="Times New Roman"/>
                <w:color w:val="auto"/>
              </w:rPr>
            </w:pPr>
            <w:r w:rsidRPr="00604952">
              <w:rPr>
                <w:rFonts w:ascii="Times New Roman" w:hAnsi="Times New Roman" w:cs="Times New Roman"/>
                <w:color w:val="auto"/>
              </w:rPr>
              <w:t>Лечебное дело</w:t>
            </w:r>
          </w:p>
        </w:tc>
        <w:tc>
          <w:tcPr>
            <w:tcW w:w="1842" w:type="dxa"/>
            <w:tcBorders>
              <w:top w:val="single" w:sz="4" w:space="0" w:color="000000"/>
              <w:left w:val="single" w:sz="4" w:space="0" w:color="000000"/>
              <w:bottom w:val="single" w:sz="4" w:space="0" w:color="000000"/>
              <w:right w:val="single" w:sz="4" w:space="0" w:color="auto"/>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66</w:t>
            </w:r>
          </w:p>
        </w:tc>
        <w:tc>
          <w:tcPr>
            <w:tcW w:w="1843" w:type="dxa"/>
            <w:tcBorders>
              <w:top w:val="single" w:sz="4" w:space="0" w:color="000000"/>
              <w:left w:val="single" w:sz="4" w:space="0" w:color="auto"/>
              <w:bottom w:val="single" w:sz="4" w:space="0" w:color="000000"/>
              <w:right w:val="single" w:sz="4" w:space="0" w:color="000000"/>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58</w:t>
            </w:r>
          </w:p>
        </w:tc>
        <w:tc>
          <w:tcPr>
            <w:tcW w:w="1843" w:type="dxa"/>
            <w:tcBorders>
              <w:top w:val="single" w:sz="4" w:space="0" w:color="000000"/>
              <w:left w:val="single" w:sz="4" w:space="0" w:color="auto"/>
              <w:bottom w:val="single" w:sz="4" w:space="0" w:color="000000"/>
              <w:right w:val="single" w:sz="4" w:space="0" w:color="000000"/>
            </w:tcBorders>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64</w:t>
            </w:r>
          </w:p>
        </w:tc>
      </w:tr>
      <w:tr w:rsidR="00D73A49" w:rsidRPr="00604952" w:rsidTr="00462786">
        <w:trPr>
          <w:jc w:val="center"/>
        </w:trPr>
        <w:tc>
          <w:tcPr>
            <w:tcW w:w="3686" w:type="dxa"/>
            <w:tcBorders>
              <w:top w:val="single" w:sz="4" w:space="0" w:color="000000"/>
              <w:left w:val="single" w:sz="4" w:space="0" w:color="000000"/>
              <w:bottom w:val="single" w:sz="4" w:space="0" w:color="000000"/>
              <w:right w:val="single" w:sz="4" w:space="0" w:color="000000"/>
            </w:tcBorders>
            <w:hideMark/>
          </w:tcPr>
          <w:p w:rsidR="00D73A49" w:rsidRPr="00604952" w:rsidRDefault="00D73A49" w:rsidP="00462786">
            <w:pPr>
              <w:spacing w:line="360" w:lineRule="auto"/>
              <w:rPr>
                <w:rFonts w:ascii="Times New Roman" w:hAnsi="Times New Roman" w:cs="Times New Roman"/>
                <w:color w:val="auto"/>
              </w:rPr>
            </w:pPr>
            <w:r w:rsidRPr="00604952">
              <w:rPr>
                <w:rFonts w:ascii="Times New Roman" w:hAnsi="Times New Roman" w:cs="Times New Roman"/>
                <w:color w:val="auto"/>
              </w:rPr>
              <w:t>Сестринское дело (базовый)</w:t>
            </w:r>
          </w:p>
        </w:tc>
        <w:tc>
          <w:tcPr>
            <w:tcW w:w="1842" w:type="dxa"/>
            <w:tcBorders>
              <w:top w:val="single" w:sz="4" w:space="0" w:color="000000"/>
              <w:left w:val="single" w:sz="4" w:space="0" w:color="000000"/>
              <w:bottom w:val="single" w:sz="4" w:space="0" w:color="000000"/>
              <w:right w:val="single" w:sz="4" w:space="0" w:color="auto"/>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188</w:t>
            </w:r>
          </w:p>
        </w:tc>
        <w:tc>
          <w:tcPr>
            <w:tcW w:w="1843" w:type="dxa"/>
            <w:tcBorders>
              <w:top w:val="single" w:sz="4" w:space="0" w:color="000000"/>
              <w:left w:val="single" w:sz="4" w:space="0" w:color="auto"/>
              <w:bottom w:val="single" w:sz="4" w:space="0" w:color="000000"/>
              <w:right w:val="single" w:sz="4" w:space="0" w:color="000000"/>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234</w:t>
            </w:r>
          </w:p>
        </w:tc>
        <w:tc>
          <w:tcPr>
            <w:tcW w:w="1843" w:type="dxa"/>
            <w:tcBorders>
              <w:top w:val="single" w:sz="4" w:space="0" w:color="000000"/>
              <w:left w:val="single" w:sz="4" w:space="0" w:color="auto"/>
              <w:bottom w:val="single" w:sz="4" w:space="0" w:color="000000"/>
              <w:right w:val="single" w:sz="4" w:space="0" w:color="000000"/>
            </w:tcBorders>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283</w:t>
            </w:r>
          </w:p>
        </w:tc>
      </w:tr>
      <w:tr w:rsidR="00D73A49" w:rsidRPr="00604952" w:rsidTr="00462786">
        <w:trPr>
          <w:jc w:val="center"/>
        </w:trPr>
        <w:tc>
          <w:tcPr>
            <w:tcW w:w="3686" w:type="dxa"/>
            <w:tcBorders>
              <w:top w:val="single" w:sz="4" w:space="0" w:color="000000"/>
              <w:left w:val="single" w:sz="4" w:space="0" w:color="000000"/>
              <w:bottom w:val="single" w:sz="4" w:space="0" w:color="000000"/>
              <w:right w:val="single" w:sz="4" w:space="0" w:color="000000"/>
            </w:tcBorders>
            <w:hideMark/>
          </w:tcPr>
          <w:p w:rsidR="00D73A49" w:rsidRPr="00604952" w:rsidRDefault="00D73A49" w:rsidP="00462786">
            <w:pPr>
              <w:spacing w:line="360" w:lineRule="auto"/>
              <w:rPr>
                <w:rFonts w:ascii="Times New Roman" w:hAnsi="Times New Roman" w:cs="Times New Roman"/>
                <w:color w:val="auto"/>
              </w:rPr>
            </w:pPr>
            <w:r w:rsidRPr="00604952">
              <w:rPr>
                <w:rFonts w:ascii="Times New Roman" w:hAnsi="Times New Roman" w:cs="Times New Roman"/>
                <w:color w:val="auto"/>
              </w:rPr>
              <w:t>Сестринское дело (</w:t>
            </w:r>
            <w:proofErr w:type="spellStart"/>
            <w:r w:rsidRPr="00604952">
              <w:rPr>
                <w:rFonts w:ascii="Times New Roman" w:hAnsi="Times New Roman" w:cs="Times New Roman"/>
                <w:color w:val="auto"/>
              </w:rPr>
              <w:t>повыш</w:t>
            </w:r>
            <w:proofErr w:type="spellEnd"/>
            <w:r w:rsidRPr="00604952">
              <w:rPr>
                <w:rFonts w:ascii="Times New Roman" w:hAnsi="Times New Roman" w:cs="Times New Roman"/>
                <w:color w:val="auto"/>
              </w:rPr>
              <w:t>)</w:t>
            </w:r>
          </w:p>
        </w:tc>
        <w:tc>
          <w:tcPr>
            <w:tcW w:w="1842" w:type="dxa"/>
            <w:tcBorders>
              <w:top w:val="single" w:sz="4" w:space="0" w:color="000000"/>
              <w:left w:val="single" w:sz="4" w:space="0" w:color="000000"/>
              <w:bottom w:val="single" w:sz="4" w:space="0" w:color="000000"/>
              <w:right w:val="single" w:sz="4" w:space="0" w:color="auto"/>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23</w:t>
            </w:r>
          </w:p>
        </w:tc>
        <w:tc>
          <w:tcPr>
            <w:tcW w:w="1843" w:type="dxa"/>
            <w:tcBorders>
              <w:top w:val="single" w:sz="4" w:space="0" w:color="000000"/>
              <w:left w:val="single" w:sz="4" w:space="0" w:color="auto"/>
              <w:bottom w:val="single" w:sz="4" w:space="0" w:color="000000"/>
              <w:right w:val="single" w:sz="4" w:space="0" w:color="000000"/>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45</w:t>
            </w:r>
          </w:p>
        </w:tc>
        <w:tc>
          <w:tcPr>
            <w:tcW w:w="1843" w:type="dxa"/>
            <w:tcBorders>
              <w:top w:val="single" w:sz="4" w:space="0" w:color="000000"/>
              <w:left w:val="single" w:sz="4" w:space="0" w:color="auto"/>
              <w:bottom w:val="single" w:sz="4" w:space="0" w:color="000000"/>
              <w:right w:val="single" w:sz="4" w:space="0" w:color="000000"/>
            </w:tcBorders>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w:t>
            </w:r>
          </w:p>
        </w:tc>
      </w:tr>
      <w:tr w:rsidR="00D73A49" w:rsidRPr="00604952" w:rsidTr="00462786">
        <w:trPr>
          <w:jc w:val="center"/>
        </w:trPr>
        <w:tc>
          <w:tcPr>
            <w:tcW w:w="3686" w:type="dxa"/>
            <w:tcBorders>
              <w:top w:val="single" w:sz="4" w:space="0" w:color="000000"/>
              <w:left w:val="single" w:sz="4" w:space="0" w:color="000000"/>
              <w:bottom w:val="single" w:sz="4" w:space="0" w:color="000000"/>
              <w:right w:val="single" w:sz="4" w:space="0" w:color="000000"/>
            </w:tcBorders>
            <w:hideMark/>
          </w:tcPr>
          <w:p w:rsidR="00D73A49" w:rsidRPr="00604952" w:rsidRDefault="00D73A49" w:rsidP="00462786">
            <w:pPr>
              <w:spacing w:line="360" w:lineRule="auto"/>
              <w:rPr>
                <w:rFonts w:ascii="Times New Roman" w:hAnsi="Times New Roman" w:cs="Times New Roman"/>
                <w:color w:val="auto"/>
              </w:rPr>
            </w:pPr>
            <w:r w:rsidRPr="00604952">
              <w:rPr>
                <w:rFonts w:ascii="Times New Roman" w:hAnsi="Times New Roman" w:cs="Times New Roman"/>
                <w:color w:val="auto"/>
              </w:rPr>
              <w:t>Акушерское дело</w:t>
            </w:r>
          </w:p>
        </w:tc>
        <w:tc>
          <w:tcPr>
            <w:tcW w:w="1842" w:type="dxa"/>
            <w:tcBorders>
              <w:top w:val="single" w:sz="4" w:space="0" w:color="000000"/>
              <w:left w:val="single" w:sz="4" w:space="0" w:color="000000"/>
              <w:bottom w:val="single" w:sz="4" w:space="0" w:color="000000"/>
              <w:right w:val="single" w:sz="4" w:space="0" w:color="auto"/>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30</w:t>
            </w:r>
          </w:p>
        </w:tc>
        <w:tc>
          <w:tcPr>
            <w:tcW w:w="1843" w:type="dxa"/>
            <w:tcBorders>
              <w:top w:val="single" w:sz="4" w:space="0" w:color="000000"/>
              <w:left w:val="single" w:sz="4" w:space="0" w:color="auto"/>
              <w:bottom w:val="single" w:sz="4" w:space="0" w:color="000000"/>
              <w:right w:val="single" w:sz="4" w:space="0" w:color="000000"/>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40</w:t>
            </w:r>
          </w:p>
        </w:tc>
        <w:tc>
          <w:tcPr>
            <w:tcW w:w="1843" w:type="dxa"/>
            <w:tcBorders>
              <w:top w:val="single" w:sz="4" w:space="0" w:color="000000"/>
              <w:left w:val="single" w:sz="4" w:space="0" w:color="auto"/>
              <w:bottom w:val="single" w:sz="4" w:space="0" w:color="000000"/>
              <w:right w:val="single" w:sz="4" w:space="0" w:color="000000"/>
            </w:tcBorders>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30</w:t>
            </w:r>
          </w:p>
        </w:tc>
      </w:tr>
      <w:tr w:rsidR="00D73A49" w:rsidRPr="00604952" w:rsidTr="00462786">
        <w:trPr>
          <w:jc w:val="center"/>
        </w:trPr>
        <w:tc>
          <w:tcPr>
            <w:tcW w:w="3686" w:type="dxa"/>
            <w:tcBorders>
              <w:top w:val="single" w:sz="4" w:space="0" w:color="000000"/>
              <w:left w:val="single" w:sz="4" w:space="0" w:color="000000"/>
              <w:bottom w:val="single" w:sz="4" w:space="0" w:color="000000"/>
              <w:right w:val="single" w:sz="4" w:space="0" w:color="000000"/>
            </w:tcBorders>
            <w:hideMark/>
          </w:tcPr>
          <w:p w:rsidR="00D73A49" w:rsidRPr="00604952" w:rsidRDefault="00D73A49" w:rsidP="00462786">
            <w:pPr>
              <w:spacing w:line="360" w:lineRule="auto"/>
              <w:rPr>
                <w:rFonts w:ascii="Times New Roman" w:hAnsi="Times New Roman" w:cs="Times New Roman"/>
                <w:color w:val="auto"/>
              </w:rPr>
            </w:pPr>
            <w:r w:rsidRPr="00604952">
              <w:rPr>
                <w:rFonts w:ascii="Times New Roman" w:hAnsi="Times New Roman" w:cs="Times New Roman"/>
                <w:color w:val="auto"/>
              </w:rPr>
              <w:t>Фармация</w:t>
            </w:r>
          </w:p>
        </w:tc>
        <w:tc>
          <w:tcPr>
            <w:tcW w:w="1842" w:type="dxa"/>
            <w:tcBorders>
              <w:top w:val="single" w:sz="4" w:space="0" w:color="000000"/>
              <w:left w:val="single" w:sz="4" w:space="0" w:color="000000"/>
              <w:bottom w:val="single" w:sz="4" w:space="0" w:color="000000"/>
              <w:right w:val="single" w:sz="4" w:space="0" w:color="auto"/>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29</w:t>
            </w:r>
          </w:p>
        </w:tc>
        <w:tc>
          <w:tcPr>
            <w:tcW w:w="1843" w:type="dxa"/>
            <w:tcBorders>
              <w:top w:val="single" w:sz="4" w:space="0" w:color="000000"/>
              <w:left w:val="single" w:sz="4" w:space="0" w:color="auto"/>
              <w:bottom w:val="single" w:sz="4" w:space="0" w:color="000000"/>
              <w:right w:val="single" w:sz="4" w:space="0" w:color="000000"/>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w:t>
            </w:r>
          </w:p>
        </w:tc>
        <w:tc>
          <w:tcPr>
            <w:tcW w:w="1843" w:type="dxa"/>
            <w:tcBorders>
              <w:top w:val="single" w:sz="4" w:space="0" w:color="000000"/>
              <w:left w:val="single" w:sz="4" w:space="0" w:color="auto"/>
              <w:bottom w:val="single" w:sz="4" w:space="0" w:color="000000"/>
              <w:right w:val="single" w:sz="4" w:space="0" w:color="000000"/>
            </w:tcBorders>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26</w:t>
            </w:r>
          </w:p>
        </w:tc>
      </w:tr>
      <w:tr w:rsidR="00D73A49" w:rsidRPr="00604952" w:rsidTr="00462786">
        <w:trPr>
          <w:jc w:val="center"/>
        </w:trPr>
        <w:tc>
          <w:tcPr>
            <w:tcW w:w="3686" w:type="dxa"/>
            <w:tcBorders>
              <w:top w:val="single" w:sz="4" w:space="0" w:color="000000"/>
              <w:left w:val="single" w:sz="4" w:space="0" w:color="000000"/>
              <w:bottom w:val="single" w:sz="4" w:space="0" w:color="000000"/>
              <w:right w:val="single" w:sz="4" w:space="0" w:color="000000"/>
            </w:tcBorders>
            <w:hideMark/>
          </w:tcPr>
          <w:p w:rsidR="00D73A49" w:rsidRPr="00604952" w:rsidRDefault="00D73A49" w:rsidP="00462786">
            <w:pPr>
              <w:spacing w:line="360" w:lineRule="auto"/>
              <w:rPr>
                <w:rFonts w:ascii="Times New Roman" w:hAnsi="Times New Roman" w:cs="Times New Roman"/>
                <w:color w:val="auto"/>
              </w:rPr>
            </w:pPr>
            <w:r w:rsidRPr="00604952">
              <w:rPr>
                <w:rFonts w:ascii="Times New Roman" w:hAnsi="Times New Roman" w:cs="Times New Roman"/>
                <w:color w:val="auto"/>
              </w:rPr>
              <w:t>Лабораторная диагностика</w:t>
            </w:r>
          </w:p>
        </w:tc>
        <w:tc>
          <w:tcPr>
            <w:tcW w:w="1842" w:type="dxa"/>
            <w:tcBorders>
              <w:top w:val="single" w:sz="4" w:space="0" w:color="000000"/>
              <w:left w:val="single" w:sz="4" w:space="0" w:color="000000"/>
              <w:bottom w:val="single" w:sz="4" w:space="0" w:color="000000"/>
              <w:right w:val="single" w:sz="4" w:space="0" w:color="auto"/>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30</w:t>
            </w:r>
          </w:p>
        </w:tc>
        <w:tc>
          <w:tcPr>
            <w:tcW w:w="1843" w:type="dxa"/>
            <w:tcBorders>
              <w:top w:val="single" w:sz="4" w:space="0" w:color="000000"/>
              <w:left w:val="single" w:sz="4" w:space="0" w:color="auto"/>
              <w:bottom w:val="single" w:sz="4" w:space="0" w:color="000000"/>
              <w:right w:val="single" w:sz="4" w:space="0" w:color="000000"/>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32</w:t>
            </w:r>
          </w:p>
        </w:tc>
        <w:tc>
          <w:tcPr>
            <w:tcW w:w="1843" w:type="dxa"/>
            <w:tcBorders>
              <w:top w:val="single" w:sz="4" w:space="0" w:color="000000"/>
              <w:left w:val="single" w:sz="4" w:space="0" w:color="auto"/>
              <w:bottom w:val="single" w:sz="4" w:space="0" w:color="000000"/>
              <w:right w:val="single" w:sz="4" w:space="0" w:color="000000"/>
            </w:tcBorders>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17</w:t>
            </w:r>
          </w:p>
        </w:tc>
      </w:tr>
      <w:tr w:rsidR="00D73A49" w:rsidRPr="00604952" w:rsidTr="00462786">
        <w:trPr>
          <w:trHeight w:val="335"/>
          <w:jc w:val="center"/>
        </w:trPr>
        <w:tc>
          <w:tcPr>
            <w:tcW w:w="3686" w:type="dxa"/>
            <w:tcBorders>
              <w:top w:val="single" w:sz="4" w:space="0" w:color="000000"/>
              <w:left w:val="single" w:sz="4" w:space="0" w:color="000000"/>
              <w:bottom w:val="single" w:sz="4" w:space="0" w:color="000000"/>
              <w:right w:val="single" w:sz="4" w:space="0" w:color="000000"/>
            </w:tcBorders>
            <w:hideMark/>
          </w:tcPr>
          <w:p w:rsidR="00D73A49" w:rsidRPr="00604952" w:rsidRDefault="00D73A49" w:rsidP="00462786">
            <w:pPr>
              <w:spacing w:line="360" w:lineRule="auto"/>
              <w:rPr>
                <w:rFonts w:ascii="Times New Roman" w:hAnsi="Times New Roman" w:cs="Times New Roman"/>
                <w:color w:val="auto"/>
              </w:rPr>
            </w:pPr>
            <w:r w:rsidRPr="00604952">
              <w:rPr>
                <w:rFonts w:ascii="Times New Roman" w:hAnsi="Times New Roman" w:cs="Times New Roman"/>
                <w:color w:val="auto"/>
              </w:rPr>
              <w:t>Стоматология ортопедическая</w:t>
            </w:r>
          </w:p>
        </w:tc>
        <w:tc>
          <w:tcPr>
            <w:tcW w:w="1842" w:type="dxa"/>
            <w:tcBorders>
              <w:top w:val="single" w:sz="4" w:space="0" w:color="000000"/>
              <w:left w:val="single" w:sz="4" w:space="0" w:color="000000"/>
              <w:bottom w:val="single" w:sz="4" w:space="0" w:color="000000"/>
              <w:right w:val="single" w:sz="4" w:space="0" w:color="auto"/>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31</w:t>
            </w:r>
          </w:p>
        </w:tc>
        <w:tc>
          <w:tcPr>
            <w:tcW w:w="1843" w:type="dxa"/>
            <w:tcBorders>
              <w:top w:val="single" w:sz="4" w:space="0" w:color="000000"/>
              <w:left w:val="single" w:sz="4" w:space="0" w:color="auto"/>
              <w:bottom w:val="single" w:sz="4" w:space="0" w:color="000000"/>
              <w:right w:val="single" w:sz="4" w:space="0" w:color="000000"/>
            </w:tcBorders>
            <w:hideMark/>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w:t>
            </w:r>
          </w:p>
        </w:tc>
        <w:tc>
          <w:tcPr>
            <w:tcW w:w="1843" w:type="dxa"/>
            <w:tcBorders>
              <w:top w:val="single" w:sz="4" w:space="0" w:color="000000"/>
              <w:left w:val="single" w:sz="4" w:space="0" w:color="auto"/>
              <w:bottom w:val="single" w:sz="4" w:space="0" w:color="000000"/>
              <w:right w:val="single" w:sz="4" w:space="0" w:color="000000"/>
            </w:tcBorders>
          </w:tcPr>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28</w:t>
            </w:r>
          </w:p>
        </w:tc>
      </w:tr>
      <w:tr w:rsidR="00D73A49" w:rsidRPr="00604952" w:rsidTr="00462786">
        <w:trPr>
          <w:jc w:val="center"/>
        </w:trPr>
        <w:tc>
          <w:tcPr>
            <w:tcW w:w="3686" w:type="dxa"/>
            <w:tcBorders>
              <w:top w:val="single" w:sz="4" w:space="0" w:color="000000"/>
              <w:left w:val="single" w:sz="4" w:space="0" w:color="000000"/>
              <w:bottom w:val="single" w:sz="4" w:space="0" w:color="000000"/>
              <w:right w:val="single" w:sz="4" w:space="0" w:color="000000"/>
            </w:tcBorders>
          </w:tcPr>
          <w:p w:rsidR="00D73A49" w:rsidRPr="00604952" w:rsidRDefault="00D73A49" w:rsidP="00462786">
            <w:pPr>
              <w:spacing w:line="360" w:lineRule="auto"/>
              <w:rPr>
                <w:rFonts w:ascii="Times New Roman" w:hAnsi="Times New Roman" w:cs="Times New Roman"/>
                <w:color w:val="auto"/>
              </w:rPr>
            </w:pPr>
            <w:r w:rsidRPr="00604952">
              <w:rPr>
                <w:rFonts w:ascii="Times New Roman" w:hAnsi="Times New Roman" w:cs="Times New Roman"/>
                <w:color w:val="auto"/>
              </w:rPr>
              <w:t>Общее количество выпускников:</w:t>
            </w:r>
          </w:p>
        </w:tc>
        <w:tc>
          <w:tcPr>
            <w:tcW w:w="1842" w:type="dxa"/>
            <w:tcBorders>
              <w:top w:val="single" w:sz="4" w:space="0" w:color="000000"/>
              <w:left w:val="single" w:sz="4" w:space="0" w:color="000000"/>
              <w:bottom w:val="single" w:sz="4" w:space="0" w:color="000000"/>
              <w:right w:val="single" w:sz="4" w:space="0" w:color="auto"/>
            </w:tcBorders>
          </w:tcPr>
          <w:p w:rsidR="00D73A49" w:rsidRPr="00604952" w:rsidRDefault="00D73A49" w:rsidP="00462786">
            <w:pPr>
              <w:tabs>
                <w:tab w:val="left" w:pos="475"/>
                <w:tab w:val="center" w:pos="655"/>
              </w:tabs>
              <w:spacing w:line="360" w:lineRule="auto"/>
              <w:rPr>
                <w:rFonts w:ascii="Times New Roman" w:hAnsi="Times New Roman" w:cs="Times New Roman"/>
                <w:color w:val="auto"/>
              </w:rPr>
            </w:pPr>
            <w:r w:rsidRPr="00604952">
              <w:rPr>
                <w:rFonts w:ascii="Times New Roman" w:hAnsi="Times New Roman" w:cs="Times New Roman"/>
                <w:color w:val="auto"/>
              </w:rPr>
              <w:t xml:space="preserve">       425- 94% трудоустроены </w:t>
            </w:r>
          </w:p>
        </w:tc>
        <w:tc>
          <w:tcPr>
            <w:tcW w:w="1843" w:type="dxa"/>
            <w:tcBorders>
              <w:top w:val="single" w:sz="4" w:space="0" w:color="000000"/>
              <w:left w:val="single" w:sz="4" w:space="0" w:color="auto"/>
              <w:bottom w:val="single" w:sz="4" w:space="0" w:color="000000"/>
              <w:right w:val="single" w:sz="4" w:space="0" w:color="000000"/>
            </w:tcBorders>
          </w:tcPr>
          <w:p w:rsidR="00D73A49" w:rsidRPr="00604952" w:rsidRDefault="00D73A49" w:rsidP="00462786">
            <w:pPr>
              <w:tabs>
                <w:tab w:val="left" w:pos="475"/>
                <w:tab w:val="center" w:pos="655"/>
              </w:tabs>
              <w:spacing w:line="360" w:lineRule="auto"/>
              <w:rPr>
                <w:rFonts w:ascii="Times New Roman" w:hAnsi="Times New Roman" w:cs="Times New Roman"/>
                <w:color w:val="auto"/>
              </w:rPr>
            </w:pPr>
            <w:r w:rsidRPr="00604952">
              <w:rPr>
                <w:rFonts w:ascii="Times New Roman" w:hAnsi="Times New Roman" w:cs="Times New Roman"/>
                <w:color w:val="auto"/>
              </w:rPr>
              <w:t xml:space="preserve">       409 – 95% трудоустроены</w:t>
            </w:r>
          </w:p>
        </w:tc>
        <w:tc>
          <w:tcPr>
            <w:tcW w:w="1843" w:type="dxa"/>
            <w:tcBorders>
              <w:top w:val="single" w:sz="4" w:space="0" w:color="000000"/>
              <w:left w:val="single" w:sz="4" w:space="0" w:color="auto"/>
              <w:bottom w:val="single" w:sz="4" w:space="0" w:color="000000"/>
              <w:right w:val="single" w:sz="4" w:space="0" w:color="000000"/>
            </w:tcBorders>
          </w:tcPr>
          <w:p w:rsidR="00D73A49" w:rsidRPr="00604952" w:rsidRDefault="00D73A49" w:rsidP="00462786">
            <w:pPr>
              <w:tabs>
                <w:tab w:val="left" w:pos="475"/>
                <w:tab w:val="center" w:pos="655"/>
              </w:tabs>
              <w:spacing w:line="360" w:lineRule="auto"/>
              <w:rPr>
                <w:rFonts w:ascii="Times New Roman" w:hAnsi="Times New Roman" w:cs="Times New Roman"/>
                <w:color w:val="auto"/>
              </w:rPr>
            </w:pPr>
            <w:r w:rsidRPr="00604952">
              <w:rPr>
                <w:rFonts w:ascii="Times New Roman" w:hAnsi="Times New Roman" w:cs="Times New Roman"/>
                <w:color w:val="auto"/>
              </w:rPr>
              <w:t>448 – 90% трудоустроены</w:t>
            </w:r>
          </w:p>
        </w:tc>
      </w:tr>
    </w:tbl>
    <w:p w:rsidR="00D73A49" w:rsidRPr="00604952" w:rsidRDefault="00D73A49" w:rsidP="00462786">
      <w:pPr>
        <w:spacing w:line="360" w:lineRule="auto"/>
        <w:ind w:firstLine="708"/>
        <w:jc w:val="both"/>
        <w:rPr>
          <w:rFonts w:ascii="Times New Roman" w:hAnsi="Times New Roman" w:cs="Times New Roman"/>
          <w:color w:val="auto"/>
        </w:rPr>
      </w:pP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 колледже </w:t>
      </w:r>
      <w:proofErr w:type="gramStart"/>
      <w:r w:rsidRPr="00604952">
        <w:rPr>
          <w:rFonts w:ascii="Times New Roman" w:hAnsi="Times New Roman" w:cs="Times New Roman"/>
          <w:color w:val="auto"/>
        </w:rPr>
        <w:t>сохранено  распределение</w:t>
      </w:r>
      <w:proofErr w:type="gramEnd"/>
      <w:r w:rsidRPr="00604952">
        <w:rPr>
          <w:rFonts w:ascii="Times New Roman" w:hAnsi="Times New Roman" w:cs="Times New Roman"/>
          <w:color w:val="auto"/>
        </w:rPr>
        <w:t xml:space="preserve"> выпускников комиссией МЗ РС (Я), что способствует гарантированному трудоустройству каждого специалиста по специальности. По заявкам медицинских организаций с выпускниками подписываются договора, МЗ РС(Я) по программе «Земский фельдшер» выделяет определенную финансовую помощь выпускникам, выезжающим на работу в северные населенные пункты. </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Занятость выпускников в 2019 г.:</w:t>
      </w:r>
      <w:r w:rsidRPr="00604952">
        <w:rPr>
          <w:rFonts w:ascii="Times New Roman" w:hAnsi="Times New Roman" w:cs="Times New Roman"/>
          <w:i/>
          <w:color w:val="auto"/>
        </w:rPr>
        <w:t xml:space="preserve"> </w:t>
      </w:r>
      <w:r w:rsidRPr="00604952">
        <w:rPr>
          <w:rFonts w:ascii="Times New Roman" w:hAnsi="Times New Roman" w:cs="Times New Roman"/>
          <w:color w:val="auto"/>
        </w:rPr>
        <w:t>общая занятость составляет 90</w:t>
      </w:r>
      <w:proofErr w:type="gramStart"/>
      <w:r w:rsidRPr="00604952">
        <w:rPr>
          <w:rFonts w:ascii="Times New Roman" w:hAnsi="Times New Roman" w:cs="Times New Roman"/>
          <w:color w:val="auto"/>
        </w:rPr>
        <w:t>%,  из</w:t>
      </w:r>
      <w:proofErr w:type="gramEnd"/>
      <w:r w:rsidRPr="00604952">
        <w:rPr>
          <w:rFonts w:ascii="Times New Roman" w:hAnsi="Times New Roman" w:cs="Times New Roman"/>
          <w:color w:val="auto"/>
        </w:rPr>
        <w:t xml:space="preserve"> низ них трудоустроены по  специальности в организации МЗ РС(Я) – 83,7 % выпускников,  многие выпускники поступили учиться в МИ СВФУ и другие учебные заведения это составляет 9,5%,  по уходу за детьми находятся 4,4%, в ряды РА призваны 0,8% выпускников. Не трудятся по специальности 6% выпускников. В будущем мы продолжим системную работу по профессиональному воспитанию обучающихся для того, чтобы выпускники получившие специальность трудились по полученной профессии и </w:t>
      </w:r>
      <w:proofErr w:type="gramStart"/>
      <w:r w:rsidRPr="00604952">
        <w:rPr>
          <w:rFonts w:ascii="Times New Roman" w:hAnsi="Times New Roman" w:cs="Times New Roman"/>
          <w:color w:val="auto"/>
        </w:rPr>
        <w:t>трудились  в</w:t>
      </w:r>
      <w:proofErr w:type="gramEnd"/>
      <w:r w:rsidRPr="00604952">
        <w:rPr>
          <w:rFonts w:ascii="Times New Roman" w:hAnsi="Times New Roman" w:cs="Times New Roman"/>
          <w:color w:val="auto"/>
        </w:rPr>
        <w:t xml:space="preserve"> городах и районах Республи</w:t>
      </w:r>
      <w:r w:rsidR="00462786" w:rsidRPr="00604952">
        <w:rPr>
          <w:rFonts w:ascii="Times New Roman" w:hAnsi="Times New Roman" w:cs="Times New Roman"/>
          <w:color w:val="auto"/>
        </w:rPr>
        <w:t>ки.</w:t>
      </w:r>
    </w:p>
    <w:p w:rsidR="00462786" w:rsidRPr="00604952" w:rsidRDefault="00462786" w:rsidP="00A149D9">
      <w:pPr>
        <w:spacing w:line="360" w:lineRule="auto"/>
        <w:jc w:val="both"/>
        <w:rPr>
          <w:rFonts w:ascii="Times New Roman" w:hAnsi="Times New Roman" w:cs="Times New Roman"/>
          <w:color w:val="auto"/>
        </w:rPr>
      </w:pPr>
    </w:p>
    <w:p w:rsidR="00D73A49" w:rsidRPr="00604952" w:rsidRDefault="00D73A49" w:rsidP="00462786">
      <w:pPr>
        <w:spacing w:line="360" w:lineRule="auto"/>
        <w:ind w:firstLine="708"/>
        <w:jc w:val="right"/>
        <w:rPr>
          <w:rFonts w:ascii="Times New Roman" w:hAnsi="Times New Roman" w:cs="Times New Roman"/>
          <w:color w:val="auto"/>
        </w:rPr>
      </w:pPr>
      <w:r w:rsidRPr="00604952">
        <w:rPr>
          <w:rFonts w:ascii="Times New Roman" w:hAnsi="Times New Roman" w:cs="Times New Roman"/>
          <w:i/>
          <w:color w:val="auto"/>
        </w:rPr>
        <w:t>Таблица 2</w:t>
      </w:r>
    </w:p>
    <w:tbl>
      <w:tblPr>
        <w:tblStyle w:val="af4"/>
        <w:tblW w:w="4888" w:type="pct"/>
        <w:jc w:val="center"/>
        <w:tblLayout w:type="fixed"/>
        <w:tblLook w:val="04A0" w:firstRow="1" w:lastRow="0" w:firstColumn="1" w:lastColumn="0" w:noHBand="0" w:noVBand="1"/>
      </w:tblPr>
      <w:tblGrid>
        <w:gridCol w:w="1606"/>
        <w:gridCol w:w="1165"/>
        <w:gridCol w:w="1265"/>
        <w:gridCol w:w="1340"/>
        <w:gridCol w:w="1373"/>
        <w:gridCol w:w="1178"/>
        <w:gridCol w:w="905"/>
        <w:gridCol w:w="795"/>
      </w:tblGrid>
      <w:tr w:rsidR="00DE1825" w:rsidRPr="00604952" w:rsidTr="00973F6B">
        <w:trPr>
          <w:jc w:val="center"/>
        </w:trPr>
        <w:tc>
          <w:tcPr>
            <w:tcW w:w="834" w:type="pct"/>
          </w:tcPr>
          <w:p w:rsidR="00D73A49" w:rsidRPr="00604952" w:rsidRDefault="00D73A49" w:rsidP="00462786">
            <w:pPr>
              <w:spacing w:line="360" w:lineRule="auto"/>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Показатели:</w:t>
            </w:r>
          </w:p>
        </w:tc>
        <w:tc>
          <w:tcPr>
            <w:tcW w:w="605" w:type="pct"/>
          </w:tcPr>
          <w:p w:rsidR="00D73A49" w:rsidRPr="00604952" w:rsidRDefault="00D73A49" w:rsidP="00462786">
            <w:pPr>
              <w:spacing w:line="360" w:lineRule="auto"/>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 xml:space="preserve">Лечебное дело </w:t>
            </w:r>
          </w:p>
        </w:tc>
        <w:tc>
          <w:tcPr>
            <w:tcW w:w="657" w:type="pct"/>
          </w:tcPr>
          <w:p w:rsidR="00D73A49" w:rsidRPr="00604952" w:rsidRDefault="00D73A49" w:rsidP="00462786">
            <w:pPr>
              <w:spacing w:line="360" w:lineRule="auto"/>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Сестринское дело</w:t>
            </w:r>
          </w:p>
        </w:tc>
        <w:tc>
          <w:tcPr>
            <w:tcW w:w="696" w:type="pct"/>
          </w:tcPr>
          <w:p w:rsidR="00D73A49" w:rsidRPr="00604952" w:rsidRDefault="00D73A49" w:rsidP="00462786">
            <w:pPr>
              <w:spacing w:line="360" w:lineRule="auto"/>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Акушерское дело</w:t>
            </w:r>
          </w:p>
        </w:tc>
        <w:tc>
          <w:tcPr>
            <w:tcW w:w="713" w:type="pct"/>
          </w:tcPr>
          <w:p w:rsidR="00D73A49" w:rsidRPr="00604952" w:rsidRDefault="00D73A49" w:rsidP="00462786">
            <w:pPr>
              <w:tabs>
                <w:tab w:val="left" w:pos="1550"/>
                <w:tab w:val="left" w:pos="3395"/>
              </w:tabs>
              <w:spacing w:line="360" w:lineRule="auto"/>
              <w:ind w:right="36"/>
              <w:textAlignment w:val="baseline"/>
              <w:rPr>
                <w:rFonts w:ascii="Times New Roman" w:eastAsia="Times New Roman" w:hAnsi="Times New Roman" w:cs="Times New Roman"/>
                <w:bCs/>
                <w:color w:val="auto"/>
                <w:kern w:val="24"/>
                <w:sz w:val="24"/>
                <w:szCs w:val="24"/>
                <w:lang w:eastAsia="zh-CN"/>
              </w:rPr>
            </w:pPr>
            <w:r w:rsidRPr="00604952">
              <w:rPr>
                <w:rFonts w:ascii="Times New Roman" w:eastAsia="Times New Roman" w:hAnsi="Times New Roman" w:cs="Times New Roman"/>
                <w:bCs/>
                <w:color w:val="auto"/>
                <w:kern w:val="24"/>
                <w:sz w:val="24"/>
                <w:szCs w:val="24"/>
                <w:lang w:eastAsia="zh-CN"/>
              </w:rPr>
              <w:t xml:space="preserve">Лаб. </w:t>
            </w:r>
            <w:proofErr w:type="spellStart"/>
            <w:r w:rsidRPr="00604952">
              <w:rPr>
                <w:rFonts w:ascii="Times New Roman" w:eastAsia="Times New Roman" w:hAnsi="Times New Roman" w:cs="Times New Roman"/>
                <w:bCs/>
                <w:color w:val="auto"/>
                <w:kern w:val="24"/>
                <w:sz w:val="24"/>
                <w:szCs w:val="24"/>
                <w:lang w:eastAsia="zh-CN"/>
              </w:rPr>
              <w:t>диаг</w:t>
            </w:r>
            <w:proofErr w:type="spellEnd"/>
            <w:r w:rsidRPr="00604952">
              <w:rPr>
                <w:rFonts w:ascii="Times New Roman" w:eastAsia="Times New Roman" w:hAnsi="Times New Roman" w:cs="Times New Roman"/>
                <w:bCs/>
                <w:color w:val="auto"/>
                <w:kern w:val="24"/>
                <w:sz w:val="24"/>
                <w:szCs w:val="24"/>
                <w:lang w:eastAsia="zh-CN"/>
              </w:rPr>
              <w:t>.</w:t>
            </w:r>
          </w:p>
        </w:tc>
        <w:tc>
          <w:tcPr>
            <w:tcW w:w="612" w:type="pct"/>
          </w:tcPr>
          <w:p w:rsidR="00D73A49" w:rsidRPr="00604952" w:rsidRDefault="00D73A49" w:rsidP="00462786">
            <w:pPr>
              <w:spacing w:line="360" w:lineRule="auto"/>
              <w:textAlignment w:val="baseline"/>
              <w:rPr>
                <w:rFonts w:ascii="Times New Roman" w:eastAsia="Times New Roman" w:hAnsi="Times New Roman" w:cs="Times New Roman"/>
                <w:bCs/>
                <w:color w:val="auto"/>
                <w:kern w:val="24"/>
                <w:sz w:val="24"/>
                <w:szCs w:val="24"/>
                <w:lang w:eastAsia="zh-CN"/>
              </w:rPr>
            </w:pPr>
            <w:proofErr w:type="spellStart"/>
            <w:r w:rsidRPr="00604952">
              <w:rPr>
                <w:rFonts w:ascii="Times New Roman" w:eastAsia="Times New Roman" w:hAnsi="Times New Roman" w:cs="Times New Roman"/>
                <w:bCs/>
                <w:color w:val="auto"/>
                <w:kern w:val="24"/>
                <w:sz w:val="24"/>
                <w:szCs w:val="24"/>
                <w:lang w:eastAsia="zh-CN"/>
              </w:rPr>
              <w:t>Стом</w:t>
            </w:r>
            <w:proofErr w:type="spellEnd"/>
            <w:r w:rsidRPr="00604952">
              <w:rPr>
                <w:rFonts w:ascii="Times New Roman" w:eastAsia="Times New Roman" w:hAnsi="Times New Roman" w:cs="Times New Roman"/>
                <w:bCs/>
                <w:color w:val="auto"/>
                <w:kern w:val="24"/>
                <w:sz w:val="24"/>
                <w:szCs w:val="24"/>
                <w:lang w:eastAsia="zh-CN"/>
              </w:rPr>
              <w:t xml:space="preserve">. </w:t>
            </w:r>
            <w:proofErr w:type="spellStart"/>
            <w:r w:rsidRPr="00604952">
              <w:rPr>
                <w:rFonts w:ascii="Times New Roman" w:eastAsia="Times New Roman" w:hAnsi="Times New Roman" w:cs="Times New Roman"/>
                <w:bCs/>
                <w:color w:val="auto"/>
                <w:kern w:val="24"/>
                <w:sz w:val="24"/>
                <w:szCs w:val="24"/>
                <w:lang w:eastAsia="zh-CN"/>
              </w:rPr>
              <w:t>ортоп</w:t>
            </w:r>
            <w:proofErr w:type="spellEnd"/>
          </w:p>
        </w:tc>
        <w:tc>
          <w:tcPr>
            <w:tcW w:w="470" w:type="pct"/>
          </w:tcPr>
          <w:p w:rsidR="00D73A49" w:rsidRPr="00604952" w:rsidRDefault="00D73A49" w:rsidP="00462786">
            <w:pPr>
              <w:spacing w:line="360" w:lineRule="auto"/>
              <w:textAlignment w:val="baseline"/>
              <w:rPr>
                <w:rFonts w:ascii="Times New Roman" w:eastAsia="Times New Roman" w:hAnsi="Times New Roman" w:cs="Times New Roman"/>
                <w:bCs/>
                <w:color w:val="auto"/>
                <w:kern w:val="24"/>
                <w:sz w:val="24"/>
                <w:szCs w:val="24"/>
                <w:lang w:eastAsia="zh-CN"/>
              </w:rPr>
            </w:pPr>
            <w:r w:rsidRPr="00604952">
              <w:rPr>
                <w:rFonts w:ascii="Times New Roman" w:eastAsia="Times New Roman" w:hAnsi="Times New Roman" w:cs="Times New Roman"/>
                <w:bCs/>
                <w:color w:val="auto"/>
                <w:kern w:val="24"/>
                <w:sz w:val="24"/>
                <w:szCs w:val="24"/>
                <w:lang w:eastAsia="zh-CN"/>
              </w:rPr>
              <w:t>Фарм.</w:t>
            </w:r>
          </w:p>
        </w:tc>
        <w:tc>
          <w:tcPr>
            <w:tcW w:w="413" w:type="pct"/>
          </w:tcPr>
          <w:p w:rsidR="00D73A49" w:rsidRPr="00604952" w:rsidRDefault="00D73A49" w:rsidP="00462786">
            <w:pPr>
              <w:spacing w:line="360" w:lineRule="auto"/>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Итого:</w:t>
            </w:r>
          </w:p>
        </w:tc>
      </w:tr>
      <w:tr w:rsidR="00DE1825" w:rsidRPr="00604952" w:rsidTr="00973F6B">
        <w:trPr>
          <w:jc w:val="center"/>
        </w:trPr>
        <w:tc>
          <w:tcPr>
            <w:tcW w:w="834"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КЦП (</w:t>
            </w:r>
            <w:proofErr w:type="spellStart"/>
            <w:r w:rsidRPr="00604952">
              <w:rPr>
                <w:rFonts w:ascii="Times New Roman" w:eastAsia="Times New Roman" w:hAnsi="Times New Roman" w:cs="Times New Roman"/>
                <w:bCs/>
                <w:color w:val="auto"/>
                <w:kern w:val="24"/>
                <w:sz w:val="24"/>
                <w:szCs w:val="24"/>
                <w:lang w:eastAsia="zh-CN"/>
              </w:rPr>
              <w:t>госзадание</w:t>
            </w:r>
            <w:proofErr w:type="spellEnd"/>
            <w:r w:rsidRPr="00604952">
              <w:rPr>
                <w:rFonts w:ascii="Times New Roman" w:eastAsia="Times New Roman" w:hAnsi="Times New Roman" w:cs="Times New Roman"/>
                <w:bCs/>
                <w:color w:val="auto"/>
                <w:kern w:val="24"/>
                <w:sz w:val="24"/>
                <w:szCs w:val="24"/>
                <w:lang w:eastAsia="zh-CN"/>
              </w:rPr>
              <w:t>)</w:t>
            </w:r>
          </w:p>
        </w:tc>
        <w:tc>
          <w:tcPr>
            <w:tcW w:w="605"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2015 г. - 52</w:t>
            </w:r>
          </w:p>
        </w:tc>
        <w:tc>
          <w:tcPr>
            <w:tcW w:w="657"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2016 г                 201</w:t>
            </w:r>
          </w:p>
        </w:tc>
        <w:tc>
          <w:tcPr>
            <w:tcW w:w="696"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2016 г. – 29</w:t>
            </w:r>
          </w:p>
        </w:tc>
        <w:tc>
          <w:tcPr>
            <w:tcW w:w="713" w:type="pct"/>
          </w:tcPr>
          <w:p w:rsidR="00D73A49" w:rsidRPr="00604952" w:rsidRDefault="00D73A49" w:rsidP="00462786">
            <w:pPr>
              <w:tabs>
                <w:tab w:val="left" w:pos="3395"/>
              </w:tabs>
              <w:spacing w:line="360" w:lineRule="auto"/>
              <w:ind w:right="69"/>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2065 г. - 19</w:t>
            </w:r>
          </w:p>
        </w:tc>
        <w:tc>
          <w:tcPr>
            <w:tcW w:w="612" w:type="pct"/>
          </w:tcPr>
          <w:p w:rsidR="00D73A49" w:rsidRPr="00604952" w:rsidRDefault="00D73A49" w:rsidP="00462786">
            <w:pPr>
              <w:spacing w:line="360" w:lineRule="auto"/>
              <w:jc w:val="center"/>
              <w:textAlignment w:val="baseline"/>
              <w:rPr>
                <w:rFonts w:ascii="Times New Roman" w:eastAsia="Times New Roman" w:hAnsi="Times New Roman" w:cs="Times New Roman"/>
                <w:bCs/>
                <w:color w:val="auto"/>
                <w:kern w:val="24"/>
                <w:sz w:val="24"/>
                <w:szCs w:val="24"/>
                <w:lang w:eastAsia="zh-CN"/>
              </w:rPr>
            </w:pPr>
            <w:r w:rsidRPr="00604952">
              <w:rPr>
                <w:rFonts w:ascii="Times New Roman" w:eastAsia="Times New Roman" w:hAnsi="Times New Roman" w:cs="Times New Roman"/>
                <w:bCs/>
                <w:color w:val="auto"/>
                <w:kern w:val="24"/>
                <w:sz w:val="24"/>
                <w:szCs w:val="24"/>
                <w:lang w:eastAsia="zh-CN"/>
              </w:rPr>
              <w:t>2016 г.-28</w:t>
            </w:r>
          </w:p>
        </w:tc>
        <w:tc>
          <w:tcPr>
            <w:tcW w:w="470" w:type="pct"/>
          </w:tcPr>
          <w:p w:rsidR="00D73A49" w:rsidRPr="00604952" w:rsidRDefault="00D73A49" w:rsidP="00462786">
            <w:pPr>
              <w:spacing w:line="360" w:lineRule="auto"/>
              <w:jc w:val="center"/>
              <w:textAlignment w:val="baseline"/>
              <w:rPr>
                <w:rFonts w:ascii="Times New Roman" w:eastAsia="Times New Roman" w:hAnsi="Times New Roman" w:cs="Times New Roman"/>
                <w:bCs/>
                <w:color w:val="auto"/>
                <w:kern w:val="24"/>
                <w:sz w:val="24"/>
                <w:szCs w:val="24"/>
                <w:lang w:eastAsia="zh-CN"/>
              </w:rPr>
            </w:pPr>
            <w:r w:rsidRPr="00604952">
              <w:rPr>
                <w:rFonts w:ascii="Times New Roman" w:eastAsia="Times New Roman" w:hAnsi="Times New Roman" w:cs="Times New Roman"/>
                <w:bCs/>
                <w:color w:val="auto"/>
                <w:kern w:val="24"/>
                <w:sz w:val="24"/>
                <w:szCs w:val="24"/>
                <w:lang w:eastAsia="zh-CN"/>
              </w:rPr>
              <w:t>2016 г.-26</w:t>
            </w:r>
          </w:p>
        </w:tc>
        <w:tc>
          <w:tcPr>
            <w:tcW w:w="413"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301 - план</w:t>
            </w:r>
          </w:p>
        </w:tc>
      </w:tr>
      <w:tr w:rsidR="00DE1825" w:rsidRPr="00604952" w:rsidTr="00973F6B">
        <w:trPr>
          <w:jc w:val="center"/>
        </w:trPr>
        <w:tc>
          <w:tcPr>
            <w:tcW w:w="834"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Трудоустроены по специальности</w:t>
            </w:r>
          </w:p>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(МЗ РС (Я)</w:t>
            </w:r>
          </w:p>
        </w:tc>
        <w:tc>
          <w:tcPr>
            <w:tcW w:w="605"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38</w:t>
            </w:r>
          </w:p>
        </w:tc>
        <w:tc>
          <w:tcPr>
            <w:tcW w:w="657"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253</w:t>
            </w:r>
          </w:p>
        </w:tc>
        <w:tc>
          <w:tcPr>
            <w:tcW w:w="696"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23</w:t>
            </w:r>
          </w:p>
        </w:tc>
        <w:tc>
          <w:tcPr>
            <w:tcW w:w="713" w:type="pct"/>
          </w:tcPr>
          <w:p w:rsidR="00D73A49" w:rsidRPr="00604952" w:rsidRDefault="00D73A49" w:rsidP="00462786">
            <w:pPr>
              <w:tabs>
                <w:tab w:val="left" w:pos="3395"/>
              </w:tabs>
              <w:spacing w:line="360" w:lineRule="auto"/>
              <w:ind w:right="69"/>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16</w:t>
            </w:r>
          </w:p>
        </w:tc>
        <w:tc>
          <w:tcPr>
            <w:tcW w:w="612" w:type="pct"/>
          </w:tcPr>
          <w:p w:rsidR="00D73A49" w:rsidRPr="00604952" w:rsidRDefault="00D73A49" w:rsidP="00462786">
            <w:pPr>
              <w:spacing w:line="360" w:lineRule="auto"/>
              <w:jc w:val="center"/>
              <w:textAlignment w:val="baseline"/>
              <w:rPr>
                <w:rFonts w:ascii="Times New Roman" w:eastAsia="Times New Roman" w:hAnsi="Times New Roman" w:cs="Times New Roman"/>
                <w:bCs/>
                <w:color w:val="auto"/>
                <w:kern w:val="24"/>
                <w:sz w:val="24"/>
                <w:szCs w:val="24"/>
                <w:lang w:eastAsia="zh-CN"/>
              </w:rPr>
            </w:pPr>
            <w:r w:rsidRPr="00604952">
              <w:rPr>
                <w:rFonts w:ascii="Times New Roman" w:eastAsia="Times New Roman" w:hAnsi="Times New Roman" w:cs="Times New Roman"/>
                <w:bCs/>
                <w:color w:val="auto"/>
                <w:kern w:val="24"/>
                <w:sz w:val="24"/>
                <w:szCs w:val="24"/>
                <w:lang w:eastAsia="zh-CN"/>
              </w:rPr>
              <w:t>23</w:t>
            </w:r>
          </w:p>
        </w:tc>
        <w:tc>
          <w:tcPr>
            <w:tcW w:w="470" w:type="pct"/>
          </w:tcPr>
          <w:p w:rsidR="00D73A49" w:rsidRPr="00604952" w:rsidRDefault="00D73A49" w:rsidP="00462786">
            <w:pPr>
              <w:spacing w:line="360" w:lineRule="auto"/>
              <w:jc w:val="center"/>
              <w:textAlignment w:val="baseline"/>
              <w:rPr>
                <w:rFonts w:ascii="Times New Roman" w:eastAsia="Times New Roman" w:hAnsi="Times New Roman" w:cs="Times New Roman"/>
                <w:bCs/>
                <w:color w:val="auto"/>
                <w:kern w:val="24"/>
                <w:sz w:val="24"/>
                <w:szCs w:val="24"/>
                <w:lang w:eastAsia="zh-CN"/>
              </w:rPr>
            </w:pPr>
            <w:r w:rsidRPr="00604952">
              <w:rPr>
                <w:rFonts w:ascii="Times New Roman" w:eastAsia="Times New Roman" w:hAnsi="Times New Roman" w:cs="Times New Roman"/>
                <w:bCs/>
                <w:color w:val="auto"/>
                <w:kern w:val="24"/>
                <w:sz w:val="24"/>
                <w:szCs w:val="24"/>
                <w:lang w:eastAsia="zh-CN"/>
              </w:rPr>
              <w:t>22</w:t>
            </w:r>
          </w:p>
        </w:tc>
        <w:tc>
          <w:tcPr>
            <w:tcW w:w="413"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375</w:t>
            </w:r>
          </w:p>
        </w:tc>
      </w:tr>
      <w:tr w:rsidR="00DE1825" w:rsidRPr="00604952" w:rsidTr="00973F6B">
        <w:trPr>
          <w:jc w:val="center"/>
        </w:trPr>
        <w:tc>
          <w:tcPr>
            <w:tcW w:w="834"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 xml:space="preserve">Поступили в МИ или другие </w:t>
            </w:r>
            <w:proofErr w:type="spellStart"/>
            <w:r w:rsidRPr="00604952">
              <w:rPr>
                <w:rFonts w:ascii="Times New Roman" w:eastAsia="Times New Roman" w:hAnsi="Times New Roman" w:cs="Times New Roman"/>
                <w:bCs/>
                <w:color w:val="auto"/>
                <w:kern w:val="24"/>
                <w:sz w:val="24"/>
                <w:szCs w:val="24"/>
                <w:lang w:eastAsia="zh-CN"/>
              </w:rPr>
              <w:t>уч.зав</w:t>
            </w:r>
            <w:proofErr w:type="spellEnd"/>
            <w:r w:rsidRPr="00604952">
              <w:rPr>
                <w:rFonts w:ascii="Times New Roman" w:eastAsia="Times New Roman" w:hAnsi="Times New Roman" w:cs="Times New Roman"/>
                <w:bCs/>
                <w:color w:val="auto"/>
                <w:kern w:val="24"/>
                <w:sz w:val="24"/>
                <w:szCs w:val="24"/>
                <w:lang w:eastAsia="zh-CN"/>
              </w:rPr>
              <w:t>.</w:t>
            </w:r>
          </w:p>
        </w:tc>
        <w:tc>
          <w:tcPr>
            <w:tcW w:w="605"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16</w:t>
            </w:r>
          </w:p>
        </w:tc>
        <w:tc>
          <w:tcPr>
            <w:tcW w:w="657"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15</w:t>
            </w:r>
          </w:p>
        </w:tc>
        <w:tc>
          <w:tcPr>
            <w:tcW w:w="696"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3</w:t>
            </w:r>
          </w:p>
        </w:tc>
        <w:tc>
          <w:tcPr>
            <w:tcW w:w="713" w:type="pct"/>
          </w:tcPr>
          <w:p w:rsidR="00D73A49" w:rsidRPr="00604952" w:rsidRDefault="00D73A49" w:rsidP="00462786">
            <w:pPr>
              <w:tabs>
                <w:tab w:val="left" w:pos="3395"/>
              </w:tabs>
              <w:spacing w:line="360" w:lineRule="auto"/>
              <w:ind w:right="69"/>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1</w:t>
            </w:r>
          </w:p>
        </w:tc>
        <w:tc>
          <w:tcPr>
            <w:tcW w:w="612" w:type="pct"/>
          </w:tcPr>
          <w:p w:rsidR="00D73A49" w:rsidRPr="00604952" w:rsidRDefault="00D73A49" w:rsidP="00462786">
            <w:pPr>
              <w:spacing w:line="360" w:lineRule="auto"/>
              <w:jc w:val="center"/>
              <w:textAlignment w:val="baseline"/>
              <w:rPr>
                <w:rFonts w:ascii="Times New Roman" w:eastAsia="Times New Roman" w:hAnsi="Times New Roman" w:cs="Times New Roman"/>
                <w:bCs/>
                <w:color w:val="auto"/>
                <w:kern w:val="24"/>
                <w:sz w:val="24"/>
                <w:szCs w:val="24"/>
                <w:lang w:eastAsia="zh-CN"/>
              </w:rPr>
            </w:pPr>
            <w:r w:rsidRPr="00604952">
              <w:rPr>
                <w:rFonts w:ascii="Times New Roman" w:eastAsia="Times New Roman" w:hAnsi="Times New Roman" w:cs="Times New Roman"/>
                <w:bCs/>
                <w:color w:val="auto"/>
                <w:kern w:val="24"/>
                <w:sz w:val="24"/>
                <w:szCs w:val="24"/>
                <w:lang w:eastAsia="zh-CN"/>
              </w:rPr>
              <w:t>4</w:t>
            </w:r>
          </w:p>
        </w:tc>
        <w:tc>
          <w:tcPr>
            <w:tcW w:w="470" w:type="pct"/>
          </w:tcPr>
          <w:p w:rsidR="00D73A49" w:rsidRPr="00604952" w:rsidRDefault="00D73A49" w:rsidP="00462786">
            <w:pPr>
              <w:spacing w:line="360" w:lineRule="auto"/>
              <w:jc w:val="center"/>
              <w:textAlignment w:val="baseline"/>
              <w:rPr>
                <w:rFonts w:ascii="Times New Roman" w:eastAsia="Times New Roman" w:hAnsi="Times New Roman" w:cs="Times New Roman"/>
                <w:bCs/>
                <w:color w:val="auto"/>
                <w:kern w:val="24"/>
                <w:sz w:val="24"/>
                <w:szCs w:val="24"/>
                <w:lang w:eastAsia="zh-CN"/>
              </w:rPr>
            </w:pPr>
            <w:r w:rsidRPr="00604952">
              <w:rPr>
                <w:rFonts w:ascii="Times New Roman" w:eastAsia="Times New Roman" w:hAnsi="Times New Roman" w:cs="Times New Roman"/>
                <w:bCs/>
                <w:color w:val="auto"/>
                <w:kern w:val="24"/>
                <w:sz w:val="24"/>
                <w:szCs w:val="24"/>
                <w:lang w:eastAsia="zh-CN"/>
              </w:rPr>
              <w:t>4</w:t>
            </w:r>
          </w:p>
        </w:tc>
        <w:tc>
          <w:tcPr>
            <w:tcW w:w="413"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43</w:t>
            </w:r>
          </w:p>
        </w:tc>
      </w:tr>
      <w:tr w:rsidR="00DE1825" w:rsidRPr="00604952" w:rsidTr="00973F6B">
        <w:trPr>
          <w:jc w:val="center"/>
        </w:trPr>
        <w:tc>
          <w:tcPr>
            <w:tcW w:w="834"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 xml:space="preserve">По уходу за </w:t>
            </w:r>
            <w:proofErr w:type="spellStart"/>
            <w:r w:rsidRPr="00604952">
              <w:rPr>
                <w:rFonts w:ascii="Times New Roman" w:eastAsia="Times New Roman" w:hAnsi="Times New Roman" w:cs="Times New Roman"/>
                <w:bCs/>
                <w:color w:val="auto"/>
                <w:kern w:val="24"/>
                <w:sz w:val="24"/>
                <w:szCs w:val="24"/>
                <w:lang w:eastAsia="zh-CN"/>
              </w:rPr>
              <w:t>реб</w:t>
            </w:r>
            <w:proofErr w:type="spellEnd"/>
            <w:r w:rsidRPr="00604952">
              <w:rPr>
                <w:rFonts w:ascii="Times New Roman" w:eastAsia="Times New Roman" w:hAnsi="Times New Roman" w:cs="Times New Roman"/>
                <w:bCs/>
                <w:color w:val="auto"/>
                <w:kern w:val="24"/>
                <w:sz w:val="24"/>
                <w:szCs w:val="24"/>
                <w:lang w:eastAsia="zh-CN"/>
              </w:rPr>
              <w:t>.</w:t>
            </w:r>
          </w:p>
        </w:tc>
        <w:tc>
          <w:tcPr>
            <w:tcW w:w="605"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3</w:t>
            </w:r>
          </w:p>
        </w:tc>
        <w:tc>
          <w:tcPr>
            <w:tcW w:w="657"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13</w:t>
            </w:r>
          </w:p>
        </w:tc>
        <w:tc>
          <w:tcPr>
            <w:tcW w:w="696"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4</w:t>
            </w:r>
          </w:p>
        </w:tc>
        <w:tc>
          <w:tcPr>
            <w:tcW w:w="713" w:type="pct"/>
          </w:tcPr>
          <w:p w:rsidR="00D73A49" w:rsidRPr="00604952" w:rsidRDefault="00D73A49" w:rsidP="00462786">
            <w:pPr>
              <w:tabs>
                <w:tab w:val="left" w:pos="3395"/>
              </w:tabs>
              <w:spacing w:line="360" w:lineRule="auto"/>
              <w:ind w:right="69"/>
              <w:jc w:val="center"/>
              <w:textAlignment w:val="baseline"/>
              <w:rPr>
                <w:rFonts w:ascii="Times New Roman" w:eastAsia="Times New Roman" w:hAnsi="Times New Roman" w:cs="Times New Roman"/>
                <w:color w:val="auto"/>
                <w:sz w:val="24"/>
                <w:szCs w:val="24"/>
                <w:lang w:eastAsia="zh-CN"/>
              </w:rPr>
            </w:pPr>
          </w:p>
        </w:tc>
        <w:tc>
          <w:tcPr>
            <w:tcW w:w="612" w:type="pct"/>
          </w:tcPr>
          <w:p w:rsidR="00D73A49" w:rsidRPr="00604952" w:rsidRDefault="00D73A49" w:rsidP="00462786">
            <w:pPr>
              <w:spacing w:line="360" w:lineRule="auto"/>
              <w:jc w:val="center"/>
              <w:textAlignment w:val="baseline"/>
              <w:rPr>
                <w:rFonts w:ascii="Times New Roman" w:eastAsia="Times New Roman" w:hAnsi="Times New Roman" w:cs="Times New Roman"/>
                <w:bCs/>
                <w:color w:val="auto"/>
                <w:kern w:val="24"/>
                <w:sz w:val="24"/>
                <w:szCs w:val="24"/>
                <w:lang w:eastAsia="zh-CN"/>
              </w:rPr>
            </w:pPr>
          </w:p>
        </w:tc>
        <w:tc>
          <w:tcPr>
            <w:tcW w:w="470" w:type="pct"/>
          </w:tcPr>
          <w:p w:rsidR="00D73A49" w:rsidRPr="00604952" w:rsidRDefault="00D73A49" w:rsidP="00462786">
            <w:pPr>
              <w:spacing w:line="360" w:lineRule="auto"/>
              <w:jc w:val="center"/>
              <w:textAlignment w:val="baseline"/>
              <w:rPr>
                <w:rFonts w:ascii="Times New Roman" w:eastAsia="Times New Roman" w:hAnsi="Times New Roman" w:cs="Times New Roman"/>
                <w:bCs/>
                <w:color w:val="auto"/>
                <w:kern w:val="24"/>
                <w:sz w:val="24"/>
                <w:szCs w:val="24"/>
                <w:lang w:eastAsia="zh-CN"/>
              </w:rPr>
            </w:pPr>
          </w:p>
        </w:tc>
        <w:tc>
          <w:tcPr>
            <w:tcW w:w="413"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20</w:t>
            </w:r>
          </w:p>
        </w:tc>
      </w:tr>
      <w:tr w:rsidR="00DE1825" w:rsidRPr="00604952" w:rsidTr="00973F6B">
        <w:trPr>
          <w:jc w:val="center"/>
        </w:trPr>
        <w:tc>
          <w:tcPr>
            <w:tcW w:w="834"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РА</w:t>
            </w:r>
          </w:p>
        </w:tc>
        <w:tc>
          <w:tcPr>
            <w:tcW w:w="605"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2</w:t>
            </w:r>
          </w:p>
        </w:tc>
        <w:tc>
          <w:tcPr>
            <w:tcW w:w="657"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1</w:t>
            </w:r>
          </w:p>
        </w:tc>
        <w:tc>
          <w:tcPr>
            <w:tcW w:w="696"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p>
        </w:tc>
        <w:tc>
          <w:tcPr>
            <w:tcW w:w="713" w:type="pct"/>
          </w:tcPr>
          <w:p w:rsidR="00D73A49" w:rsidRPr="00604952" w:rsidRDefault="00D73A49" w:rsidP="00462786">
            <w:pPr>
              <w:tabs>
                <w:tab w:val="left" w:pos="3395"/>
              </w:tabs>
              <w:spacing w:line="360" w:lineRule="auto"/>
              <w:ind w:right="69"/>
              <w:jc w:val="center"/>
              <w:textAlignment w:val="baseline"/>
              <w:rPr>
                <w:rFonts w:ascii="Times New Roman" w:eastAsia="Times New Roman" w:hAnsi="Times New Roman" w:cs="Times New Roman"/>
                <w:color w:val="auto"/>
                <w:sz w:val="24"/>
                <w:szCs w:val="24"/>
                <w:lang w:eastAsia="zh-CN"/>
              </w:rPr>
            </w:pPr>
          </w:p>
        </w:tc>
        <w:tc>
          <w:tcPr>
            <w:tcW w:w="612" w:type="pct"/>
          </w:tcPr>
          <w:p w:rsidR="00D73A49" w:rsidRPr="00604952" w:rsidRDefault="00D73A49" w:rsidP="00462786">
            <w:pPr>
              <w:spacing w:line="360" w:lineRule="auto"/>
              <w:jc w:val="center"/>
              <w:textAlignment w:val="baseline"/>
              <w:rPr>
                <w:rFonts w:ascii="Times New Roman" w:eastAsia="Times New Roman" w:hAnsi="Times New Roman" w:cs="Times New Roman"/>
                <w:bCs/>
                <w:color w:val="auto"/>
                <w:kern w:val="24"/>
                <w:sz w:val="24"/>
                <w:szCs w:val="24"/>
                <w:lang w:eastAsia="zh-CN"/>
              </w:rPr>
            </w:pPr>
            <w:r w:rsidRPr="00604952">
              <w:rPr>
                <w:rFonts w:ascii="Times New Roman" w:eastAsia="Times New Roman" w:hAnsi="Times New Roman" w:cs="Times New Roman"/>
                <w:bCs/>
                <w:color w:val="auto"/>
                <w:kern w:val="24"/>
                <w:sz w:val="24"/>
                <w:szCs w:val="24"/>
                <w:lang w:eastAsia="zh-CN"/>
              </w:rPr>
              <w:t>1</w:t>
            </w:r>
          </w:p>
        </w:tc>
        <w:tc>
          <w:tcPr>
            <w:tcW w:w="470" w:type="pct"/>
          </w:tcPr>
          <w:p w:rsidR="00D73A49" w:rsidRPr="00604952" w:rsidRDefault="00D73A49" w:rsidP="00462786">
            <w:pPr>
              <w:spacing w:line="360" w:lineRule="auto"/>
              <w:jc w:val="center"/>
              <w:textAlignment w:val="baseline"/>
              <w:rPr>
                <w:rFonts w:ascii="Times New Roman" w:eastAsia="Times New Roman" w:hAnsi="Times New Roman" w:cs="Times New Roman"/>
                <w:bCs/>
                <w:color w:val="auto"/>
                <w:kern w:val="24"/>
                <w:sz w:val="24"/>
                <w:szCs w:val="24"/>
                <w:lang w:eastAsia="zh-CN"/>
              </w:rPr>
            </w:pPr>
          </w:p>
        </w:tc>
        <w:tc>
          <w:tcPr>
            <w:tcW w:w="413"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4</w:t>
            </w:r>
          </w:p>
        </w:tc>
      </w:tr>
      <w:tr w:rsidR="00DE1825" w:rsidRPr="00604952" w:rsidTr="00973F6B">
        <w:trPr>
          <w:jc w:val="center"/>
        </w:trPr>
        <w:tc>
          <w:tcPr>
            <w:tcW w:w="834"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bCs/>
                <w:color w:val="auto"/>
                <w:kern w:val="24"/>
                <w:sz w:val="24"/>
                <w:szCs w:val="24"/>
                <w:lang w:eastAsia="zh-CN"/>
              </w:rPr>
              <w:t>Не трудоустроены по специальности</w:t>
            </w:r>
          </w:p>
        </w:tc>
        <w:tc>
          <w:tcPr>
            <w:tcW w:w="605"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5</w:t>
            </w:r>
          </w:p>
        </w:tc>
        <w:tc>
          <w:tcPr>
            <w:tcW w:w="657"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p>
        </w:tc>
        <w:tc>
          <w:tcPr>
            <w:tcW w:w="696"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p>
        </w:tc>
        <w:tc>
          <w:tcPr>
            <w:tcW w:w="713" w:type="pct"/>
          </w:tcPr>
          <w:p w:rsidR="00D73A49" w:rsidRPr="00604952" w:rsidRDefault="00D73A49" w:rsidP="00462786">
            <w:pPr>
              <w:tabs>
                <w:tab w:val="left" w:pos="3395"/>
              </w:tabs>
              <w:spacing w:line="360" w:lineRule="auto"/>
              <w:ind w:right="69"/>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1</w:t>
            </w:r>
          </w:p>
        </w:tc>
        <w:tc>
          <w:tcPr>
            <w:tcW w:w="612" w:type="pct"/>
          </w:tcPr>
          <w:p w:rsidR="00D73A49" w:rsidRPr="00604952" w:rsidRDefault="00D73A49" w:rsidP="00462786">
            <w:pPr>
              <w:spacing w:line="360" w:lineRule="auto"/>
              <w:jc w:val="center"/>
              <w:textAlignment w:val="baseline"/>
              <w:rPr>
                <w:rFonts w:ascii="Times New Roman" w:eastAsia="Times New Roman" w:hAnsi="Times New Roman" w:cs="Times New Roman"/>
                <w:bCs/>
                <w:color w:val="auto"/>
                <w:kern w:val="24"/>
                <w:sz w:val="24"/>
                <w:szCs w:val="24"/>
                <w:lang w:eastAsia="zh-CN"/>
              </w:rPr>
            </w:pPr>
          </w:p>
        </w:tc>
        <w:tc>
          <w:tcPr>
            <w:tcW w:w="470" w:type="pct"/>
          </w:tcPr>
          <w:p w:rsidR="00D73A49" w:rsidRPr="00604952" w:rsidRDefault="00D73A49" w:rsidP="00462786">
            <w:pPr>
              <w:spacing w:line="360" w:lineRule="auto"/>
              <w:jc w:val="center"/>
              <w:textAlignment w:val="baseline"/>
              <w:rPr>
                <w:rFonts w:ascii="Times New Roman" w:eastAsia="Times New Roman" w:hAnsi="Times New Roman" w:cs="Times New Roman"/>
                <w:bCs/>
                <w:color w:val="auto"/>
                <w:kern w:val="24"/>
                <w:sz w:val="24"/>
                <w:szCs w:val="24"/>
                <w:lang w:eastAsia="zh-CN"/>
              </w:rPr>
            </w:pPr>
          </w:p>
        </w:tc>
        <w:tc>
          <w:tcPr>
            <w:tcW w:w="413" w:type="pct"/>
          </w:tcPr>
          <w:p w:rsidR="00D73A49" w:rsidRPr="00604952" w:rsidRDefault="00D73A49" w:rsidP="00462786">
            <w:pPr>
              <w:spacing w:line="360" w:lineRule="auto"/>
              <w:jc w:val="center"/>
              <w:textAlignment w:val="baseline"/>
              <w:rPr>
                <w:rFonts w:ascii="Times New Roman" w:eastAsia="Times New Roman" w:hAnsi="Times New Roman" w:cs="Times New Roman"/>
                <w:color w:val="auto"/>
                <w:sz w:val="24"/>
                <w:szCs w:val="24"/>
                <w:lang w:eastAsia="zh-CN"/>
              </w:rPr>
            </w:pPr>
            <w:r w:rsidRPr="00604952">
              <w:rPr>
                <w:rFonts w:ascii="Times New Roman" w:eastAsia="Times New Roman" w:hAnsi="Times New Roman" w:cs="Times New Roman"/>
                <w:color w:val="auto"/>
                <w:sz w:val="24"/>
                <w:szCs w:val="24"/>
                <w:lang w:eastAsia="zh-CN"/>
              </w:rPr>
              <w:t>6</w:t>
            </w:r>
          </w:p>
        </w:tc>
      </w:tr>
    </w:tbl>
    <w:p w:rsidR="00D73A49" w:rsidRPr="00604952" w:rsidRDefault="00D73A49" w:rsidP="00462786">
      <w:pPr>
        <w:spacing w:line="360" w:lineRule="auto"/>
        <w:jc w:val="center"/>
        <w:rPr>
          <w:rFonts w:ascii="Times New Roman" w:hAnsi="Times New Roman" w:cs="Times New Roman"/>
          <w:color w:val="auto"/>
          <w:lang w:eastAsia="zh-CN"/>
        </w:rPr>
      </w:pPr>
    </w:p>
    <w:p w:rsidR="00D73A49" w:rsidRPr="004445ED" w:rsidRDefault="00D73A49" w:rsidP="00A149D9">
      <w:pPr>
        <w:pStyle w:val="2"/>
        <w:spacing w:after="240"/>
        <w:ind w:firstLine="709"/>
        <w:rPr>
          <w:rFonts w:ascii="Times New Roman" w:hAnsi="Times New Roman" w:cs="Times New Roman"/>
          <w:color w:val="auto"/>
          <w:sz w:val="24"/>
          <w:szCs w:val="24"/>
          <w:lang w:eastAsia="zh-CN"/>
        </w:rPr>
      </w:pPr>
      <w:bookmarkStart w:id="9" w:name="_Toc32565542"/>
      <w:r w:rsidRPr="004445ED">
        <w:rPr>
          <w:rFonts w:ascii="Times New Roman" w:hAnsi="Times New Roman" w:cs="Times New Roman"/>
          <w:color w:val="auto"/>
          <w:sz w:val="24"/>
          <w:szCs w:val="24"/>
          <w:lang w:eastAsia="zh-CN"/>
        </w:rPr>
        <w:t xml:space="preserve">2.3 </w:t>
      </w:r>
      <w:r w:rsidR="00E414CF" w:rsidRPr="004445ED">
        <w:rPr>
          <w:rFonts w:ascii="Times New Roman" w:hAnsi="Times New Roman" w:cs="Times New Roman"/>
          <w:color w:val="auto"/>
          <w:sz w:val="24"/>
          <w:szCs w:val="24"/>
          <w:lang w:eastAsia="zh-CN"/>
        </w:rPr>
        <w:t xml:space="preserve">Участие студентов в </w:t>
      </w:r>
      <w:proofErr w:type="gramStart"/>
      <w:r w:rsidR="00E414CF" w:rsidRPr="004445ED">
        <w:rPr>
          <w:rFonts w:ascii="Times New Roman" w:hAnsi="Times New Roman" w:cs="Times New Roman"/>
          <w:color w:val="auto"/>
          <w:sz w:val="24"/>
          <w:szCs w:val="24"/>
          <w:lang w:eastAsia="zh-CN"/>
        </w:rPr>
        <w:t>движении</w:t>
      </w:r>
      <w:r w:rsidRPr="004445ED">
        <w:rPr>
          <w:rFonts w:ascii="Times New Roman" w:hAnsi="Times New Roman" w:cs="Times New Roman"/>
          <w:color w:val="auto"/>
          <w:sz w:val="24"/>
          <w:szCs w:val="24"/>
          <w:lang w:eastAsia="zh-CN"/>
        </w:rPr>
        <w:t xml:space="preserve">  </w:t>
      </w:r>
      <w:proofErr w:type="spellStart"/>
      <w:r w:rsidRPr="004445ED">
        <w:rPr>
          <w:rFonts w:ascii="Times New Roman" w:hAnsi="Times New Roman" w:cs="Times New Roman"/>
          <w:color w:val="auto"/>
          <w:sz w:val="24"/>
          <w:szCs w:val="24"/>
          <w:lang w:eastAsia="zh-CN"/>
        </w:rPr>
        <w:t>Абилимпикс</w:t>
      </w:r>
      <w:proofErr w:type="spellEnd"/>
      <w:proofErr w:type="gramEnd"/>
      <w:r w:rsidRPr="004445ED">
        <w:rPr>
          <w:rFonts w:ascii="Times New Roman" w:hAnsi="Times New Roman" w:cs="Times New Roman"/>
          <w:color w:val="auto"/>
          <w:sz w:val="24"/>
          <w:szCs w:val="24"/>
          <w:lang w:eastAsia="zh-CN"/>
        </w:rPr>
        <w:t>.</w:t>
      </w:r>
      <w:bookmarkEnd w:id="9"/>
    </w:p>
    <w:p w:rsidR="00D73A49" w:rsidRPr="00604952" w:rsidRDefault="00D73A49" w:rsidP="00462786">
      <w:pPr>
        <w:spacing w:line="360" w:lineRule="auto"/>
        <w:ind w:firstLine="708"/>
        <w:jc w:val="both"/>
        <w:rPr>
          <w:rFonts w:ascii="Times New Roman" w:hAnsi="Times New Roman" w:cs="Times New Roman"/>
          <w:bCs/>
          <w:color w:val="auto"/>
        </w:rPr>
      </w:pPr>
      <w:r w:rsidRPr="00604952">
        <w:rPr>
          <w:rFonts w:ascii="Times New Roman" w:hAnsi="Times New Roman" w:cs="Times New Roman"/>
          <w:bCs/>
          <w:color w:val="auto"/>
        </w:rPr>
        <w:t xml:space="preserve">В 2019г. колледж впервые принял участие в </w:t>
      </w:r>
      <w:proofErr w:type="gramStart"/>
      <w:r w:rsidRPr="00604952">
        <w:rPr>
          <w:rFonts w:ascii="Times New Roman" w:hAnsi="Times New Roman" w:cs="Times New Roman"/>
          <w:bCs/>
          <w:color w:val="auto"/>
          <w:lang w:val="en-US"/>
        </w:rPr>
        <w:t>IV</w:t>
      </w:r>
      <w:r w:rsidRPr="00604952">
        <w:rPr>
          <w:rFonts w:ascii="Times New Roman" w:hAnsi="Times New Roman" w:cs="Times New Roman"/>
          <w:bCs/>
          <w:color w:val="auto"/>
        </w:rPr>
        <w:t xml:space="preserve">  региональном</w:t>
      </w:r>
      <w:proofErr w:type="gramEnd"/>
      <w:r w:rsidRPr="00604952">
        <w:rPr>
          <w:rFonts w:ascii="Times New Roman" w:hAnsi="Times New Roman" w:cs="Times New Roman"/>
          <w:bCs/>
          <w:color w:val="auto"/>
        </w:rPr>
        <w:t xml:space="preserve"> отборочном этапе финала </w:t>
      </w:r>
      <w:r w:rsidRPr="00604952">
        <w:rPr>
          <w:rFonts w:ascii="Times New Roman" w:hAnsi="Times New Roman" w:cs="Times New Roman"/>
          <w:bCs/>
          <w:color w:val="auto"/>
          <w:lang w:val="en-US"/>
        </w:rPr>
        <w:t>V</w:t>
      </w:r>
      <w:r w:rsidRPr="00604952">
        <w:rPr>
          <w:rFonts w:ascii="Times New Roman" w:hAnsi="Times New Roman" w:cs="Times New Roman"/>
          <w:bCs/>
          <w:color w:val="auto"/>
        </w:rPr>
        <w:t xml:space="preserve"> национального чемпионата по профессиональному мастерству среди инвалидов и лиц с ограниченными возможностями здоровья «</w:t>
      </w:r>
      <w:proofErr w:type="spellStart"/>
      <w:r w:rsidRPr="00604952">
        <w:rPr>
          <w:rFonts w:ascii="Times New Roman" w:hAnsi="Times New Roman" w:cs="Times New Roman"/>
          <w:bCs/>
          <w:color w:val="auto"/>
        </w:rPr>
        <w:t>Абилимпикс</w:t>
      </w:r>
      <w:proofErr w:type="spellEnd"/>
      <w:r w:rsidRPr="00604952">
        <w:rPr>
          <w:rFonts w:ascii="Times New Roman" w:hAnsi="Times New Roman" w:cs="Times New Roman"/>
          <w:bCs/>
          <w:color w:val="auto"/>
        </w:rPr>
        <w:t xml:space="preserve"> 2019».</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Чемпионат проходил с 07 октября по 13 октября 2019 года, по 2 компетенциям «Медицинский и социальный уход» и «Медицинский и лабораторный анализ».</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На торжественной церемонии открытия </w:t>
      </w:r>
      <w:proofErr w:type="gramStart"/>
      <w:r w:rsidRPr="00604952">
        <w:rPr>
          <w:rFonts w:ascii="Times New Roman" w:hAnsi="Times New Roman" w:cs="Times New Roman"/>
          <w:color w:val="auto"/>
        </w:rPr>
        <w:t>приняли  участие</w:t>
      </w:r>
      <w:proofErr w:type="gramEnd"/>
      <w:r w:rsidRPr="00604952">
        <w:rPr>
          <w:rFonts w:ascii="Times New Roman" w:hAnsi="Times New Roman" w:cs="Times New Roman"/>
          <w:color w:val="auto"/>
        </w:rPr>
        <w:t xml:space="preserve"> министр образования и науки РС (Я) - Егоров Владимир Анатольевич, главный хирург Министерства здравоохранения РС (Я) – Игнатьев Василий Петрович, руководитель инклюзивных проектов благотворительного фонда «</w:t>
      </w:r>
      <w:proofErr w:type="spellStart"/>
      <w:r w:rsidRPr="00604952">
        <w:rPr>
          <w:rFonts w:ascii="Times New Roman" w:hAnsi="Times New Roman" w:cs="Times New Roman"/>
          <w:color w:val="auto"/>
        </w:rPr>
        <w:t>Харысхал</w:t>
      </w:r>
      <w:proofErr w:type="spellEnd"/>
      <w:r w:rsidRPr="00604952">
        <w:rPr>
          <w:rFonts w:ascii="Times New Roman" w:hAnsi="Times New Roman" w:cs="Times New Roman"/>
          <w:color w:val="auto"/>
        </w:rPr>
        <w:t xml:space="preserve">» - </w:t>
      </w:r>
      <w:proofErr w:type="spellStart"/>
      <w:r w:rsidRPr="00604952">
        <w:rPr>
          <w:rFonts w:ascii="Times New Roman" w:hAnsi="Times New Roman" w:cs="Times New Roman"/>
          <w:color w:val="auto"/>
        </w:rPr>
        <w:t>Сольникова</w:t>
      </w:r>
      <w:proofErr w:type="spellEnd"/>
      <w:r w:rsidRPr="00604952">
        <w:rPr>
          <w:rFonts w:ascii="Times New Roman" w:hAnsi="Times New Roman" w:cs="Times New Roman"/>
          <w:color w:val="auto"/>
        </w:rPr>
        <w:t xml:space="preserve"> </w:t>
      </w:r>
      <w:proofErr w:type="spellStart"/>
      <w:r w:rsidRPr="00604952">
        <w:rPr>
          <w:rFonts w:ascii="Times New Roman" w:hAnsi="Times New Roman" w:cs="Times New Roman"/>
          <w:color w:val="auto"/>
        </w:rPr>
        <w:t>Айнара</w:t>
      </w:r>
      <w:proofErr w:type="spellEnd"/>
      <w:r w:rsidRPr="00604952">
        <w:rPr>
          <w:rFonts w:ascii="Times New Roman" w:hAnsi="Times New Roman" w:cs="Times New Roman"/>
          <w:color w:val="auto"/>
        </w:rPr>
        <w:t xml:space="preserve"> </w:t>
      </w:r>
      <w:proofErr w:type="spellStart"/>
      <w:r w:rsidRPr="00604952">
        <w:rPr>
          <w:rFonts w:ascii="Times New Roman" w:hAnsi="Times New Roman" w:cs="Times New Roman"/>
          <w:color w:val="auto"/>
        </w:rPr>
        <w:t>Якубовна</w:t>
      </w:r>
      <w:proofErr w:type="spellEnd"/>
      <w:r w:rsidRPr="00604952">
        <w:rPr>
          <w:rFonts w:ascii="Times New Roman" w:hAnsi="Times New Roman" w:cs="Times New Roman"/>
          <w:color w:val="auto"/>
        </w:rPr>
        <w:t xml:space="preserve">, главный специалист </w:t>
      </w:r>
      <w:r w:rsidRPr="00604952">
        <w:rPr>
          <w:rFonts w:ascii="Times New Roman" w:hAnsi="Times New Roman" w:cs="Times New Roman"/>
          <w:color w:val="auto"/>
        </w:rPr>
        <w:lastRenderedPageBreak/>
        <w:t>отдела СПО  Министерства образования и науки Республики Саха (Якутия)» - Степанов Степан Андреевич.</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Во время чемпионата были организованы </w:t>
      </w:r>
      <w:proofErr w:type="gramStart"/>
      <w:r w:rsidRPr="00604952">
        <w:rPr>
          <w:rFonts w:ascii="Times New Roman" w:hAnsi="Times New Roman" w:cs="Times New Roman"/>
          <w:color w:val="auto"/>
        </w:rPr>
        <w:t>практикум  «</w:t>
      </w:r>
      <w:proofErr w:type="gramEnd"/>
      <w:r w:rsidRPr="00604952">
        <w:rPr>
          <w:rFonts w:ascii="Times New Roman" w:hAnsi="Times New Roman" w:cs="Times New Roman"/>
          <w:color w:val="auto"/>
        </w:rPr>
        <w:t>Технология поиска работы»,  выставки и мастер – классы:</w:t>
      </w:r>
    </w:p>
    <w:p w:rsidR="00D73A49" w:rsidRPr="00604952" w:rsidRDefault="00D73A49" w:rsidP="00973F6B">
      <w:pPr>
        <w:pStyle w:val="af1"/>
        <w:numPr>
          <w:ilvl w:val="0"/>
          <w:numId w:val="34"/>
        </w:numPr>
        <w:spacing w:line="360" w:lineRule="auto"/>
        <w:jc w:val="both"/>
        <w:rPr>
          <w:rFonts w:ascii="Times New Roman" w:hAnsi="Times New Roman"/>
          <w:sz w:val="24"/>
          <w:szCs w:val="24"/>
        </w:rPr>
      </w:pPr>
      <w:r w:rsidRPr="00604952">
        <w:rPr>
          <w:rFonts w:ascii="Times New Roman" w:hAnsi="Times New Roman"/>
          <w:sz w:val="24"/>
          <w:szCs w:val="24"/>
        </w:rPr>
        <w:t>Сердечно – легочная реанимация- ответственный Федоров П.Д.</w:t>
      </w:r>
    </w:p>
    <w:p w:rsidR="00D73A49" w:rsidRPr="00604952" w:rsidRDefault="00D73A49" w:rsidP="00973F6B">
      <w:pPr>
        <w:pStyle w:val="af1"/>
        <w:numPr>
          <w:ilvl w:val="0"/>
          <w:numId w:val="34"/>
        </w:numPr>
        <w:spacing w:line="360" w:lineRule="auto"/>
        <w:jc w:val="both"/>
        <w:rPr>
          <w:rFonts w:ascii="Times New Roman" w:hAnsi="Times New Roman"/>
          <w:sz w:val="24"/>
          <w:szCs w:val="24"/>
        </w:rPr>
      </w:pPr>
      <w:r w:rsidRPr="00604952">
        <w:rPr>
          <w:rFonts w:ascii="Times New Roman" w:hAnsi="Times New Roman"/>
          <w:sz w:val="24"/>
          <w:szCs w:val="24"/>
        </w:rPr>
        <w:t>Десмургия- ответственный Барашков И.И.</w:t>
      </w:r>
    </w:p>
    <w:p w:rsidR="00D73A49" w:rsidRPr="00604952" w:rsidRDefault="00D73A49" w:rsidP="00973F6B">
      <w:pPr>
        <w:pStyle w:val="af1"/>
        <w:numPr>
          <w:ilvl w:val="0"/>
          <w:numId w:val="34"/>
        </w:numPr>
        <w:spacing w:line="360" w:lineRule="auto"/>
        <w:jc w:val="both"/>
        <w:rPr>
          <w:rFonts w:ascii="Times New Roman" w:hAnsi="Times New Roman"/>
          <w:sz w:val="24"/>
          <w:szCs w:val="24"/>
        </w:rPr>
      </w:pPr>
      <w:r w:rsidRPr="00604952">
        <w:rPr>
          <w:rFonts w:ascii="Times New Roman" w:hAnsi="Times New Roman"/>
          <w:sz w:val="24"/>
          <w:szCs w:val="24"/>
        </w:rPr>
        <w:t xml:space="preserve">Измерение роста и веса, АД, пульс- ответственные </w:t>
      </w:r>
      <w:proofErr w:type="spellStart"/>
      <w:r w:rsidRPr="00604952">
        <w:rPr>
          <w:rFonts w:ascii="Times New Roman" w:hAnsi="Times New Roman"/>
          <w:sz w:val="24"/>
          <w:szCs w:val="24"/>
        </w:rPr>
        <w:t>Баишева</w:t>
      </w:r>
      <w:proofErr w:type="spellEnd"/>
      <w:r w:rsidRPr="00604952">
        <w:rPr>
          <w:rFonts w:ascii="Times New Roman" w:hAnsi="Times New Roman"/>
          <w:sz w:val="24"/>
          <w:szCs w:val="24"/>
        </w:rPr>
        <w:t xml:space="preserve"> А.Д.</w:t>
      </w:r>
    </w:p>
    <w:p w:rsidR="00D73A49" w:rsidRPr="00604952" w:rsidRDefault="00D73A49" w:rsidP="00973F6B">
      <w:pPr>
        <w:pStyle w:val="af1"/>
        <w:numPr>
          <w:ilvl w:val="0"/>
          <w:numId w:val="34"/>
        </w:numPr>
        <w:spacing w:line="360" w:lineRule="auto"/>
        <w:jc w:val="both"/>
        <w:rPr>
          <w:rFonts w:ascii="Times New Roman" w:hAnsi="Times New Roman"/>
          <w:sz w:val="24"/>
          <w:szCs w:val="24"/>
        </w:rPr>
      </w:pPr>
      <w:r w:rsidRPr="00604952">
        <w:rPr>
          <w:rFonts w:ascii="Times New Roman" w:hAnsi="Times New Roman"/>
          <w:sz w:val="24"/>
          <w:szCs w:val="24"/>
        </w:rPr>
        <w:t>В\ м, п\к инъекции – ответственная Свешникова М.Е.</w:t>
      </w:r>
    </w:p>
    <w:p w:rsidR="00D73A49" w:rsidRPr="00604952" w:rsidRDefault="00D73A49" w:rsidP="00973F6B">
      <w:pPr>
        <w:pStyle w:val="af1"/>
        <w:numPr>
          <w:ilvl w:val="0"/>
          <w:numId w:val="34"/>
        </w:numPr>
        <w:spacing w:line="360" w:lineRule="auto"/>
        <w:jc w:val="both"/>
        <w:rPr>
          <w:rFonts w:ascii="Times New Roman" w:hAnsi="Times New Roman"/>
          <w:sz w:val="24"/>
          <w:szCs w:val="24"/>
        </w:rPr>
      </w:pPr>
      <w:r w:rsidRPr="00604952">
        <w:rPr>
          <w:rFonts w:ascii="Times New Roman" w:hAnsi="Times New Roman"/>
          <w:sz w:val="24"/>
          <w:szCs w:val="24"/>
        </w:rPr>
        <w:t xml:space="preserve">Уход за новорожденным – ответственная </w:t>
      </w:r>
      <w:proofErr w:type="spellStart"/>
      <w:r w:rsidRPr="00604952">
        <w:rPr>
          <w:rFonts w:ascii="Times New Roman" w:hAnsi="Times New Roman"/>
          <w:sz w:val="24"/>
          <w:szCs w:val="24"/>
        </w:rPr>
        <w:t>Роббек</w:t>
      </w:r>
      <w:proofErr w:type="spellEnd"/>
      <w:r w:rsidRPr="00604952">
        <w:rPr>
          <w:rFonts w:ascii="Times New Roman" w:hAnsi="Times New Roman"/>
          <w:sz w:val="24"/>
          <w:szCs w:val="24"/>
        </w:rPr>
        <w:t xml:space="preserve"> К.В.</w:t>
      </w:r>
    </w:p>
    <w:p w:rsidR="00D73A49" w:rsidRPr="00604952" w:rsidRDefault="00D73A49" w:rsidP="00973F6B">
      <w:pPr>
        <w:pStyle w:val="af1"/>
        <w:numPr>
          <w:ilvl w:val="0"/>
          <w:numId w:val="34"/>
        </w:numPr>
        <w:spacing w:after="0" w:line="360" w:lineRule="auto"/>
        <w:jc w:val="both"/>
        <w:rPr>
          <w:rFonts w:ascii="Times New Roman" w:hAnsi="Times New Roman"/>
          <w:sz w:val="24"/>
          <w:szCs w:val="24"/>
        </w:rPr>
      </w:pPr>
      <w:r w:rsidRPr="00604952">
        <w:rPr>
          <w:rFonts w:ascii="Times New Roman" w:hAnsi="Times New Roman"/>
          <w:sz w:val="24"/>
          <w:szCs w:val="24"/>
        </w:rPr>
        <w:t xml:space="preserve"> Свадебный макияж – ответственная Новикова А.А.</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Всего посетили 101 школьник.</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8 октября Дискуссионная площадка: «Экспертное сообщество: </w:t>
      </w:r>
      <w:proofErr w:type="spellStart"/>
      <w:r w:rsidRPr="00604952">
        <w:rPr>
          <w:rFonts w:ascii="Times New Roman" w:hAnsi="Times New Roman" w:cs="Times New Roman"/>
          <w:color w:val="auto"/>
        </w:rPr>
        <w:t>Абилимпикс</w:t>
      </w:r>
      <w:proofErr w:type="spellEnd"/>
      <w:r w:rsidRPr="00604952">
        <w:rPr>
          <w:rFonts w:ascii="Times New Roman" w:hAnsi="Times New Roman" w:cs="Times New Roman"/>
          <w:color w:val="auto"/>
        </w:rPr>
        <w:t xml:space="preserve"> как инструмент повышение квалификации кадров в системе профессионального инклюзивного </w:t>
      </w:r>
      <w:proofErr w:type="gramStart"/>
      <w:r w:rsidRPr="00604952">
        <w:rPr>
          <w:rFonts w:ascii="Times New Roman" w:hAnsi="Times New Roman" w:cs="Times New Roman"/>
          <w:color w:val="auto"/>
        </w:rPr>
        <w:t>образования»-</w:t>
      </w:r>
      <w:proofErr w:type="gramEnd"/>
      <w:r w:rsidRPr="00604952">
        <w:rPr>
          <w:rFonts w:ascii="Times New Roman" w:hAnsi="Times New Roman" w:cs="Times New Roman"/>
          <w:color w:val="auto"/>
        </w:rPr>
        <w:t xml:space="preserve"> Филиппова Фаина Семеновна.</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9 октября 2019 г. Круглый стол «Готовность системы профессионального образования к обучению людей с инвалидностью по востребованным специальностям и профессиям» - Охлопкова </w:t>
      </w:r>
      <w:proofErr w:type="spellStart"/>
      <w:r w:rsidRPr="00604952">
        <w:rPr>
          <w:rFonts w:ascii="Times New Roman" w:hAnsi="Times New Roman" w:cs="Times New Roman"/>
          <w:color w:val="auto"/>
        </w:rPr>
        <w:t>Сардана</w:t>
      </w:r>
      <w:proofErr w:type="spellEnd"/>
      <w:r w:rsidRPr="00604952">
        <w:rPr>
          <w:rFonts w:ascii="Times New Roman" w:hAnsi="Times New Roman" w:cs="Times New Roman"/>
          <w:color w:val="auto"/>
        </w:rPr>
        <w:t xml:space="preserve"> Алексеевна.</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10 октября состоялась итоговое совещание по результатам промежуточной и государственной итоговой аттестации виде демонстрационного </w:t>
      </w:r>
      <w:proofErr w:type="gramStart"/>
      <w:r w:rsidRPr="00604952">
        <w:rPr>
          <w:rFonts w:ascii="Times New Roman" w:hAnsi="Times New Roman" w:cs="Times New Roman"/>
          <w:color w:val="auto"/>
        </w:rPr>
        <w:t>экзамена  в</w:t>
      </w:r>
      <w:proofErr w:type="gramEnd"/>
      <w:r w:rsidRPr="00604952">
        <w:rPr>
          <w:rFonts w:ascii="Times New Roman" w:hAnsi="Times New Roman" w:cs="Times New Roman"/>
          <w:color w:val="auto"/>
        </w:rPr>
        <w:t xml:space="preserve"> профессиональных образовательных организациях РС (Я)  - Федорова Ульяна Ильинична.</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10 октября 2019 г. Дискуссионная площадка «</w:t>
      </w:r>
      <w:proofErr w:type="gramStart"/>
      <w:r w:rsidRPr="00604952">
        <w:rPr>
          <w:rFonts w:ascii="Times New Roman" w:hAnsi="Times New Roman" w:cs="Times New Roman"/>
          <w:color w:val="auto"/>
        </w:rPr>
        <w:t>Профориентация  и</w:t>
      </w:r>
      <w:proofErr w:type="gramEnd"/>
      <w:r w:rsidRPr="00604952">
        <w:rPr>
          <w:rFonts w:ascii="Times New Roman" w:hAnsi="Times New Roman" w:cs="Times New Roman"/>
          <w:color w:val="auto"/>
        </w:rPr>
        <w:t xml:space="preserve"> трудоустройство людей с инвалидностью и ограниченными возможностями здоровья»- Атласова Марианна Ивановна</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11 </w:t>
      </w:r>
      <w:proofErr w:type="gramStart"/>
      <w:r w:rsidRPr="00604952">
        <w:rPr>
          <w:rFonts w:ascii="Times New Roman" w:hAnsi="Times New Roman" w:cs="Times New Roman"/>
          <w:color w:val="auto"/>
        </w:rPr>
        <w:t>октября  2019</w:t>
      </w:r>
      <w:proofErr w:type="gramEnd"/>
      <w:r w:rsidRPr="00604952">
        <w:rPr>
          <w:rFonts w:ascii="Times New Roman" w:hAnsi="Times New Roman" w:cs="Times New Roman"/>
          <w:color w:val="auto"/>
        </w:rPr>
        <w:t xml:space="preserve"> г. Торжественная церемония закрытия проходила во Дворце Детства.</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По компетенции «Медицинский и социальный уход» чемпионат проходил два дня с 08.10- 09.10.2019г., на двух площадках ЦПДЭ, по 4 модулям, участвовали 5 студентов и их эксперты - компатриоты.</w:t>
      </w:r>
    </w:p>
    <w:p w:rsidR="00D73A49" w:rsidRPr="00604952" w:rsidRDefault="00D73A49"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Активное участие приняли независимые эксперты с лечебных учреждений: </w:t>
      </w:r>
    </w:p>
    <w:p w:rsidR="00D73A49" w:rsidRPr="00604952" w:rsidRDefault="00D73A49" w:rsidP="00973F6B">
      <w:pPr>
        <w:pStyle w:val="af1"/>
        <w:numPr>
          <w:ilvl w:val="0"/>
          <w:numId w:val="35"/>
        </w:numPr>
        <w:spacing w:line="360" w:lineRule="auto"/>
        <w:rPr>
          <w:rFonts w:ascii="Times New Roman" w:hAnsi="Times New Roman"/>
          <w:sz w:val="24"/>
          <w:szCs w:val="24"/>
        </w:rPr>
      </w:pPr>
      <w:r w:rsidRPr="00604952">
        <w:rPr>
          <w:rFonts w:ascii="Times New Roman" w:hAnsi="Times New Roman"/>
          <w:sz w:val="24"/>
          <w:szCs w:val="24"/>
        </w:rPr>
        <w:t>Главная медицинская сестра, ФГНУ ЯНЦ КМП - Андреева Екатерина Григорьевна;</w:t>
      </w:r>
    </w:p>
    <w:p w:rsidR="00D73A49" w:rsidRPr="00604952" w:rsidRDefault="00973F6B" w:rsidP="00973F6B">
      <w:pPr>
        <w:pStyle w:val="af1"/>
        <w:numPr>
          <w:ilvl w:val="0"/>
          <w:numId w:val="35"/>
        </w:numPr>
        <w:spacing w:after="0" w:line="360" w:lineRule="auto"/>
        <w:rPr>
          <w:rFonts w:ascii="Times New Roman" w:hAnsi="Times New Roman"/>
          <w:sz w:val="24"/>
          <w:szCs w:val="24"/>
        </w:rPr>
      </w:pPr>
      <w:r w:rsidRPr="00604952">
        <w:rPr>
          <w:rFonts w:ascii="Times New Roman" w:hAnsi="Times New Roman"/>
          <w:sz w:val="24"/>
          <w:szCs w:val="24"/>
        </w:rPr>
        <w:t>М</w:t>
      </w:r>
      <w:r w:rsidR="00D73A49" w:rsidRPr="00604952">
        <w:rPr>
          <w:rFonts w:ascii="Times New Roman" w:hAnsi="Times New Roman"/>
          <w:sz w:val="24"/>
          <w:szCs w:val="24"/>
        </w:rPr>
        <w:t xml:space="preserve">едицинская сестра – </w:t>
      </w:r>
      <w:proofErr w:type="spellStart"/>
      <w:r w:rsidR="00D73A49" w:rsidRPr="00604952">
        <w:rPr>
          <w:rFonts w:ascii="Times New Roman" w:hAnsi="Times New Roman"/>
          <w:sz w:val="24"/>
          <w:szCs w:val="24"/>
        </w:rPr>
        <w:t>анестезист</w:t>
      </w:r>
      <w:proofErr w:type="spellEnd"/>
      <w:r w:rsidR="00D73A49" w:rsidRPr="00604952">
        <w:rPr>
          <w:rFonts w:ascii="Times New Roman" w:hAnsi="Times New Roman"/>
          <w:sz w:val="24"/>
          <w:szCs w:val="24"/>
        </w:rPr>
        <w:t>, ГБУ РС(Я) «РБ2- ЦЭМП», отделения ОРИТ ОНМК – Христофорова Татьяна Петровна.</w:t>
      </w:r>
    </w:p>
    <w:p w:rsidR="00D73A49" w:rsidRPr="00604952" w:rsidRDefault="00D73A49"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Ежедневно перед началом чемпионата проводилось инструктажи по охране труда и технике безопасности для участников и экспертов и жеребьевка, рабочих площадок и поочередность выступлений. </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Участники должны были продемонстрировать правила пользования аварийной </w:t>
      </w:r>
      <w:r w:rsidRPr="00604952">
        <w:rPr>
          <w:rFonts w:ascii="Times New Roman" w:hAnsi="Times New Roman" w:cs="Times New Roman"/>
          <w:color w:val="auto"/>
        </w:rPr>
        <w:lastRenderedPageBreak/>
        <w:t xml:space="preserve">аптечкой, осуществить смену нательного белья, перемещение пациента, исследование ЧДД, определить ИМТ пациента, провести обучение, определить состояние и оказать первую помощь. </w:t>
      </w:r>
    </w:p>
    <w:p w:rsidR="00D73A49" w:rsidRPr="00604952" w:rsidRDefault="00D73A49"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По результатам подсчёта баллов, выставленных членами экспертной комиссии, призовые места присуждаются: </w:t>
      </w:r>
    </w:p>
    <w:p w:rsidR="00D73A49" w:rsidRPr="00604952" w:rsidRDefault="00D73A49" w:rsidP="00973F6B">
      <w:pPr>
        <w:pStyle w:val="af1"/>
        <w:numPr>
          <w:ilvl w:val="0"/>
          <w:numId w:val="36"/>
        </w:numPr>
        <w:spacing w:line="360" w:lineRule="auto"/>
        <w:rPr>
          <w:rFonts w:ascii="Times New Roman" w:hAnsi="Times New Roman"/>
          <w:sz w:val="24"/>
          <w:szCs w:val="24"/>
        </w:rPr>
      </w:pPr>
      <w:r w:rsidRPr="00604952">
        <w:rPr>
          <w:rFonts w:ascii="Times New Roman" w:hAnsi="Times New Roman"/>
          <w:sz w:val="24"/>
          <w:szCs w:val="24"/>
          <w:lang w:val="en-US"/>
        </w:rPr>
        <w:t>III</w:t>
      </w:r>
      <w:r w:rsidRPr="00604952">
        <w:rPr>
          <w:rFonts w:ascii="Times New Roman" w:hAnsi="Times New Roman"/>
          <w:sz w:val="24"/>
          <w:szCs w:val="24"/>
        </w:rPr>
        <w:t xml:space="preserve"> место - Пронина Оксана Васильевна – 82 баллов;</w:t>
      </w:r>
    </w:p>
    <w:p w:rsidR="00D73A49" w:rsidRPr="00604952" w:rsidRDefault="00D73A49" w:rsidP="00973F6B">
      <w:pPr>
        <w:pStyle w:val="af1"/>
        <w:numPr>
          <w:ilvl w:val="0"/>
          <w:numId w:val="36"/>
        </w:numPr>
        <w:spacing w:line="360" w:lineRule="auto"/>
        <w:rPr>
          <w:rFonts w:ascii="Times New Roman" w:hAnsi="Times New Roman"/>
          <w:sz w:val="24"/>
          <w:szCs w:val="24"/>
        </w:rPr>
      </w:pPr>
      <w:r w:rsidRPr="00604952">
        <w:rPr>
          <w:rFonts w:ascii="Times New Roman" w:hAnsi="Times New Roman"/>
          <w:sz w:val="24"/>
          <w:szCs w:val="24"/>
          <w:lang w:val="en-US"/>
        </w:rPr>
        <w:t>II</w:t>
      </w:r>
      <w:r w:rsidRPr="00604952">
        <w:rPr>
          <w:rFonts w:ascii="Times New Roman" w:hAnsi="Times New Roman"/>
          <w:sz w:val="24"/>
          <w:szCs w:val="24"/>
        </w:rPr>
        <w:t xml:space="preserve"> место - Иванова </w:t>
      </w:r>
      <w:proofErr w:type="spellStart"/>
      <w:r w:rsidRPr="00604952">
        <w:rPr>
          <w:rFonts w:ascii="Times New Roman" w:hAnsi="Times New Roman"/>
          <w:sz w:val="24"/>
          <w:szCs w:val="24"/>
        </w:rPr>
        <w:t>Туйаара</w:t>
      </w:r>
      <w:proofErr w:type="spellEnd"/>
      <w:r w:rsidRPr="00604952">
        <w:rPr>
          <w:rFonts w:ascii="Times New Roman" w:hAnsi="Times New Roman"/>
          <w:sz w:val="24"/>
          <w:szCs w:val="24"/>
        </w:rPr>
        <w:t xml:space="preserve"> –</w:t>
      </w:r>
      <w:proofErr w:type="spellStart"/>
      <w:r w:rsidRPr="00604952">
        <w:rPr>
          <w:rFonts w:ascii="Times New Roman" w:hAnsi="Times New Roman"/>
          <w:sz w:val="24"/>
          <w:szCs w:val="24"/>
        </w:rPr>
        <w:t>Умсулгана</w:t>
      </w:r>
      <w:proofErr w:type="spellEnd"/>
      <w:r w:rsidRPr="00604952">
        <w:rPr>
          <w:rFonts w:ascii="Times New Roman" w:hAnsi="Times New Roman"/>
          <w:sz w:val="24"/>
          <w:szCs w:val="24"/>
        </w:rPr>
        <w:t xml:space="preserve"> Николаевна- 89 баллов;</w:t>
      </w:r>
    </w:p>
    <w:p w:rsidR="00D73A49" w:rsidRPr="00604952" w:rsidRDefault="00D73A49" w:rsidP="004445ED">
      <w:pPr>
        <w:pStyle w:val="af1"/>
        <w:numPr>
          <w:ilvl w:val="0"/>
          <w:numId w:val="36"/>
        </w:numPr>
        <w:spacing w:after="0" w:line="360" w:lineRule="auto"/>
        <w:rPr>
          <w:rFonts w:ascii="Times New Roman" w:hAnsi="Times New Roman"/>
          <w:sz w:val="24"/>
          <w:szCs w:val="24"/>
        </w:rPr>
      </w:pPr>
      <w:r w:rsidRPr="00604952">
        <w:rPr>
          <w:rFonts w:ascii="Times New Roman" w:hAnsi="Times New Roman"/>
          <w:sz w:val="24"/>
          <w:szCs w:val="24"/>
          <w:lang w:val="en-US"/>
        </w:rPr>
        <w:t>I</w:t>
      </w:r>
      <w:r w:rsidRPr="00604952">
        <w:rPr>
          <w:rFonts w:ascii="Times New Roman" w:hAnsi="Times New Roman"/>
          <w:sz w:val="24"/>
          <w:szCs w:val="24"/>
        </w:rPr>
        <w:t xml:space="preserve"> место - Сенькина </w:t>
      </w:r>
      <w:proofErr w:type="spellStart"/>
      <w:r w:rsidRPr="00604952">
        <w:rPr>
          <w:rFonts w:ascii="Times New Roman" w:hAnsi="Times New Roman"/>
          <w:sz w:val="24"/>
          <w:szCs w:val="24"/>
        </w:rPr>
        <w:t>Айталина</w:t>
      </w:r>
      <w:proofErr w:type="spellEnd"/>
      <w:r w:rsidRPr="00604952">
        <w:rPr>
          <w:rFonts w:ascii="Times New Roman" w:hAnsi="Times New Roman"/>
          <w:sz w:val="24"/>
          <w:szCs w:val="24"/>
        </w:rPr>
        <w:t xml:space="preserve"> Петровна – 93 баллов.</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По компетенции «Медицинский и </w:t>
      </w:r>
      <w:proofErr w:type="gramStart"/>
      <w:r w:rsidRPr="00604952">
        <w:rPr>
          <w:rFonts w:ascii="Times New Roman" w:hAnsi="Times New Roman" w:cs="Times New Roman"/>
          <w:color w:val="auto"/>
        </w:rPr>
        <w:t>лабораторный  анализ</w:t>
      </w:r>
      <w:proofErr w:type="gramEnd"/>
      <w:r w:rsidRPr="00604952">
        <w:rPr>
          <w:rFonts w:ascii="Times New Roman" w:hAnsi="Times New Roman" w:cs="Times New Roman"/>
          <w:color w:val="auto"/>
        </w:rPr>
        <w:t>» чемпионат проходил один день 08.10.2019г., на двух площадках ЦПДЭ, по 4 модулям, участвовали 5 студентов и их эксперты-компатриоты.</w:t>
      </w:r>
    </w:p>
    <w:p w:rsidR="00D73A49" w:rsidRPr="00604952" w:rsidRDefault="00D73A49" w:rsidP="00462786">
      <w:pPr>
        <w:spacing w:line="360" w:lineRule="auto"/>
        <w:ind w:firstLine="708"/>
        <w:rPr>
          <w:rFonts w:ascii="Times New Roman" w:hAnsi="Times New Roman" w:cs="Times New Roman"/>
          <w:color w:val="auto"/>
        </w:rPr>
      </w:pPr>
      <w:r w:rsidRPr="00604952">
        <w:rPr>
          <w:rFonts w:ascii="Times New Roman" w:hAnsi="Times New Roman" w:cs="Times New Roman"/>
          <w:color w:val="auto"/>
        </w:rPr>
        <w:t xml:space="preserve">Активное участие приняли независимые эксперты с лечебных учреждений: </w:t>
      </w:r>
    </w:p>
    <w:p w:rsidR="00D73A49" w:rsidRPr="00604952" w:rsidRDefault="00D73A49" w:rsidP="00973F6B">
      <w:pPr>
        <w:pStyle w:val="af1"/>
        <w:numPr>
          <w:ilvl w:val="0"/>
          <w:numId w:val="37"/>
        </w:numPr>
        <w:spacing w:line="360" w:lineRule="auto"/>
        <w:jc w:val="both"/>
        <w:rPr>
          <w:rFonts w:ascii="Times New Roman" w:hAnsi="Times New Roman"/>
          <w:sz w:val="24"/>
          <w:szCs w:val="24"/>
        </w:rPr>
      </w:pPr>
      <w:r w:rsidRPr="00604952">
        <w:rPr>
          <w:rFonts w:ascii="Times New Roman" w:hAnsi="Times New Roman"/>
          <w:sz w:val="24"/>
          <w:szCs w:val="24"/>
        </w:rPr>
        <w:t xml:space="preserve">Фельдшер-лаборант КДЛ РБ-2 – Семенова </w:t>
      </w:r>
      <w:proofErr w:type="spellStart"/>
      <w:r w:rsidRPr="00604952">
        <w:rPr>
          <w:rFonts w:ascii="Times New Roman" w:hAnsi="Times New Roman"/>
          <w:sz w:val="24"/>
          <w:szCs w:val="24"/>
        </w:rPr>
        <w:t>Сахалита</w:t>
      </w:r>
      <w:proofErr w:type="spellEnd"/>
      <w:r w:rsidRPr="00604952">
        <w:rPr>
          <w:rFonts w:ascii="Times New Roman" w:hAnsi="Times New Roman"/>
          <w:sz w:val="24"/>
          <w:szCs w:val="24"/>
        </w:rPr>
        <w:t xml:space="preserve"> Николаевна;</w:t>
      </w:r>
    </w:p>
    <w:p w:rsidR="00D73A49" w:rsidRPr="00604952" w:rsidRDefault="00D73A49" w:rsidP="00973F6B">
      <w:pPr>
        <w:pStyle w:val="af1"/>
        <w:numPr>
          <w:ilvl w:val="0"/>
          <w:numId w:val="37"/>
        </w:numPr>
        <w:spacing w:after="0" w:line="360" w:lineRule="auto"/>
        <w:jc w:val="both"/>
        <w:rPr>
          <w:rFonts w:ascii="Times New Roman" w:hAnsi="Times New Roman"/>
          <w:sz w:val="24"/>
          <w:szCs w:val="24"/>
        </w:rPr>
      </w:pPr>
      <w:r w:rsidRPr="00604952">
        <w:rPr>
          <w:rFonts w:ascii="Times New Roman" w:hAnsi="Times New Roman"/>
          <w:sz w:val="24"/>
          <w:szCs w:val="24"/>
        </w:rPr>
        <w:t>Заведующая лабораторией микробиологии</w:t>
      </w:r>
      <w:r w:rsidR="00973F6B" w:rsidRPr="00604952">
        <w:rPr>
          <w:rFonts w:ascii="Times New Roman" w:hAnsi="Times New Roman"/>
          <w:sz w:val="24"/>
          <w:szCs w:val="24"/>
        </w:rPr>
        <w:t xml:space="preserve"> клиники МИ СВФУ – </w:t>
      </w:r>
      <w:proofErr w:type="spellStart"/>
      <w:r w:rsidR="00973F6B" w:rsidRPr="00604952">
        <w:rPr>
          <w:rFonts w:ascii="Times New Roman" w:hAnsi="Times New Roman"/>
          <w:sz w:val="24"/>
          <w:szCs w:val="24"/>
        </w:rPr>
        <w:t>Иларова</w:t>
      </w:r>
      <w:proofErr w:type="spellEnd"/>
      <w:r w:rsidR="00973F6B" w:rsidRPr="00604952">
        <w:rPr>
          <w:rFonts w:ascii="Times New Roman" w:hAnsi="Times New Roman"/>
          <w:sz w:val="24"/>
          <w:szCs w:val="24"/>
        </w:rPr>
        <w:t xml:space="preserve"> Вера </w:t>
      </w:r>
      <w:r w:rsidRPr="00604952">
        <w:rPr>
          <w:rFonts w:ascii="Times New Roman" w:hAnsi="Times New Roman"/>
          <w:sz w:val="24"/>
          <w:szCs w:val="24"/>
        </w:rPr>
        <w:t>Иннокентьевна.</w:t>
      </w:r>
    </w:p>
    <w:p w:rsidR="00D73A49" w:rsidRPr="00604952" w:rsidRDefault="00D73A49"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Ежедневно перед началом чемпионата проводилось инструктажи по охране труда и технике безопасности для участников и экспертов и жеребьевка, рабочих площадок и поочередность выступлений. </w:t>
      </w:r>
    </w:p>
    <w:p w:rsidR="00D73A49" w:rsidRPr="00604952" w:rsidRDefault="00D73A49" w:rsidP="00462786">
      <w:pPr>
        <w:spacing w:line="360" w:lineRule="auto"/>
        <w:ind w:firstLine="708"/>
        <w:jc w:val="both"/>
        <w:rPr>
          <w:rFonts w:ascii="Times New Roman" w:eastAsia="Times New Roman" w:hAnsi="Times New Roman" w:cs="Times New Roman"/>
          <w:color w:val="auto"/>
        </w:rPr>
      </w:pPr>
      <w:r w:rsidRPr="00604952">
        <w:rPr>
          <w:rFonts w:ascii="Times New Roman" w:hAnsi="Times New Roman" w:cs="Times New Roman"/>
          <w:color w:val="auto"/>
        </w:rPr>
        <w:t xml:space="preserve">Участники должны были продемонстрировать </w:t>
      </w:r>
      <w:r w:rsidRPr="00604952">
        <w:rPr>
          <w:rFonts w:ascii="Times New Roman" w:eastAsia="Times New Roman" w:hAnsi="Times New Roman" w:cs="Times New Roman"/>
          <w:color w:val="auto"/>
        </w:rPr>
        <w:t xml:space="preserve">определение физико-химических свойств объектов внешней среды, подготовку рабочего места для проведения лабораторных общеклинических исследований и для общего анализа крови, дезинфицирование отработанного биоматериала и лабораторной посуды, </w:t>
      </w:r>
      <w:proofErr w:type="gramStart"/>
      <w:r w:rsidRPr="00604952">
        <w:rPr>
          <w:rFonts w:ascii="Times New Roman" w:eastAsia="Times New Roman" w:hAnsi="Times New Roman" w:cs="Times New Roman"/>
          <w:color w:val="auto"/>
        </w:rPr>
        <w:t>работу  на</w:t>
      </w:r>
      <w:proofErr w:type="gramEnd"/>
      <w:r w:rsidRPr="00604952">
        <w:rPr>
          <w:rFonts w:ascii="Times New Roman" w:eastAsia="Times New Roman" w:hAnsi="Times New Roman" w:cs="Times New Roman"/>
          <w:color w:val="auto"/>
        </w:rPr>
        <w:t xml:space="preserve"> современном лабораторном оборудовании, регистрацию результатов лабораторных исследований.</w:t>
      </w:r>
    </w:p>
    <w:p w:rsidR="00D73A49" w:rsidRPr="00604952" w:rsidRDefault="00D73A49" w:rsidP="00973F6B">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По результатам подсчёта баллов, выставленных членами экспертной комиссии, призовые места присуждаются: </w:t>
      </w:r>
    </w:p>
    <w:p w:rsidR="00D73A49" w:rsidRPr="00604952" w:rsidRDefault="00D73A49" w:rsidP="00973F6B">
      <w:pPr>
        <w:pStyle w:val="af1"/>
        <w:numPr>
          <w:ilvl w:val="0"/>
          <w:numId w:val="38"/>
        </w:numPr>
        <w:spacing w:line="360" w:lineRule="auto"/>
        <w:rPr>
          <w:rFonts w:ascii="Times New Roman" w:hAnsi="Times New Roman"/>
          <w:sz w:val="24"/>
          <w:szCs w:val="24"/>
        </w:rPr>
      </w:pPr>
      <w:r w:rsidRPr="00604952">
        <w:rPr>
          <w:rFonts w:ascii="Times New Roman" w:hAnsi="Times New Roman"/>
          <w:sz w:val="24"/>
          <w:szCs w:val="24"/>
          <w:lang w:val="en-US"/>
        </w:rPr>
        <w:t>III</w:t>
      </w:r>
      <w:r w:rsidRPr="00604952">
        <w:rPr>
          <w:rFonts w:ascii="Times New Roman" w:hAnsi="Times New Roman"/>
          <w:sz w:val="24"/>
          <w:szCs w:val="24"/>
        </w:rPr>
        <w:t xml:space="preserve"> место – Васильев Михаил Федорович – 54 балла;</w:t>
      </w:r>
    </w:p>
    <w:p w:rsidR="00D73A49" w:rsidRPr="00604952" w:rsidRDefault="00D73A49" w:rsidP="00973F6B">
      <w:pPr>
        <w:pStyle w:val="af1"/>
        <w:numPr>
          <w:ilvl w:val="0"/>
          <w:numId w:val="38"/>
        </w:numPr>
        <w:spacing w:line="360" w:lineRule="auto"/>
        <w:rPr>
          <w:rFonts w:ascii="Times New Roman" w:hAnsi="Times New Roman"/>
          <w:sz w:val="24"/>
          <w:szCs w:val="24"/>
        </w:rPr>
      </w:pPr>
      <w:r w:rsidRPr="00604952">
        <w:rPr>
          <w:rFonts w:ascii="Times New Roman" w:hAnsi="Times New Roman"/>
          <w:sz w:val="24"/>
          <w:szCs w:val="24"/>
          <w:lang w:val="en-US"/>
        </w:rPr>
        <w:t>II</w:t>
      </w:r>
      <w:r w:rsidRPr="00604952">
        <w:rPr>
          <w:rFonts w:ascii="Times New Roman" w:hAnsi="Times New Roman"/>
          <w:sz w:val="24"/>
          <w:szCs w:val="24"/>
        </w:rPr>
        <w:t xml:space="preserve"> место - </w:t>
      </w:r>
      <w:proofErr w:type="spellStart"/>
      <w:r w:rsidRPr="00604952">
        <w:rPr>
          <w:rFonts w:ascii="Times New Roman" w:hAnsi="Times New Roman"/>
          <w:sz w:val="24"/>
          <w:szCs w:val="24"/>
        </w:rPr>
        <w:t>Слепцова</w:t>
      </w:r>
      <w:proofErr w:type="spellEnd"/>
      <w:r w:rsidRPr="00604952">
        <w:rPr>
          <w:rFonts w:ascii="Times New Roman" w:hAnsi="Times New Roman"/>
          <w:sz w:val="24"/>
          <w:szCs w:val="24"/>
        </w:rPr>
        <w:t xml:space="preserve"> Татьяна Семеновна – 64 балла;</w:t>
      </w:r>
    </w:p>
    <w:p w:rsidR="00D73A49" w:rsidRPr="00604952" w:rsidRDefault="00D73A49" w:rsidP="00973F6B">
      <w:pPr>
        <w:pStyle w:val="af1"/>
        <w:numPr>
          <w:ilvl w:val="0"/>
          <w:numId w:val="38"/>
        </w:numPr>
        <w:spacing w:after="0" w:line="360" w:lineRule="auto"/>
        <w:rPr>
          <w:rFonts w:ascii="Times New Roman" w:hAnsi="Times New Roman"/>
          <w:sz w:val="24"/>
          <w:szCs w:val="24"/>
        </w:rPr>
      </w:pPr>
      <w:r w:rsidRPr="00604952">
        <w:rPr>
          <w:rFonts w:ascii="Times New Roman" w:hAnsi="Times New Roman"/>
          <w:sz w:val="24"/>
          <w:szCs w:val="24"/>
          <w:lang w:val="en-US"/>
        </w:rPr>
        <w:t>I</w:t>
      </w:r>
      <w:r w:rsidRPr="00604952">
        <w:rPr>
          <w:rFonts w:ascii="Times New Roman" w:hAnsi="Times New Roman"/>
          <w:sz w:val="24"/>
          <w:szCs w:val="24"/>
        </w:rPr>
        <w:t xml:space="preserve"> место - Ксенофонтова Вероника Константиновна – 70 балла. </w:t>
      </w:r>
    </w:p>
    <w:p w:rsidR="00D73A49" w:rsidRPr="00604952" w:rsidRDefault="00D73A49" w:rsidP="00973F6B">
      <w:pPr>
        <w:pStyle w:val="210"/>
        <w:shd w:val="clear" w:color="auto" w:fill="auto"/>
        <w:spacing w:before="0" w:line="360" w:lineRule="auto"/>
        <w:ind w:right="-7" w:firstLine="700"/>
        <w:jc w:val="both"/>
        <w:rPr>
          <w:color w:val="auto"/>
          <w:shd w:val="clear" w:color="auto" w:fill="FFFFFF"/>
        </w:rPr>
      </w:pPr>
      <w:r w:rsidRPr="00604952">
        <w:rPr>
          <w:color w:val="auto"/>
          <w:shd w:val="clear" w:color="auto" w:fill="FFFFFF"/>
        </w:rPr>
        <w:t xml:space="preserve">С 20 ноября по 22 ноября </w:t>
      </w:r>
      <w:proofErr w:type="gramStart"/>
      <w:r w:rsidRPr="00604952">
        <w:rPr>
          <w:color w:val="auto"/>
          <w:shd w:val="clear" w:color="auto" w:fill="FFFFFF"/>
        </w:rPr>
        <w:t>2019  в</w:t>
      </w:r>
      <w:proofErr w:type="gramEnd"/>
      <w:r w:rsidRPr="00604952">
        <w:rPr>
          <w:color w:val="auto"/>
          <w:shd w:val="clear" w:color="auto" w:fill="FFFFFF"/>
        </w:rPr>
        <w:t xml:space="preserve"> Москве проходил V Национальный чемпионат по профессиональному мастерству среди инвалидов и лиц с ограниченными возможностями здоровья «</w:t>
      </w:r>
      <w:proofErr w:type="spellStart"/>
      <w:r w:rsidRPr="00604952">
        <w:rPr>
          <w:color w:val="auto"/>
          <w:shd w:val="clear" w:color="auto" w:fill="FFFFFF"/>
        </w:rPr>
        <w:t>Абилимпикс</w:t>
      </w:r>
      <w:proofErr w:type="spellEnd"/>
      <w:r w:rsidRPr="00604952">
        <w:rPr>
          <w:color w:val="auto"/>
          <w:shd w:val="clear" w:color="auto" w:fill="FFFFFF"/>
        </w:rPr>
        <w:t>». В соревнованиях приняли участие 2 победителя Регионального этапа по компетенции «Медицинский и социальный уход» и «Лабораторный и медицинский анализ». Организатором чемпионата является Министерство просвещения Российской Федерации.</w:t>
      </w:r>
    </w:p>
    <w:p w:rsidR="00D73A49" w:rsidRPr="00604952" w:rsidRDefault="00D73A49" w:rsidP="00462786">
      <w:pPr>
        <w:spacing w:line="360" w:lineRule="auto"/>
        <w:jc w:val="right"/>
        <w:rPr>
          <w:rFonts w:ascii="Times New Roman" w:hAnsi="Times New Roman" w:cs="Times New Roman"/>
          <w:i/>
          <w:color w:val="auto"/>
        </w:rPr>
      </w:pPr>
      <w:r w:rsidRPr="00604952">
        <w:rPr>
          <w:rFonts w:ascii="Times New Roman" w:hAnsi="Times New Roman" w:cs="Times New Roman"/>
          <w:i/>
          <w:color w:val="auto"/>
        </w:rPr>
        <w:t xml:space="preserve">Таблица3.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402"/>
        <w:gridCol w:w="3260"/>
      </w:tblGrid>
      <w:tr w:rsidR="00DE1825" w:rsidRPr="00604952" w:rsidTr="00973F6B">
        <w:trPr>
          <w:trHeight w:val="647"/>
        </w:trPr>
        <w:tc>
          <w:tcPr>
            <w:tcW w:w="3119" w:type="dxa"/>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lastRenderedPageBreak/>
              <w:t xml:space="preserve">Компетенции, </w:t>
            </w:r>
            <w:proofErr w:type="gramStart"/>
            <w:r w:rsidRPr="00604952">
              <w:rPr>
                <w:rFonts w:ascii="Times New Roman" w:hAnsi="Times New Roman" w:cs="Times New Roman"/>
                <w:color w:val="auto"/>
                <w:lang w:eastAsia="zh-CN"/>
              </w:rPr>
              <w:t>представленные  на</w:t>
            </w:r>
            <w:proofErr w:type="gramEnd"/>
            <w:r w:rsidRPr="00604952">
              <w:rPr>
                <w:rFonts w:ascii="Times New Roman" w:hAnsi="Times New Roman" w:cs="Times New Roman"/>
                <w:color w:val="auto"/>
                <w:lang w:eastAsia="zh-CN"/>
              </w:rPr>
              <w:t xml:space="preserve"> чемпионате в 2019г.</w:t>
            </w:r>
          </w:p>
        </w:tc>
        <w:tc>
          <w:tcPr>
            <w:tcW w:w="3402" w:type="dxa"/>
            <w:tcBorders>
              <w:righ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Отборочный чемпионат</w:t>
            </w:r>
            <w:r w:rsidR="00973F6B" w:rsidRPr="00604952">
              <w:rPr>
                <w:rFonts w:ascii="Times New Roman" w:hAnsi="Times New Roman" w:cs="Times New Roman"/>
                <w:color w:val="auto"/>
                <w:lang w:eastAsia="zh-CN"/>
              </w:rPr>
              <w:t xml:space="preserve"> </w:t>
            </w:r>
            <w:r w:rsidRPr="00604952">
              <w:rPr>
                <w:rFonts w:ascii="Times New Roman" w:hAnsi="Times New Roman" w:cs="Times New Roman"/>
                <w:color w:val="auto"/>
                <w:lang w:eastAsia="zh-CN"/>
              </w:rPr>
              <w:t>2019 г</w:t>
            </w:r>
          </w:p>
        </w:tc>
        <w:tc>
          <w:tcPr>
            <w:tcW w:w="3260" w:type="dxa"/>
            <w:tcBorders>
              <w:lef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proofErr w:type="gramStart"/>
            <w:r w:rsidRPr="00604952">
              <w:rPr>
                <w:rFonts w:ascii="Times New Roman" w:hAnsi="Times New Roman" w:cs="Times New Roman"/>
                <w:color w:val="auto"/>
                <w:lang w:eastAsia="zh-CN"/>
              </w:rPr>
              <w:t>Национальный  чемпионат</w:t>
            </w:r>
            <w:proofErr w:type="gramEnd"/>
            <w:r w:rsidRPr="00604952">
              <w:rPr>
                <w:rFonts w:ascii="Times New Roman" w:hAnsi="Times New Roman" w:cs="Times New Roman"/>
                <w:color w:val="auto"/>
                <w:lang w:eastAsia="zh-CN"/>
              </w:rPr>
              <w:t xml:space="preserve">  2019г.</w:t>
            </w:r>
          </w:p>
          <w:p w:rsidR="00D73A49" w:rsidRPr="00604952" w:rsidRDefault="00D73A49" w:rsidP="00973F6B">
            <w:pPr>
              <w:spacing w:line="360" w:lineRule="auto"/>
              <w:jc w:val="center"/>
              <w:rPr>
                <w:rFonts w:ascii="Times New Roman" w:hAnsi="Times New Roman" w:cs="Times New Roman"/>
                <w:color w:val="auto"/>
                <w:lang w:eastAsia="zh-CN"/>
              </w:rPr>
            </w:pPr>
          </w:p>
        </w:tc>
      </w:tr>
      <w:tr w:rsidR="00DE1825" w:rsidRPr="00604952" w:rsidTr="00973F6B">
        <w:tc>
          <w:tcPr>
            <w:tcW w:w="3119" w:type="dxa"/>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Медицинский и социальный уход</w:t>
            </w:r>
          </w:p>
        </w:tc>
        <w:tc>
          <w:tcPr>
            <w:tcW w:w="3402" w:type="dxa"/>
            <w:tcBorders>
              <w:righ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 xml:space="preserve">г. </w:t>
            </w:r>
            <w:proofErr w:type="gramStart"/>
            <w:r w:rsidRPr="00604952">
              <w:rPr>
                <w:rFonts w:ascii="Times New Roman" w:hAnsi="Times New Roman" w:cs="Times New Roman"/>
                <w:color w:val="auto"/>
                <w:lang w:eastAsia="zh-CN"/>
              </w:rPr>
              <w:t>Москва ,</w:t>
            </w:r>
            <w:proofErr w:type="gramEnd"/>
            <w:r w:rsidRPr="00604952">
              <w:rPr>
                <w:rFonts w:ascii="Times New Roman" w:hAnsi="Times New Roman" w:cs="Times New Roman"/>
                <w:color w:val="auto"/>
                <w:lang w:eastAsia="zh-CN"/>
              </w:rPr>
              <w:t xml:space="preserve"> Сенькина </w:t>
            </w:r>
            <w:proofErr w:type="spellStart"/>
            <w:r w:rsidRPr="00604952">
              <w:rPr>
                <w:rFonts w:ascii="Times New Roman" w:hAnsi="Times New Roman" w:cs="Times New Roman"/>
                <w:color w:val="auto"/>
                <w:lang w:eastAsia="zh-CN"/>
              </w:rPr>
              <w:t>Айталина</w:t>
            </w:r>
            <w:proofErr w:type="spellEnd"/>
            <w:r w:rsidRPr="00604952">
              <w:rPr>
                <w:rFonts w:ascii="Times New Roman" w:hAnsi="Times New Roman" w:cs="Times New Roman"/>
                <w:color w:val="auto"/>
                <w:lang w:eastAsia="zh-CN"/>
              </w:rPr>
              <w:t>- 17 место из 36</w:t>
            </w:r>
          </w:p>
        </w:tc>
        <w:tc>
          <w:tcPr>
            <w:tcW w:w="3260" w:type="dxa"/>
            <w:tcBorders>
              <w:lef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w:t>
            </w:r>
          </w:p>
        </w:tc>
      </w:tr>
      <w:tr w:rsidR="00DE1825" w:rsidRPr="00604952" w:rsidTr="00973F6B">
        <w:tc>
          <w:tcPr>
            <w:tcW w:w="3119" w:type="dxa"/>
          </w:tcPr>
          <w:p w:rsidR="00D73A49" w:rsidRPr="00604952" w:rsidRDefault="00D73A49" w:rsidP="00973F6B">
            <w:pPr>
              <w:spacing w:line="360" w:lineRule="auto"/>
              <w:jc w:val="center"/>
              <w:rPr>
                <w:rFonts w:ascii="Times New Roman" w:hAnsi="Times New Roman" w:cs="Times New Roman"/>
                <w:color w:val="auto"/>
                <w:lang w:eastAsia="zh-CN"/>
              </w:rPr>
            </w:pPr>
            <w:proofErr w:type="gramStart"/>
            <w:r w:rsidRPr="00604952">
              <w:rPr>
                <w:rFonts w:ascii="Times New Roman" w:hAnsi="Times New Roman" w:cs="Times New Roman"/>
                <w:color w:val="auto"/>
                <w:lang w:eastAsia="zh-CN"/>
              </w:rPr>
              <w:t>Лабораторный  и</w:t>
            </w:r>
            <w:proofErr w:type="gramEnd"/>
            <w:r w:rsidRPr="00604952">
              <w:rPr>
                <w:rFonts w:ascii="Times New Roman" w:hAnsi="Times New Roman" w:cs="Times New Roman"/>
                <w:color w:val="auto"/>
                <w:lang w:eastAsia="zh-CN"/>
              </w:rPr>
              <w:t xml:space="preserve"> медицинский анализ</w:t>
            </w:r>
          </w:p>
        </w:tc>
        <w:tc>
          <w:tcPr>
            <w:tcW w:w="3402" w:type="dxa"/>
            <w:tcBorders>
              <w:righ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p>
          <w:p w:rsidR="00D73A49" w:rsidRPr="00604952" w:rsidRDefault="00D73A49" w:rsidP="00973F6B">
            <w:pPr>
              <w:spacing w:line="360" w:lineRule="auto"/>
              <w:jc w:val="center"/>
              <w:rPr>
                <w:rFonts w:ascii="Times New Roman" w:hAnsi="Times New Roman" w:cs="Times New Roman"/>
                <w:color w:val="auto"/>
                <w:lang w:eastAsia="zh-CN"/>
              </w:rPr>
            </w:pPr>
          </w:p>
        </w:tc>
        <w:tc>
          <w:tcPr>
            <w:tcW w:w="3260" w:type="dxa"/>
            <w:tcBorders>
              <w:lef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г. Москва, Ксенофонтова Вероника – 5 место</w:t>
            </w:r>
          </w:p>
          <w:p w:rsidR="00D73A49" w:rsidRPr="00604952" w:rsidRDefault="00D73A49" w:rsidP="00973F6B">
            <w:pPr>
              <w:spacing w:line="360" w:lineRule="auto"/>
              <w:jc w:val="center"/>
              <w:rPr>
                <w:rFonts w:ascii="Times New Roman" w:hAnsi="Times New Roman" w:cs="Times New Roman"/>
                <w:color w:val="auto"/>
                <w:lang w:eastAsia="zh-CN"/>
              </w:rPr>
            </w:pPr>
          </w:p>
        </w:tc>
      </w:tr>
    </w:tbl>
    <w:p w:rsidR="00D73A49" w:rsidRPr="00604952" w:rsidRDefault="00D73A49" w:rsidP="00462786">
      <w:pPr>
        <w:pStyle w:val="210"/>
        <w:shd w:val="clear" w:color="auto" w:fill="auto"/>
        <w:spacing w:before="0" w:line="360" w:lineRule="auto"/>
        <w:ind w:left="160" w:right="-7" w:firstLine="700"/>
        <w:jc w:val="both"/>
        <w:rPr>
          <w:color w:val="auto"/>
        </w:rPr>
      </w:pPr>
      <w:r w:rsidRPr="00604952">
        <w:rPr>
          <w:bCs/>
          <w:color w:val="auto"/>
        </w:rPr>
        <w:t xml:space="preserve">По итогам </w:t>
      </w:r>
      <w:r w:rsidRPr="00604952">
        <w:rPr>
          <w:bCs/>
          <w:color w:val="auto"/>
          <w:lang w:val="en-US"/>
        </w:rPr>
        <w:t>V</w:t>
      </w:r>
      <w:r w:rsidRPr="00604952">
        <w:rPr>
          <w:bCs/>
          <w:color w:val="auto"/>
        </w:rPr>
        <w:t xml:space="preserve"> национального чемпионата по профессиональному мастерству среди инвалидов и лиц с ограниченными возможностями здоровья «</w:t>
      </w:r>
      <w:proofErr w:type="spellStart"/>
      <w:r w:rsidRPr="00604952">
        <w:rPr>
          <w:bCs/>
          <w:color w:val="auto"/>
        </w:rPr>
        <w:t>Абилимпикс</w:t>
      </w:r>
      <w:proofErr w:type="spellEnd"/>
      <w:r w:rsidRPr="00604952">
        <w:rPr>
          <w:bCs/>
          <w:color w:val="auto"/>
        </w:rPr>
        <w:t xml:space="preserve"> 2019» колледж занял 3 место среди ПОО РС (Я).</w:t>
      </w:r>
    </w:p>
    <w:p w:rsidR="00D73A49" w:rsidRPr="00604952" w:rsidRDefault="00D73A49" w:rsidP="00462786">
      <w:pPr>
        <w:spacing w:line="360" w:lineRule="auto"/>
        <w:jc w:val="right"/>
        <w:rPr>
          <w:rFonts w:ascii="Times New Roman" w:hAnsi="Times New Roman" w:cs="Times New Roman"/>
          <w:i/>
          <w:color w:val="auto"/>
        </w:rPr>
      </w:pPr>
      <w:r w:rsidRPr="00604952">
        <w:rPr>
          <w:rFonts w:ascii="Times New Roman" w:hAnsi="Times New Roman" w:cs="Times New Roman"/>
          <w:i/>
          <w:color w:val="auto"/>
        </w:rPr>
        <w:t xml:space="preserve">Таблица4. </w:t>
      </w:r>
    </w:p>
    <w:p w:rsidR="00D73A49" w:rsidRPr="00604952" w:rsidRDefault="00D73A49" w:rsidP="00462786">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 xml:space="preserve">Участие студентов в </w:t>
      </w:r>
      <w:proofErr w:type="gramStart"/>
      <w:r w:rsidRPr="00604952">
        <w:rPr>
          <w:rFonts w:ascii="Times New Roman" w:hAnsi="Times New Roman" w:cs="Times New Roman"/>
          <w:color w:val="auto"/>
          <w:lang w:eastAsia="zh-CN"/>
        </w:rPr>
        <w:t xml:space="preserve">движение  </w:t>
      </w:r>
      <w:proofErr w:type="spellStart"/>
      <w:r w:rsidRPr="00604952">
        <w:rPr>
          <w:rFonts w:ascii="Times New Roman" w:hAnsi="Times New Roman" w:cs="Times New Roman"/>
          <w:color w:val="auto"/>
          <w:lang w:val="en-US" w:eastAsia="zh-CN"/>
        </w:rPr>
        <w:t>WorldSkills</w:t>
      </w:r>
      <w:proofErr w:type="spellEnd"/>
      <w:proofErr w:type="gramEnd"/>
      <w:r w:rsidRPr="00604952">
        <w:rPr>
          <w:rFonts w:ascii="Times New Roman" w:hAnsi="Times New Roman" w:cs="Times New Roman"/>
          <w:color w:val="auto"/>
          <w:lang w:eastAsia="zh-CN"/>
        </w:rPr>
        <w:t xml:space="preserve"> </w:t>
      </w:r>
      <w:r w:rsidRPr="00604952">
        <w:rPr>
          <w:rFonts w:ascii="Times New Roman" w:hAnsi="Times New Roman" w:cs="Times New Roman"/>
          <w:color w:val="auto"/>
          <w:lang w:val="en-US" w:eastAsia="zh-CN"/>
        </w:rPr>
        <w:t>Russia</w:t>
      </w:r>
      <w:r w:rsidRPr="00604952">
        <w:rPr>
          <w:rFonts w:ascii="Times New Roman" w:hAnsi="Times New Roman" w:cs="Times New Roman"/>
          <w:color w:val="auto"/>
          <w:lang w:eastAsia="zh-CN"/>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2107"/>
        <w:gridCol w:w="2210"/>
        <w:gridCol w:w="3260"/>
      </w:tblGrid>
      <w:tr w:rsidR="00DE1825" w:rsidRPr="00604952" w:rsidTr="00973F6B">
        <w:trPr>
          <w:trHeight w:val="647"/>
        </w:trPr>
        <w:tc>
          <w:tcPr>
            <w:tcW w:w="2204" w:type="dxa"/>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 xml:space="preserve">Компетенции, </w:t>
            </w:r>
            <w:proofErr w:type="gramStart"/>
            <w:r w:rsidRPr="00604952">
              <w:rPr>
                <w:rFonts w:ascii="Times New Roman" w:hAnsi="Times New Roman" w:cs="Times New Roman"/>
                <w:color w:val="auto"/>
                <w:lang w:eastAsia="zh-CN"/>
              </w:rPr>
              <w:t>представленные  на</w:t>
            </w:r>
            <w:proofErr w:type="gramEnd"/>
            <w:r w:rsidRPr="00604952">
              <w:rPr>
                <w:rFonts w:ascii="Times New Roman" w:hAnsi="Times New Roman" w:cs="Times New Roman"/>
                <w:color w:val="auto"/>
                <w:lang w:eastAsia="zh-CN"/>
              </w:rPr>
              <w:t xml:space="preserve"> чемпионате в 2019г.</w:t>
            </w:r>
          </w:p>
        </w:tc>
        <w:tc>
          <w:tcPr>
            <w:tcW w:w="2107" w:type="dxa"/>
            <w:tcBorders>
              <w:righ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Региональный</w:t>
            </w:r>
          </w:p>
          <w:p w:rsidR="00D73A49" w:rsidRPr="00604952" w:rsidRDefault="00D73A49" w:rsidP="00973F6B">
            <w:pPr>
              <w:spacing w:line="360" w:lineRule="auto"/>
              <w:jc w:val="center"/>
              <w:rPr>
                <w:rFonts w:ascii="Times New Roman" w:hAnsi="Times New Roman" w:cs="Times New Roman"/>
                <w:color w:val="auto"/>
                <w:lang w:eastAsia="zh-CN"/>
              </w:rPr>
            </w:pPr>
            <w:proofErr w:type="gramStart"/>
            <w:r w:rsidRPr="00604952">
              <w:rPr>
                <w:rFonts w:ascii="Times New Roman" w:hAnsi="Times New Roman" w:cs="Times New Roman"/>
                <w:color w:val="auto"/>
                <w:lang w:eastAsia="zh-CN"/>
              </w:rPr>
              <w:t>чемпионат  2019</w:t>
            </w:r>
            <w:proofErr w:type="gramEnd"/>
            <w:r w:rsidRPr="00604952">
              <w:rPr>
                <w:rFonts w:ascii="Times New Roman" w:hAnsi="Times New Roman" w:cs="Times New Roman"/>
                <w:color w:val="auto"/>
                <w:lang w:eastAsia="zh-CN"/>
              </w:rPr>
              <w:t xml:space="preserve"> г</w:t>
            </w:r>
          </w:p>
        </w:tc>
        <w:tc>
          <w:tcPr>
            <w:tcW w:w="2210" w:type="dxa"/>
            <w:tcBorders>
              <w:lef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 xml:space="preserve">Отборочный </w:t>
            </w:r>
            <w:proofErr w:type="gramStart"/>
            <w:r w:rsidRPr="00604952">
              <w:rPr>
                <w:rFonts w:ascii="Times New Roman" w:hAnsi="Times New Roman" w:cs="Times New Roman"/>
                <w:color w:val="auto"/>
                <w:lang w:eastAsia="zh-CN"/>
              </w:rPr>
              <w:t>чемпионат  2019</w:t>
            </w:r>
            <w:proofErr w:type="gramEnd"/>
            <w:r w:rsidRPr="00604952">
              <w:rPr>
                <w:rFonts w:ascii="Times New Roman" w:hAnsi="Times New Roman" w:cs="Times New Roman"/>
                <w:color w:val="auto"/>
                <w:lang w:eastAsia="zh-CN"/>
              </w:rPr>
              <w:t>г.</w:t>
            </w:r>
          </w:p>
          <w:p w:rsidR="00D73A49" w:rsidRPr="00604952" w:rsidRDefault="00D73A49" w:rsidP="00973F6B">
            <w:pPr>
              <w:spacing w:line="360" w:lineRule="auto"/>
              <w:jc w:val="center"/>
              <w:rPr>
                <w:rFonts w:ascii="Times New Roman" w:hAnsi="Times New Roman" w:cs="Times New Roman"/>
                <w:color w:val="auto"/>
                <w:lang w:eastAsia="zh-CN"/>
              </w:rPr>
            </w:pPr>
          </w:p>
        </w:tc>
        <w:tc>
          <w:tcPr>
            <w:tcW w:w="3260" w:type="dxa"/>
            <w:tcBorders>
              <w:lef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bCs/>
                <w:color w:val="auto"/>
                <w:lang w:eastAsia="zh-CN"/>
              </w:rPr>
              <w:t xml:space="preserve">Финал </w:t>
            </w:r>
            <w:r w:rsidRPr="00604952">
              <w:rPr>
                <w:rFonts w:ascii="Times New Roman" w:hAnsi="Times New Roman" w:cs="Times New Roman"/>
                <w:bCs/>
                <w:color w:val="auto"/>
                <w:lang w:val="en-US" w:eastAsia="zh-CN"/>
              </w:rPr>
              <w:t>VII</w:t>
            </w:r>
            <w:r w:rsidRPr="00604952">
              <w:rPr>
                <w:rFonts w:ascii="Times New Roman" w:hAnsi="Times New Roman" w:cs="Times New Roman"/>
                <w:bCs/>
                <w:color w:val="auto"/>
                <w:lang w:eastAsia="zh-CN"/>
              </w:rPr>
              <w:t xml:space="preserve"> Национального чемпионата «Молодые профессионалы» </w:t>
            </w:r>
            <w:r w:rsidRPr="00604952">
              <w:rPr>
                <w:rFonts w:ascii="Times New Roman" w:hAnsi="Times New Roman" w:cs="Times New Roman"/>
                <w:bCs/>
                <w:color w:val="auto"/>
                <w:lang w:eastAsia="zh-CN"/>
              </w:rPr>
              <w:br/>
              <w:t>(</w:t>
            </w:r>
            <w:proofErr w:type="spellStart"/>
            <w:proofErr w:type="gramStart"/>
            <w:r w:rsidRPr="00604952">
              <w:rPr>
                <w:rFonts w:ascii="Times New Roman" w:hAnsi="Times New Roman" w:cs="Times New Roman"/>
                <w:bCs/>
                <w:color w:val="auto"/>
                <w:lang w:eastAsia="zh-CN"/>
              </w:rPr>
              <w:t>Ворлдскиллс</w:t>
            </w:r>
            <w:proofErr w:type="spellEnd"/>
            <w:r w:rsidRPr="00604952">
              <w:rPr>
                <w:rFonts w:ascii="Times New Roman" w:hAnsi="Times New Roman" w:cs="Times New Roman"/>
                <w:bCs/>
                <w:color w:val="auto"/>
                <w:lang w:eastAsia="zh-CN"/>
              </w:rPr>
              <w:t xml:space="preserve">  Россия</w:t>
            </w:r>
            <w:proofErr w:type="gramEnd"/>
            <w:r w:rsidRPr="00604952">
              <w:rPr>
                <w:rFonts w:ascii="Times New Roman" w:hAnsi="Times New Roman" w:cs="Times New Roman"/>
                <w:bCs/>
                <w:color w:val="auto"/>
                <w:lang w:eastAsia="zh-CN"/>
              </w:rPr>
              <w:t>) Казань  21-24 мая 2019г</w:t>
            </w:r>
          </w:p>
        </w:tc>
      </w:tr>
      <w:tr w:rsidR="00DE1825" w:rsidRPr="00604952" w:rsidTr="00973F6B">
        <w:tc>
          <w:tcPr>
            <w:tcW w:w="2204" w:type="dxa"/>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Лабораторный медицинский техник</w:t>
            </w:r>
          </w:p>
        </w:tc>
        <w:tc>
          <w:tcPr>
            <w:tcW w:w="2107" w:type="dxa"/>
            <w:tcBorders>
              <w:righ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proofErr w:type="spellStart"/>
            <w:r w:rsidRPr="00604952">
              <w:rPr>
                <w:rFonts w:ascii="Times New Roman" w:hAnsi="Times New Roman" w:cs="Times New Roman"/>
                <w:color w:val="auto"/>
                <w:lang w:eastAsia="zh-CN"/>
              </w:rPr>
              <w:t>г.Якутск</w:t>
            </w:r>
            <w:proofErr w:type="spellEnd"/>
            <w:r w:rsidRPr="00604952">
              <w:rPr>
                <w:rFonts w:ascii="Times New Roman" w:hAnsi="Times New Roman" w:cs="Times New Roman"/>
                <w:color w:val="auto"/>
                <w:lang w:eastAsia="zh-CN"/>
              </w:rPr>
              <w:t xml:space="preserve">, </w:t>
            </w:r>
            <w:proofErr w:type="spellStart"/>
            <w:r w:rsidRPr="00604952">
              <w:rPr>
                <w:rFonts w:ascii="Times New Roman" w:hAnsi="Times New Roman" w:cs="Times New Roman"/>
                <w:color w:val="auto"/>
                <w:lang w:eastAsia="zh-CN"/>
              </w:rPr>
              <w:t>Слепцова</w:t>
            </w:r>
            <w:proofErr w:type="spellEnd"/>
            <w:r w:rsidRPr="00604952">
              <w:rPr>
                <w:rFonts w:ascii="Times New Roman" w:hAnsi="Times New Roman" w:cs="Times New Roman"/>
                <w:color w:val="auto"/>
                <w:lang w:eastAsia="zh-CN"/>
              </w:rPr>
              <w:t xml:space="preserve"> Ксения-1 место</w:t>
            </w:r>
          </w:p>
        </w:tc>
        <w:tc>
          <w:tcPr>
            <w:tcW w:w="2210" w:type="dxa"/>
            <w:tcBorders>
              <w:lef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 xml:space="preserve">г. Якутск, </w:t>
            </w:r>
            <w:proofErr w:type="spellStart"/>
            <w:r w:rsidRPr="00604952">
              <w:rPr>
                <w:rFonts w:ascii="Times New Roman" w:hAnsi="Times New Roman" w:cs="Times New Roman"/>
                <w:color w:val="auto"/>
                <w:lang w:eastAsia="zh-CN"/>
              </w:rPr>
              <w:t>Слепцова</w:t>
            </w:r>
            <w:proofErr w:type="spellEnd"/>
            <w:r w:rsidRPr="00604952">
              <w:rPr>
                <w:rFonts w:ascii="Times New Roman" w:hAnsi="Times New Roman" w:cs="Times New Roman"/>
                <w:color w:val="auto"/>
                <w:lang w:eastAsia="zh-CN"/>
              </w:rPr>
              <w:t xml:space="preserve"> Ксения - </w:t>
            </w:r>
            <w:proofErr w:type="spellStart"/>
            <w:r w:rsidRPr="00604952">
              <w:rPr>
                <w:rFonts w:ascii="Times New Roman" w:hAnsi="Times New Roman" w:cs="Times New Roman"/>
                <w:color w:val="auto"/>
                <w:lang w:eastAsia="zh-CN"/>
              </w:rPr>
              <w:t>г.Тюмень</w:t>
            </w:r>
            <w:proofErr w:type="spellEnd"/>
          </w:p>
        </w:tc>
        <w:tc>
          <w:tcPr>
            <w:tcW w:w="3260" w:type="dxa"/>
            <w:tcBorders>
              <w:lef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proofErr w:type="spellStart"/>
            <w:r w:rsidRPr="00604952">
              <w:rPr>
                <w:rFonts w:ascii="Times New Roman" w:hAnsi="Times New Roman" w:cs="Times New Roman"/>
                <w:color w:val="auto"/>
                <w:lang w:eastAsia="zh-CN"/>
              </w:rPr>
              <w:t>Слепцова</w:t>
            </w:r>
            <w:proofErr w:type="spellEnd"/>
            <w:r w:rsidRPr="00604952">
              <w:rPr>
                <w:rFonts w:ascii="Times New Roman" w:hAnsi="Times New Roman" w:cs="Times New Roman"/>
                <w:color w:val="auto"/>
                <w:lang w:eastAsia="zh-CN"/>
              </w:rPr>
              <w:t xml:space="preserve"> Ксения</w:t>
            </w:r>
          </w:p>
        </w:tc>
      </w:tr>
      <w:tr w:rsidR="00DE1825" w:rsidRPr="00604952" w:rsidTr="00973F6B">
        <w:tc>
          <w:tcPr>
            <w:tcW w:w="2204" w:type="dxa"/>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Эстетическая косметология</w:t>
            </w:r>
          </w:p>
        </w:tc>
        <w:tc>
          <w:tcPr>
            <w:tcW w:w="2107" w:type="dxa"/>
            <w:tcBorders>
              <w:righ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proofErr w:type="spellStart"/>
            <w:r w:rsidRPr="00604952">
              <w:rPr>
                <w:rFonts w:ascii="Times New Roman" w:hAnsi="Times New Roman" w:cs="Times New Roman"/>
                <w:color w:val="auto"/>
                <w:lang w:eastAsia="zh-CN"/>
              </w:rPr>
              <w:t>г.Якутск</w:t>
            </w:r>
            <w:proofErr w:type="spellEnd"/>
            <w:r w:rsidRPr="00604952">
              <w:rPr>
                <w:rFonts w:ascii="Times New Roman" w:hAnsi="Times New Roman" w:cs="Times New Roman"/>
                <w:color w:val="auto"/>
                <w:lang w:eastAsia="zh-CN"/>
              </w:rPr>
              <w:t>,</w:t>
            </w:r>
          </w:p>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Лукина Инга</w:t>
            </w:r>
          </w:p>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1 место</w:t>
            </w:r>
          </w:p>
        </w:tc>
        <w:tc>
          <w:tcPr>
            <w:tcW w:w="2210" w:type="dxa"/>
            <w:tcBorders>
              <w:lef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 xml:space="preserve">Г. </w:t>
            </w:r>
            <w:proofErr w:type="gramStart"/>
            <w:r w:rsidRPr="00604952">
              <w:rPr>
                <w:rFonts w:ascii="Times New Roman" w:hAnsi="Times New Roman" w:cs="Times New Roman"/>
                <w:color w:val="auto"/>
                <w:lang w:eastAsia="zh-CN"/>
              </w:rPr>
              <w:t>Якутск,  Лукина</w:t>
            </w:r>
            <w:proofErr w:type="gramEnd"/>
            <w:r w:rsidRPr="00604952">
              <w:rPr>
                <w:rFonts w:ascii="Times New Roman" w:hAnsi="Times New Roman" w:cs="Times New Roman"/>
                <w:color w:val="auto"/>
                <w:lang w:eastAsia="zh-CN"/>
              </w:rPr>
              <w:t xml:space="preserve"> Инга – г. Тюмень</w:t>
            </w:r>
          </w:p>
        </w:tc>
        <w:tc>
          <w:tcPr>
            <w:tcW w:w="3260" w:type="dxa"/>
            <w:tcBorders>
              <w:left w:val="single" w:sz="4" w:space="0" w:color="auto"/>
            </w:tcBorders>
          </w:tcPr>
          <w:p w:rsidR="00D73A49" w:rsidRPr="00604952" w:rsidRDefault="00D73A49" w:rsidP="00973F6B">
            <w:pPr>
              <w:spacing w:line="360" w:lineRule="auto"/>
              <w:jc w:val="center"/>
              <w:rPr>
                <w:rFonts w:ascii="Times New Roman" w:hAnsi="Times New Roman" w:cs="Times New Roman"/>
                <w:color w:val="auto"/>
                <w:lang w:eastAsia="zh-CN"/>
              </w:rPr>
            </w:pPr>
            <w:r w:rsidRPr="00604952">
              <w:rPr>
                <w:rFonts w:ascii="Times New Roman" w:hAnsi="Times New Roman" w:cs="Times New Roman"/>
                <w:color w:val="auto"/>
                <w:lang w:eastAsia="zh-CN"/>
              </w:rPr>
              <w:t>Лукина Инга – бронзовый призер</w:t>
            </w:r>
          </w:p>
        </w:tc>
      </w:tr>
    </w:tbl>
    <w:p w:rsidR="00D73A49" w:rsidRPr="00604952" w:rsidRDefault="00D73A49" w:rsidP="00462786">
      <w:pPr>
        <w:spacing w:line="360" w:lineRule="auto"/>
        <w:jc w:val="both"/>
        <w:rPr>
          <w:rFonts w:ascii="Times New Roman" w:hAnsi="Times New Roman" w:cs="Times New Roman"/>
          <w:bCs/>
          <w:color w:val="auto"/>
        </w:rPr>
      </w:pPr>
      <w:bookmarkStart w:id="10" w:name="_GoBack"/>
      <w:bookmarkEnd w:id="10"/>
    </w:p>
    <w:p w:rsidR="00D73A49" w:rsidRPr="00604952" w:rsidRDefault="00D73A49" w:rsidP="00462786">
      <w:pPr>
        <w:spacing w:line="360" w:lineRule="auto"/>
        <w:jc w:val="center"/>
        <w:rPr>
          <w:rFonts w:ascii="Times New Roman" w:hAnsi="Times New Roman" w:cs="Times New Roman"/>
          <w:bCs/>
          <w:color w:val="auto"/>
        </w:rPr>
      </w:pPr>
      <w:r w:rsidRPr="00604952">
        <w:rPr>
          <w:rFonts w:ascii="Times New Roman" w:hAnsi="Times New Roman" w:cs="Times New Roman"/>
          <w:bCs/>
          <w:noProof/>
          <w:color w:val="auto"/>
          <w:lang w:bidi="ar-SA"/>
        </w:rPr>
        <w:lastRenderedPageBreak/>
        <w:drawing>
          <wp:inline distT="0" distB="0" distL="0" distR="0" wp14:anchorId="769075C6" wp14:editId="1F03329B">
            <wp:extent cx="6049670" cy="4250131"/>
            <wp:effectExtent l="0" t="0" r="8255" b="0"/>
            <wp:docPr id="4" name="Рисунок 4" descr="C:\Users\Гера\Desktop\My documents\Новая папка (6)\IMG-20190606-WA0088.jpg"/>
            <wp:cNvGraphicFramePr/>
            <a:graphic xmlns:a="http://schemas.openxmlformats.org/drawingml/2006/main">
              <a:graphicData uri="http://schemas.openxmlformats.org/drawingml/2006/picture">
                <pic:pic xmlns:pic="http://schemas.openxmlformats.org/drawingml/2006/picture">
                  <pic:nvPicPr>
                    <pic:cNvPr id="33795" name="Picture 3" descr="C:\Users\Гера\Desktop\My documents\Новая папка (6)\IMG-20190606-WA0088.jpg"/>
                    <pic:cNvPicPr>
                      <a:picLocks noChangeAspect="1" noChangeArrowheads="1"/>
                    </pic:cNvPicPr>
                  </pic:nvPicPr>
                  <pic:blipFill>
                    <a:blip r:embed="rId28" cstate="print"/>
                    <a:srcRect/>
                    <a:stretch>
                      <a:fillRect/>
                    </a:stretch>
                  </pic:blipFill>
                  <pic:spPr bwMode="auto">
                    <a:xfrm>
                      <a:off x="0" y="0"/>
                      <a:ext cx="6071451" cy="4265433"/>
                    </a:xfrm>
                    <a:prstGeom prst="rect">
                      <a:avLst/>
                    </a:prstGeom>
                    <a:ln>
                      <a:noFill/>
                    </a:ln>
                    <a:effectLst>
                      <a:softEdge rad="112500"/>
                    </a:effectLst>
                  </pic:spPr>
                </pic:pic>
              </a:graphicData>
            </a:graphic>
          </wp:inline>
        </w:drawing>
      </w:r>
    </w:p>
    <w:p w:rsidR="00D73A49" w:rsidRPr="00604952" w:rsidRDefault="00D73A49" w:rsidP="00462786">
      <w:pPr>
        <w:spacing w:line="360" w:lineRule="auto"/>
        <w:jc w:val="center"/>
        <w:rPr>
          <w:rFonts w:ascii="Times New Roman" w:hAnsi="Times New Roman" w:cs="Times New Roman"/>
          <w:bCs/>
          <w:color w:val="auto"/>
        </w:rPr>
      </w:pPr>
    </w:p>
    <w:p w:rsidR="00D73A49" w:rsidRPr="00604952" w:rsidRDefault="00D73A49" w:rsidP="00462786">
      <w:pPr>
        <w:spacing w:line="360" w:lineRule="auto"/>
        <w:ind w:firstLine="708"/>
        <w:jc w:val="both"/>
        <w:rPr>
          <w:rFonts w:ascii="Times New Roman" w:hAnsi="Times New Roman" w:cs="Times New Roman"/>
          <w:bCs/>
          <w:color w:val="auto"/>
        </w:rPr>
      </w:pPr>
      <w:r w:rsidRPr="00604952">
        <w:rPr>
          <w:rFonts w:ascii="Times New Roman" w:hAnsi="Times New Roman" w:cs="Times New Roman"/>
          <w:bCs/>
          <w:color w:val="auto"/>
        </w:rPr>
        <w:t xml:space="preserve">По результатам участия в чемпионате министром образования и науки Егоровым В.А. вручен переходящий </w:t>
      </w:r>
      <w:proofErr w:type="gramStart"/>
      <w:r w:rsidRPr="00604952">
        <w:rPr>
          <w:rFonts w:ascii="Times New Roman" w:hAnsi="Times New Roman" w:cs="Times New Roman"/>
          <w:bCs/>
          <w:color w:val="auto"/>
        </w:rPr>
        <w:t xml:space="preserve">символ  </w:t>
      </w:r>
      <w:proofErr w:type="spellStart"/>
      <w:r w:rsidRPr="00604952">
        <w:rPr>
          <w:rFonts w:ascii="Times New Roman" w:hAnsi="Times New Roman" w:cs="Times New Roman"/>
          <w:bCs/>
          <w:color w:val="auto"/>
          <w:lang w:val="en-US"/>
        </w:rPr>
        <w:t>WorldSkills</w:t>
      </w:r>
      <w:proofErr w:type="spellEnd"/>
      <w:proofErr w:type="gramEnd"/>
      <w:r w:rsidRPr="00604952">
        <w:rPr>
          <w:rFonts w:ascii="Times New Roman" w:hAnsi="Times New Roman" w:cs="Times New Roman"/>
          <w:bCs/>
          <w:color w:val="auto"/>
        </w:rPr>
        <w:t xml:space="preserve">  </w:t>
      </w:r>
      <w:r w:rsidRPr="00604952">
        <w:rPr>
          <w:rFonts w:ascii="Times New Roman" w:hAnsi="Times New Roman" w:cs="Times New Roman"/>
          <w:bCs/>
          <w:color w:val="auto"/>
          <w:lang w:val="en-US"/>
        </w:rPr>
        <w:t>Russia</w:t>
      </w:r>
      <w:r w:rsidRPr="00604952">
        <w:rPr>
          <w:rFonts w:ascii="Times New Roman" w:hAnsi="Times New Roman" w:cs="Times New Roman"/>
          <w:bCs/>
          <w:color w:val="auto"/>
        </w:rPr>
        <w:t xml:space="preserve"> - футбольный мяч, как лучшему образовательному учреждению.</w:t>
      </w:r>
    </w:p>
    <w:p w:rsidR="00D73A49" w:rsidRPr="004445ED" w:rsidRDefault="00D73A49" w:rsidP="004445ED">
      <w:pPr>
        <w:pStyle w:val="2"/>
        <w:spacing w:before="0" w:after="240"/>
        <w:ind w:firstLine="709"/>
        <w:rPr>
          <w:rFonts w:ascii="Times New Roman" w:eastAsia="Times New Roman" w:hAnsi="Times New Roman" w:cs="Times New Roman"/>
          <w:color w:val="auto"/>
          <w:sz w:val="24"/>
          <w:szCs w:val="24"/>
        </w:rPr>
      </w:pPr>
      <w:bookmarkStart w:id="11" w:name="_Toc32565543"/>
      <w:r w:rsidRPr="004445ED">
        <w:rPr>
          <w:rFonts w:ascii="Times New Roman" w:eastAsia="Times New Roman" w:hAnsi="Times New Roman" w:cs="Times New Roman"/>
          <w:color w:val="auto"/>
          <w:sz w:val="24"/>
          <w:szCs w:val="24"/>
        </w:rPr>
        <w:t xml:space="preserve">2.4. Участие в чемпионате «Молодые профессионалы» — </w:t>
      </w:r>
      <w:proofErr w:type="spellStart"/>
      <w:r w:rsidRPr="004445ED">
        <w:rPr>
          <w:rFonts w:ascii="Times New Roman" w:eastAsia="Times New Roman" w:hAnsi="Times New Roman" w:cs="Times New Roman"/>
          <w:color w:val="auto"/>
          <w:sz w:val="24"/>
          <w:szCs w:val="24"/>
        </w:rPr>
        <w:t>WorldSkills</w:t>
      </w:r>
      <w:proofErr w:type="spellEnd"/>
      <w:r w:rsidRPr="004445ED">
        <w:rPr>
          <w:rFonts w:ascii="Times New Roman" w:eastAsia="Times New Roman" w:hAnsi="Times New Roman" w:cs="Times New Roman"/>
          <w:color w:val="auto"/>
          <w:sz w:val="24"/>
          <w:szCs w:val="24"/>
        </w:rPr>
        <w:t xml:space="preserve"> </w:t>
      </w:r>
      <w:proofErr w:type="spellStart"/>
      <w:r w:rsidRPr="004445ED">
        <w:rPr>
          <w:rFonts w:ascii="Times New Roman" w:eastAsia="Times New Roman" w:hAnsi="Times New Roman" w:cs="Times New Roman"/>
          <w:color w:val="auto"/>
          <w:sz w:val="24"/>
          <w:szCs w:val="24"/>
        </w:rPr>
        <w:t>Russia</w:t>
      </w:r>
      <w:proofErr w:type="spellEnd"/>
      <w:r w:rsidRPr="004445ED">
        <w:rPr>
          <w:rFonts w:ascii="Times New Roman" w:eastAsia="Times New Roman" w:hAnsi="Times New Roman" w:cs="Times New Roman"/>
          <w:color w:val="auto"/>
          <w:sz w:val="24"/>
          <w:szCs w:val="24"/>
        </w:rPr>
        <w:t xml:space="preserve"> 2019».</w:t>
      </w:r>
      <w:bookmarkEnd w:id="11"/>
    </w:p>
    <w:p w:rsidR="00D73A49" w:rsidRPr="00604952" w:rsidRDefault="00D73A49" w:rsidP="00462786">
      <w:pPr>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ГБПОУ РС (Я) «Якутский медицинский колледж» принял </w:t>
      </w:r>
      <w:proofErr w:type="gramStart"/>
      <w:r w:rsidRPr="00604952">
        <w:rPr>
          <w:rFonts w:ascii="Times New Roman" w:eastAsia="Times New Roman" w:hAnsi="Times New Roman" w:cs="Times New Roman"/>
          <w:color w:val="auto"/>
        </w:rPr>
        <w:t>участие  в</w:t>
      </w:r>
      <w:proofErr w:type="gramEnd"/>
      <w:r w:rsidRPr="00604952">
        <w:rPr>
          <w:rFonts w:ascii="Times New Roman" w:eastAsia="Times New Roman" w:hAnsi="Times New Roman" w:cs="Times New Roman"/>
          <w:color w:val="auto"/>
        </w:rPr>
        <w:t xml:space="preserve"> </w:t>
      </w:r>
      <w:r w:rsidRPr="00604952">
        <w:rPr>
          <w:rFonts w:ascii="Times New Roman" w:eastAsia="Times New Roman" w:hAnsi="Times New Roman" w:cs="Times New Roman"/>
          <w:color w:val="auto"/>
          <w:lang w:val="en-US"/>
        </w:rPr>
        <w:t>VIII</w:t>
      </w:r>
      <w:r w:rsidRPr="00604952">
        <w:rPr>
          <w:rFonts w:ascii="Times New Roman" w:eastAsia="Times New Roman" w:hAnsi="Times New Roman" w:cs="Times New Roman"/>
          <w:color w:val="auto"/>
        </w:rPr>
        <w:t xml:space="preserve"> Открытом региональном чемпионате «Молодые профессионалы» — </w:t>
      </w:r>
      <w:proofErr w:type="spellStart"/>
      <w:r w:rsidRPr="00604952">
        <w:rPr>
          <w:rFonts w:ascii="Times New Roman" w:eastAsia="Times New Roman" w:hAnsi="Times New Roman" w:cs="Times New Roman"/>
          <w:color w:val="auto"/>
        </w:rPr>
        <w:t>WorldSkills</w:t>
      </w:r>
      <w:proofErr w:type="spellEnd"/>
      <w:r w:rsidRPr="00604952">
        <w:rPr>
          <w:rFonts w:ascii="Times New Roman" w:eastAsia="Times New Roman" w:hAnsi="Times New Roman" w:cs="Times New Roman"/>
          <w:color w:val="auto"/>
        </w:rPr>
        <w:t xml:space="preserve"> </w:t>
      </w:r>
      <w:proofErr w:type="spellStart"/>
      <w:r w:rsidRPr="00604952">
        <w:rPr>
          <w:rFonts w:ascii="Times New Roman" w:eastAsia="Times New Roman" w:hAnsi="Times New Roman" w:cs="Times New Roman"/>
          <w:color w:val="auto"/>
        </w:rPr>
        <w:t>Russia</w:t>
      </w:r>
      <w:proofErr w:type="spellEnd"/>
      <w:r w:rsidRPr="00604952">
        <w:rPr>
          <w:rFonts w:ascii="Times New Roman" w:eastAsia="Times New Roman" w:hAnsi="Times New Roman" w:cs="Times New Roman"/>
          <w:color w:val="auto"/>
        </w:rPr>
        <w:t xml:space="preserve"> 2019». </w:t>
      </w:r>
    </w:p>
    <w:p w:rsidR="00D73A49" w:rsidRPr="00604952" w:rsidRDefault="00D73A49" w:rsidP="00462786">
      <w:pPr>
        <w:shd w:val="clear" w:color="auto" w:fill="FFFFFF"/>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Почетными гостями на церемонии открытия стали 1 заместитель министра здравоохранения Республики Саха (Якутия) - Егор Спиридонович Прокопьев, </w:t>
      </w:r>
      <w:r w:rsidRPr="00604952">
        <w:rPr>
          <w:rFonts w:ascii="Times New Roman" w:hAnsi="Times New Roman" w:cs="Times New Roman"/>
          <w:color w:val="auto"/>
        </w:rPr>
        <w:t>руководитель Управления регионального образования Союза</w:t>
      </w:r>
      <w:r w:rsidRPr="00604952">
        <w:rPr>
          <w:rFonts w:ascii="Times New Roman" w:eastAsia="Times New Roman" w:hAnsi="Times New Roman" w:cs="Times New Roman"/>
          <w:color w:val="auto"/>
        </w:rPr>
        <w:t xml:space="preserve"> </w:t>
      </w:r>
      <w:proofErr w:type="spellStart"/>
      <w:r w:rsidRPr="00604952">
        <w:rPr>
          <w:rFonts w:ascii="Times New Roman" w:eastAsia="Times New Roman" w:hAnsi="Times New Roman" w:cs="Times New Roman"/>
          <w:color w:val="auto"/>
        </w:rPr>
        <w:t>WorldSkills</w:t>
      </w:r>
      <w:proofErr w:type="spellEnd"/>
      <w:r w:rsidRPr="00604952">
        <w:rPr>
          <w:rFonts w:ascii="Times New Roman" w:eastAsia="Times New Roman" w:hAnsi="Times New Roman" w:cs="Times New Roman"/>
          <w:color w:val="auto"/>
        </w:rPr>
        <w:t xml:space="preserve"> </w:t>
      </w:r>
      <w:proofErr w:type="spellStart"/>
      <w:r w:rsidRPr="00604952">
        <w:rPr>
          <w:rFonts w:ascii="Times New Roman" w:eastAsia="Times New Roman" w:hAnsi="Times New Roman" w:cs="Times New Roman"/>
          <w:color w:val="auto"/>
        </w:rPr>
        <w:t>Russia</w:t>
      </w:r>
      <w:proofErr w:type="spellEnd"/>
      <w:r w:rsidRPr="00604952">
        <w:rPr>
          <w:rFonts w:ascii="Times New Roman" w:eastAsia="Times New Roman" w:hAnsi="Times New Roman" w:cs="Times New Roman"/>
          <w:color w:val="auto"/>
        </w:rPr>
        <w:t xml:space="preserve"> г. Москва</w:t>
      </w:r>
      <w:r w:rsidRPr="00604952">
        <w:rPr>
          <w:rFonts w:ascii="Times New Roman" w:hAnsi="Times New Roman" w:cs="Times New Roman"/>
          <w:color w:val="auto"/>
        </w:rPr>
        <w:t xml:space="preserve"> - Максим Георгиевич Дмитриев, </w:t>
      </w:r>
      <w:proofErr w:type="gramStart"/>
      <w:r w:rsidRPr="00604952">
        <w:rPr>
          <w:rFonts w:ascii="Times New Roman" w:hAnsi="Times New Roman" w:cs="Times New Roman"/>
          <w:color w:val="auto"/>
        </w:rPr>
        <w:t>руководитель  отдела</w:t>
      </w:r>
      <w:proofErr w:type="gramEnd"/>
      <w:r w:rsidRPr="00604952">
        <w:rPr>
          <w:rFonts w:ascii="Times New Roman" w:hAnsi="Times New Roman" w:cs="Times New Roman"/>
          <w:color w:val="auto"/>
        </w:rPr>
        <w:t xml:space="preserve"> СПО Министра образования и науки  Республики Саха (Якутия) -  Степан Андреевич Степанов, заместитель директора Института развития профессионального образования</w:t>
      </w:r>
      <w:r w:rsidRPr="00604952">
        <w:rPr>
          <w:rFonts w:ascii="Times New Roman" w:eastAsia="Times New Roman" w:hAnsi="Times New Roman" w:cs="Times New Roman"/>
          <w:color w:val="auto"/>
        </w:rPr>
        <w:t xml:space="preserve"> - Иннокентий Афанасьевич </w:t>
      </w:r>
      <w:proofErr w:type="spellStart"/>
      <w:r w:rsidRPr="00604952">
        <w:rPr>
          <w:rFonts w:ascii="Times New Roman" w:eastAsia="Times New Roman" w:hAnsi="Times New Roman" w:cs="Times New Roman"/>
          <w:color w:val="auto"/>
        </w:rPr>
        <w:t>Оконешников</w:t>
      </w:r>
      <w:proofErr w:type="spellEnd"/>
      <w:r w:rsidRPr="00604952">
        <w:rPr>
          <w:rFonts w:ascii="Times New Roman" w:eastAsia="Times New Roman" w:hAnsi="Times New Roman" w:cs="Times New Roman"/>
          <w:color w:val="auto"/>
        </w:rPr>
        <w:t>.</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 своем выступлении Максим Георгиевич возложил большие надежды на молодых профессионалов и от имени генерального директора Союза вручил благодарность директору ЯМК </w:t>
      </w:r>
      <w:proofErr w:type="gramStart"/>
      <w:r w:rsidRPr="00604952">
        <w:rPr>
          <w:rFonts w:ascii="Times New Roman" w:hAnsi="Times New Roman" w:cs="Times New Roman"/>
          <w:color w:val="auto"/>
        </w:rPr>
        <w:t>Алексееву  Дмитрию</w:t>
      </w:r>
      <w:proofErr w:type="gramEnd"/>
      <w:r w:rsidRPr="00604952">
        <w:rPr>
          <w:rFonts w:ascii="Times New Roman" w:hAnsi="Times New Roman" w:cs="Times New Roman"/>
          <w:color w:val="auto"/>
        </w:rPr>
        <w:t xml:space="preserve"> Афанасьевичу за вклад в развитие Движения «Молодые профессионалы»</w:t>
      </w:r>
      <w:r w:rsidRPr="00604952">
        <w:rPr>
          <w:rFonts w:ascii="Times New Roman" w:eastAsia="Times New Roman" w:hAnsi="Times New Roman" w:cs="Times New Roman"/>
          <w:color w:val="auto"/>
        </w:rPr>
        <w:t xml:space="preserve"> </w:t>
      </w:r>
      <w:proofErr w:type="spellStart"/>
      <w:r w:rsidRPr="00604952">
        <w:rPr>
          <w:rFonts w:ascii="Times New Roman" w:eastAsia="Times New Roman" w:hAnsi="Times New Roman" w:cs="Times New Roman"/>
          <w:color w:val="auto"/>
        </w:rPr>
        <w:t>WorldSkills</w:t>
      </w:r>
      <w:proofErr w:type="spellEnd"/>
      <w:r w:rsidRPr="00604952">
        <w:rPr>
          <w:rFonts w:ascii="Times New Roman" w:eastAsia="Times New Roman" w:hAnsi="Times New Roman" w:cs="Times New Roman"/>
          <w:color w:val="auto"/>
        </w:rPr>
        <w:t xml:space="preserve"> </w:t>
      </w:r>
      <w:proofErr w:type="spellStart"/>
      <w:r w:rsidRPr="00604952">
        <w:rPr>
          <w:rFonts w:ascii="Times New Roman" w:eastAsia="Times New Roman" w:hAnsi="Times New Roman" w:cs="Times New Roman"/>
          <w:color w:val="auto"/>
        </w:rPr>
        <w:t>Russia</w:t>
      </w:r>
      <w:proofErr w:type="spellEnd"/>
      <w:r w:rsidRPr="00604952">
        <w:rPr>
          <w:rFonts w:ascii="Times New Roman" w:hAnsi="Times New Roman" w:cs="Times New Roman"/>
          <w:color w:val="auto"/>
        </w:rPr>
        <w:t xml:space="preserve">  в Республике Саха (Якутия)».</w:t>
      </w:r>
    </w:p>
    <w:p w:rsidR="00D73A49" w:rsidRPr="00604952" w:rsidRDefault="00D73A49" w:rsidP="00462786">
      <w:pPr>
        <w:spacing w:line="360" w:lineRule="auto"/>
        <w:ind w:firstLine="708"/>
        <w:jc w:val="both"/>
        <w:rPr>
          <w:rFonts w:ascii="Times New Roman" w:eastAsia="Times New Roman" w:hAnsi="Times New Roman" w:cs="Times New Roman"/>
          <w:color w:val="auto"/>
        </w:rPr>
      </w:pPr>
      <w:r w:rsidRPr="00604952">
        <w:rPr>
          <w:rFonts w:ascii="Times New Roman" w:hAnsi="Times New Roman" w:cs="Times New Roman"/>
          <w:bCs/>
          <w:color w:val="auto"/>
        </w:rPr>
        <w:t xml:space="preserve">В рамках проведения </w:t>
      </w:r>
      <w:r w:rsidRPr="00604952">
        <w:rPr>
          <w:rFonts w:ascii="Times New Roman" w:eastAsia="Times New Roman" w:hAnsi="Times New Roman" w:cs="Times New Roman"/>
          <w:color w:val="auto"/>
          <w:lang w:val="en-US"/>
        </w:rPr>
        <w:t>VIII</w:t>
      </w:r>
      <w:r w:rsidRPr="00604952">
        <w:rPr>
          <w:rFonts w:ascii="Times New Roman" w:eastAsia="Times New Roman" w:hAnsi="Times New Roman" w:cs="Times New Roman"/>
          <w:color w:val="auto"/>
        </w:rPr>
        <w:t xml:space="preserve"> Открытого регионального чемпионата прошел Круглый </w:t>
      </w:r>
      <w:r w:rsidRPr="00604952">
        <w:rPr>
          <w:rFonts w:ascii="Times New Roman" w:eastAsia="Times New Roman" w:hAnsi="Times New Roman" w:cs="Times New Roman"/>
          <w:color w:val="auto"/>
        </w:rPr>
        <w:lastRenderedPageBreak/>
        <w:t xml:space="preserve">стол. Рассмотрели вопросы: </w:t>
      </w:r>
    </w:p>
    <w:p w:rsidR="00D73A49" w:rsidRPr="00604952" w:rsidRDefault="00D73A49" w:rsidP="00973F6B">
      <w:pPr>
        <w:pStyle w:val="af1"/>
        <w:numPr>
          <w:ilvl w:val="0"/>
          <w:numId w:val="39"/>
        </w:numPr>
        <w:tabs>
          <w:tab w:val="left" w:pos="284"/>
        </w:tabs>
        <w:spacing w:line="360" w:lineRule="auto"/>
        <w:jc w:val="both"/>
        <w:rPr>
          <w:rFonts w:ascii="Times New Roman" w:hAnsi="Times New Roman"/>
          <w:bCs/>
          <w:sz w:val="24"/>
          <w:szCs w:val="24"/>
        </w:rPr>
      </w:pPr>
      <w:proofErr w:type="spellStart"/>
      <w:r w:rsidRPr="00604952">
        <w:rPr>
          <w:rFonts w:ascii="Times New Roman" w:eastAsia="Times New Roman" w:hAnsi="Times New Roman"/>
          <w:sz w:val="24"/>
          <w:szCs w:val="24"/>
        </w:rPr>
        <w:t>Практикоориентированный</w:t>
      </w:r>
      <w:proofErr w:type="spellEnd"/>
      <w:r w:rsidRPr="00604952">
        <w:rPr>
          <w:rFonts w:ascii="Times New Roman" w:eastAsia="Times New Roman" w:hAnsi="Times New Roman"/>
          <w:sz w:val="24"/>
          <w:szCs w:val="24"/>
        </w:rPr>
        <w:t xml:space="preserve"> подход ГБПОУ РС (Я) «Якутский медицинский колледж».</w:t>
      </w:r>
    </w:p>
    <w:p w:rsidR="00D73A49" w:rsidRPr="00604952" w:rsidRDefault="00D73A49" w:rsidP="00973F6B">
      <w:pPr>
        <w:pStyle w:val="af1"/>
        <w:numPr>
          <w:ilvl w:val="0"/>
          <w:numId w:val="39"/>
        </w:numPr>
        <w:tabs>
          <w:tab w:val="left" w:pos="284"/>
        </w:tabs>
        <w:spacing w:line="360" w:lineRule="auto"/>
        <w:jc w:val="both"/>
        <w:rPr>
          <w:rFonts w:ascii="Times New Roman" w:hAnsi="Times New Roman"/>
          <w:bCs/>
          <w:sz w:val="24"/>
          <w:szCs w:val="24"/>
        </w:rPr>
      </w:pPr>
      <w:r w:rsidRPr="00604952">
        <w:rPr>
          <w:rFonts w:ascii="Times New Roman" w:eastAsia="Times New Roman" w:hAnsi="Times New Roman"/>
          <w:sz w:val="24"/>
          <w:szCs w:val="24"/>
        </w:rPr>
        <w:t>Востребованность РС (Я) в медицинских кадрах.</w:t>
      </w:r>
    </w:p>
    <w:p w:rsidR="00D73A49" w:rsidRPr="00604952" w:rsidRDefault="00D73A49" w:rsidP="00973F6B">
      <w:pPr>
        <w:pStyle w:val="af1"/>
        <w:numPr>
          <w:ilvl w:val="0"/>
          <w:numId w:val="39"/>
        </w:numPr>
        <w:tabs>
          <w:tab w:val="left" w:pos="284"/>
        </w:tabs>
        <w:spacing w:line="360" w:lineRule="auto"/>
        <w:jc w:val="both"/>
        <w:rPr>
          <w:rFonts w:ascii="Times New Roman" w:hAnsi="Times New Roman"/>
          <w:bCs/>
          <w:sz w:val="24"/>
          <w:szCs w:val="24"/>
        </w:rPr>
      </w:pPr>
      <w:r w:rsidRPr="00604952">
        <w:rPr>
          <w:rFonts w:ascii="Times New Roman" w:eastAsia="Times New Roman" w:hAnsi="Times New Roman"/>
          <w:sz w:val="24"/>
          <w:szCs w:val="24"/>
        </w:rPr>
        <w:t>Социальное партнерство.</w:t>
      </w:r>
    </w:p>
    <w:p w:rsidR="00D73A49" w:rsidRPr="00604952" w:rsidRDefault="00D73A49" w:rsidP="00973F6B">
      <w:pPr>
        <w:pStyle w:val="af1"/>
        <w:numPr>
          <w:ilvl w:val="0"/>
          <w:numId w:val="39"/>
        </w:numPr>
        <w:tabs>
          <w:tab w:val="left" w:pos="284"/>
        </w:tabs>
        <w:spacing w:line="360" w:lineRule="auto"/>
        <w:jc w:val="both"/>
        <w:rPr>
          <w:rFonts w:ascii="Times New Roman" w:hAnsi="Times New Roman"/>
          <w:bCs/>
          <w:sz w:val="24"/>
          <w:szCs w:val="24"/>
        </w:rPr>
      </w:pPr>
      <w:r w:rsidRPr="00604952">
        <w:rPr>
          <w:rFonts w:ascii="Times New Roman" w:eastAsia="Times New Roman" w:hAnsi="Times New Roman"/>
          <w:sz w:val="24"/>
          <w:szCs w:val="24"/>
        </w:rPr>
        <w:t xml:space="preserve">Организация работы площадок </w:t>
      </w:r>
      <w:proofErr w:type="spellStart"/>
      <w:r w:rsidRPr="00604952">
        <w:rPr>
          <w:rFonts w:ascii="Times New Roman" w:eastAsia="Times New Roman" w:hAnsi="Times New Roman"/>
          <w:sz w:val="24"/>
          <w:szCs w:val="24"/>
        </w:rPr>
        <w:t>WorldSkills</w:t>
      </w:r>
      <w:proofErr w:type="spellEnd"/>
      <w:r w:rsidRPr="00604952">
        <w:rPr>
          <w:rFonts w:ascii="Times New Roman" w:eastAsia="Times New Roman" w:hAnsi="Times New Roman"/>
          <w:sz w:val="24"/>
          <w:szCs w:val="24"/>
        </w:rPr>
        <w:t>.</w:t>
      </w:r>
    </w:p>
    <w:p w:rsidR="00D73A49" w:rsidRPr="00604952" w:rsidRDefault="00D73A49" w:rsidP="00973F6B">
      <w:pPr>
        <w:pStyle w:val="af1"/>
        <w:numPr>
          <w:ilvl w:val="0"/>
          <w:numId w:val="39"/>
        </w:numPr>
        <w:tabs>
          <w:tab w:val="left" w:pos="284"/>
        </w:tabs>
        <w:spacing w:line="360" w:lineRule="auto"/>
        <w:jc w:val="both"/>
        <w:rPr>
          <w:rFonts w:ascii="Times New Roman" w:hAnsi="Times New Roman"/>
          <w:bCs/>
          <w:sz w:val="24"/>
          <w:szCs w:val="24"/>
        </w:rPr>
      </w:pPr>
      <w:r w:rsidRPr="00604952">
        <w:rPr>
          <w:rFonts w:ascii="Times New Roman" w:eastAsia="Times New Roman" w:hAnsi="Times New Roman"/>
          <w:sz w:val="24"/>
          <w:szCs w:val="24"/>
        </w:rPr>
        <w:t>ТОП -</w:t>
      </w:r>
      <w:proofErr w:type="gramStart"/>
      <w:r w:rsidRPr="00604952">
        <w:rPr>
          <w:rFonts w:ascii="Times New Roman" w:eastAsia="Times New Roman" w:hAnsi="Times New Roman"/>
          <w:sz w:val="24"/>
          <w:szCs w:val="24"/>
        </w:rPr>
        <w:t>100  лучших</w:t>
      </w:r>
      <w:proofErr w:type="gramEnd"/>
      <w:r w:rsidRPr="00604952">
        <w:rPr>
          <w:rFonts w:ascii="Times New Roman" w:eastAsia="Times New Roman" w:hAnsi="Times New Roman"/>
          <w:sz w:val="24"/>
          <w:szCs w:val="24"/>
        </w:rPr>
        <w:t xml:space="preserve"> образовательных организаций движения «молодые профессионалы» </w:t>
      </w:r>
      <w:proofErr w:type="spellStart"/>
      <w:r w:rsidRPr="00604952">
        <w:rPr>
          <w:rFonts w:ascii="Times New Roman" w:eastAsia="Times New Roman" w:hAnsi="Times New Roman"/>
          <w:sz w:val="24"/>
          <w:szCs w:val="24"/>
        </w:rPr>
        <w:t>WorldSkills</w:t>
      </w:r>
      <w:proofErr w:type="spellEnd"/>
      <w:r w:rsidRPr="00604952">
        <w:rPr>
          <w:rFonts w:ascii="Times New Roman" w:eastAsia="Times New Roman" w:hAnsi="Times New Roman"/>
          <w:sz w:val="24"/>
          <w:szCs w:val="24"/>
        </w:rPr>
        <w:t xml:space="preserve"> </w:t>
      </w:r>
      <w:proofErr w:type="spellStart"/>
      <w:r w:rsidRPr="00604952">
        <w:rPr>
          <w:rFonts w:ascii="Times New Roman" w:eastAsia="Times New Roman" w:hAnsi="Times New Roman"/>
          <w:sz w:val="24"/>
          <w:szCs w:val="24"/>
        </w:rPr>
        <w:t>Russia</w:t>
      </w:r>
      <w:proofErr w:type="spellEnd"/>
      <w:r w:rsidRPr="00604952">
        <w:rPr>
          <w:rFonts w:ascii="Times New Roman" w:eastAsia="Times New Roman" w:hAnsi="Times New Roman"/>
          <w:sz w:val="24"/>
          <w:szCs w:val="24"/>
        </w:rPr>
        <w:t>.</w:t>
      </w:r>
    </w:p>
    <w:p w:rsidR="00D73A49" w:rsidRPr="00604952" w:rsidRDefault="00D73A49" w:rsidP="00973F6B">
      <w:pPr>
        <w:pStyle w:val="af1"/>
        <w:numPr>
          <w:ilvl w:val="0"/>
          <w:numId w:val="39"/>
        </w:numPr>
        <w:tabs>
          <w:tab w:val="left" w:pos="284"/>
        </w:tabs>
        <w:spacing w:after="0" w:line="360" w:lineRule="auto"/>
        <w:jc w:val="both"/>
        <w:rPr>
          <w:rFonts w:ascii="Times New Roman" w:hAnsi="Times New Roman"/>
          <w:bCs/>
          <w:sz w:val="24"/>
          <w:szCs w:val="24"/>
        </w:rPr>
      </w:pPr>
      <w:r w:rsidRPr="00604952">
        <w:rPr>
          <w:rFonts w:ascii="Times New Roman" w:eastAsia="Times New Roman" w:hAnsi="Times New Roman"/>
          <w:sz w:val="24"/>
          <w:szCs w:val="24"/>
        </w:rPr>
        <w:t xml:space="preserve">Особенности подготовки участников к Чемпионату </w:t>
      </w:r>
      <w:proofErr w:type="spellStart"/>
      <w:r w:rsidRPr="00604952">
        <w:rPr>
          <w:rFonts w:ascii="Times New Roman" w:eastAsia="Times New Roman" w:hAnsi="Times New Roman"/>
          <w:sz w:val="24"/>
          <w:szCs w:val="24"/>
        </w:rPr>
        <w:t>WorldSkills</w:t>
      </w:r>
      <w:proofErr w:type="spellEnd"/>
      <w:r w:rsidRPr="00604952">
        <w:rPr>
          <w:rFonts w:ascii="Times New Roman" w:eastAsia="Times New Roman" w:hAnsi="Times New Roman"/>
          <w:sz w:val="24"/>
          <w:szCs w:val="24"/>
        </w:rPr>
        <w:t>.</w:t>
      </w:r>
    </w:p>
    <w:p w:rsidR="00973F6B" w:rsidRPr="00604952" w:rsidRDefault="00D73A49" w:rsidP="00462786">
      <w:pPr>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Конкурс проходил по 7 компетенциям: </w:t>
      </w:r>
    </w:p>
    <w:p w:rsidR="00973F6B" w:rsidRPr="00604952" w:rsidRDefault="00D73A49" w:rsidP="00973F6B">
      <w:pPr>
        <w:pStyle w:val="af1"/>
        <w:numPr>
          <w:ilvl w:val="0"/>
          <w:numId w:val="40"/>
        </w:numPr>
        <w:spacing w:line="360" w:lineRule="auto"/>
        <w:ind w:left="-142" w:firstLine="568"/>
        <w:jc w:val="both"/>
        <w:rPr>
          <w:rFonts w:ascii="Times New Roman" w:eastAsia="Times New Roman" w:hAnsi="Times New Roman"/>
          <w:sz w:val="24"/>
          <w:szCs w:val="24"/>
        </w:rPr>
      </w:pPr>
      <w:r w:rsidRPr="00604952">
        <w:rPr>
          <w:rFonts w:ascii="Times New Roman" w:eastAsia="Times New Roman" w:hAnsi="Times New Roman"/>
          <w:sz w:val="24"/>
          <w:szCs w:val="24"/>
        </w:rPr>
        <w:t xml:space="preserve">«Эстетическая косметология», </w:t>
      </w:r>
    </w:p>
    <w:p w:rsidR="00973F6B" w:rsidRPr="00604952" w:rsidRDefault="00D73A49" w:rsidP="00973F6B">
      <w:pPr>
        <w:pStyle w:val="af1"/>
        <w:numPr>
          <w:ilvl w:val="0"/>
          <w:numId w:val="40"/>
        </w:numPr>
        <w:spacing w:line="360" w:lineRule="auto"/>
        <w:ind w:left="-142" w:firstLine="568"/>
        <w:jc w:val="both"/>
        <w:rPr>
          <w:rFonts w:ascii="Times New Roman" w:eastAsia="Times New Roman" w:hAnsi="Times New Roman"/>
          <w:sz w:val="24"/>
          <w:szCs w:val="24"/>
        </w:rPr>
      </w:pPr>
      <w:r w:rsidRPr="00604952">
        <w:rPr>
          <w:rFonts w:ascii="Times New Roman" w:eastAsia="Times New Roman" w:hAnsi="Times New Roman"/>
          <w:sz w:val="24"/>
          <w:szCs w:val="24"/>
        </w:rPr>
        <w:t xml:space="preserve">«Фармацевтика», </w:t>
      </w:r>
    </w:p>
    <w:p w:rsidR="00973F6B" w:rsidRPr="00604952" w:rsidRDefault="00D73A49" w:rsidP="00973F6B">
      <w:pPr>
        <w:pStyle w:val="af1"/>
        <w:numPr>
          <w:ilvl w:val="0"/>
          <w:numId w:val="40"/>
        </w:numPr>
        <w:spacing w:line="360" w:lineRule="auto"/>
        <w:ind w:left="-142" w:firstLine="568"/>
        <w:jc w:val="both"/>
        <w:rPr>
          <w:rFonts w:ascii="Times New Roman" w:eastAsia="Times New Roman" w:hAnsi="Times New Roman"/>
          <w:sz w:val="24"/>
          <w:szCs w:val="24"/>
        </w:rPr>
      </w:pPr>
      <w:r w:rsidRPr="00604952">
        <w:rPr>
          <w:rFonts w:ascii="Times New Roman" w:eastAsia="Times New Roman" w:hAnsi="Times New Roman"/>
          <w:sz w:val="24"/>
          <w:szCs w:val="24"/>
        </w:rPr>
        <w:t xml:space="preserve">«Лабораторный медицинский анализ», </w:t>
      </w:r>
    </w:p>
    <w:p w:rsidR="00973F6B" w:rsidRPr="00604952" w:rsidRDefault="00D73A49" w:rsidP="00973F6B">
      <w:pPr>
        <w:pStyle w:val="af1"/>
        <w:numPr>
          <w:ilvl w:val="0"/>
          <w:numId w:val="40"/>
        </w:numPr>
        <w:spacing w:line="360" w:lineRule="auto"/>
        <w:ind w:left="-142" w:firstLine="568"/>
        <w:jc w:val="both"/>
        <w:rPr>
          <w:rFonts w:ascii="Times New Roman" w:eastAsia="Times New Roman" w:hAnsi="Times New Roman"/>
          <w:sz w:val="24"/>
          <w:szCs w:val="24"/>
        </w:rPr>
      </w:pPr>
      <w:r w:rsidRPr="00604952">
        <w:rPr>
          <w:rFonts w:ascii="Times New Roman" w:eastAsia="Times New Roman" w:hAnsi="Times New Roman"/>
          <w:sz w:val="24"/>
          <w:szCs w:val="24"/>
        </w:rPr>
        <w:t xml:space="preserve">«Стоматология ортопедическая», </w:t>
      </w:r>
    </w:p>
    <w:p w:rsidR="00973F6B" w:rsidRPr="00604952" w:rsidRDefault="00D73A49" w:rsidP="00973F6B">
      <w:pPr>
        <w:pStyle w:val="af1"/>
        <w:numPr>
          <w:ilvl w:val="0"/>
          <w:numId w:val="40"/>
        </w:numPr>
        <w:spacing w:line="360" w:lineRule="auto"/>
        <w:ind w:left="-142" w:firstLine="568"/>
        <w:jc w:val="both"/>
        <w:rPr>
          <w:rFonts w:ascii="Times New Roman" w:hAnsi="Times New Roman"/>
          <w:sz w:val="24"/>
          <w:szCs w:val="24"/>
        </w:rPr>
      </w:pPr>
      <w:r w:rsidRPr="00604952">
        <w:rPr>
          <w:rFonts w:ascii="Times New Roman" w:eastAsia="Times New Roman" w:hAnsi="Times New Roman"/>
          <w:sz w:val="24"/>
          <w:szCs w:val="24"/>
        </w:rPr>
        <w:t xml:space="preserve">«Эксплуатация </w:t>
      </w:r>
      <w:r w:rsidRPr="00604952">
        <w:rPr>
          <w:rFonts w:ascii="Times New Roman" w:hAnsi="Times New Roman"/>
          <w:sz w:val="24"/>
          <w:szCs w:val="24"/>
        </w:rPr>
        <w:t xml:space="preserve">беспилотных авиационных систем»,  </w:t>
      </w:r>
    </w:p>
    <w:p w:rsidR="00973F6B" w:rsidRPr="00604952" w:rsidRDefault="00D73A49" w:rsidP="00973F6B">
      <w:pPr>
        <w:pStyle w:val="af1"/>
        <w:numPr>
          <w:ilvl w:val="0"/>
          <w:numId w:val="40"/>
        </w:numPr>
        <w:spacing w:line="360" w:lineRule="auto"/>
        <w:ind w:left="-142" w:firstLine="568"/>
        <w:jc w:val="both"/>
        <w:rPr>
          <w:rFonts w:ascii="Times New Roman" w:eastAsia="Times New Roman" w:hAnsi="Times New Roman"/>
          <w:sz w:val="24"/>
          <w:szCs w:val="24"/>
        </w:rPr>
      </w:pPr>
      <w:r w:rsidRPr="00604952">
        <w:rPr>
          <w:rFonts w:ascii="Times New Roman" w:hAnsi="Times New Roman"/>
          <w:sz w:val="24"/>
          <w:szCs w:val="24"/>
        </w:rPr>
        <w:t>«Разработка виртуальной и дополнительной реальности</w:t>
      </w:r>
      <w:r w:rsidRPr="00604952">
        <w:rPr>
          <w:rFonts w:ascii="Times New Roman" w:eastAsia="Times New Roman" w:hAnsi="Times New Roman"/>
          <w:sz w:val="24"/>
          <w:szCs w:val="24"/>
        </w:rPr>
        <w:t xml:space="preserve">» </w:t>
      </w:r>
    </w:p>
    <w:p w:rsidR="00973F6B" w:rsidRPr="00604952" w:rsidRDefault="00D73A49" w:rsidP="00973F6B">
      <w:pPr>
        <w:pStyle w:val="af1"/>
        <w:numPr>
          <w:ilvl w:val="0"/>
          <w:numId w:val="40"/>
        </w:numPr>
        <w:spacing w:after="0" w:line="360" w:lineRule="auto"/>
        <w:ind w:left="-142" w:firstLine="568"/>
        <w:jc w:val="both"/>
        <w:rPr>
          <w:rFonts w:ascii="Times New Roman" w:eastAsia="Times New Roman" w:hAnsi="Times New Roman"/>
          <w:sz w:val="24"/>
          <w:szCs w:val="24"/>
        </w:rPr>
      </w:pPr>
      <w:r w:rsidRPr="00604952">
        <w:rPr>
          <w:rFonts w:ascii="Times New Roman" w:eastAsia="Times New Roman" w:hAnsi="Times New Roman"/>
          <w:sz w:val="24"/>
          <w:szCs w:val="24"/>
        </w:rPr>
        <w:t xml:space="preserve">«Лечебная деятельность». </w:t>
      </w:r>
    </w:p>
    <w:p w:rsidR="00D73A49" w:rsidRPr="00604952" w:rsidRDefault="00D73A49" w:rsidP="00462786">
      <w:pPr>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Из них, компетенции «Фармацевтика», «Стоматология ортопедическая», Эксплуатация </w:t>
      </w:r>
      <w:r w:rsidRPr="00604952">
        <w:rPr>
          <w:rFonts w:ascii="Times New Roman" w:hAnsi="Times New Roman" w:cs="Times New Roman"/>
          <w:color w:val="auto"/>
        </w:rPr>
        <w:t>беспилотных авиационных систем», «Разработка виртуальной и дополнительной реальности</w:t>
      </w:r>
      <w:r w:rsidRPr="00604952">
        <w:rPr>
          <w:rFonts w:ascii="Times New Roman" w:eastAsia="Times New Roman" w:hAnsi="Times New Roman" w:cs="Times New Roman"/>
          <w:color w:val="auto"/>
        </w:rPr>
        <w:t>» и «Лечебная деятельность» проведена впервые.</w:t>
      </w:r>
    </w:p>
    <w:p w:rsidR="00D73A49" w:rsidRPr="00604952" w:rsidRDefault="00D73A49" w:rsidP="00462786">
      <w:pPr>
        <w:spacing w:line="360" w:lineRule="auto"/>
        <w:ind w:firstLine="708"/>
        <w:jc w:val="both"/>
        <w:rPr>
          <w:rFonts w:ascii="Times New Roman" w:hAnsi="Times New Roman" w:cs="Times New Roman"/>
          <w:bCs/>
          <w:color w:val="auto"/>
        </w:rPr>
      </w:pPr>
      <w:r w:rsidRPr="00604952">
        <w:rPr>
          <w:rFonts w:ascii="Times New Roman" w:hAnsi="Times New Roman" w:cs="Times New Roman"/>
          <w:bCs/>
          <w:color w:val="auto"/>
        </w:rPr>
        <w:t xml:space="preserve">Компетенция «Лечебная деятельность» внедрена в РФ </w:t>
      </w:r>
      <w:proofErr w:type="gramStart"/>
      <w:r w:rsidRPr="00604952">
        <w:rPr>
          <w:rFonts w:ascii="Times New Roman" w:hAnsi="Times New Roman" w:cs="Times New Roman"/>
          <w:bCs/>
          <w:color w:val="auto"/>
        </w:rPr>
        <w:t>впервые  экспертами</w:t>
      </w:r>
      <w:proofErr w:type="gramEnd"/>
      <w:r w:rsidRPr="00604952">
        <w:rPr>
          <w:rFonts w:ascii="Times New Roman" w:hAnsi="Times New Roman" w:cs="Times New Roman"/>
          <w:bCs/>
          <w:color w:val="auto"/>
        </w:rPr>
        <w:t xml:space="preserve"> Якутского медицинского колледжа. В условиях низкой плотности населении, отдаленности и труднодоступности от районных центров, при оказании первичной медико-санитарной помощи важными медицинскими организациями в РС (Я) являются фельдшерско-акушерские пункты (ФАП), участковые больницы и врачебные амбулатории. Лечебная деятельность фельдшера охватывает широкий спектр умений и видов </w:t>
      </w:r>
      <w:proofErr w:type="gramStart"/>
      <w:r w:rsidRPr="00604952">
        <w:rPr>
          <w:rFonts w:ascii="Times New Roman" w:hAnsi="Times New Roman" w:cs="Times New Roman"/>
          <w:bCs/>
          <w:color w:val="auto"/>
        </w:rPr>
        <w:t>деятельности,  связанных</w:t>
      </w:r>
      <w:proofErr w:type="gramEnd"/>
      <w:r w:rsidRPr="00604952">
        <w:rPr>
          <w:rFonts w:ascii="Times New Roman" w:hAnsi="Times New Roman" w:cs="Times New Roman"/>
          <w:bCs/>
          <w:color w:val="auto"/>
        </w:rPr>
        <w:t xml:space="preserve"> с оказанием первичной медико-санитарной помощи, поддержание и укрепление состояния здоровья, физического и психосоциального состояния населения. Исходя из этого, специальность «Лечебное дело» и компетенция «Лечебная деятельность» являются актуальными для здравоохранения республики.</w:t>
      </w:r>
    </w:p>
    <w:p w:rsidR="00D73A49" w:rsidRPr="00604952" w:rsidRDefault="00D73A49" w:rsidP="00462786">
      <w:pPr>
        <w:spacing w:line="360" w:lineRule="auto"/>
        <w:ind w:firstLine="708"/>
        <w:jc w:val="both"/>
        <w:rPr>
          <w:rFonts w:ascii="Times New Roman" w:hAnsi="Times New Roman" w:cs="Times New Roman"/>
          <w:bCs/>
          <w:color w:val="auto"/>
        </w:rPr>
      </w:pPr>
      <w:r w:rsidRPr="00604952">
        <w:rPr>
          <w:rFonts w:ascii="Times New Roman" w:hAnsi="Times New Roman" w:cs="Times New Roman"/>
          <w:bCs/>
          <w:color w:val="auto"/>
        </w:rPr>
        <w:t xml:space="preserve">Компетенции «Эстетическая косметология» и «Фармацевтика» проведены с </w:t>
      </w:r>
      <w:proofErr w:type="gramStart"/>
      <w:r w:rsidRPr="00604952">
        <w:rPr>
          <w:rFonts w:ascii="Times New Roman" w:hAnsi="Times New Roman" w:cs="Times New Roman"/>
          <w:bCs/>
          <w:color w:val="auto"/>
        </w:rPr>
        <w:t>участием  сертифицированных</w:t>
      </w:r>
      <w:proofErr w:type="gramEnd"/>
      <w:r w:rsidRPr="00604952">
        <w:rPr>
          <w:rFonts w:ascii="Times New Roman" w:hAnsi="Times New Roman" w:cs="Times New Roman"/>
          <w:bCs/>
          <w:color w:val="auto"/>
        </w:rPr>
        <w:t xml:space="preserve"> экспертов Чертовой Елены Олеговны - г. Екатеринбург и </w:t>
      </w:r>
      <w:proofErr w:type="spellStart"/>
      <w:r w:rsidRPr="00604952">
        <w:rPr>
          <w:rFonts w:ascii="Times New Roman" w:hAnsi="Times New Roman" w:cs="Times New Roman"/>
          <w:bCs/>
          <w:color w:val="auto"/>
        </w:rPr>
        <w:t>Спеваковой</w:t>
      </w:r>
      <w:proofErr w:type="spellEnd"/>
      <w:r w:rsidRPr="00604952">
        <w:rPr>
          <w:rFonts w:ascii="Times New Roman" w:hAnsi="Times New Roman" w:cs="Times New Roman"/>
          <w:bCs/>
          <w:color w:val="auto"/>
        </w:rPr>
        <w:t xml:space="preserve"> Анны Сергеевны г. Москва. Участники показали свои знания и умения по данным направлениям.</w:t>
      </w:r>
    </w:p>
    <w:p w:rsidR="00D73A49" w:rsidRPr="00604952" w:rsidRDefault="00D73A49" w:rsidP="00462786">
      <w:pPr>
        <w:spacing w:line="360" w:lineRule="auto"/>
        <w:ind w:firstLine="708"/>
        <w:jc w:val="right"/>
        <w:rPr>
          <w:rFonts w:ascii="Times New Roman" w:hAnsi="Times New Roman" w:cs="Times New Roman"/>
          <w:bCs/>
          <w:color w:val="auto"/>
        </w:rPr>
      </w:pPr>
      <w:r w:rsidRPr="00604952">
        <w:rPr>
          <w:rFonts w:ascii="Times New Roman" w:hAnsi="Times New Roman" w:cs="Times New Roman"/>
          <w:i/>
          <w:color w:val="auto"/>
        </w:rPr>
        <w:t>Таблица5</w:t>
      </w:r>
    </w:p>
    <w:p w:rsidR="00D73A49" w:rsidRPr="00604952" w:rsidRDefault="00D73A4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lastRenderedPageBreak/>
        <w:t xml:space="preserve">Результаты </w:t>
      </w:r>
      <w:r w:rsidRPr="00604952">
        <w:rPr>
          <w:rFonts w:ascii="Times New Roman" w:eastAsia="Times New Roman" w:hAnsi="Times New Roman" w:cs="Times New Roman"/>
          <w:color w:val="auto"/>
          <w:lang w:val="en-US"/>
        </w:rPr>
        <w:t>VIII</w:t>
      </w:r>
      <w:r w:rsidRPr="00604952">
        <w:rPr>
          <w:rFonts w:ascii="Times New Roman" w:eastAsia="Times New Roman" w:hAnsi="Times New Roman" w:cs="Times New Roman"/>
          <w:color w:val="auto"/>
        </w:rPr>
        <w:t xml:space="preserve"> Открытого регионального этапа чемпионата </w:t>
      </w:r>
      <w:proofErr w:type="spellStart"/>
      <w:r w:rsidRPr="00604952">
        <w:rPr>
          <w:rFonts w:ascii="Times New Roman" w:eastAsia="Times New Roman" w:hAnsi="Times New Roman" w:cs="Times New Roman"/>
          <w:color w:val="auto"/>
        </w:rPr>
        <w:t>WorldSkills</w:t>
      </w:r>
      <w:proofErr w:type="spellEnd"/>
      <w:r w:rsidRPr="00604952">
        <w:rPr>
          <w:rFonts w:ascii="Times New Roman" w:eastAsia="Times New Roman" w:hAnsi="Times New Roman" w:cs="Times New Roman"/>
          <w:color w:val="auto"/>
        </w:rPr>
        <w:t xml:space="preserve"> </w:t>
      </w:r>
      <w:proofErr w:type="spellStart"/>
      <w:r w:rsidRPr="00604952">
        <w:rPr>
          <w:rFonts w:ascii="Times New Roman" w:eastAsia="Times New Roman" w:hAnsi="Times New Roman" w:cs="Times New Roman"/>
          <w:color w:val="auto"/>
        </w:rPr>
        <w:t>Russia</w:t>
      </w:r>
      <w:proofErr w:type="spellEnd"/>
    </w:p>
    <w:p w:rsidR="00D73A49" w:rsidRPr="00604952" w:rsidRDefault="00D73A49" w:rsidP="00462786">
      <w:pPr>
        <w:spacing w:line="360" w:lineRule="auto"/>
        <w:jc w:val="center"/>
        <w:rPr>
          <w:rFonts w:ascii="Times New Roman" w:hAnsi="Times New Roman" w:cs="Times New Roman"/>
          <w:color w:val="auto"/>
        </w:rPr>
      </w:pPr>
    </w:p>
    <w:tbl>
      <w:tblPr>
        <w:tblStyle w:val="af4"/>
        <w:tblW w:w="4813" w:type="pct"/>
        <w:tblInd w:w="108" w:type="dxa"/>
        <w:tblLook w:val="04A0" w:firstRow="1" w:lastRow="0" w:firstColumn="1" w:lastColumn="0" w:noHBand="0" w:noVBand="1"/>
      </w:tblPr>
      <w:tblGrid>
        <w:gridCol w:w="2353"/>
        <w:gridCol w:w="2461"/>
        <w:gridCol w:w="2461"/>
        <w:gridCol w:w="2205"/>
      </w:tblGrid>
      <w:tr w:rsidR="00D73A49" w:rsidRPr="00604952" w:rsidTr="00D73A49">
        <w:tc>
          <w:tcPr>
            <w:tcW w:w="1241"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Компетенция</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lang w:val="en-US"/>
              </w:rPr>
              <w:t>I</w:t>
            </w:r>
            <w:r w:rsidRPr="00604952">
              <w:rPr>
                <w:rFonts w:ascii="Times New Roman" w:hAnsi="Times New Roman" w:cs="Times New Roman"/>
                <w:color w:val="auto"/>
                <w:sz w:val="24"/>
                <w:szCs w:val="24"/>
              </w:rPr>
              <w:t xml:space="preserve"> место</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lang w:val="en-US"/>
              </w:rPr>
              <w:t>II</w:t>
            </w:r>
            <w:r w:rsidRPr="00604952">
              <w:rPr>
                <w:rFonts w:ascii="Times New Roman" w:hAnsi="Times New Roman" w:cs="Times New Roman"/>
                <w:color w:val="auto"/>
                <w:sz w:val="24"/>
                <w:szCs w:val="24"/>
              </w:rPr>
              <w:t xml:space="preserve"> место</w:t>
            </w:r>
          </w:p>
        </w:tc>
        <w:tc>
          <w:tcPr>
            <w:tcW w:w="1163"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lang w:val="en-US"/>
              </w:rPr>
              <w:t>III</w:t>
            </w:r>
            <w:r w:rsidRPr="00604952">
              <w:rPr>
                <w:rFonts w:ascii="Times New Roman" w:hAnsi="Times New Roman" w:cs="Times New Roman"/>
                <w:color w:val="auto"/>
                <w:sz w:val="24"/>
                <w:szCs w:val="24"/>
              </w:rPr>
              <w:t xml:space="preserve"> место</w:t>
            </w:r>
          </w:p>
        </w:tc>
      </w:tr>
      <w:tr w:rsidR="00D73A49" w:rsidRPr="00604952" w:rsidTr="00D73A49">
        <w:tc>
          <w:tcPr>
            <w:tcW w:w="5000" w:type="pct"/>
            <w:gridSpan w:val="4"/>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Молодые профессионалы</w:t>
            </w:r>
          </w:p>
        </w:tc>
      </w:tr>
      <w:tr w:rsidR="00D73A49" w:rsidRPr="00604952" w:rsidTr="00D73A49">
        <w:tc>
          <w:tcPr>
            <w:tcW w:w="1241"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Эстетическая косметология</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163"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r>
      <w:tr w:rsidR="00D73A49" w:rsidRPr="00604952" w:rsidTr="00D73A49">
        <w:tc>
          <w:tcPr>
            <w:tcW w:w="1241"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Фармацевтика</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163"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r>
      <w:tr w:rsidR="00D73A49" w:rsidRPr="00604952" w:rsidTr="00D73A49">
        <w:tc>
          <w:tcPr>
            <w:tcW w:w="1241"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Стоматология ортопедическая</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163"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r>
      <w:tr w:rsidR="00D73A49" w:rsidRPr="00604952" w:rsidTr="00D73A49">
        <w:tc>
          <w:tcPr>
            <w:tcW w:w="1241"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Лабораторный медицинский анализ</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163"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r>
      <w:tr w:rsidR="00D73A49" w:rsidRPr="00604952" w:rsidTr="00D73A49">
        <w:tc>
          <w:tcPr>
            <w:tcW w:w="1241"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Лечебная деятельность</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163" w:type="pct"/>
          </w:tcPr>
          <w:p w:rsidR="00D73A49" w:rsidRPr="00604952" w:rsidRDefault="00D73A49" w:rsidP="00462786">
            <w:pPr>
              <w:spacing w:line="360" w:lineRule="auto"/>
              <w:jc w:val="center"/>
              <w:rPr>
                <w:rFonts w:ascii="Times New Roman" w:hAnsi="Times New Roman" w:cs="Times New Roman"/>
                <w:color w:val="auto"/>
                <w:sz w:val="24"/>
                <w:szCs w:val="24"/>
              </w:rPr>
            </w:pPr>
          </w:p>
        </w:tc>
      </w:tr>
      <w:tr w:rsidR="00D73A49" w:rsidRPr="00604952" w:rsidTr="00D73A49">
        <w:tc>
          <w:tcPr>
            <w:tcW w:w="1241"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Медицинский и социальный уход</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163" w:type="pct"/>
          </w:tcPr>
          <w:p w:rsidR="00D73A49" w:rsidRPr="00604952" w:rsidRDefault="00D73A49" w:rsidP="00462786">
            <w:pPr>
              <w:spacing w:line="360" w:lineRule="auto"/>
              <w:jc w:val="center"/>
              <w:rPr>
                <w:rFonts w:ascii="Times New Roman" w:hAnsi="Times New Roman" w:cs="Times New Roman"/>
                <w:color w:val="auto"/>
                <w:sz w:val="24"/>
                <w:szCs w:val="24"/>
              </w:rPr>
            </w:pPr>
          </w:p>
        </w:tc>
      </w:tr>
      <w:tr w:rsidR="00D73A49" w:rsidRPr="00604952" w:rsidTr="00D73A49">
        <w:tc>
          <w:tcPr>
            <w:tcW w:w="1241"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Эксплуатация беспилотных авиационных систем</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163"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r>
      <w:tr w:rsidR="00D73A49" w:rsidRPr="00604952" w:rsidTr="00D73A49">
        <w:tc>
          <w:tcPr>
            <w:tcW w:w="1241"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Разработка виртуальных и дополнительных реальностей</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163" w:type="pct"/>
          </w:tcPr>
          <w:p w:rsidR="00D73A49" w:rsidRPr="00604952" w:rsidRDefault="00D73A49" w:rsidP="00462786">
            <w:pPr>
              <w:spacing w:line="360" w:lineRule="auto"/>
              <w:jc w:val="center"/>
              <w:rPr>
                <w:rFonts w:ascii="Times New Roman" w:hAnsi="Times New Roman" w:cs="Times New Roman"/>
                <w:color w:val="auto"/>
                <w:sz w:val="24"/>
                <w:szCs w:val="24"/>
              </w:rPr>
            </w:pPr>
          </w:p>
        </w:tc>
      </w:tr>
      <w:tr w:rsidR="00D73A49" w:rsidRPr="00604952" w:rsidTr="00D73A49">
        <w:tc>
          <w:tcPr>
            <w:tcW w:w="5000" w:type="pct"/>
            <w:gridSpan w:val="4"/>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Юниоры</w:t>
            </w:r>
          </w:p>
        </w:tc>
      </w:tr>
      <w:tr w:rsidR="00D73A49" w:rsidRPr="00604952" w:rsidTr="00D73A49">
        <w:tc>
          <w:tcPr>
            <w:tcW w:w="1241"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Медицинский и социальный уход</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1163" w:type="pct"/>
          </w:tcPr>
          <w:p w:rsidR="00D73A49" w:rsidRPr="00604952" w:rsidRDefault="00D73A49" w:rsidP="00462786">
            <w:pPr>
              <w:spacing w:line="360" w:lineRule="auto"/>
              <w:jc w:val="center"/>
              <w:rPr>
                <w:rFonts w:ascii="Times New Roman" w:hAnsi="Times New Roman" w:cs="Times New Roman"/>
                <w:color w:val="auto"/>
                <w:sz w:val="24"/>
                <w:szCs w:val="24"/>
              </w:rPr>
            </w:pPr>
          </w:p>
        </w:tc>
      </w:tr>
      <w:tr w:rsidR="00D73A49" w:rsidRPr="00604952" w:rsidTr="00D73A49">
        <w:tc>
          <w:tcPr>
            <w:tcW w:w="1241"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Итого:</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6</w:t>
            </w:r>
          </w:p>
        </w:tc>
        <w:tc>
          <w:tcPr>
            <w:tcW w:w="1298"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9</w:t>
            </w:r>
          </w:p>
        </w:tc>
        <w:tc>
          <w:tcPr>
            <w:tcW w:w="1163" w:type="pct"/>
          </w:tcPr>
          <w:p w:rsidR="00D73A49" w:rsidRPr="00604952" w:rsidRDefault="00D73A49" w:rsidP="00462786">
            <w:pPr>
              <w:spacing w:line="360" w:lineRule="auto"/>
              <w:jc w:val="center"/>
              <w:rPr>
                <w:rFonts w:ascii="Times New Roman" w:hAnsi="Times New Roman" w:cs="Times New Roman"/>
                <w:color w:val="auto"/>
                <w:sz w:val="24"/>
                <w:szCs w:val="24"/>
              </w:rPr>
            </w:pPr>
            <w:r w:rsidRPr="00604952">
              <w:rPr>
                <w:rFonts w:ascii="Times New Roman" w:hAnsi="Times New Roman" w:cs="Times New Roman"/>
                <w:color w:val="auto"/>
                <w:sz w:val="24"/>
                <w:szCs w:val="24"/>
              </w:rPr>
              <w:t>5</w:t>
            </w:r>
          </w:p>
        </w:tc>
      </w:tr>
    </w:tbl>
    <w:p w:rsidR="00D73A49" w:rsidRPr="00604952" w:rsidRDefault="00D73A49" w:rsidP="00462786">
      <w:pPr>
        <w:tabs>
          <w:tab w:val="left" w:pos="284"/>
        </w:tabs>
        <w:spacing w:line="360" w:lineRule="auto"/>
        <w:jc w:val="both"/>
        <w:rPr>
          <w:rFonts w:ascii="Times New Roman" w:hAnsi="Times New Roman" w:cs="Times New Roman"/>
          <w:bCs/>
          <w:color w:val="auto"/>
        </w:rPr>
      </w:pPr>
    </w:p>
    <w:p w:rsidR="00D73A49" w:rsidRPr="00604952" w:rsidRDefault="00D73A49" w:rsidP="00462786">
      <w:pPr>
        <w:shd w:val="clear" w:color="auto" w:fill="FFFFFF"/>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По итогам соревнований </w:t>
      </w:r>
      <w:r w:rsidRPr="00604952">
        <w:rPr>
          <w:rFonts w:ascii="Times New Roman" w:eastAsia="Times New Roman" w:hAnsi="Times New Roman" w:cs="Times New Roman"/>
          <w:color w:val="auto"/>
          <w:lang w:val="en-US"/>
        </w:rPr>
        <w:t>VIII</w:t>
      </w:r>
      <w:r w:rsidRPr="00604952">
        <w:rPr>
          <w:rFonts w:ascii="Times New Roman" w:eastAsia="Times New Roman" w:hAnsi="Times New Roman" w:cs="Times New Roman"/>
          <w:color w:val="auto"/>
        </w:rPr>
        <w:t xml:space="preserve"> Открытого регионального этапа чемпионата завоевали - 20 медалей, золото - 6, серебро - 9, бронза -5, победители будут включены в сборную республики и в 2020 году представят Республику Саха (Якутия) на отборочных соревнованиях и на Национальном этапе чемпионата.</w:t>
      </w:r>
    </w:p>
    <w:p w:rsidR="00D73A49" w:rsidRPr="00604952" w:rsidRDefault="00D73A4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Итоги олимпиадного движения: Региональный этап Всероссийской олимпиады   профессионального мастерства в 2019 г. провели   по специальностям: Сестринское дело конкурсант Егоров </w:t>
      </w:r>
      <w:proofErr w:type="spellStart"/>
      <w:r w:rsidRPr="00604952">
        <w:rPr>
          <w:rFonts w:ascii="Times New Roman" w:hAnsi="Times New Roman" w:cs="Times New Roman"/>
          <w:color w:val="auto"/>
        </w:rPr>
        <w:t>Руф</w:t>
      </w:r>
      <w:proofErr w:type="spellEnd"/>
      <w:r w:rsidRPr="00604952">
        <w:rPr>
          <w:rFonts w:ascii="Times New Roman" w:hAnsi="Times New Roman" w:cs="Times New Roman"/>
          <w:color w:val="auto"/>
        </w:rPr>
        <w:t xml:space="preserve">, который выезжал на заключительный этап в г. </w:t>
      </w:r>
      <w:proofErr w:type="gramStart"/>
      <w:r w:rsidRPr="00604952">
        <w:rPr>
          <w:rFonts w:ascii="Times New Roman" w:hAnsi="Times New Roman" w:cs="Times New Roman"/>
          <w:color w:val="auto"/>
        </w:rPr>
        <w:t>Омск,  Фармация</w:t>
      </w:r>
      <w:proofErr w:type="gramEnd"/>
      <w:r w:rsidRPr="00604952">
        <w:rPr>
          <w:rFonts w:ascii="Times New Roman" w:hAnsi="Times New Roman" w:cs="Times New Roman"/>
          <w:color w:val="auto"/>
        </w:rPr>
        <w:t xml:space="preserve"> - конкурсант </w:t>
      </w:r>
      <w:proofErr w:type="spellStart"/>
      <w:r w:rsidRPr="00604952">
        <w:rPr>
          <w:rFonts w:ascii="Times New Roman" w:hAnsi="Times New Roman" w:cs="Times New Roman"/>
          <w:color w:val="auto"/>
        </w:rPr>
        <w:t>Илистянов</w:t>
      </w:r>
      <w:proofErr w:type="spellEnd"/>
      <w:r w:rsidRPr="00604952">
        <w:rPr>
          <w:rFonts w:ascii="Times New Roman" w:hAnsi="Times New Roman" w:cs="Times New Roman"/>
          <w:color w:val="auto"/>
        </w:rPr>
        <w:t xml:space="preserve"> Осман, который выезжал на заключительный этап в г. Ульяновск,  </w:t>
      </w:r>
      <w:r w:rsidRPr="00604952">
        <w:rPr>
          <w:rFonts w:ascii="Times New Roman" w:hAnsi="Times New Roman" w:cs="Times New Roman"/>
          <w:color w:val="auto"/>
        </w:rPr>
        <w:lastRenderedPageBreak/>
        <w:t xml:space="preserve">Стоматология ортопедическая - конкурсант Васильев Дархан  выезжал в г. Москва на заключительный этап Всероссийской олимпиады   по данной специальности. </w:t>
      </w:r>
    </w:p>
    <w:p w:rsidR="00D73A49" w:rsidRPr="004445ED" w:rsidRDefault="00D73A49" w:rsidP="004445ED">
      <w:pPr>
        <w:pStyle w:val="2"/>
        <w:spacing w:before="0" w:after="240"/>
        <w:ind w:firstLine="709"/>
        <w:rPr>
          <w:rFonts w:ascii="Times New Roman" w:hAnsi="Times New Roman" w:cs="Times New Roman"/>
          <w:color w:val="auto"/>
          <w:sz w:val="24"/>
          <w:szCs w:val="24"/>
        </w:rPr>
      </w:pPr>
      <w:bookmarkStart w:id="12" w:name="_Toc32565544"/>
      <w:r w:rsidRPr="004445ED">
        <w:rPr>
          <w:rFonts w:ascii="Times New Roman" w:hAnsi="Times New Roman" w:cs="Times New Roman"/>
          <w:color w:val="auto"/>
          <w:sz w:val="24"/>
          <w:szCs w:val="24"/>
        </w:rPr>
        <w:t>2.5. Участие в демонстрационном экзамене</w:t>
      </w:r>
      <w:bookmarkEnd w:id="12"/>
    </w:p>
    <w:p w:rsidR="00D73A49" w:rsidRPr="00604952" w:rsidRDefault="00D73A49" w:rsidP="00462786">
      <w:pPr>
        <w:spacing w:line="360" w:lineRule="auto"/>
        <w:ind w:firstLine="708"/>
        <w:jc w:val="both"/>
        <w:rPr>
          <w:rFonts w:ascii="Times New Roman" w:hAnsi="Times New Roman" w:cs="Times New Roman"/>
          <w:bCs/>
          <w:color w:val="auto"/>
        </w:rPr>
      </w:pPr>
      <w:r w:rsidRPr="00604952">
        <w:rPr>
          <w:rFonts w:ascii="Times New Roman" w:hAnsi="Times New Roman" w:cs="Times New Roman"/>
          <w:bCs/>
          <w:color w:val="auto"/>
        </w:rPr>
        <w:t>В 2019 году впервые в пилотном проекте проведен Демонстрац</w:t>
      </w:r>
      <w:r w:rsidR="00973F6B" w:rsidRPr="00604952">
        <w:rPr>
          <w:rFonts w:ascii="Times New Roman" w:hAnsi="Times New Roman" w:cs="Times New Roman"/>
          <w:bCs/>
          <w:color w:val="auto"/>
        </w:rPr>
        <w:t xml:space="preserve">ионный </w:t>
      </w:r>
      <w:proofErr w:type="gramStart"/>
      <w:r w:rsidR="00973F6B" w:rsidRPr="00604952">
        <w:rPr>
          <w:rFonts w:ascii="Times New Roman" w:hAnsi="Times New Roman" w:cs="Times New Roman"/>
          <w:bCs/>
          <w:color w:val="auto"/>
        </w:rPr>
        <w:t>экзамен  по</w:t>
      </w:r>
      <w:proofErr w:type="gramEnd"/>
      <w:r w:rsidR="00973F6B" w:rsidRPr="00604952">
        <w:rPr>
          <w:rFonts w:ascii="Times New Roman" w:hAnsi="Times New Roman" w:cs="Times New Roman"/>
          <w:bCs/>
          <w:color w:val="auto"/>
        </w:rPr>
        <w:t xml:space="preserve"> компетенции </w:t>
      </w:r>
      <w:r w:rsidRPr="00604952">
        <w:rPr>
          <w:rFonts w:ascii="Times New Roman" w:hAnsi="Times New Roman" w:cs="Times New Roman"/>
          <w:bCs/>
          <w:color w:val="auto"/>
        </w:rPr>
        <w:t xml:space="preserve">«Медицинский и социальный уход», приняло участие 25 студентов. </w:t>
      </w:r>
    </w:p>
    <w:p w:rsidR="00D73A49" w:rsidRPr="00604952" w:rsidRDefault="00D73A49" w:rsidP="00462786">
      <w:pPr>
        <w:spacing w:line="360" w:lineRule="auto"/>
        <w:ind w:firstLine="708"/>
        <w:jc w:val="right"/>
        <w:rPr>
          <w:rFonts w:ascii="Times New Roman" w:hAnsi="Times New Roman" w:cs="Times New Roman"/>
          <w:bCs/>
          <w:color w:val="auto"/>
        </w:rPr>
      </w:pPr>
      <w:r w:rsidRPr="00604952">
        <w:rPr>
          <w:rFonts w:ascii="Times New Roman" w:hAnsi="Times New Roman" w:cs="Times New Roman"/>
          <w:i/>
          <w:color w:val="auto"/>
        </w:rPr>
        <w:t>Таблица 6</w:t>
      </w:r>
    </w:p>
    <w:p w:rsidR="00D73A49" w:rsidRPr="00604952" w:rsidRDefault="00D73A49" w:rsidP="00973F6B">
      <w:pPr>
        <w:spacing w:line="360" w:lineRule="auto"/>
        <w:jc w:val="center"/>
        <w:rPr>
          <w:rFonts w:ascii="Times New Roman" w:hAnsi="Times New Roman" w:cs="Times New Roman"/>
          <w:color w:val="auto"/>
        </w:rPr>
      </w:pPr>
      <w:r w:rsidRPr="00604952">
        <w:rPr>
          <w:rFonts w:ascii="Times New Roman" w:hAnsi="Times New Roman" w:cs="Times New Roman"/>
          <w:bCs/>
          <w:color w:val="auto"/>
        </w:rPr>
        <w:t xml:space="preserve">Результаты Демонстрационного </w:t>
      </w:r>
      <w:proofErr w:type="gramStart"/>
      <w:r w:rsidRPr="00604952">
        <w:rPr>
          <w:rFonts w:ascii="Times New Roman" w:hAnsi="Times New Roman" w:cs="Times New Roman"/>
          <w:bCs/>
          <w:color w:val="auto"/>
        </w:rPr>
        <w:t>экзамена  по</w:t>
      </w:r>
      <w:proofErr w:type="gramEnd"/>
      <w:r w:rsidRPr="00604952">
        <w:rPr>
          <w:rFonts w:ascii="Times New Roman" w:hAnsi="Times New Roman" w:cs="Times New Roman"/>
          <w:bCs/>
          <w:color w:val="auto"/>
        </w:rPr>
        <w:t xml:space="preserve"> компетенции «Медицинский и социальный уход» по ПМ 0</w:t>
      </w:r>
      <w:r w:rsidR="00973F6B" w:rsidRPr="00604952">
        <w:rPr>
          <w:rFonts w:ascii="Times New Roman" w:hAnsi="Times New Roman" w:cs="Times New Roman"/>
          <w:bCs/>
          <w:color w:val="auto"/>
        </w:rPr>
        <w:t>4 «Младшая медицинская сестра»</w:t>
      </w:r>
      <w:r w:rsidRPr="00604952">
        <w:rPr>
          <w:rFonts w:ascii="Times New Roman" w:hAnsi="Times New Roman" w:cs="Times New Roman"/>
          <w:bCs/>
          <w:color w:val="auto"/>
        </w:rPr>
        <w:t xml:space="preserve"> КОД 1.1.</w:t>
      </w:r>
    </w:p>
    <w:tbl>
      <w:tblPr>
        <w:tblStyle w:val="af4"/>
        <w:tblW w:w="4813" w:type="pct"/>
        <w:tblInd w:w="108" w:type="dxa"/>
        <w:tblLook w:val="04A0" w:firstRow="1" w:lastRow="0" w:firstColumn="1" w:lastColumn="0" w:noHBand="0" w:noVBand="1"/>
      </w:tblPr>
      <w:tblGrid>
        <w:gridCol w:w="730"/>
        <w:gridCol w:w="5764"/>
        <w:gridCol w:w="2986"/>
      </w:tblGrid>
      <w:tr w:rsidR="00D73A49" w:rsidRPr="00604952" w:rsidTr="00D73A49">
        <w:tc>
          <w:tcPr>
            <w:tcW w:w="385"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w:t>
            </w:r>
          </w:p>
        </w:tc>
        <w:tc>
          <w:tcPr>
            <w:tcW w:w="3039"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из максимальных 34 баллов</w:t>
            </w:r>
          </w:p>
        </w:tc>
        <w:tc>
          <w:tcPr>
            <w:tcW w:w="1575"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Количество студентов</w:t>
            </w:r>
          </w:p>
        </w:tc>
      </w:tr>
      <w:tr w:rsidR="00D73A49" w:rsidRPr="00604952" w:rsidTr="00D73A49">
        <w:tc>
          <w:tcPr>
            <w:tcW w:w="385"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1.</w:t>
            </w:r>
          </w:p>
        </w:tc>
        <w:tc>
          <w:tcPr>
            <w:tcW w:w="3039"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 xml:space="preserve">от 33 до 30,75 </w:t>
            </w:r>
          </w:p>
        </w:tc>
        <w:tc>
          <w:tcPr>
            <w:tcW w:w="1575"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10 студентов</w:t>
            </w:r>
          </w:p>
        </w:tc>
      </w:tr>
      <w:tr w:rsidR="00D73A49" w:rsidRPr="00604952" w:rsidTr="00D73A49">
        <w:tc>
          <w:tcPr>
            <w:tcW w:w="385"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2.</w:t>
            </w:r>
          </w:p>
        </w:tc>
        <w:tc>
          <w:tcPr>
            <w:tcW w:w="3039"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 xml:space="preserve">от 29 –до 27,25 </w:t>
            </w:r>
          </w:p>
        </w:tc>
        <w:tc>
          <w:tcPr>
            <w:tcW w:w="1575"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9 студентов</w:t>
            </w:r>
          </w:p>
        </w:tc>
      </w:tr>
      <w:tr w:rsidR="00D73A49" w:rsidRPr="00604952" w:rsidTr="00D73A49">
        <w:tc>
          <w:tcPr>
            <w:tcW w:w="385"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3.</w:t>
            </w:r>
          </w:p>
        </w:tc>
        <w:tc>
          <w:tcPr>
            <w:tcW w:w="3039"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 xml:space="preserve">от 25 до 22,75 </w:t>
            </w:r>
          </w:p>
        </w:tc>
        <w:tc>
          <w:tcPr>
            <w:tcW w:w="1575"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6 студентов</w:t>
            </w:r>
          </w:p>
        </w:tc>
      </w:tr>
      <w:tr w:rsidR="00D73A49" w:rsidRPr="00604952" w:rsidTr="00D73A49">
        <w:tc>
          <w:tcPr>
            <w:tcW w:w="385" w:type="pct"/>
          </w:tcPr>
          <w:p w:rsidR="00D73A49" w:rsidRPr="00604952" w:rsidRDefault="00D73A49" w:rsidP="00462786">
            <w:pPr>
              <w:spacing w:line="360" w:lineRule="auto"/>
              <w:jc w:val="both"/>
              <w:rPr>
                <w:rFonts w:ascii="Times New Roman" w:hAnsi="Times New Roman" w:cs="Times New Roman"/>
                <w:color w:val="auto"/>
                <w:sz w:val="24"/>
                <w:szCs w:val="24"/>
              </w:rPr>
            </w:pPr>
          </w:p>
        </w:tc>
        <w:tc>
          <w:tcPr>
            <w:tcW w:w="3039"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Итого:</w:t>
            </w:r>
          </w:p>
        </w:tc>
        <w:tc>
          <w:tcPr>
            <w:tcW w:w="1575" w:type="pct"/>
          </w:tcPr>
          <w:p w:rsidR="00D73A49" w:rsidRPr="00604952" w:rsidRDefault="00D73A49" w:rsidP="00462786">
            <w:pPr>
              <w:spacing w:line="360" w:lineRule="auto"/>
              <w:jc w:val="both"/>
              <w:rPr>
                <w:rFonts w:ascii="Times New Roman" w:hAnsi="Times New Roman" w:cs="Times New Roman"/>
                <w:color w:val="auto"/>
                <w:sz w:val="24"/>
                <w:szCs w:val="24"/>
              </w:rPr>
            </w:pPr>
            <w:r w:rsidRPr="00604952">
              <w:rPr>
                <w:rFonts w:ascii="Times New Roman" w:hAnsi="Times New Roman" w:cs="Times New Roman"/>
                <w:color w:val="auto"/>
                <w:sz w:val="24"/>
                <w:szCs w:val="24"/>
              </w:rPr>
              <w:t>25 студентов</w:t>
            </w:r>
          </w:p>
        </w:tc>
      </w:tr>
    </w:tbl>
    <w:p w:rsidR="00973F6B" w:rsidRPr="004445ED" w:rsidRDefault="004445ED" w:rsidP="004445ED">
      <w:pPr>
        <w:spacing w:line="360" w:lineRule="auto"/>
        <w:jc w:val="right"/>
        <w:rPr>
          <w:rFonts w:ascii="Times New Roman" w:hAnsi="Times New Roman" w:cs="Times New Roman"/>
          <w:i/>
          <w:color w:val="auto"/>
        </w:rPr>
      </w:pPr>
      <w:r>
        <w:rPr>
          <w:rFonts w:ascii="Times New Roman" w:hAnsi="Times New Roman" w:cs="Times New Roman"/>
          <w:i/>
          <w:color w:val="auto"/>
        </w:rPr>
        <w:t xml:space="preserve"> </w:t>
      </w:r>
    </w:p>
    <w:p w:rsidR="00245EF2" w:rsidRPr="004445ED" w:rsidRDefault="0035698E" w:rsidP="00A149D9">
      <w:pPr>
        <w:pStyle w:val="a9"/>
        <w:shd w:val="clear" w:color="auto" w:fill="auto"/>
        <w:tabs>
          <w:tab w:val="left" w:pos="1485"/>
        </w:tabs>
        <w:spacing w:line="360" w:lineRule="auto"/>
        <w:ind w:firstLine="709"/>
        <w:outlineLvl w:val="1"/>
        <w:rPr>
          <w:b/>
          <w:color w:val="auto"/>
        </w:rPr>
      </w:pPr>
      <w:bookmarkStart w:id="13" w:name="_Toc32565545"/>
      <w:r w:rsidRPr="004445ED">
        <w:rPr>
          <w:b/>
          <w:color w:val="auto"/>
        </w:rPr>
        <w:t>2.6</w:t>
      </w:r>
      <w:r w:rsidR="00E639C6" w:rsidRPr="004445ED">
        <w:rPr>
          <w:b/>
          <w:color w:val="auto"/>
        </w:rPr>
        <w:t>. Организация воспитательной работы в колледже</w:t>
      </w:r>
      <w:bookmarkEnd w:id="13"/>
    </w:p>
    <w:p w:rsidR="005475C8" w:rsidRPr="00604952" w:rsidRDefault="005475C8"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Наряду с учебным процессом в колледже проводится системная воспитательная работа, в соответствии целеполагания разработана «Концепция </w:t>
      </w:r>
      <w:r w:rsidRPr="00604952">
        <w:rPr>
          <w:rFonts w:ascii="Times New Roman" w:hAnsi="Times New Roman" w:cs="Times New Roman"/>
          <w:bCs/>
          <w:color w:val="auto"/>
        </w:rPr>
        <w:t xml:space="preserve">воспитательной работы ГБПОУ РС (Я) «Якутский медицинский колледж» на 2017-2020 </w:t>
      </w:r>
      <w:proofErr w:type="spellStart"/>
      <w:r w:rsidRPr="00604952">
        <w:rPr>
          <w:rFonts w:ascii="Times New Roman" w:hAnsi="Times New Roman" w:cs="Times New Roman"/>
          <w:bCs/>
          <w:color w:val="auto"/>
        </w:rPr>
        <w:t>гг</w:t>
      </w:r>
      <w:proofErr w:type="spellEnd"/>
      <w:r w:rsidRPr="00604952">
        <w:rPr>
          <w:rFonts w:ascii="Times New Roman" w:hAnsi="Times New Roman" w:cs="Times New Roman"/>
          <w:bCs/>
          <w:color w:val="auto"/>
        </w:rPr>
        <w:t>».</w:t>
      </w:r>
      <w:r w:rsidRPr="00604952">
        <w:rPr>
          <w:rFonts w:ascii="Times New Roman" w:hAnsi="Times New Roman" w:cs="Times New Roman"/>
          <w:color w:val="auto"/>
        </w:rPr>
        <w:t xml:space="preserve">  Миссия воспитательной деятельности – подготовка и воспитание гармонично развитого человека, способного найти свое место в жизни, стать полезным для общества, уверенного, что полученная им профессия будет востребована на рынке труда и обеспечит ему достойное существование. </w:t>
      </w:r>
    </w:p>
    <w:p w:rsidR="005475C8" w:rsidRPr="00604952" w:rsidRDefault="005475C8" w:rsidP="004445ED">
      <w:pPr>
        <w:spacing w:line="360" w:lineRule="auto"/>
        <w:ind w:firstLine="709"/>
        <w:contextualSpacing/>
        <w:jc w:val="both"/>
        <w:rPr>
          <w:rFonts w:ascii="Times New Roman" w:hAnsi="Times New Roman" w:cs="Times New Roman"/>
          <w:color w:val="auto"/>
        </w:rPr>
      </w:pPr>
      <w:r w:rsidRPr="00604952">
        <w:rPr>
          <w:rFonts w:ascii="Times New Roman" w:hAnsi="Times New Roman" w:cs="Times New Roman"/>
          <w:color w:val="auto"/>
        </w:rPr>
        <w:t xml:space="preserve">Приоритетными </w:t>
      </w:r>
      <w:proofErr w:type="gramStart"/>
      <w:r w:rsidRPr="00604952">
        <w:rPr>
          <w:rFonts w:ascii="Times New Roman" w:hAnsi="Times New Roman" w:cs="Times New Roman"/>
          <w:color w:val="auto"/>
        </w:rPr>
        <w:t>направлениями  воспитательной</w:t>
      </w:r>
      <w:proofErr w:type="gramEnd"/>
      <w:r w:rsidRPr="00604952">
        <w:rPr>
          <w:rFonts w:ascii="Times New Roman" w:hAnsi="Times New Roman" w:cs="Times New Roman"/>
          <w:color w:val="auto"/>
        </w:rPr>
        <w:t xml:space="preserve"> работы являются: </w:t>
      </w:r>
    </w:p>
    <w:p w:rsidR="005475C8" w:rsidRPr="00604952" w:rsidRDefault="005475C8" w:rsidP="00973F6B">
      <w:pPr>
        <w:pStyle w:val="2f0"/>
        <w:numPr>
          <w:ilvl w:val="0"/>
          <w:numId w:val="41"/>
        </w:numPr>
        <w:tabs>
          <w:tab w:val="left" w:pos="709"/>
        </w:tabs>
        <w:spacing w:line="360" w:lineRule="auto"/>
        <w:rPr>
          <w:szCs w:val="24"/>
        </w:rPr>
      </w:pPr>
      <w:r w:rsidRPr="00604952">
        <w:rPr>
          <w:szCs w:val="24"/>
        </w:rPr>
        <w:t xml:space="preserve">Гражданско-правовое и патриотическое воспитание </w:t>
      </w:r>
    </w:p>
    <w:p w:rsidR="005475C8" w:rsidRPr="00604952" w:rsidRDefault="005475C8" w:rsidP="00973F6B">
      <w:pPr>
        <w:pStyle w:val="2f0"/>
        <w:numPr>
          <w:ilvl w:val="0"/>
          <w:numId w:val="41"/>
        </w:numPr>
        <w:spacing w:line="360" w:lineRule="auto"/>
        <w:rPr>
          <w:szCs w:val="24"/>
        </w:rPr>
      </w:pPr>
      <w:r w:rsidRPr="00604952">
        <w:rPr>
          <w:szCs w:val="24"/>
        </w:rPr>
        <w:t>Духовно - нравственное воспитание</w:t>
      </w:r>
    </w:p>
    <w:p w:rsidR="005475C8" w:rsidRPr="00604952" w:rsidRDefault="005475C8" w:rsidP="00973F6B">
      <w:pPr>
        <w:pStyle w:val="2f0"/>
        <w:numPr>
          <w:ilvl w:val="0"/>
          <w:numId w:val="41"/>
        </w:numPr>
        <w:tabs>
          <w:tab w:val="left" w:pos="709"/>
        </w:tabs>
        <w:spacing w:line="360" w:lineRule="auto"/>
        <w:rPr>
          <w:szCs w:val="24"/>
        </w:rPr>
      </w:pPr>
      <w:r w:rsidRPr="00604952">
        <w:rPr>
          <w:szCs w:val="24"/>
        </w:rPr>
        <w:t>Развитие спортивно - оздоровительной работы и пропаганда здорового образа жизни</w:t>
      </w:r>
    </w:p>
    <w:p w:rsidR="005475C8" w:rsidRPr="00604952" w:rsidRDefault="005475C8" w:rsidP="00973F6B">
      <w:pPr>
        <w:pStyle w:val="af1"/>
        <w:numPr>
          <w:ilvl w:val="0"/>
          <w:numId w:val="41"/>
        </w:numPr>
        <w:spacing w:line="360" w:lineRule="auto"/>
        <w:jc w:val="both"/>
        <w:rPr>
          <w:rFonts w:ascii="Times New Roman" w:hAnsi="Times New Roman"/>
          <w:sz w:val="24"/>
          <w:szCs w:val="24"/>
        </w:rPr>
      </w:pPr>
      <w:r w:rsidRPr="00604952">
        <w:rPr>
          <w:rFonts w:ascii="Times New Roman" w:hAnsi="Times New Roman"/>
          <w:sz w:val="24"/>
          <w:szCs w:val="24"/>
        </w:rPr>
        <w:t>Развитие студенческого самоуправления</w:t>
      </w:r>
    </w:p>
    <w:p w:rsidR="005475C8" w:rsidRPr="00604952" w:rsidRDefault="005475C8" w:rsidP="00973F6B">
      <w:pPr>
        <w:pStyle w:val="af1"/>
        <w:numPr>
          <w:ilvl w:val="0"/>
          <w:numId w:val="41"/>
        </w:numPr>
        <w:spacing w:line="360" w:lineRule="auto"/>
        <w:jc w:val="both"/>
        <w:rPr>
          <w:rFonts w:ascii="Times New Roman" w:hAnsi="Times New Roman"/>
          <w:sz w:val="24"/>
          <w:szCs w:val="24"/>
        </w:rPr>
      </w:pPr>
      <w:r w:rsidRPr="00604952">
        <w:rPr>
          <w:rFonts w:ascii="Times New Roman" w:hAnsi="Times New Roman"/>
          <w:sz w:val="24"/>
          <w:szCs w:val="24"/>
        </w:rPr>
        <w:t>Правовое воспитание и профилактика правонарушений среди студентов</w:t>
      </w:r>
    </w:p>
    <w:p w:rsidR="005475C8" w:rsidRPr="00604952" w:rsidRDefault="005475C8" w:rsidP="00973F6B">
      <w:pPr>
        <w:pStyle w:val="af1"/>
        <w:numPr>
          <w:ilvl w:val="0"/>
          <w:numId w:val="41"/>
        </w:numPr>
        <w:spacing w:line="360" w:lineRule="auto"/>
        <w:jc w:val="both"/>
        <w:rPr>
          <w:rFonts w:ascii="Times New Roman" w:hAnsi="Times New Roman"/>
          <w:sz w:val="24"/>
          <w:szCs w:val="24"/>
        </w:rPr>
      </w:pPr>
      <w:r w:rsidRPr="00604952">
        <w:rPr>
          <w:rFonts w:ascii="Times New Roman" w:hAnsi="Times New Roman"/>
          <w:sz w:val="24"/>
          <w:szCs w:val="24"/>
        </w:rPr>
        <w:t>Социально - психологическая поддержка студентов.</w:t>
      </w:r>
    </w:p>
    <w:p w:rsidR="005475C8" w:rsidRPr="00604952" w:rsidRDefault="005475C8" w:rsidP="00973F6B">
      <w:pPr>
        <w:pStyle w:val="af1"/>
        <w:numPr>
          <w:ilvl w:val="0"/>
          <w:numId w:val="41"/>
        </w:numPr>
        <w:spacing w:after="0" w:line="360" w:lineRule="auto"/>
        <w:jc w:val="both"/>
        <w:rPr>
          <w:rFonts w:ascii="Times New Roman" w:hAnsi="Times New Roman"/>
          <w:sz w:val="24"/>
          <w:szCs w:val="24"/>
        </w:rPr>
      </w:pPr>
      <w:r w:rsidRPr="00604952">
        <w:rPr>
          <w:rFonts w:ascii="Times New Roman" w:hAnsi="Times New Roman"/>
          <w:sz w:val="24"/>
          <w:szCs w:val="24"/>
        </w:rPr>
        <w:t xml:space="preserve">Волонтерское движение «Милосердие» </w:t>
      </w:r>
    </w:p>
    <w:p w:rsidR="005475C8" w:rsidRPr="00604952" w:rsidRDefault="005475C8" w:rsidP="00A149D9">
      <w:pPr>
        <w:spacing w:line="360" w:lineRule="auto"/>
        <w:ind w:firstLine="709"/>
        <w:contextualSpacing/>
        <w:jc w:val="both"/>
        <w:rPr>
          <w:rFonts w:ascii="Times New Roman" w:hAnsi="Times New Roman" w:cs="Times New Roman"/>
          <w:color w:val="auto"/>
        </w:rPr>
      </w:pPr>
      <w:r w:rsidRPr="00604952">
        <w:rPr>
          <w:rFonts w:ascii="Times New Roman" w:hAnsi="Times New Roman" w:cs="Times New Roman"/>
          <w:color w:val="auto"/>
        </w:rPr>
        <w:t xml:space="preserve">Для успешной реализации поставленных задач немаловажную роль играют участники </w:t>
      </w:r>
      <w:proofErr w:type="spellStart"/>
      <w:r w:rsidRPr="00604952">
        <w:rPr>
          <w:rFonts w:ascii="Times New Roman" w:hAnsi="Times New Roman" w:cs="Times New Roman"/>
          <w:color w:val="auto"/>
        </w:rPr>
        <w:t>учебно</w:t>
      </w:r>
      <w:proofErr w:type="spellEnd"/>
      <w:r w:rsidRPr="00604952">
        <w:rPr>
          <w:rFonts w:ascii="Times New Roman" w:hAnsi="Times New Roman" w:cs="Times New Roman"/>
          <w:color w:val="auto"/>
        </w:rPr>
        <w:t xml:space="preserve"> - воспитательного процесса: кураторы учебных групп, преподаватели, студенческий совет, психолог, социальный педагог, </w:t>
      </w:r>
      <w:proofErr w:type="spellStart"/>
      <w:r w:rsidRPr="00604952">
        <w:rPr>
          <w:rFonts w:ascii="Times New Roman" w:hAnsi="Times New Roman" w:cs="Times New Roman"/>
          <w:color w:val="auto"/>
        </w:rPr>
        <w:t>тьютор</w:t>
      </w:r>
      <w:proofErr w:type="spellEnd"/>
      <w:r w:rsidRPr="00604952">
        <w:rPr>
          <w:rFonts w:ascii="Times New Roman" w:hAnsi="Times New Roman" w:cs="Times New Roman"/>
          <w:color w:val="auto"/>
        </w:rPr>
        <w:t xml:space="preserve">, преподаватели физической культуры, руководители кружков, спортивных секций, заведующие отделений, воспитатели общежития </w:t>
      </w:r>
      <w:r w:rsidRPr="00604952">
        <w:rPr>
          <w:rFonts w:ascii="Times New Roman" w:hAnsi="Times New Roman" w:cs="Times New Roman"/>
          <w:color w:val="auto"/>
        </w:rPr>
        <w:lastRenderedPageBreak/>
        <w:t xml:space="preserve">и другие. Укомплектованность штатными работниками для реализации воспитательной работы составляет 100%. Всего в 2019 учебном году было сформировано 59 учебных групп, в том числе 9 групп в отделениях ЯМК. </w:t>
      </w:r>
    </w:p>
    <w:p w:rsidR="005475C8" w:rsidRPr="00604952" w:rsidRDefault="005475C8" w:rsidP="00973F6B">
      <w:pPr>
        <w:spacing w:line="360" w:lineRule="auto"/>
        <w:ind w:right="57" w:firstLine="709"/>
        <w:jc w:val="both"/>
        <w:rPr>
          <w:rFonts w:ascii="Times New Roman" w:hAnsi="Times New Roman" w:cs="Times New Roman"/>
          <w:color w:val="auto"/>
        </w:rPr>
      </w:pPr>
      <w:r w:rsidRPr="00604952">
        <w:rPr>
          <w:rFonts w:ascii="Times New Roman" w:hAnsi="Times New Roman" w:cs="Times New Roman"/>
          <w:color w:val="auto"/>
        </w:rPr>
        <w:t xml:space="preserve">Важной составляющей воспитательной </w:t>
      </w:r>
      <w:proofErr w:type="gramStart"/>
      <w:r w:rsidRPr="00604952">
        <w:rPr>
          <w:rFonts w:ascii="Times New Roman" w:hAnsi="Times New Roman" w:cs="Times New Roman"/>
          <w:color w:val="auto"/>
        </w:rPr>
        <w:t>работы  является</w:t>
      </w:r>
      <w:proofErr w:type="gramEnd"/>
      <w:r w:rsidRPr="00604952">
        <w:rPr>
          <w:rFonts w:ascii="Times New Roman" w:hAnsi="Times New Roman" w:cs="Times New Roman"/>
          <w:color w:val="auto"/>
        </w:rPr>
        <w:t xml:space="preserve"> участие  студентов в </w:t>
      </w:r>
      <w:proofErr w:type="spellStart"/>
      <w:r w:rsidRPr="00604952">
        <w:rPr>
          <w:rFonts w:ascii="Times New Roman" w:hAnsi="Times New Roman" w:cs="Times New Roman"/>
          <w:color w:val="auto"/>
        </w:rPr>
        <w:t>общеколледжных</w:t>
      </w:r>
      <w:proofErr w:type="spellEnd"/>
      <w:r w:rsidRPr="00604952">
        <w:rPr>
          <w:rFonts w:ascii="Times New Roman" w:hAnsi="Times New Roman" w:cs="Times New Roman"/>
          <w:color w:val="auto"/>
        </w:rPr>
        <w:t xml:space="preserve">, городских и республиканских мероприятиях. </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 xml:space="preserve">2019г. – </w:t>
      </w:r>
      <w:r w:rsidRPr="00604952">
        <w:rPr>
          <w:rFonts w:ascii="Times New Roman" w:hAnsi="Times New Roman"/>
          <w:sz w:val="24"/>
          <w:szCs w:val="24"/>
          <w:lang w:val="en-US"/>
        </w:rPr>
        <w:t>III</w:t>
      </w:r>
      <w:r w:rsidRPr="00604952">
        <w:rPr>
          <w:rFonts w:ascii="Times New Roman" w:hAnsi="Times New Roman"/>
          <w:sz w:val="24"/>
          <w:szCs w:val="24"/>
        </w:rPr>
        <w:t xml:space="preserve"> место Республиканские соревнования на призы воина-интернационалиста В. Калашникова по волейболу;</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 xml:space="preserve">2019г.- </w:t>
      </w:r>
      <w:r w:rsidRPr="00604952">
        <w:rPr>
          <w:rFonts w:ascii="Times New Roman" w:hAnsi="Times New Roman"/>
          <w:sz w:val="24"/>
          <w:szCs w:val="24"/>
          <w:lang w:val="en-US"/>
        </w:rPr>
        <w:t>II</w:t>
      </w:r>
      <w:r w:rsidRPr="00604952">
        <w:rPr>
          <w:rFonts w:ascii="Times New Roman" w:hAnsi="Times New Roman"/>
          <w:sz w:val="24"/>
          <w:szCs w:val="24"/>
        </w:rPr>
        <w:t xml:space="preserve"> место Республиканское первенство ЯРОО «РСС» волейбол-лига;</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 xml:space="preserve">2019г.- </w:t>
      </w:r>
      <w:r w:rsidRPr="00604952">
        <w:rPr>
          <w:rFonts w:ascii="Times New Roman" w:hAnsi="Times New Roman"/>
          <w:sz w:val="24"/>
          <w:szCs w:val="24"/>
          <w:lang w:val="en-US"/>
        </w:rPr>
        <w:t>II</w:t>
      </w:r>
      <w:r w:rsidRPr="00604952">
        <w:rPr>
          <w:rFonts w:ascii="Times New Roman" w:hAnsi="Times New Roman"/>
          <w:sz w:val="24"/>
          <w:szCs w:val="24"/>
        </w:rPr>
        <w:t xml:space="preserve"> место Спартакиада ЯРОО «СССС» по легкой атлетике;</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 xml:space="preserve">2019г.- </w:t>
      </w:r>
      <w:r w:rsidRPr="00604952">
        <w:rPr>
          <w:rFonts w:ascii="Times New Roman" w:hAnsi="Times New Roman"/>
          <w:sz w:val="24"/>
          <w:szCs w:val="24"/>
          <w:lang w:val="en-US"/>
        </w:rPr>
        <w:t>I</w:t>
      </w:r>
      <w:r w:rsidRPr="00604952">
        <w:rPr>
          <w:rFonts w:ascii="Times New Roman" w:hAnsi="Times New Roman"/>
          <w:sz w:val="24"/>
          <w:szCs w:val="24"/>
        </w:rPr>
        <w:t xml:space="preserve"> место в первенстве по волейболу среди СПО РС (Я) на призы депутата Якутской Городской Думы, члена регионального политсовета ВПП “Единая Россия», заслуженного врача РС (Я) Николая Николаевича Васильева.</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2019г. –</w:t>
      </w:r>
      <w:r w:rsidRPr="00604952">
        <w:rPr>
          <w:rFonts w:ascii="Times New Roman" w:hAnsi="Times New Roman"/>
          <w:sz w:val="24"/>
          <w:szCs w:val="24"/>
          <w:lang w:val="en-US"/>
        </w:rPr>
        <w:t>III</w:t>
      </w:r>
      <w:r w:rsidRPr="00604952">
        <w:rPr>
          <w:rFonts w:ascii="Times New Roman" w:hAnsi="Times New Roman"/>
          <w:sz w:val="24"/>
          <w:szCs w:val="24"/>
        </w:rPr>
        <w:t xml:space="preserve"> место Республиканский конкурс песен народов </w:t>
      </w:r>
      <w:proofErr w:type="spellStart"/>
      <w:r w:rsidRPr="00604952">
        <w:rPr>
          <w:rFonts w:ascii="Times New Roman" w:hAnsi="Times New Roman"/>
          <w:sz w:val="24"/>
          <w:szCs w:val="24"/>
        </w:rPr>
        <w:t>саха</w:t>
      </w:r>
      <w:proofErr w:type="spellEnd"/>
      <w:r w:rsidRPr="00604952">
        <w:rPr>
          <w:rFonts w:ascii="Times New Roman" w:hAnsi="Times New Roman"/>
          <w:sz w:val="24"/>
          <w:szCs w:val="24"/>
        </w:rPr>
        <w:t xml:space="preserve"> (творческий ансамбль </w:t>
      </w:r>
      <w:proofErr w:type="spellStart"/>
      <w:proofErr w:type="gramStart"/>
      <w:r w:rsidRPr="00604952">
        <w:rPr>
          <w:rFonts w:ascii="Times New Roman" w:hAnsi="Times New Roman"/>
          <w:sz w:val="24"/>
          <w:szCs w:val="24"/>
        </w:rPr>
        <w:t>хомусистов</w:t>
      </w:r>
      <w:proofErr w:type="spellEnd"/>
      <w:r w:rsidRPr="00604952">
        <w:rPr>
          <w:rFonts w:ascii="Times New Roman" w:hAnsi="Times New Roman"/>
          <w:sz w:val="24"/>
          <w:szCs w:val="24"/>
        </w:rPr>
        <w:t xml:space="preserve">  «</w:t>
      </w:r>
      <w:proofErr w:type="gramEnd"/>
      <w:r w:rsidRPr="00604952">
        <w:rPr>
          <w:rFonts w:ascii="Times New Roman" w:hAnsi="Times New Roman"/>
          <w:sz w:val="24"/>
          <w:szCs w:val="24"/>
        </w:rPr>
        <w:t>Ангелы»);</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2019г.- 1 место Республиканский конкурс «</w:t>
      </w:r>
      <w:proofErr w:type="spellStart"/>
      <w:r w:rsidRPr="00604952">
        <w:rPr>
          <w:rFonts w:ascii="Times New Roman" w:hAnsi="Times New Roman"/>
          <w:sz w:val="24"/>
          <w:szCs w:val="24"/>
        </w:rPr>
        <w:t>Тохтор</w:t>
      </w:r>
      <w:proofErr w:type="spellEnd"/>
      <w:r w:rsidRPr="00604952">
        <w:rPr>
          <w:rFonts w:ascii="Times New Roman" w:hAnsi="Times New Roman"/>
          <w:sz w:val="24"/>
          <w:szCs w:val="24"/>
        </w:rPr>
        <w:t xml:space="preserve"> </w:t>
      </w:r>
      <w:proofErr w:type="spellStart"/>
      <w:r w:rsidRPr="00604952">
        <w:rPr>
          <w:rFonts w:ascii="Times New Roman" w:hAnsi="Times New Roman"/>
          <w:sz w:val="24"/>
          <w:szCs w:val="24"/>
        </w:rPr>
        <w:t>комус</w:t>
      </w:r>
      <w:proofErr w:type="spellEnd"/>
      <w:r w:rsidRPr="00604952">
        <w:rPr>
          <w:rFonts w:ascii="Times New Roman" w:hAnsi="Times New Roman"/>
          <w:sz w:val="24"/>
          <w:szCs w:val="24"/>
        </w:rPr>
        <w:t xml:space="preserve"> </w:t>
      </w:r>
      <w:proofErr w:type="spellStart"/>
      <w:r w:rsidRPr="00604952">
        <w:rPr>
          <w:rFonts w:ascii="Times New Roman" w:hAnsi="Times New Roman"/>
          <w:sz w:val="24"/>
          <w:szCs w:val="24"/>
        </w:rPr>
        <w:t>кылыьах</w:t>
      </w:r>
      <w:proofErr w:type="spellEnd"/>
      <w:r w:rsidRPr="00604952">
        <w:rPr>
          <w:rFonts w:ascii="Times New Roman" w:hAnsi="Times New Roman"/>
          <w:sz w:val="24"/>
          <w:szCs w:val="24"/>
        </w:rPr>
        <w:t xml:space="preserve">» </w:t>
      </w:r>
      <w:proofErr w:type="spellStart"/>
      <w:r w:rsidRPr="00604952">
        <w:rPr>
          <w:rFonts w:ascii="Times New Roman" w:hAnsi="Times New Roman"/>
          <w:sz w:val="24"/>
          <w:szCs w:val="24"/>
        </w:rPr>
        <w:t>тойугу</w:t>
      </w:r>
      <w:proofErr w:type="spellEnd"/>
      <w:r w:rsidRPr="00604952">
        <w:rPr>
          <w:rFonts w:ascii="Times New Roman" w:hAnsi="Times New Roman"/>
          <w:sz w:val="24"/>
          <w:szCs w:val="24"/>
        </w:rPr>
        <w:t xml:space="preserve"> </w:t>
      </w:r>
      <w:proofErr w:type="spellStart"/>
      <w:r w:rsidRPr="00604952">
        <w:rPr>
          <w:rFonts w:ascii="Times New Roman" w:hAnsi="Times New Roman"/>
          <w:sz w:val="24"/>
          <w:szCs w:val="24"/>
        </w:rPr>
        <w:t>толорууга</w:t>
      </w:r>
      <w:proofErr w:type="spellEnd"/>
      <w:r w:rsidRPr="00604952">
        <w:rPr>
          <w:rFonts w:ascii="Times New Roman" w:hAnsi="Times New Roman"/>
          <w:sz w:val="24"/>
          <w:szCs w:val="24"/>
        </w:rPr>
        <w:t xml:space="preserve"> аьа5ас </w:t>
      </w:r>
      <w:proofErr w:type="spellStart"/>
      <w:r w:rsidRPr="00604952">
        <w:rPr>
          <w:rFonts w:ascii="Times New Roman" w:hAnsi="Times New Roman"/>
          <w:sz w:val="24"/>
          <w:szCs w:val="24"/>
        </w:rPr>
        <w:t>куон-курэс</w:t>
      </w:r>
      <w:proofErr w:type="spellEnd"/>
      <w:r w:rsidRPr="00604952">
        <w:rPr>
          <w:rFonts w:ascii="Times New Roman" w:hAnsi="Times New Roman"/>
          <w:sz w:val="24"/>
          <w:szCs w:val="24"/>
        </w:rPr>
        <w:t xml:space="preserve">» (творческий ансамбль </w:t>
      </w:r>
      <w:proofErr w:type="spellStart"/>
      <w:proofErr w:type="gramStart"/>
      <w:r w:rsidRPr="00604952">
        <w:rPr>
          <w:rFonts w:ascii="Times New Roman" w:hAnsi="Times New Roman"/>
          <w:sz w:val="24"/>
          <w:szCs w:val="24"/>
        </w:rPr>
        <w:t>хомусистов</w:t>
      </w:r>
      <w:proofErr w:type="spellEnd"/>
      <w:r w:rsidRPr="00604952">
        <w:rPr>
          <w:rFonts w:ascii="Times New Roman" w:hAnsi="Times New Roman"/>
          <w:sz w:val="24"/>
          <w:szCs w:val="24"/>
        </w:rPr>
        <w:t xml:space="preserve">  «</w:t>
      </w:r>
      <w:proofErr w:type="gramEnd"/>
      <w:r w:rsidRPr="00604952">
        <w:rPr>
          <w:rFonts w:ascii="Times New Roman" w:hAnsi="Times New Roman"/>
          <w:sz w:val="24"/>
          <w:szCs w:val="24"/>
        </w:rPr>
        <w:t>Ангелы»);</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 xml:space="preserve">2019г.- </w:t>
      </w:r>
      <w:r w:rsidRPr="00604952">
        <w:rPr>
          <w:rFonts w:ascii="Times New Roman" w:hAnsi="Times New Roman"/>
          <w:sz w:val="24"/>
          <w:szCs w:val="24"/>
          <w:lang w:val="en-US"/>
        </w:rPr>
        <w:t>III</w:t>
      </w:r>
      <w:r w:rsidRPr="00604952">
        <w:rPr>
          <w:rFonts w:ascii="Times New Roman" w:hAnsi="Times New Roman"/>
          <w:sz w:val="24"/>
          <w:szCs w:val="24"/>
        </w:rPr>
        <w:t xml:space="preserve"> место в Летнем фестивале ГТО среди СПО; </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 xml:space="preserve">2019г.- номинация «Лучший дебют» Маркова </w:t>
      </w:r>
      <w:proofErr w:type="gramStart"/>
      <w:r w:rsidRPr="00604952">
        <w:rPr>
          <w:rFonts w:ascii="Times New Roman" w:hAnsi="Times New Roman"/>
          <w:sz w:val="24"/>
          <w:szCs w:val="24"/>
        </w:rPr>
        <w:t>Людмила  18</w:t>
      </w:r>
      <w:proofErr w:type="gramEnd"/>
      <w:r w:rsidRPr="00604952">
        <w:rPr>
          <w:rFonts w:ascii="Times New Roman" w:hAnsi="Times New Roman"/>
          <w:sz w:val="24"/>
          <w:szCs w:val="24"/>
        </w:rPr>
        <w:t xml:space="preserve"> Республиканский фестиваль-конкурс молодых исполнителей якутской эстрадной песни «</w:t>
      </w:r>
      <w:proofErr w:type="spellStart"/>
      <w:r w:rsidRPr="00604952">
        <w:rPr>
          <w:rFonts w:ascii="Times New Roman" w:hAnsi="Times New Roman"/>
          <w:sz w:val="24"/>
          <w:szCs w:val="24"/>
        </w:rPr>
        <w:t>Туой</w:t>
      </w:r>
      <w:proofErr w:type="spellEnd"/>
      <w:r w:rsidRPr="00604952">
        <w:rPr>
          <w:rFonts w:ascii="Times New Roman" w:hAnsi="Times New Roman"/>
          <w:sz w:val="24"/>
          <w:szCs w:val="24"/>
        </w:rPr>
        <w:t xml:space="preserve"> Хайа-2019»;</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 xml:space="preserve">2019г.- </w:t>
      </w:r>
      <w:proofErr w:type="gramStart"/>
      <w:r w:rsidRPr="00604952">
        <w:rPr>
          <w:rFonts w:ascii="Times New Roman" w:hAnsi="Times New Roman"/>
          <w:sz w:val="24"/>
          <w:szCs w:val="24"/>
        </w:rPr>
        <w:t>ГРАН ПРИ</w:t>
      </w:r>
      <w:proofErr w:type="gramEnd"/>
      <w:r w:rsidRPr="00604952">
        <w:rPr>
          <w:rFonts w:ascii="Times New Roman" w:hAnsi="Times New Roman"/>
          <w:sz w:val="24"/>
          <w:szCs w:val="24"/>
        </w:rPr>
        <w:t xml:space="preserve"> в республиканском конкурсе «</w:t>
      </w:r>
      <w:proofErr w:type="spellStart"/>
      <w:r w:rsidRPr="00604952">
        <w:rPr>
          <w:rFonts w:ascii="Times New Roman" w:hAnsi="Times New Roman"/>
          <w:sz w:val="24"/>
          <w:szCs w:val="24"/>
        </w:rPr>
        <w:t>Аартык</w:t>
      </w:r>
      <w:proofErr w:type="spellEnd"/>
      <w:r w:rsidRPr="00604952">
        <w:rPr>
          <w:rFonts w:ascii="Times New Roman" w:hAnsi="Times New Roman"/>
          <w:sz w:val="24"/>
          <w:szCs w:val="24"/>
        </w:rPr>
        <w:t>» Маркова Людмила;</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 xml:space="preserve">2019г.- </w:t>
      </w:r>
      <w:r w:rsidRPr="00604952">
        <w:rPr>
          <w:rFonts w:ascii="Times New Roman" w:hAnsi="Times New Roman"/>
          <w:sz w:val="24"/>
          <w:szCs w:val="24"/>
          <w:lang w:val="en-US"/>
        </w:rPr>
        <w:t>I</w:t>
      </w:r>
      <w:r w:rsidRPr="00604952">
        <w:rPr>
          <w:rFonts w:ascii="Times New Roman" w:hAnsi="Times New Roman"/>
          <w:sz w:val="24"/>
          <w:szCs w:val="24"/>
        </w:rPr>
        <w:t xml:space="preserve"> место республиканская комплексная спартакиада </w:t>
      </w:r>
      <w:proofErr w:type="gramStart"/>
      <w:r w:rsidRPr="00604952">
        <w:rPr>
          <w:rFonts w:ascii="Times New Roman" w:hAnsi="Times New Roman"/>
          <w:sz w:val="24"/>
          <w:szCs w:val="24"/>
        </w:rPr>
        <w:t>РСС  среди</w:t>
      </w:r>
      <w:proofErr w:type="gramEnd"/>
      <w:r w:rsidRPr="00604952">
        <w:rPr>
          <w:rFonts w:ascii="Times New Roman" w:hAnsi="Times New Roman"/>
          <w:sz w:val="24"/>
          <w:szCs w:val="24"/>
        </w:rPr>
        <w:t xml:space="preserve"> СПО по шашкам;</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 xml:space="preserve">2019г.- </w:t>
      </w:r>
      <w:r w:rsidRPr="00604952">
        <w:rPr>
          <w:rFonts w:ascii="Times New Roman" w:hAnsi="Times New Roman"/>
          <w:sz w:val="24"/>
          <w:szCs w:val="24"/>
          <w:lang w:val="en-US"/>
        </w:rPr>
        <w:t>III</w:t>
      </w:r>
      <w:r w:rsidRPr="00604952">
        <w:rPr>
          <w:rFonts w:ascii="Times New Roman" w:hAnsi="Times New Roman"/>
          <w:sz w:val="24"/>
          <w:szCs w:val="24"/>
        </w:rPr>
        <w:t xml:space="preserve"> место в республиканской </w:t>
      </w:r>
      <w:proofErr w:type="gramStart"/>
      <w:r w:rsidRPr="00604952">
        <w:rPr>
          <w:rFonts w:ascii="Times New Roman" w:hAnsi="Times New Roman"/>
          <w:sz w:val="24"/>
          <w:szCs w:val="24"/>
        </w:rPr>
        <w:t>эстафете  на</w:t>
      </w:r>
      <w:proofErr w:type="gramEnd"/>
      <w:r w:rsidRPr="00604952">
        <w:rPr>
          <w:rFonts w:ascii="Times New Roman" w:hAnsi="Times New Roman"/>
          <w:sz w:val="24"/>
          <w:szCs w:val="24"/>
        </w:rPr>
        <w:t xml:space="preserve"> призы газеты «Якутия», посвященной Великой Победе;</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 xml:space="preserve">2019г.- </w:t>
      </w:r>
      <w:r w:rsidRPr="00604952">
        <w:rPr>
          <w:rFonts w:ascii="Times New Roman" w:hAnsi="Times New Roman"/>
          <w:sz w:val="24"/>
          <w:szCs w:val="24"/>
          <w:lang w:val="en-US"/>
        </w:rPr>
        <w:t>V</w:t>
      </w:r>
      <w:r w:rsidRPr="00604952">
        <w:rPr>
          <w:rFonts w:ascii="Times New Roman" w:hAnsi="Times New Roman"/>
          <w:sz w:val="24"/>
          <w:szCs w:val="24"/>
        </w:rPr>
        <w:t xml:space="preserve"> место в республиканских </w:t>
      </w:r>
      <w:proofErr w:type="gramStart"/>
      <w:r w:rsidRPr="00604952">
        <w:rPr>
          <w:rFonts w:ascii="Times New Roman" w:hAnsi="Times New Roman"/>
          <w:sz w:val="24"/>
          <w:szCs w:val="24"/>
        </w:rPr>
        <w:t>соревнованиях  по</w:t>
      </w:r>
      <w:proofErr w:type="gramEnd"/>
      <w:r w:rsidRPr="00604952">
        <w:rPr>
          <w:rFonts w:ascii="Times New Roman" w:hAnsi="Times New Roman"/>
          <w:sz w:val="24"/>
          <w:szCs w:val="24"/>
        </w:rPr>
        <w:t xml:space="preserve"> мини-футболу среди молодежи УЛК СВФУ;</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 xml:space="preserve">2019г.- </w:t>
      </w:r>
      <w:r w:rsidRPr="00604952">
        <w:rPr>
          <w:rFonts w:ascii="Times New Roman" w:hAnsi="Times New Roman"/>
          <w:sz w:val="24"/>
          <w:szCs w:val="24"/>
          <w:lang w:val="en-US"/>
        </w:rPr>
        <w:t>I</w:t>
      </w:r>
      <w:r w:rsidRPr="00604952">
        <w:rPr>
          <w:rFonts w:ascii="Times New Roman" w:hAnsi="Times New Roman"/>
          <w:sz w:val="24"/>
          <w:szCs w:val="24"/>
        </w:rPr>
        <w:t xml:space="preserve"> место </w:t>
      </w:r>
      <w:r w:rsidRPr="00604952">
        <w:rPr>
          <w:rFonts w:ascii="Times New Roman" w:hAnsi="Times New Roman"/>
          <w:sz w:val="24"/>
          <w:szCs w:val="24"/>
          <w:lang w:val="en-US"/>
        </w:rPr>
        <w:t>XV</w:t>
      </w:r>
      <w:r w:rsidRPr="00604952">
        <w:rPr>
          <w:rFonts w:ascii="Times New Roman" w:hAnsi="Times New Roman"/>
          <w:sz w:val="24"/>
          <w:szCs w:val="24"/>
        </w:rPr>
        <w:t xml:space="preserve"> Чемпионат РС(Я) по боксу среди </w:t>
      </w:r>
      <w:proofErr w:type="gramStart"/>
      <w:r w:rsidRPr="00604952">
        <w:rPr>
          <w:rFonts w:ascii="Times New Roman" w:hAnsi="Times New Roman"/>
          <w:sz w:val="24"/>
          <w:szCs w:val="24"/>
        </w:rPr>
        <w:t>студентов  СПО</w:t>
      </w:r>
      <w:proofErr w:type="gramEnd"/>
      <w:r w:rsidRPr="00604952">
        <w:rPr>
          <w:rFonts w:ascii="Times New Roman" w:hAnsi="Times New Roman"/>
          <w:sz w:val="24"/>
          <w:szCs w:val="24"/>
        </w:rPr>
        <w:t xml:space="preserve">; </w:t>
      </w:r>
    </w:p>
    <w:p w:rsidR="005475C8" w:rsidRPr="00604952" w:rsidRDefault="005475C8" w:rsidP="00462786">
      <w:pPr>
        <w:pStyle w:val="af1"/>
        <w:numPr>
          <w:ilvl w:val="0"/>
          <w:numId w:val="10"/>
        </w:numPr>
        <w:spacing w:after="0" w:line="360" w:lineRule="auto"/>
        <w:jc w:val="both"/>
        <w:rPr>
          <w:rFonts w:ascii="Times New Roman" w:hAnsi="Times New Roman"/>
          <w:sz w:val="24"/>
          <w:szCs w:val="24"/>
        </w:rPr>
      </w:pPr>
      <w:r w:rsidRPr="00604952">
        <w:rPr>
          <w:rFonts w:ascii="Times New Roman" w:hAnsi="Times New Roman"/>
          <w:sz w:val="24"/>
          <w:szCs w:val="24"/>
        </w:rPr>
        <w:t xml:space="preserve">2019 г.- </w:t>
      </w:r>
      <w:r w:rsidRPr="00604952">
        <w:rPr>
          <w:rFonts w:ascii="Times New Roman" w:hAnsi="Times New Roman"/>
          <w:sz w:val="24"/>
          <w:szCs w:val="24"/>
          <w:lang w:val="en-US"/>
        </w:rPr>
        <w:t>I</w:t>
      </w:r>
      <w:r w:rsidRPr="00604952">
        <w:rPr>
          <w:rFonts w:ascii="Times New Roman" w:hAnsi="Times New Roman"/>
          <w:sz w:val="24"/>
          <w:szCs w:val="24"/>
        </w:rPr>
        <w:t xml:space="preserve"> место Студенческая лига РС(Я) СПО по настольному теннису;</w:t>
      </w:r>
    </w:p>
    <w:p w:rsidR="005475C8" w:rsidRPr="00604952" w:rsidRDefault="005475C8" w:rsidP="00973F6B">
      <w:pPr>
        <w:pStyle w:val="af1"/>
        <w:numPr>
          <w:ilvl w:val="0"/>
          <w:numId w:val="10"/>
        </w:numPr>
        <w:spacing w:after="0" w:line="360" w:lineRule="auto"/>
        <w:rPr>
          <w:rFonts w:ascii="Times New Roman" w:hAnsi="Times New Roman"/>
          <w:sz w:val="24"/>
          <w:szCs w:val="24"/>
        </w:rPr>
      </w:pPr>
      <w:r w:rsidRPr="00604952">
        <w:rPr>
          <w:rFonts w:ascii="Times New Roman" w:hAnsi="Times New Roman"/>
          <w:sz w:val="24"/>
          <w:szCs w:val="24"/>
        </w:rPr>
        <w:t>2019 г.- номинация «</w:t>
      </w:r>
      <w:proofErr w:type="spellStart"/>
      <w:r w:rsidRPr="00604952">
        <w:rPr>
          <w:rFonts w:ascii="Times New Roman" w:hAnsi="Times New Roman"/>
          <w:sz w:val="24"/>
          <w:szCs w:val="24"/>
        </w:rPr>
        <w:t>Этнокраса</w:t>
      </w:r>
      <w:proofErr w:type="spellEnd"/>
      <w:r w:rsidRPr="00604952">
        <w:rPr>
          <w:rFonts w:ascii="Times New Roman" w:hAnsi="Times New Roman"/>
          <w:sz w:val="24"/>
          <w:szCs w:val="24"/>
        </w:rPr>
        <w:t xml:space="preserve"> Элегантность-</w:t>
      </w:r>
      <w:proofErr w:type="gramStart"/>
      <w:r w:rsidRPr="00604952">
        <w:rPr>
          <w:rFonts w:ascii="Times New Roman" w:hAnsi="Times New Roman"/>
          <w:sz w:val="24"/>
          <w:szCs w:val="24"/>
        </w:rPr>
        <w:t>2019»-</w:t>
      </w:r>
      <w:proofErr w:type="gramEnd"/>
      <w:r w:rsidRPr="00604952">
        <w:rPr>
          <w:rFonts w:ascii="Times New Roman" w:hAnsi="Times New Roman"/>
          <w:sz w:val="24"/>
          <w:szCs w:val="24"/>
        </w:rPr>
        <w:t xml:space="preserve">  </w:t>
      </w:r>
      <w:r w:rsidRPr="00604952">
        <w:rPr>
          <w:rFonts w:ascii="Times New Roman" w:hAnsi="Times New Roman"/>
          <w:sz w:val="24"/>
          <w:szCs w:val="24"/>
          <w:lang w:val="en-US"/>
        </w:rPr>
        <w:t>II</w:t>
      </w:r>
      <w:r w:rsidRPr="00604952">
        <w:rPr>
          <w:rFonts w:ascii="Times New Roman" w:hAnsi="Times New Roman"/>
          <w:sz w:val="24"/>
          <w:szCs w:val="24"/>
        </w:rPr>
        <w:t xml:space="preserve"> Межнациональный конкурс красоты и таланта «Этнокраса-2019» Акимова </w:t>
      </w:r>
      <w:proofErr w:type="spellStart"/>
      <w:r w:rsidRPr="00604952">
        <w:rPr>
          <w:rFonts w:ascii="Times New Roman" w:hAnsi="Times New Roman"/>
          <w:sz w:val="24"/>
          <w:szCs w:val="24"/>
        </w:rPr>
        <w:t>Саина</w:t>
      </w:r>
      <w:proofErr w:type="spellEnd"/>
      <w:r w:rsidRPr="00604952">
        <w:rPr>
          <w:rFonts w:ascii="Times New Roman" w:hAnsi="Times New Roman"/>
          <w:sz w:val="24"/>
          <w:szCs w:val="24"/>
        </w:rPr>
        <w:t xml:space="preserve"> студентка </w:t>
      </w:r>
      <w:proofErr w:type="spellStart"/>
      <w:r w:rsidRPr="00604952">
        <w:rPr>
          <w:rFonts w:ascii="Times New Roman" w:hAnsi="Times New Roman"/>
          <w:sz w:val="24"/>
          <w:szCs w:val="24"/>
        </w:rPr>
        <w:t>гр</w:t>
      </w:r>
      <w:proofErr w:type="spellEnd"/>
      <w:r w:rsidRPr="00604952">
        <w:rPr>
          <w:rFonts w:ascii="Times New Roman" w:hAnsi="Times New Roman"/>
          <w:sz w:val="24"/>
          <w:szCs w:val="24"/>
        </w:rPr>
        <w:t xml:space="preserve"> ЛД -21</w:t>
      </w:r>
    </w:p>
    <w:p w:rsidR="005475C8" w:rsidRPr="00604952" w:rsidRDefault="005475C8" w:rsidP="00973F6B">
      <w:pPr>
        <w:suppressAutoHyphens/>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Волонтерское движение «Милосердие» является одним из приоритетных направлений работы колледжа при подготовке средних медицинских работников. Так в социальных и </w:t>
      </w:r>
      <w:proofErr w:type="gramStart"/>
      <w:r w:rsidRPr="00604952">
        <w:rPr>
          <w:rFonts w:ascii="Times New Roman" w:hAnsi="Times New Roman" w:cs="Times New Roman"/>
          <w:color w:val="auto"/>
        </w:rPr>
        <w:t>медицинских  учреждениях</w:t>
      </w:r>
      <w:proofErr w:type="gramEnd"/>
      <w:r w:rsidRPr="00604952">
        <w:rPr>
          <w:rFonts w:ascii="Times New Roman" w:hAnsi="Times New Roman" w:cs="Times New Roman"/>
          <w:color w:val="auto"/>
        </w:rPr>
        <w:t xml:space="preserve">  за 2019 год  студентами в</w:t>
      </w:r>
      <w:r w:rsidRPr="00604952">
        <w:rPr>
          <w:rFonts w:ascii="Times New Roman" w:hAnsi="Times New Roman" w:cs="Times New Roman"/>
          <w:bCs/>
          <w:color w:val="auto"/>
        </w:rPr>
        <w:t>сего проведено - 95 мероприятий, с общим охватом  - 2344 людей, привлечено 1983 студента.</w:t>
      </w:r>
    </w:p>
    <w:p w:rsidR="005475C8" w:rsidRPr="00604952" w:rsidRDefault="005475C8" w:rsidP="00973F6B">
      <w:pPr>
        <w:spacing w:line="360" w:lineRule="auto"/>
        <w:ind w:left="720"/>
        <w:jc w:val="center"/>
        <w:rPr>
          <w:rFonts w:ascii="Times New Roman" w:hAnsi="Times New Roman" w:cs="Times New Roman"/>
          <w:color w:val="auto"/>
          <w:lang w:bidi="ar-SA"/>
        </w:rPr>
      </w:pPr>
      <w:r w:rsidRPr="00604952">
        <w:rPr>
          <w:rFonts w:ascii="Times New Roman" w:hAnsi="Times New Roman" w:cs="Times New Roman"/>
          <w:bCs/>
          <w:color w:val="auto"/>
          <w:lang w:bidi="ar-SA"/>
        </w:rPr>
        <w:lastRenderedPageBreak/>
        <w:t>Показатели участия студентов в волонтерском движении «</w:t>
      </w:r>
      <w:proofErr w:type="gramStart"/>
      <w:r w:rsidRPr="00604952">
        <w:rPr>
          <w:rFonts w:ascii="Times New Roman" w:hAnsi="Times New Roman" w:cs="Times New Roman"/>
          <w:bCs/>
          <w:color w:val="auto"/>
          <w:lang w:bidi="ar-SA"/>
        </w:rPr>
        <w:t>Милосердие»  (</w:t>
      </w:r>
      <w:proofErr w:type="spellStart"/>
      <w:proofErr w:type="gramEnd"/>
      <w:r w:rsidRPr="00604952">
        <w:rPr>
          <w:rFonts w:ascii="Times New Roman" w:hAnsi="Times New Roman" w:cs="Times New Roman"/>
          <w:bCs/>
          <w:color w:val="auto"/>
          <w:lang w:bidi="ar-SA"/>
        </w:rPr>
        <w:t>абс</w:t>
      </w:r>
      <w:proofErr w:type="spellEnd"/>
      <w:r w:rsidRPr="00604952">
        <w:rPr>
          <w:rFonts w:ascii="Times New Roman" w:hAnsi="Times New Roman" w:cs="Times New Roman"/>
          <w:bCs/>
          <w:color w:val="auto"/>
          <w:lang w:bidi="ar-SA"/>
        </w:rPr>
        <w:t>. числа )</w:t>
      </w:r>
    </w:p>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noProof/>
          <w:color w:val="auto"/>
          <w:lang w:bidi="ar-SA"/>
        </w:rPr>
        <w:drawing>
          <wp:inline distT="0" distB="0" distL="0" distR="0" wp14:anchorId="58B91995" wp14:editId="50174896">
            <wp:extent cx="5040173" cy="3394253"/>
            <wp:effectExtent l="0" t="0" r="27305"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475C8" w:rsidRPr="004445ED" w:rsidRDefault="0035698E" w:rsidP="00A149D9">
      <w:pPr>
        <w:pStyle w:val="a9"/>
        <w:shd w:val="clear" w:color="auto" w:fill="auto"/>
        <w:tabs>
          <w:tab w:val="left" w:pos="526"/>
          <w:tab w:val="left" w:pos="8750"/>
        </w:tabs>
        <w:spacing w:line="360" w:lineRule="auto"/>
        <w:ind w:firstLine="709"/>
        <w:outlineLvl w:val="1"/>
        <w:rPr>
          <w:b/>
          <w:color w:val="auto"/>
        </w:rPr>
      </w:pPr>
      <w:bookmarkStart w:id="14" w:name="_Toc32565546"/>
      <w:r w:rsidRPr="004445ED">
        <w:rPr>
          <w:b/>
          <w:color w:val="auto"/>
        </w:rPr>
        <w:t>2.7</w:t>
      </w:r>
      <w:r w:rsidR="005475C8" w:rsidRPr="004445ED">
        <w:rPr>
          <w:b/>
          <w:color w:val="auto"/>
        </w:rPr>
        <w:t xml:space="preserve"> Создание условий для жизни, отдыха </w:t>
      </w:r>
      <w:r w:rsidR="00973F6B" w:rsidRPr="004445ED">
        <w:rPr>
          <w:b/>
          <w:color w:val="auto"/>
        </w:rPr>
        <w:t>и сохранения здоровья студентов</w:t>
      </w:r>
      <w:bookmarkEnd w:id="14"/>
    </w:p>
    <w:p w:rsidR="005475C8" w:rsidRPr="00604952" w:rsidRDefault="005475C8"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Основными формами учебно-воспитательной и внеурочной работы колледжа являются: воспитательная работа в учебном процессе, воспитательная </w:t>
      </w:r>
      <w:proofErr w:type="spellStart"/>
      <w:r w:rsidRPr="00604952">
        <w:rPr>
          <w:rFonts w:ascii="Times New Roman" w:hAnsi="Times New Roman" w:cs="Times New Roman"/>
          <w:color w:val="auto"/>
        </w:rPr>
        <w:t>внеучебная</w:t>
      </w:r>
      <w:proofErr w:type="spellEnd"/>
      <w:r w:rsidRPr="00604952">
        <w:rPr>
          <w:rFonts w:ascii="Times New Roman" w:hAnsi="Times New Roman" w:cs="Times New Roman"/>
          <w:color w:val="auto"/>
        </w:rPr>
        <w:t xml:space="preserve"> деятельность, включающая в себя научно - исследовательскую, общественную, культурно-массовую, спортивно-оздоровительную и другую деятельность студентов.  Ведется целенаправленная работа по созданию условий </w:t>
      </w:r>
      <w:proofErr w:type="gramStart"/>
      <w:r w:rsidRPr="00604952">
        <w:rPr>
          <w:rFonts w:ascii="Times New Roman" w:hAnsi="Times New Roman" w:cs="Times New Roman"/>
          <w:color w:val="auto"/>
        </w:rPr>
        <w:t>для  социализации</w:t>
      </w:r>
      <w:proofErr w:type="gramEnd"/>
      <w:r w:rsidRPr="00604952">
        <w:rPr>
          <w:rFonts w:ascii="Times New Roman" w:hAnsi="Times New Roman" w:cs="Times New Roman"/>
          <w:color w:val="auto"/>
        </w:rPr>
        <w:t xml:space="preserve"> обучающихся. Количество организованных кружков по интересам и спортивных секций при колледже, из года в год сохраняется.</w:t>
      </w:r>
      <w:r w:rsidRPr="00604952">
        <w:rPr>
          <w:rFonts w:ascii="Times New Roman" w:hAnsi="Times New Roman" w:cs="Times New Roman"/>
          <w:color w:val="auto"/>
        </w:rPr>
        <w:tab/>
        <w:t xml:space="preserve">Студенты активно используют возможности в сфере дополнительного образования, занимаются в спортивных секциях и кружках, организованных при колледже, это способствует интеграции личности студента. Работа по привлечению обучающихся студентов во внеурочную деятельность осуществляется через посещение спортивных секций, клубов, студий, кружков дополнительного образования. Педагогическим коллективом создаются условия доступности и выбора для саморазвития и самовыражения, что помогает социализации молодежи. </w:t>
      </w:r>
    </w:p>
    <w:p w:rsidR="005475C8" w:rsidRPr="00604952" w:rsidRDefault="005475C8" w:rsidP="00973F6B">
      <w:pPr>
        <w:spacing w:line="360" w:lineRule="auto"/>
        <w:ind w:firstLine="709"/>
        <w:jc w:val="both"/>
        <w:rPr>
          <w:rFonts w:ascii="Times New Roman" w:hAnsi="Times New Roman" w:cs="Times New Roman"/>
          <w:color w:val="auto"/>
        </w:rPr>
      </w:pPr>
      <w:proofErr w:type="spellStart"/>
      <w:r w:rsidRPr="00604952">
        <w:rPr>
          <w:rFonts w:ascii="Times New Roman" w:hAnsi="Times New Roman" w:cs="Times New Roman"/>
          <w:color w:val="auto"/>
        </w:rPr>
        <w:t>Учебно</w:t>
      </w:r>
      <w:proofErr w:type="spellEnd"/>
      <w:r w:rsidRPr="00604952">
        <w:rPr>
          <w:rFonts w:ascii="Times New Roman" w:hAnsi="Times New Roman" w:cs="Times New Roman"/>
          <w:color w:val="auto"/>
        </w:rPr>
        <w:t xml:space="preserve"> – тренировочная и спортивная работа ведется по 14-видам спортивных секций: легкая атлетика, волейбол, настольный теннис, баскетбол, </w:t>
      </w:r>
      <w:proofErr w:type="gramStart"/>
      <w:r w:rsidRPr="00604952">
        <w:rPr>
          <w:rFonts w:ascii="Times New Roman" w:hAnsi="Times New Roman" w:cs="Times New Roman"/>
          <w:color w:val="auto"/>
        </w:rPr>
        <w:t>шашки ,</w:t>
      </w:r>
      <w:proofErr w:type="gramEnd"/>
      <w:r w:rsidRPr="00604952">
        <w:rPr>
          <w:rFonts w:ascii="Times New Roman" w:hAnsi="Times New Roman" w:cs="Times New Roman"/>
          <w:color w:val="auto"/>
        </w:rPr>
        <w:t xml:space="preserve"> мини-футбол, лыжная подготовка, </w:t>
      </w:r>
      <w:proofErr w:type="spellStart"/>
      <w:r w:rsidRPr="00604952">
        <w:rPr>
          <w:rFonts w:ascii="Times New Roman" w:hAnsi="Times New Roman" w:cs="Times New Roman"/>
          <w:color w:val="auto"/>
        </w:rPr>
        <w:t>хаспсагай</w:t>
      </w:r>
      <w:proofErr w:type="spellEnd"/>
      <w:r w:rsidRPr="00604952">
        <w:rPr>
          <w:rFonts w:ascii="Times New Roman" w:hAnsi="Times New Roman" w:cs="Times New Roman"/>
          <w:color w:val="auto"/>
        </w:rPr>
        <w:t xml:space="preserve">, бокс, национальные прыжки, пулевая стрельба, аэробика, бокс,  под руководством преподавателей с высшим педагогическим образованием,  физического воспитания колледжа. </w:t>
      </w:r>
    </w:p>
    <w:p w:rsidR="005475C8" w:rsidRPr="00604952" w:rsidRDefault="005475C8"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Ведется целенаправленная работа по занятости обучающихся в различных секциях и кружках. Количество организованных кружков по интересам и спортивных секций из года в </w:t>
      </w:r>
      <w:r w:rsidRPr="00604952">
        <w:rPr>
          <w:rFonts w:ascii="Times New Roman" w:hAnsi="Times New Roman" w:cs="Times New Roman"/>
          <w:color w:val="auto"/>
        </w:rPr>
        <w:lastRenderedPageBreak/>
        <w:t xml:space="preserve">год сохраняется. </w:t>
      </w:r>
    </w:p>
    <w:p w:rsidR="005475C8" w:rsidRPr="004445ED" w:rsidRDefault="005475C8" w:rsidP="00462786">
      <w:pPr>
        <w:spacing w:line="360" w:lineRule="auto"/>
        <w:jc w:val="right"/>
        <w:rPr>
          <w:rFonts w:ascii="Times New Roman" w:hAnsi="Times New Roman" w:cs="Times New Roman"/>
          <w:i/>
          <w:color w:val="auto"/>
        </w:rPr>
      </w:pPr>
      <w:r w:rsidRPr="004445ED">
        <w:rPr>
          <w:rFonts w:ascii="Times New Roman" w:hAnsi="Times New Roman" w:cs="Times New Roman"/>
          <w:i/>
          <w:color w:val="auto"/>
        </w:rPr>
        <w:t>Таблица 1</w:t>
      </w:r>
    </w:p>
    <w:p w:rsidR="005475C8" w:rsidRPr="00604952" w:rsidRDefault="005475C8" w:rsidP="0046278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 xml:space="preserve">Показатели количества организации кружков по </w:t>
      </w:r>
      <w:proofErr w:type="gramStart"/>
      <w:r w:rsidRPr="00604952">
        <w:rPr>
          <w:rFonts w:ascii="Times New Roman" w:hAnsi="Times New Roman" w:cs="Times New Roman"/>
          <w:i/>
          <w:color w:val="auto"/>
        </w:rPr>
        <w:t>интересам  и</w:t>
      </w:r>
      <w:proofErr w:type="gramEnd"/>
      <w:r w:rsidRPr="00604952">
        <w:rPr>
          <w:rFonts w:ascii="Times New Roman" w:hAnsi="Times New Roman" w:cs="Times New Roman"/>
          <w:i/>
          <w:color w:val="auto"/>
        </w:rPr>
        <w:t xml:space="preserve"> спортивных секций на базе 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95"/>
        <w:gridCol w:w="3295"/>
      </w:tblGrid>
      <w:tr w:rsidR="005475C8" w:rsidRPr="00604952" w:rsidTr="005475C8">
        <w:tc>
          <w:tcPr>
            <w:tcW w:w="3258"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Учебный год</w:t>
            </w:r>
          </w:p>
        </w:tc>
        <w:tc>
          <w:tcPr>
            <w:tcW w:w="3295"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Количество организованных кружков по интересам</w:t>
            </w:r>
          </w:p>
        </w:tc>
        <w:tc>
          <w:tcPr>
            <w:tcW w:w="3295"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Количество организованных спортивных секций</w:t>
            </w:r>
          </w:p>
        </w:tc>
      </w:tr>
      <w:tr w:rsidR="005475C8" w:rsidRPr="00604952" w:rsidTr="005475C8">
        <w:tc>
          <w:tcPr>
            <w:tcW w:w="3258"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2016-2017</w:t>
            </w:r>
          </w:p>
        </w:tc>
        <w:tc>
          <w:tcPr>
            <w:tcW w:w="3295"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14</w:t>
            </w:r>
          </w:p>
        </w:tc>
        <w:tc>
          <w:tcPr>
            <w:tcW w:w="3295"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14</w:t>
            </w:r>
          </w:p>
        </w:tc>
      </w:tr>
      <w:tr w:rsidR="005475C8" w:rsidRPr="00604952" w:rsidTr="005475C8">
        <w:tc>
          <w:tcPr>
            <w:tcW w:w="3258"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2017-2018</w:t>
            </w:r>
          </w:p>
        </w:tc>
        <w:tc>
          <w:tcPr>
            <w:tcW w:w="3295"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6</w:t>
            </w:r>
          </w:p>
        </w:tc>
        <w:tc>
          <w:tcPr>
            <w:tcW w:w="3295"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14</w:t>
            </w:r>
          </w:p>
        </w:tc>
      </w:tr>
      <w:tr w:rsidR="005475C8" w:rsidRPr="00604952" w:rsidTr="005475C8">
        <w:tc>
          <w:tcPr>
            <w:tcW w:w="3258"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2018-2019</w:t>
            </w:r>
          </w:p>
        </w:tc>
        <w:tc>
          <w:tcPr>
            <w:tcW w:w="3295"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6</w:t>
            </w:r>
          </w:p>
        </w:tc>
        <w:tc>
          <w:tcPr>
            <w:tcW w:w="3295"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14</w:t>
            </w:r>
          </w:p>
        </w:tc>
      </w:tr>
    </w:tbl>
    <w:p w:rsidR="00973F6B" w:rsidRPr="00604952" w:rsidRDefault="00973F6B" w:rsidP="00973F6B">
      <w:pPr>
        <w:spacing w:line="360" w:lineRule="auto"/>
        <w:jc w:val="both"/>
        <w:rPr>
          <w:rFonts w:ascii="Times New Roman" w:hAnsi="Times New Roman" w:cs="Times New Roman"/>
          <w:color w:val="auto"/>
        </w:rPr>
      </w:pPr>
    </w:p>
    <w:p w:rsidR="005475C8" w:rsidRPr="004445ED" w:rsidRDefault="005475C8" w:rsidP="00462786">
      <w:pPr>
        <w:spacing w:line="360" w:lineRule="auto"/>
        <w:ind w:left="567"/>
        <w:jc w:val="right"/>
        <w:rPr>
          <w:rFonts w:ascii="Times New Roman" w:hAnsi="Times New Roman" w:cs="Times New Roman"/>
          <w:i/>
          <w:color w:val="auto"/>
        </w:rPr>
      </w:pPr>
      <w:r w:rsidRPr="004445ED">
        <w:rPr>
          <w:rFonts w:ascii="Times New Roman" w:hAnsi="Times New Roman" w:cs="Times New Roman"/>
          <w:i/>
          <w:color w:val="auto"/>
        </w:rPr>
        <w:t xml:space="preserve">Таблица 2 </w:t>
      </w:r>
    </w:p>
    <w:p w:rsidR="005475C8" w:rsidRPr="00604952" w:rsidRDefault="005475C8" w:rsidP="00462786">
      <w:pPr>
        <w:spacing w:line="360" w:lineRule="auto"/>
        <w:ind w:left="567"/>
        <w:jc w:val="center"/>
        <w:rPr>
          <w:rFonts w:ascii="Times New Roman" w:hAnsi="Times New Roman" w:cs="Times New Roman"/>
          <w:i/>
          <w:color w:val="auto"/>
        </w:rPr>
      </w:pPr>
      <w:r w:rsidRPr="00604952">
        <w:rPr>
          <w:rFonts w:ascii="Times New Roman" w:hAnsi="Times New Roman" w:cs="Times New Roman"/>
          <w:i/>
          <w:color w:val="auto"/>
        </w:rPr>
        <w:t xml:space="preserve">Занятость </w:t>
      </w:r>
      <w:proofErr w:type="gramStart"/>
      <w:r w:rsidRPr="00604952">
        <w:rPr>
          <w:rFonts w:ascii="Times New Roman" w:hAnsi="Times New Roman" w:cs="Times New Roman"/>
          <w:i/>
          <w:color w:val="auto"/>
        </w:rPr>
        <w:t>студентов  во</w:t>
      </w:r>
      <w:proofErr w:type="gramEnd"/>
      <w:r w:rsidRPr="00604952">
        <w:rPr>
          <w:rFonts w:ascii="Times New Roman" w:hAnsi="Times New Roman" w:cs="Times New Roman"/>
          <w:i/>
          <w:color w:val="auto"/>
        </w:rPr>
        <w:t xml:space="preserve"> внеурочное время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72"/>
        <w:gridCol w:w="3315"/>
      </w:tblGrid>
      <w:tr w:rsidR="005475C8" w:rsidRPr="00604952" w:rsidTr="005475C8">
        <w:tc>
          <w:tcPr>
            <w:tcW w:w="3261"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Учебный год</w:t>
            </w:r>
          </w:p>
        </w:tc>
        <w:tc>
          <w:tcPr>
            <w:tcW w:w="3272"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proofErr w:type="gramStart"/>
            <w:r w:rsidRPr="00604952">
              <w:rPr>
                <w:rFonts w:ascii="Times New Roman" w:eastAsia="Calibri" w:hAnsi="Times New Roman" w:cs="Times New Roman"/>
                <w:color w:val="auto"/>
              </w:rPr>
              <w:t>Занятость  в</w:t>
            </w:r>
            <w:proofErr w:type="gramEnd"/>
            <w:r w:rsidRPr="00604952">
              <w:rPr>
                <w:rFonts w:ascii="Times New Roman" w:eastAsia="Calibri" w:hAnsi="Times New Roman" w:cs="Times New Roman"/>
                <w:color w:val="auto"/>
              </w:rPr>
              <w:t xml:space="preserve"> кружках, спортивных секциях (%)</w:t>
            </w:r>
          </w:p>
        </w:tc>
        <w:tc>
          <w:tcPr>
            <w:tcW w:w="3315"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proofErr w:type="spellStart"/>
            <w:r w:rsidRPr="00604952">
              <w:rPr>
                <w:rFonts w:ascii="Times New Roman" w:eastAsia="Calibri" w:hAnsi="Times New Roman" w:cs="Times New Roman"/>
                <w:color w:val="auto"/>
              </w:rPr>
              <w:t>Трудоустроенность</w:t>
            </w:r>
            <w:proofErr w:type="spellEnd"/>
            <w:r w:rsidRPr="00604952">
              <w:rPr>
                <w:rFonts w:ascii="Times New Roman" w:eastAsia="Calibri" w:hAnsi="Times New Roman" w:cs="Times New Roman"/>
                <w:color w:val="auto"/>
              </w:rPr>
              <w:t xml:space="preserve"> (%)</w:t>
            </w:r>
          </w:p>
        </w:tc>
      </w:tr>
      <w:tr w:rsidR="005475C8" w:rsidRPr="00604952" w:rsidTr="005475C8">
        <w:tc>
          <w:tcPr>
            <w:tcW w:w="3261"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2016-2017</w:t>
            </w:r>
          </w:p>
        </w:tc>
        <w:tc>
          <w:tcPr>
            <w:tcW w:w="3272"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37</w:t>
            </w:r>
          </w:p>
        </w:tc>
        <w:tc>
          <w:tcPr>
            <w:tcW w:w="3315"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19,2</w:t>
            </w:r>
          </w:p>
        </w:tc>
      </w:tr>
      <w:tr w:rsidR="005475C8" w:rsidRPr="00604952" w:rsidTr="005475C8">
        <w:tc>
          <w:tcPr>
            <w:tcW w:w="3261"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2017-2018</w:t>
            </w:r>
          </w:p>
        </w:tc>
        <w:tc>
          <w:tcPr>
            <w:tcW w:w="3272"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37</w:t>
            </w:r>
          </w:p>
        </w:tc>
        <w:tc>
          <w:tcPr>
            <w:tcW w:w="3315"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28,4</w:t>
            </w:r>
          </w:p>
        </w:tc>
      </w:tr>
      <w:tr w:rsidR="005475C8" w:rsidRPr="00604952" w:rsidTr="005475C8">
        <w:tc>
          <w:tcPr>
            <w:tcW w:w="3261"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2018-2019</w:t>
            </w:r>
          </w:p>
        </w:tc>
        <w:tc>
          <w:tcPr>
            <w:tcW w:w="3272"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35</w:t>
            </w:r>
          </w:p>
        </w:tc>
        <w:tc>
          <w:tcPr>
            <w:tcW w:w="3315" w:type="dxa"/>
            <w:shd w:val="clear" w:color="auto" w:fill="auto"/>
          </w:tcPr>
          <w:p w:rsidR="005475C8" w:rsidRPr="00604952" w:rsidRDefault="005475C8" w:rsidP="00462786">
            <w:pPr>
              <w:spacing w:line="360" w:lineRule="auto"/>
              <w:jc w:val="center"/>
              <w:rPr>
                <w:rFonts w:ascii="Times New Roman" w:eastAsia="Calibri" w:hAnsi="Times New Roman" w:cs="Times New Roman"/>
                <w:color w:val="auto"/>
              </w:rPr>
            </w:pPr>
            <w:r w:rsidRPr="00604952">
              <w:rPr>
                <w:rFonts w:ascii="Times New Roman" w:eastAsia="Calibri" w:hAnsi="Times New Roman" w:cs="Times New Roman"/>
                <w:color w:val="auto"/>
              </w:rPr>
              <w:t>29,3</w:t>
            </w:r>
          </w:p>
        </w:tc>
      </w:tr>
    </w:tbl>
    <w:p w:rsidR="005475C8" w:rsidRPr="00604952" w:rsidRDefault="005475C8"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Необходимо отметить, что трудоустройство </w:t>
      </w:r>
      <w:proofErr w:type="gramStart"/>
      <w:r w:rsidRPr="00604952">
        <w:rPr>
          <w:rFonts w:ascii="Times New Roman" w:hAnsi="Times New Roman" w:cs="Times New Roman"/>
          <w:color w:val="auto"/>
        </w:rPr>
        <w:t>студентов  в</w:t>
      </w:r>
      <w:proofErr w:type="gramEnd"/>
      <w:r w:rsidRPr="00604952">
        <w:rPr>
          <w:rFonts w:ascii="Times New Roman" w:hAnsi="Times New Roman" w:cs="Times New Roman"/>
          <w:color w:val="auto"/>
        </w:rPr>
        <w:t xml:space="preserve"> свободное от учебы время имеет тенденцию к росту, в связи  с материальным </w:t>
      </w:r>
      <w:r w:rsidR="00973F6B" w:rsidRPr="00604952">
        <w:rPr>
          <w:rFonts w:ascii="Times New Roman" w:hAnsi="Times New Roman" w:cs="Times New Roman"/>
          <w:color w:val="auto"/>
        </w:rPr>
        <w:t xml:space="preserve">положением семей обучающихся.  </w:t>
      </w:r>
    </w:p>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Обеспеченность общежитием</w:t>
      </w:r>
    </w:p>
    <w:p w:rsidR="005475C8" w:rsidRPr="00604952" w:rsidRDefault="005475C8"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Студенческое общежитие имеет 370 койко-мест. Обеспеченность местами в 2019 году составила 67</w:t>
      </w:r>
      <w:proofErr w:type="gramStart"/>
      <w:r w:rsidRPr="00604952">
        <w:rPr>
          <w:rFonts w:ascii="Times New Roman" w:hAnsi="Times New Roman" w:cs="Times New Roman"/>
          <w:color w:val="auto"/>
        </w:rPr>
        <w:t>%  от</w:t>
      </w:r>
      <w:proofErr w:type="gramEnd"/>
      <w:r w:rsidRPr="00604952">
        <w:rPr>
          <w:rFonts w:ascii="Times New Roman" w:hAnsi="Times New Roman" w:cs="Times New Roman"/>
          <w:color w:val="auto"/>
        </w:rPr>
        <w:t xml:space="preserve">  498  поданных заявлений на предоставление места в общежитии.   Вопрос обеспеченности студентов </w:t>
      </w:r>
      <w:proofErr w:type="gramStart"/>
      <w:r w:rsidRPr="00604952">
        <w:rPr>
          <w:rFonts w:ascii="Times New Roman" w:hAnsi="Times New Roman" w:cs="Times New Roman"/>
          <w:color w:val="auto"/>
        </w:rPr>
        <w:t>общежитием  остается</w:t>
      </w:r>
      <w:proofErr w:type="gramEnd"/>
      <w:r w:rsidRPr="00604952">
        <w:rPr>
          <w:rFonts w:ascii="Times New Roman" w:hAnsi="Times New Roman" w:cs="Times New Roman"/>
          <w:color w:val="auto"/>
        </w:rPr>
        <w:t xml:space="preserve"> актуальным. В общежитии созданы все социальные условия для гармоничного развития и комфортного проживания. Для досуга студентов работает тренажерный, читальный зал, комната </w:t>
      </w:r>
      <w:proofErr w:type="spellStart"/>
      <w:r w:rsidRPr="00604952">
        <w:rPr>
          <w:rFonts w:ascii="Times New Roman" w:hAnsi="Times New Roman" w:cs="Times New Roman"/>
          <w:color w:val="auto"/>
        </w:rPr>
        <w:t>Арчы</w:t>
      </w:r>
      <w:proofErr w:type="spellEnd"/>
      <w:r w:rsidRPr="00604952">
        <w:rPr>
          <w:rFonts w:ascii="Times New Roman" w:hAnsi="Times New Roman" w:cs="Times New Roman"/>
          <w:color w:val="auto"/>
        </w:rPr>
        <w:t xml:space="preserve"> и комната отдыха. В общежитии работает 13 кружков и секций.</w:t>
      </w:r>
    </w:p>
    <w:p w:rsidR="005475C8" w:rsidRPr="00604952" w:rsidRDefault="005475C8" w:rsidP="00973F6B">
      <w:pPr>
        <w:tabs>
          <w:tab w:val="left" w:pos="709"/>
        </w:tabs>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На высоком уровне работает студенческое самоуправление общежития. Совет общежития координирует деятельность старост этажей, комнат и секций, организует работу по привлечению проживающих к выполнению общественно-</w:t>
      </w:r>
      <w:proofErr w:type="gramStart"/>
      <w:r w:rsidRPr="00604952">
        <w:rPr>
          <w:rFonts w:ascii="Times New Roman" w:hAnsi="Times New Roman" w:cs="Times New Roman"/>
          <w:color w:val="auto"/>
        </w:rPr>
        <w:t>полезных  дел</w:t>
      </w:r>
      <w:proofErr w:type="gramEnd"/>
      <w:r w:rsidRPr="00604952">
        <w:rPr>
          <w:rFonts w:ascii="Times New Roman" w:hAnsi="Times New Roman" w:cs="Times New Roman"/>
          <w:color w:val="auto"/>
        </w:rPr>
        <w:t xml:space="preserve"> в студенческом общежитии (уборка и ремонт жилых комнат, мелкий ремонт мебели) и на прилегающей территории. Еженедельно ими проводятся заседания Совета общежития, где решаются   вопросы   как жилищно-бытовых условий, так и вопросы по социальной активности студентов. Совет помогает администрации студенческого общежития в организации контроля за сохранностью материальных ценностей, закрепленных за проживающими, за соблюдением правил внутреннего распорядка, организует проведение с ними культурно-массовой работы. В каждом жилой секции студенческого общежития избирается староста. Он следит за </w:t>
      </w:r>
      <w:r w:rsidRPr="00604952">
        <w:rPr>
          <w:rFonts w:ascii="Times New Roman" w:hAnsi="Times New Roman" w:cs="Times New Roman"/>
          <w:color w:val="auto"/>
        </w:rPr>
        <w:lastRenderedPageBreak/>
        <w:t xml:space="preserve">чистотой и порядком, за </w:t>
      </w:r>
      <w:proofErr w:type="gramStart"/>
      <w:r w:rsidRPr="00604952">
        <w:rPr>
          <w:rFonts w:ascii="Times New Roman" w:hAnsi="Times New Roman" w:cs="Times New Roman"/>
          <w:color w:val="auto"/>
        </w:rPr>
        <w:t>соблюдением  правил</w:t>
      </w:r>
      <w:proofErr w:type="gramEnd"/>
      <w:r w:rsidRPr="00604952">
        <w:rPr>
          <w:rFonts w:ascii="Times New Roman" w:hAnsi="Times New Roman" w:cs="Times New Roman"/>
          <w:color w:val="auto"/>
        </w:rPr>
        <w:t xml:space="preserve"> внутреннего распорядка, бережным отношением к имуществу проживающих в секции. Староста секции в своей работе руководствуется решениями студенческого Совета общежития. Старосты этажей, кухонь следят за </w:t>
      </w:r>
      <w:proofErr w:type="gramStart"/>
      <w:r w:rsidRPr="00604952">
        <w:rPr>
          <w:rFonts w:ascii="Times New Roman" w:hAnsi="Times New Roman" w:cs="Times New Roman"/>
          <w:color w:val="auto"/>
        </w:rPr>
        <w:t>чистотой  и</w:t>
      </w:r>
      <w:proofErr w:type="gramEnd"/>
      <w:r w:rsidRPr="00604952">
        <w:rPr>
          <w:rFonts w:ascii="Times New Roman" w:hAnsi="Times New Roman" w:cs="Times New Roman"/>
          <w:color w:val="auto"/>
        </w:rPr>
        <w:t xml:space="preserve"> за графиком дежурств по ежедневной  и генеральной уборке по графику. </w:t>
      </w:r>
    </w:p>
    <w:p w:rsidR="005475C8" w:rsidRPr="00604952" w:rsidRDefault="005475C8" w:rsidP="00973F6B">
      <w:pPr>
        <w:tabs>
          <w:tab w:val="left" w:pos="709"/>
        </w:tabs>
        <w:spacing w:line="360" w:lineRule="auto"/>
        <w:ind w:firstLine="709"/>
        <w:jc w:val="both"/>
        <w:rPr>
          <w:rFonts w:ascii="Times New Roman" w:hAnsi="Times New Roman" w:cs="Times New Roman"/>
          <w:color w:val="auto"/>
          <w:highlight w:val="yellow"/>
        </w:rPr>
      </w:pPr>
      <w:r w:rsidRPr="00604952">
        <w:rPr>
          <w:rFonts w:ascii="Times New Roman" w:hAnsi="Times New Roman" w:cs="Times New Roman"/>
          <w:color w:val="auto"/>
        </w:rPr>
        <w:t xml:space="preserve">На протяжении многих лет, с целью контроля за выполнением Правил внутреннего распорядка студентами, проживающих в общежитии Якутского медицинского </w:t>
      </w:r>
      <w:proofErr w:type="gramStart"/>
      <w:r w:rsidRPr="00604952">
        <w:rPr>
          <w:rFonts w:ascii="Times New Roman" w:hAnsi="Times New Roman" w:cs="Times New Roman"/>
          <w:color w:val="auto"/>
        </w:rPr>
        <w:t>колледжа  проводится</w:t>
      </w:r>
      <w:proofErr w:type="gramEnd"/>
      <w:r w:rsidRPr="00604952">
        <w:rPr>
          <w:rFonts w:ascii="Times New Roman" w:hAnsi="Times New Roman" w:cs="Times New Roman"/>
          <w:color w:val="auto"/>
        </w:rPr>
        <w:t xml:space="preserve"> аттестация  два раза в учебный год по итогам семестра. Проводимая аттестация позволяет формировать у студентов ответственность за поведение, самовоспитание, умение отвечать за свои поступки и в целях профилактики правонарушений. Благодаря, проведению два раза в год Аттестации студентов, нарушение дисциплины, правопорядка со стороны проживающих обучающихся отмечается на низком уровне. </w:t>
      </w:r>
    </w:p>
    <w:p w:rsidR="00973F6B" w:rsidRPr="00604952" w:rsidRDefault="005475C8"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 Прослеживается динамика увеличения проведения внеаудиторных мероприятий и количества проводимых кружков по интересам в общежитии, тесная связь с библиотеками. Уровень организации внеурочной работы (работа кружков и секций) по своему содержанию соответствует целям и задачам и наблюдается рост направлений работы кружков и секций. </w:t>
      </w:r>
    </w:p>
    <w:p w:rsidR="00973F6B" w:rsidRPr="00604952" w:rsidRDefault="005475C8"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Одной из основных организационно-координирующих функций </w:t>
      </w:r>
      <w:proofErr w:type="gramStart"/>
      <w:r w:rsidRPr="00604952">
        <w:rPr>
          <w:rFonts w:ascii="Times New Roman" w:hAnsi="Times New Roman" w:cs="Times New Roman"/>
          <w:color w:val="auto"/>
        </w:rPr>
        <w:t>является  устано</w:t>
      </w:r>
      <w:r w:rsidR="00973F6B" w:rsidRPr="00604952">
        <w:rPr>
          <w:rFonts w:ascii="Times New Roman" w:hAnsi="Times New Roman" w:cs="Times New Roman"/>
          <w:color w:val="auto"/>
        </w:rPr>
        <w:t>вление</w:t>
      </w:r>
      <w:proofErr w:type="gramEnd"/>
      <w:r w:rsidR="00973F6B" w:rsidRPr="00604952">
        <w:rPr>
          <w:rFonts w:ascii="Times New Roman" w:hAnsi="Times New Roman" w:cs="Times New Roman"/>
          <w:color w:val="auto"/>
        </w:rPr>
        <w:t xml:space="preserve"> контактов с родителями.</w:t>
      </w:r>
    </w:p>
    <w:p w:rsidR="005475C8" w:rsidRPr="00604952" w:rsidRDefault="005475C8" w:rsidP="00973F6B">
      <w:pPr>
        <w:spacing w:line="360" w:lineRule="auto"/>
        <w:ind w:firstLine="709"/>
        <w:jc w:val="both"/>
        <w:rPr>
          <w:rFonts w:ascii="Times New Roman" w:hAnsi="Times New Roman" w:cs="Times New Roman"/>
          <w:color w:val="auto"/>
        </w:rPr>
      </w:pPr>
      <w:proofErr w:type="gramStart"/>
      <w:r w:rsidRPr="00604952">
        <w:rPr>
          <w:rFonts w:ascii="Times New Roman" w:hAnsi="Times New Roman" w:cs="Times New Roman"/>
          <w:color w:val="auto"/>
        </w:rPr>
        <w:t>С  целью</w:t>
      </w:r>
      <w:proofErr w:type="gramEnd"/>
      <w:r w:rsidRPr="00604952">
        <w:rPr>
          <w:rFonts w:ascii="Times New Roman" w:hAnsi="Times New Roman" w:cs="Times New Roman"/>
          <w:color w:val="auto"/>
        </w:rPr>
        <w:t xml:space="preserve"> поднятия престижа и рейтинга учреждения ведется активно работа по транслированию опыта работы  через средства  массовой информации, сайт, социальные сети  и </w:t>
      </w:r>
      <w:proofErr w:type="spellStart"/>
      <w:r w:rsidRPr="00604952">
        <w:rPr>
          <w:rFonts w:ascii="Times New Roman" w:hAnsi="Times New Roman" w:cs="Times New Roman"/>
          <w:color w:val="auto"/>
        </w:rPr>
        <w:t>инстаграм</w:t>
      </w:r>
      <w:proofErr w:type="spellEnd"/>
      <w:r w:rsidRPr="00604952">
        <w:rPr>
          <w:rFonts w:ascii="Times New Roman" w:hAnsi="Times New Roman" w:cs="Times New Roman"/>
          <w:color w:val="auto"/>
        </w:rPr>
        <w:t xml:space="preserve">. Колледж имеет 8 аккаунтов в странице </w:t>
      </w:r>
      <w:proofErr w:type="spellStart"/>
      <w:r w:rsidRPr="00604952">
        <w:rPr>
          <w:rFonts w:ascii="Times New Roman" w:hAnsi="Times New Roman" w:cs="Times New Roman"/>
          <w:color w:val="auto"/>
        </w:rPr>
        <w:t>инстаграм</w:t>
      </w:r>
      <w:proofErr w:type="spellEnd"/>
      <w:r w:rsidRPr="00604952">
        <w:rPr>
          <w:rFonts w:ascii="Times New Roman" w:hAnsi="Times New Roman" w:cs="Times New Roman"/>
          <w:color w:val="auto"/>
        </w:rPr>
        <w:t xml:space="preserve">, что составляет более 4 </w:t>
      </w:r>
      <w:proofErr w:type="spellStart"/>
      <w:r w:rsidRPr="00604952">
        <w:rPr>
          <w:rFonts w:ascii="Times New Roman" w:hAnsi="Times New Roman" w:cs="Times New Roman"/>
          <w:color w:val="auto"/>
        </w:rPr>
        <w:t>тыс</w:t>
      </w:r>
      <w:proofErr w:type="spellEnd"/>
      <w:r w:rsidRPr="00604952">
        <w:rPr>
          <w:rFonts w:ascii="Times New Roman" w:hAnsi="Times New Roman" w:cs="Times New Roman"/>
          <w:color w:val="auto"/>
        </w:rPr>
        <w:t xml:space="preserve"> подписчиков. </w:t>
      </w:r>
    </w:p>
    <w:p w:rsidR="00973F6B" w:rsidRPr="00604952" w:rsidRDefault="005475C8" w:rsidP="00973F6B">
      <w:pPr>
        <w:tabs>
          <w:tab w:val="num" w:pos="720"/>
        </w:tabs>
        <w:spacing w:line="360" w:lineRule="auto"/>
        <w:jc w:val="center"/>
        <w:rPr>
          <w:rFonts w:ascii="Times New Roman" w:hAnsi="Times New Roman" w:cs="Times New Roman"/>
          <w:color w:val="auto"/>
        </w:rPr>
      </w:pPr>
      <w:r w:rsidRPr="00604952">
        <w:rPr>
          <w:rFonts w:ascii="Times New Roman" w:hAnsi="Times New Roman" w:cs="Times New Roman"/>
          <w:noProof/>
          <w:color w:val="auto"/>
          <w:lang w:bidi="ar-SA"/>
        </w:rPr>
        <w:drawing>
          <wp:inline distT="0" distB="0" distL="0" distR="0" wp14:anchorId="28488C11" wp14:editId="02323F65">
            <wp:extent cx="4847539" cy="3635654"/>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48215" cy="3636161"/>
                    </a:xfrm>
                    <a:prstGeom prst="rect">
                      <a:avLst/>
                    </a:prstGeom>
                  </pic:spPr>
                </pic:pic>
              </a:graphicData>
            </a:graphic>
          </wp:inline>
        </w:drawing>
      </w:r>
    </w:p>
    <w:p w:rsidR="005475C8" w:rsidRPr="00604952" w:rsidRDefault="005475C8" w:rsidP="00973F6B">
      <w:pPr>
        <w:spacing w:line="360" w:lineRule="auto"/>
        <w:ind w:firstLine="709"/>
        <w:jc w:val="both"/>
        <w:rPr>
          <w:rFonts w:ascii="Times New Roman" w:hAnsi="Times New Roman" w:cs="Times New Roman"/>
          <w:bCs/>
          <w:color w:val="auto"/>
        </w:rPr>
      </w:pPr>
      <w:r w:rsidRPr="00604952">
        <w:rPr>
          <w:rFonts w:ascii="Times New Roman" w:hAnsi="Times New Roman" w:cs="Times New Roman"/>
          <w:color w:val="auto"/>
        </w:rPr>
        <w:lastRenderedPageBreak/>
        <w:t xml:space="preserve">Активную помощь в организации социально-воспитательной работы оказывает студенческое самоуправление.  Наши студенты являются </w:t>
      </w:r>
      <w:proofErr w:type="gramStart"/>
      <w:r w:rsidRPr="00604952">
        <w:rPr>
          <w:rFonts w:ascii="Times New Roman" w:hAnsi="Times New Roman" w:cs="Times New Roman"/>
          <w:color w:val="auto"/>
        </w:rPr>
        <w:t>б</w:t>
      </w:r>
      <w:r w:rsidRPr="00604952">
        <w:rPr>
          <w:rFonts w:ascii="Times New Roman" w:hAnsi="Times New Roman" w:cs="Times New Roman"/>
          <w:color w:val="auto"/>
          <w:shd w:val="clear" w:color="auto" w:fill="FFFFFF"/>
        </w:rPr>
        <w:t>ойцами  студенческих</w:t>
      </w:r>
      <w:proofErr w:type="gramEnd"/>
      <w:r w:rsidRPr="00604952">
        <w:rPr>
          <w:rFonts w:ascii="Times New Roman" w:hAnsi="Times New Roman" w:cs="Times New Roman"/>
          <w:color w:val="auto"/>
          <w:shd w:val="clear" w:color="auto" w:fill="FFFFFF"/>
        </w:rPr>
        <w:t xml:space="preserve"> отрядов  и участвуют в масштабных проектах Всероссийского и регионального уровней, на слетах, форумах, конкурсах студенческих строительных отрядов. </w:t>
      </w:r>
      <w:r w:rsidRPr="00604952">
        <w:rPr>
          <w:rFonts w:ascii="Times New Roman" w:hAnsi="Times New Roman" w:cs="Times New Roman"/>
          <w:bCs/>
          <w:color w:val="auto"/>
        </w:rPr>
        <w:t>За годы участия в студенческих отрядах наши студенты имеют общественное признание.</w:t>
      </w:r>
    </w:p>
    <w:p w:rsidR="005475C8" w:rsidRPr="00604952" w:rsidRDefault="005475C8" w:rsidP="00462786">
      <w:pPr>
        <w:shd w:val="clear" w:color="auto" w:fill="FFFFFF"/>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 образовательном учреждении ведется </w:t>
      </w:r>
      <w:r w:rsidRPr="00604952">
        <w:rPr>
          <w:rFonts w:ascii="Times New Roman" w:hAnsi="Times New Roman" w:cs="Times New Roman"/>
          <w:bCs/>
          <w:color w:val="auto"/>
        </w:rPr>
        <w:t xml:space="preserve">работа по совершенствованию деятельности </w:t>
      </w:r>
      <w:r w:rsidRPr="00604952">
        <w:rPr>
          <w:rFonts w:ascii="Times New Roman" w:hAnsi="Times New Roman" w:cs="Times New Roman"/>
          <w:bCs/>
          <w:i/>
          <w:color w:val="auto"/>
        </w:rPr>
        <w:t>студенческого самоуправления</w:t>
      </w:r>
      <w:r w:rsidRPr="00604952">
        <w:rPr>
          <w:rFonts w:ascii="Times New Roman" w:hAnsi="Times New Roman" w:cs="Times New Roman"/>
          <w:bCs/>
          <w:color w:val="auto"/>
        </w:rPr>
        <w:t xml:space="preserve"> по всем направлениям. Ежегодно по инициативе студентов проводятся слеты для первокурсников в целях повышения мотивации к выбранной профессии и социальной активности. Студенчество колледжа - активные участники таких </w:t>
      </w:r>
      <w:r w:rsidRPr="00604952">
        <w:rPr>
          <w:rFonts w:ascii="Times New Roman" w:hAnsi="Times New Roman" w:cs="Times New Roman"/>
          <w:color w:val="auto"/>
        </w:rPr>
        <w:t>молодежных организаций как: «Союз молодежи СПО Республики Саха (Я)», «Молодая Гвардия», «Российские Студенческие Отряды», «Волонтеры - медики».</w:t>
      </w:r>
    </w:p>
    <w:p w:rsidR="005475C8" w:rsidRPr="00604952" w:rsidRDefault="005475C8" w:rsidP="00462786">
      <w:pPr>
        <w:shd w:val="clear" w:color="auto" w:fill="FFFFFF"/>
        <w:spacing w:line="360" w:lineRule="auto"/>
        <w:ind w:firstLine="708"/>
        <w:jc w:val="center"/>
        <w:rPr>
          <w:rFonts w:ascii="Times New Roman" w:hAnsi="Times New Roman" w:cs="Times New Roman"/>
          <w:color w:val="auto"/>
        </w:rPr>
      </w:pPr>
      <w:r w:rsidRPr="00604952">
        <w:rPr>
          <w:rFonts w:ascii="Times New Roman" w:hAnsi="Times New Roman" w:cs="Times New Roman"/>
          <w:color w:val="auto"/>
        </w:rPr>
        <w:t xml:space="preserve">Показатели правонарушений со стороны студентов: </w:t>
      </w:r>
    </w:p>
    <w:p w:rsidR="005475C8" w:rsidRPr="00604952" w:rsidRDefault="005475C8" w:rsidP="00462786">
      <w:pPr>
        <w:numPr>
          <w:ilvl w:val="0"/>
          <w:numId w:val="32"/>
        </w:numPr>
        <w:shd w:val="clear" w:color="auto" w:fill="FFFFFF"/>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Привлечено к административной ответственности (за отчетный </w:t>
      </w:r>
      <w:proofErr w:type="gramStart"/>
      <w:r w:rsidRPr="00604952">
        <w:rPr>
          <w:rFonts w:ascii="Times New Roman" w:hAnsi="Times New Roman" w:cs="Times New Roman"/>
          <w:color w:val="auto"/>
        </w:rPr>
        <w:t>период)-</w:t>
      </w:r>
      <w:proofErr w:type="gramEnd"/>
      <w:r w:rsidRPr="00604952">
        <w:rPr>
          <w:rFonts w:ascii="Times New Roman" w:hAnsi="Times New Roman" w:cs="Times New Roman"/>
          <w:color w:val="auto"/>
        </w:rPr>
        <w:t xml:space="preserve"> в т. ч. несовершеннолетних - 0</w:t>
      </w:r>
    </w:p>
    <w:p w:rsidR="005475C8" w:rsidRPr="00604952" w:rsidRDefault="005475C8" w:rsidP="00462786">
      <w:pPr>
        <w:numPr>
          <w:ilvl w:val="0"/>
          <w:numId w:val="32"/>
        </w:numPr>
        <w:shd w:val="clear" w:color="auto" w:fill="FFFFFF"/>
        <w:spacing w:line="360" w:lineRule="auto"/>
        <w:jc w:val="both"/>
        <w:rPr>
          <w:rFonts w:ascii="Times New Roman" w:hAnsi="Times New Roman" w:cs="Times New Roman"/>
          <w:color w:val="auto"/>
        </w:rPr>
      </w:pPr>
      <w:r w:rsidRPr="00604952">
        <w:rPr>
          <w:rFonts w:ascii="Times New Roman" w:hAnsi="Times New Roman" w:cs="Times New Roman"/>
          <w:color w:val="auto"/>
        </w:rPr>
        <w:t>Привлечено к уголовной ответственности в т. ч. несовершеннолетних - 0</w:t>
      </w:r>
    </w:p>
    <w:p w:rsidR="005475C8" w:rsidRPr="00604952" w:rsidRDefault="005475C8" w:rsidP="00462786">
      <w:pPr>
        <w:numPr>
          <w:ilvl w:val="0"/>
          <w:numId w:val="32"/>
        </w:numPr>
        <w:shd w:val="clear" w:color="auto" w:fill="FFFFFF"/>
        <w:spacing w:line="360" w:lineRule="auto"/>
        <w:jc w:val="both"/>
        <w:rPr>
          <w:rFonts w:ascii="Times New Roman" w:hAnsi="Times New Roman" w:cs="Times New Roman"/>
          <w:color w:val="auto"/>
        </w:rPr>
      </w:pPr>
      <w:r w:rsidRPr="00604952">
        <w:rPr>
          <w:rFonts w:ascii="Times New Roman" w:hAnsi="Times New Roman" w:cs="Times New Roman"/>
          <w:color w:val="auto"/>
        </w:rPr>
        <w:t>Количество состоящих на учете- 0</w:t>
      </w:r>
    </w:p>
    <w:p w:rsidR="005475C8" w:rsidRPr="00604952" w:rsidRDefault="005475C8" w:rsidP="00462786">
      <w:pPr>
        <w:numPr>
          <w:ilvl w:val="0"/>
          <w:numId w:val="32"/>
        </w:numPr>
        <w:shd w:val="clear" w:color="auto" w:fill="FFFFFF"/>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Выявлено случаев употребления </w:t>
      </w:r>
      <w:proofErr w:type="gramStart"/>
      <w:r w:rsidRPr="00604952">
        <w:rPr>
          <w:rFonts w:ascii="Times New Roman" w:hAnsi="Times New Roman" w:cs="Times New Roman"/>
          <w:color w:val="auto"/>
        </w:rPr>
        <w:t>наркотиков  и</w:t>
      </w:r>
      <w:proofErr w:type="gramEnd"/>
      <w:r w:rsidRPr="00604952">
        <w:rPr>
          <w:rFonts w:ascii="Times New Roman" w:hAnsi="Times New Roman" w:cs="Times New Roman"/>
          <w:color w:val="auto"/>
        </w:rPr>
        <w:t xml:space="preserve">  ПАВ- 0 </w:t>
      </w:r>
    </w:p>
    <w:p w:rsidR="005475C8" w:rsidRPr="00604952" w:rsidRDefault="005475C8" w:rsidP="00462786">
      <w:pPr>
        <w:numPr>
          <w:ilvl w:val="0"/>
          <w:numId w:val="32"/>
        </w:numPr>
        <w:shd w:val="clear" w:color="auto" w:fill="FFFFFF"/>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Отсев обучающихся, в </w:t>
      </w:r>
      <w:proofErr w:type="spellStart"/>
      <w:r w:rsidRPr="00604952">
        <w:rPr>
          <w:rFonts w:ascii="Times New Roman" w:hAnsi="Times New Roman" w:cs="Times New Roman"/>
          <w:color w:val="auto"/>
        </w:rPr>
        <w:t>т.ч</w:t>
      </w:r>
      <w:proofErr w:type="spellEnd"/>
      <w:r w:rsidRPr="00604952">
        <w:rPr>
          <w:rFonts w:ascii="Times New Roman" w:hAnsi="Times New Roman" w:cs="Times New Roman"/>
          <w:color w:val="auto"/>
        </w:rPr>
        <w:t xml:space="preserve">. несовершеннолетних на </w:t>
      </w:r>
      <w:proofErr w:type="gramStart"/>
      <w:r w:rsidRPr="00604952">
        <w:rPr>
          <w:rFonts w:ascii="Times New Roman" w:hAnsi="Times New Roman" w:cs="Times New Roman"/>
          <w:color w:val="auto"/>
        </w:rPr>
        <w:t>основании  решения</w:t>
      </w:r>
      <w:proofErr w:type="gramEnd"/>
      <w:r w:rsidRPr="00604952">
        <w:rPr>
          <w:rFonts w:ascii="Times New Roman" w:hAnsi="Times New Roman" w:cs="Times New Roman"/>
          <w:color w:val="auto"/>
        </w:rPr>
        <w:t xml:space="preserve"> КДН – 0</w:t>
      </w:r>
    </w:p>
    <w:p w:rsidR="005475C8" w:rsidRPr="00604952" w:rsidRDefault="005475C8" w:rsidP="00462786">
      <w:pPr>
        <w:numPr>
          <w:ilvl w:val="0"/>
          <w:numId w:val="32"/>
        </w:numPr>
        <w:shd w:val="clear" w:color="auto" w:fill="FFFFFF"/>
        <w:spacing w:line="360" w:lineRule="auto"/>
        <w:jc w:val="both"/>
        <w:rPr>
          <w:rFonts w:ascii="Times New Roman" w:hAnsi="Times New Roman" w:cs="Times New Roman"/>
          <w:color w:val="auto"/>
        </w:rPr>
      </w:pPr>
      <w:r w:rsidRPr="00604952">
        <w:rPr>
          <w:rFonts w:ascii="Times New Roman" w:hAnsi="Times New Roman" w:cs="Times New Roman"/>
          <w:color w:val="auto"/>
        </w:rPr>
        <w:t>Несовершеннолетние- 1 (по собственному желанию)</w:t>
      </w:r>
    </w:p>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ab/>
        <w:t xml:space="preserve">Благодаря </w:t>
      </w:r>
      <w:proofErr w:type="gramStart"/>
      <w:r w:rsidRPr="00604952">
        <w:rPr>
          <w:rFonts w:ascii="Times New Roman" w:hAnsi="Times New Roman" w:cs="Times New Roman"/>
          <w:color w:val="auto"/>
        </w:rPr>
        <w:t>установлению  партнерских</w:t>
      </w:r>
      <w:proofErr w:type="gramEnd"/>
      <w:r w:rsidRPr="00604952">
        <w:rPr>
          <w:rFonts w:ascii="Times New Roman" w:hAnsi="Times New Roman" w:cs="Times New Roman"/>
          <w:color w:val="auto"/>
        </w:rPr>
        <w:t xml:space="preserve"> отношений нашими социальными партнерами ежегодно выделяются именные стипендии, гранты для обучающихся:</w:t>
      </w:r>
    </w:p>
    <w:p w:rsidR="005475C8" w:rsidRPr="00604952" w:rsidRDefault="005475C8" w:rsidP="00462786">
      <w:pPr>
        <w:pStyle w:val="af1"/>
        <w:numPr>
          <w:ilvl w:val="0"/>
          <w:numId w:val="30"/>
        </w:numPr>
        <w:spacing w:line="360" w:lineRule="auto"/>
        <w:jc w:val="both"/>
        <w:rPr>
          <w:rFonts w:ascii="Times New Roman" w:hAnsi="Times New Roman"/>
          <w:sz w:val="24"/>
          <w:szCs w:val="24"/>
        </w:rPr>
      </w:pPr>
      <w:r w:rsidRPr="00604952">
        <w:rPr>
          <w:rFonts w:ascii="Times New Roman" w:hAnsi="Times New Roman"/>
          <w:bCs/>
          <w:sz w:val="24"/>
          <w:szCs w:val="24"/>
        </w:rPr>
        <w:t xml:space="preserve">премия имени семьи Назаровых. Вручается семейной паре студентов выпускных   групп в размере до 10 000 </w:t>
      </w:r>
      <w:proofErr w:type="gramStart"/>
      <w:r w:rsidRPr="00604952">
        <w:rPr>
          <w:rFonts w:ascii="Times New Roman" w:hAnsi="Times New Roman"/>
          <w:bCs/>
          <w:sz w:val="24"/>
          <w:szCs w:val="24"/>
        </w:rPr>
        <w:t>рублей ;</w:t>
      </w:r>
      <w:proofErr w:type="gramEnd"/>
    </w:p>
    <w:p w:rsidR="005475C8" w:rsidRPr="00604952" w:rsidRDefault="005475C8" w:rsidP="00462786">
      <w:pPr>
        <w:pStyle w:val="af1"/>
        <w:numPr>
          <w:ilvl w:val="0"/>
          <w:numId w:val="30"/>
        </w:numPr>
        <w:spacing w:line="360" w:lineRule="auto"/>
        <w:jc w:val="both"/>
        <w:rPr>
          <w:rFonts w:ascii="Times New Roman" w:hAnsi="Times New Roman"/>
          <w:sz w:val="24"/>
          <w:szCs w:val="24"/>
        </w:rPr>
      </w:pPr>
      <w:r w:rsidRPr="00604952">
        <w:rPr>
          <w:rFonts w:ascii="Times New Roman" w:hAnsi="Times New Roman"/>
          <w:bCs/>
          <w:sz w:val="24"/>
          <w:szCs w:val="24"/>
        </w:rPr>
        <w:t xml:space="preserve">премия </w:t>
      </w:r>
      <w:proofErr w:type="gramStart"/>
      <w:r w:rsidRPr="00604952">
        <w:rPr>
          <w:rFonts w:ascii="Times New Roman" w:hAnsi="Times New Roman"/>
          <w:bCs/>
          <w:sz w:val="24"/>
          <w:szCs w:val="24"/>
        </w:rPr>
        <w:t>имени  Сосина</w:t>
      </w:r>
      <w:proofErr w:type="gramEnd"/>
      <w:r w:rsidRPr="00604952">
        <w:rPr>
          <w:rFonts w:ascii="Times New Roman" w:hAnsi="Times New Roman"/>
          <w:bCs/>
          <w:sz w:val="24"/>
          <w:szCs w:val="24"/>
        </w:rPr>
        <w:t xml:space="preserve"> Тимофея Егоровича. Вручается от имени семьи Сосиных студентам выпускных групп в размере до 10 000 рублей;</w:t>
      </w:r>
    </w:p>
    <w:p w:rsidR="005475C8" w:rsidRPr="00604952" w:rsidRDefault="005475C8" w:rsidP="00462786">
      <w:pPr>
        <w:pStyle w:val="af1"/>
        <w:numPr>
          <w:ilvl w:val="0"/>
          <w:numId w:val="30"/>
        </w:numPr>
        <w:spacing w:line="360" w:lineRule="auto"/>
        <w:jc w:val="both"/>
        <w:rPr>
          <w:rFonts w:ascii="Times New Roman" w:hAnsi="Times New Roman"/>
          <w:sz w:val="24"/>
          <w:szCs w:val="24"/>
        </w:rPr>
      </w:pPr>
      <w:r w:rsidRPr="00604952">
        <w:rPr>
          <w:rFonts w:ascii="Times New Roman" w:hAnsi="Times New Roman"/>
          <w:bCs/>
          <w:sz w:val="24"/>
          <w:szCs w:val="24"/>
        </w:rPr>
        <w:t xml:space="preserve">премия имени Алексеевой </w:t>
      </w:r>
      <w:proofErr w:type="spellStart"/>
      <w:r w:rsidRPr="00604952">
        <w:rPr>
          <w:rFonts w:ascii="Times New Roman" w:hAnsi="Times New Roman"/>
          <w:bCs/>
          <w:sz w:val="24"/>
          <w:szCs w:val="24"/>
        </w:rPr>
        <w:t>Ульяны</w:t>
      </w:r>
      <w:proofErr w:type="spellEnd"/>
      <w:r w:rsidRPr="00604952">
        <w:rPr>
          <w:rFonts w:ascii="Times New Roman" w:hAnsi="Times New Roman"/>
          <w:bCs/>
          <w:sz w:val="24"/>
          <w:szCs w:val="24"/>
        </w:rPr>
        <w:t xml:space="preserve"> Петровны-</w:t>
      </w:r>
      <w:proofErr w:type="gramStart"/>
      <w:r w:rsidRPr="00604952">
        <w:rPr>
          <w:rFonts w:ascii="Times New Roman" w:hAnsi="Times New Roman"/>
          <w:bCs/>
          <w:sz w:val="24"/>
          <w:szCs w:val="24"/>
        </w:rPr>
        <w:t>матери  героини</w:t>
      </w:r>
      <w:proofErr w:type="gramEnd"/>
      <w:r w:rsidRPr="00604952">
        <w:rPr>
          <w:rFonts w:ascii="Times New Roman" w:hAnsi="Times New Roman"/>
          <w:bCs/>
          <w:sz w:val="24"/>
          <w:szCs w:val="24"/>
        </w:rPr>
        <w:t>, обладательницы звания «</w:t>
      </w:r>
      <w:proofErr w:type="spellStart"/>
      <w:r w:rsidRPr="00604952">
        <w:rPr>
          <w:rFonts w:ascii="Times New Roman" w:hAnsi="Times New Roman"/>
          <w:bCs/>
          <w:sz w:val="24"/>
          <w:szCs w:val="24"/>
        </w:rPr>
        <w:t>Утуо</w:t>
      </w:r>
      <w:proofErr w:type="spellEnd"/>
      <w:r w:rsidRPr="00604952">
        <w:rPr>
          <w:rFonts w:ascii="Times New Roman" w:hAnsi="Times New Roman"/>
          <w:bCs/>
          <w:sz w:val="24"/>
          <w:szCs w:val="24"/>
        </w:rPr>
        <w:t xml:space="preserve"> </w:t>
      </w:r>
      <w:proofErr w:type="spellStart"/>
      <w:r w:rsidRPr="00604952">
        <w:rPr>
          <w:rFonts w:ascii="Times New Roman" w:hAnsi="Times New Roman"/>
          <w:bCs/>
          <w:sz w:val="24"/>
          <w:szCs w:val="24"/>
        </w:rPr>
        <w:t>саас</w:t>
      </w:r>
      <w:proofErr w:type="spellEnd"/>
      <w:r w:rsidRPr="00604952">
        <w:rPr>
          <w:rFonts w:ascii="Times New Roman" w:hAnsi="Times New Roman"/>
          <w:bCs/>
          <w:sz w:val="24"/>
          <w:szCs w:val="24"/>
        </w:rPr>
        <w:t>».  Вручается студенту из многодетной семьи;</w:t>
      </w:r>
    </w:p>
    <w:p w:rsidR="005475C8" w:rsidRPr="00604952" w:rsidRDefault="005475C8" w:rsidP="00462786">
      <w:pPr>
        <w:pStyle w:val="af1"/>
        <w:numPr>
          <w:ilvl w:val="0"/>
          <w:numId w:val="30"/>
        </w:numPr>
        <w:spacing w:line="360" w:lineRule="auto"/>
        <w:jc w:val="both"/>
        <w:rPr>
          <w:rFonts w:ascii="Times New Roman" w:hAnsi="Times New Roman"/>
          <w:sz w:val="24"/>
          <w:szCs w:val="24"/>
        </w:rPr>
      </w:pPr>
      <w:r w:rsidRPr="00604952">
        <w:rPr>
          <w:rFonts w:ascii="Times New Roman" w:hAnsi="Times New Roman"/>
          <w:bCs/>
          <w:sz w:val="24"/>
          <w:szCs w:val="24"/>
        </w:rPr>
        <w:t xml:space="preserve">именная премия Попова Романа Семеновича. Вручается   выпускнику, </w:t>
      </w:r>
      <w:proofErr w:type="gramStart"/>
      <w:r w:rsidRPr="00604952">
        <w:rPr>
          <w:rFonts w:ascii="Times New Roman" w:hAnsi="Times New Roman"/>
          <w:bCs/>
          <w:sz w:val="24"/>
          <w:szCs w:val="24"/>
        </w:rPr>
        <w:t>имеющему  научные</w:t>
      </w:r>
      <w:proofErr w:type="gramEnd"/>
      <w:r w:rsidRPr="00604952">
        <w:rPr>
          <w:rFonts w:ascii="Times New Roman" w:hAnsi="Times New Roman"/>
          <w:bCs/>
          <w:sz w:val="24"/>
          <w:szCs w:val="24"/>
        </w:rPr>
        <w:t xml:space="preserve">  достижения  в области общих и    социально-экономических дисциплин;</w:t>
      </w:r>
    </w:p>
    <w:p w:rsidR="005475C8" w:rsidRPr="00604952" w:rsidRDefault="005475C8" w:rsidP="00462786">
      <w:pPr>
        <w:pStyle w:val="af1"/>
        <w:numPr>
          <w:ilvl w:val="0"/>
          <w:numId w:val="30"/>
        </w:numPr>
        <w:spacing w:line="360" w:lineRule="auto"/>
        <w:jc w:val="both"/>
        <w:rPr>
          <w:rFonts w:ascii="Times New Roman" w:hAnsi="Times New Roman"/>
          <w:bCs/>
          <w:sz w:val="24"/>
          <w:szCs w:val="24"/>
        </w:rPr>
      </w:pPr>
      <w:r w:rsidRPr="00604952">
        <w:rPr>
          <w:rFonts w:ascii="Times New Roman" w:hAnsi="Times New Roman"/>
          <w:bCs/>
          <w:sz w:val="24"/>
          <w:szCs w:val="24"/>
        </w:rPr>
        <w:t xml:space="preserve">премия имени Лии </w:t>
      </w:r>
      <w:proofErr w:type="spellStart"/>
      <w:r w:rsidRPr="00604952">
        <w:rPr>
          <w:rFonts w:ascii="Times New Roman" w:hAnsi="Times New Roman"/>
          <w:bCs/>
          <w:sz w:val="24"/>
          <w:szCs w:val="24"/>
        </w:rPr>
        <w:t>Цугель</w:t>
      </w:r>
      <w:proofErr w:type="spellEnd"/>
      <w:r w:rsidRPr="00604952">
        <w:rPr>
          <w:rFonts w:ascii="Times New Roman" w:hAnsi="Times New Roman"/>
          <w:bCs/>
          <w:sz w:val="24"/>
          <w:szCs w:val="24"/>
        </w:rPr>
        <w:t xml:space="preserve"> от республиканского комитета </w:t>
      </w:r>
      <w:proofErr w:type="spellStart"/>
      <w:r w:rsidRPr="00604952">
        <w:rPr>
          <w:rFonts w:ascii="Times New Roman" w:hAnsi="Times New Roman"/>
          <w:bCs/>
          <w:sz w:val="24"/>
          <w:szCs w:val="24"/>
        </w:rPr>
        <w:t>профсоза</w:t>
      </w:r>
      <w:proofErr w:type="spellEnd"/>
      <w:r w:rsidRPr="00604952">
        <w:rPr>
          <w:rFonts w:ascii="Times New Roman" w:hAnsi="Times New Roman"/>
          <w:bCs/>
          <w:sz w:val="24"/>
          <w:szCs w:val="24"/>
        </w:rPr>
        <w:t xml:space="preserve"> медицинских работников. Вручается выпускникам: отличникам, победителям конкурсов, конференций, спортсменам;</w:t>
      </w:r>
    </w:p>
    <w:p w:rsidR="005475C8" w:rsidRDefault="005475C8" w:rsidP="00A149D9">
      <w:pPr>
        <w:pStyle w:val="af1"/>
        <w:numPr>
          <w:ilvl w:val="0"/>
          <w:numId w:val="30"/>
        </w:numPr>
        <w:spacing w:after="0" w:line="360" w:lineRule="auto"/>
        <w:jc w:val="both"/>
        <w:rPr>
          <w:rFonts w:ascii="Times New Roman" w:hAnsi="Times New Roman"/>
          <w:bCs/>
          <w:sz w:val="24"/>
          <w:szCs w:val="24"/>
        </w:rPr>
      </w:pPr>
      <w:r w:rsidRPr="00604952">
        <w:rPr>
          <w:rFonts w:ascii="Times New Roman" w:hAnsi="Times New Roman"/>
          <w:bCs/>
          <w:sz w:val="24"/>
          <w:szCs w:val="24"/>
        </w:rPr>
        <w:t>премия имени Евсеевой Валентины Захаровны. Вручается выпускникам: акт</w:t>
      </w:r>
      <w:r w:rsidR="00973F6B" w:rsidRPr="00604952">
        <w:rPr>
          <w:rFonts w:ascii="Times New Roman" w:hAnsi="Times New Roman"/>
          <w:bCs/>
          <w:sz w:val="24"/>
          <w:szCs w:val="24"/>
        </w:rPr>
        <w:t>ивистам за общественную работу.</w:t>
      </w:r>
    </w:p>
    <w:p w:rsidR="004445ED" w:rsidRPr="00604952" w:rsidRDefault="004445ED" w:rsidP="004445ED">
      <w:pPr>
        <w:pStyle w:val="af1"/>
        <w:spacing w:after="0" w:line="360" w:lineRule="auto"/>
        <w:jc w:val="both"/>
        <w:rPr>
          <w:rFonts w:ascii="Times New Roman" w:hAnsi="Times New Roman"/>
          <w:bCs/>
          <w:sz w:val="24"/>
          <w:szCs w:val="24"/>
        </w:rPr>
      </w:pPr>
    </w:p>
    <w:p w:rsidR="005475C8" w:rsidRPr="004445ED" w:rsidRDefault="0035698E" w:rsidP="00A149D9">
      <w:pPr>
        <w:pStyle w:val="a9"/>
        <w:shd w:val="clear" w:color="auto" w:fill="auto"/>
        <w:tabs>
          <w:tab w:val="left" w:pos="526"/>
          <w:tab w:val="left" w:pos="8750"/>
        </w:tabs>
        <w:spacing w:line="360" w:lineRule="auto"/>
        <w:ind w:firstLine="709"/>
        <w:outlineLvl w:val="1"/>
        <w:rPr>
          <w:b/>
          <w:bCs/>
          <w:color w:val="auto"/>
        </w:rPr>
      </w:pPr>
      <w:bookmarkStart w:id="15" w:name="_Toc32565547"/>
      <w:r w:rsidRPr="004445ED">
        <w:rPr>
          <w:b/>
          <w:color w:val="auto"/>
        </w:rPr>
        <w:lastRenderedPageBreak/>
        <w:t>2.8</w:t>
      </w:r>
      <w:r w:rsidR="005475C8" w:rsidRPr="004445ED">
        <w:rPr>
          <w:b/>
          <w:color w:val="auto"/>
        </w:rPr>
        <w:t xml:space="preserve">. Социальная поддержка обучающихся за </w:t>
      </w:r>
      <w:r w:rsidR="005475C8" w:rsidRPr="004445ED">
        <w:rPr>
          <w:b/>
          <w:bCs/>
          <w:color w:val="auto"/>
        </w:rPr>
        <w:t>2019 год:</w:t>
      </w:r>
      <w:bookmarkEnd w:id="15"/>
    </w:p>
    <w:p w:rsidR="00973F6B" w:rsidRPr="00604952" w:rsidRDefault="005475C8" w:rsidP="00973F6B">
      <w:pPr>
        <w:suppressAutoHyphens/>
        <w:spacing w:line="360" w:lineRule="auto"/>
        <w:ind w:firstLine="709"/>
        <w:jc w:val="both"/>
        <w:rPr>
          <w:rFonts w:ascii="Times New Roman" w:hAnsi="Times New Roman" w:cs="Times New Roman"/>
          <w:color w:val="auto"/>
          <w:lang w:eastAsia="ar-SA"/>
        </w:rPr>
      </w:pPr>
      <w:r w:rsidRPr="00604952">
        <w:rPr>
          <w:rFonts w:ascii="Times New Roman" w:hAnsi="Times New Roman" w:cs="Times New Roman"/>
          <w:color w:val="auto"/>
          <w:lang w:eastAsia="ar-SA"/>
        </w:rPr>
        <w:t xml:space="preserve">Социальная поддержка студентов осуществляется через гарантии, предусмотренными государством- это стипендиальное обеспечение, социальная стипендия, выплаты проездных </w:t>
      </w:r>
      <w:proofErr w:type="gramStart"/>
      <w:r w:rsidRPr="00604952">
        <w:rPr>
          <w:rFonts w:ascii="Times New Roman" w:hAnsi="Times New Roman" w:cs="Times New Roman"/>
          <w:color w:val="auto"/>
          <w:lang w:eastAsia="ar-SA"/>
        </w:rPr>
        <w:t>расходов,  компенсация</w:t>
      </w:r>
      <w:proofErr w:type="gramEnd"/>
      <w:r w:rsidRPr="00604952">
        <w:rPr>
          <w:rFonts w:ascii="Times New Roman" w:hAnsi="Times New Roman" w:cs="Times New Roman"/>
          <w:color w:val="auto"/>
          <w:lang w:eastAsia="ar-SA"/>
        </w:rPr>
        <w:t xml:space="preserve"> на питание, материальное и нематериальное стимулирование, государственное обеспечение (пособие) для студентов из числа детей-сирот или оставшихся без попечения родителей. </w:t>
      </w:r>
    </w:p>
    <w:p w:rsidR="00973F6B" w:rsidRPr="00604952" w:rsidRDefault="005475C8" w:rsidP="00973F6B">
      <w:pPr>
        <w:suppressAutoHyphens/>
        <w:spacing w:line="360" w:lineRule="auto"/>
        <w:ind w:firstLine="709"/>
        <w:jc w:val="both"/>
        <w:rPr>
          <w:rFonts w:ascii="Times New Roman" w:hAnsi="Times New Roman" w:cs="Times New Roman"/>
          <w:color w:val="auto"/>
          <w:lang w:eastAsia="ar-SA"/>
        </w:rPr>
      </w:pPr>
      <w:r w:rsidRPr="00604952">
        <w:rPr>
          <w:rFonts w:ascii="Times New Roman" w:hAnsi="Times New Roman" w:cs="Times New Roman"/>
          <w:bCs/>
          <w:color w:val="auto"/>
        </w:rPr>
        <w:t>Академическая стипендия - 1117 обучающихся</w:t>
      </w:r>
    </w:p>
    <w:p w:rsidR="00973F6B" w:rsidRPr="00604952" w:rsidRDefault="005475C8" w:rsidP="00973F6B">
      <w:pPr>
        <w:suppressAutoHyphens/>
        <w:spacing w:line="360" w:lineRule="auto"/>
        <w:ind w:firstLine="709"/>
        <w:jc w:val="both"/>
        <w:rPr>
          <w:rFonts w:ascii="Times New Roman" w:hAnsi="Times New Roman" w:cs="Times New Roman"/>
          <w:color w:val="auto"/>
          <w:lang w:eastAsia="ar-SA"/>
        </w:rPr>
      </w:pPr>
      <w:r w:rsidRPr="00604952">
        <w:rPr>
          <w:rFonts w:ascii="Times New Roman" w:hAnsi="Times New Roman" w:cs="Times New Roman"/>
          <w:bCs/>
          <w:color w:val="auto"/>
        </w:rPr>
        <w:t>Социальная стипендия - 712 обучающихся</w:t>
      </w:r>
    </w:p>
    <w:p w:rsidR="00973F6B" w:rsidRPr="00604952" w:rsidRDefault="005475C8" w:rsidP="00973F6B">
      <w:pPr>
        <w:suppressAutoHyphens/>
        <w:spacing w:line="360" w:lineRule="auto"/>
        <w:ind w:firstLine="709"/>
        <w:jc w:val="both"/>
        <w:rPr>
          <w:rFonts w:ascii="Times New Roman" w:hAnsi="Times New Roman" w:cs="Times New Roman"/>
          <w:color w:val="auto"/>
          <w:lang w:eastAsia="ar-SA"/>
        </w:rPr>
      </w:pPr>
      <w:r w:rsidRPr="00604952">
        <w:rPr>
          <w:rFonts w:ascii="Times New Roman" w:hAnsi="Times New Roman" w:cs="Times New Roman"/>
          <w:bCs/>
          <w:color w:val="auto"/>
        </w:rPr>
        <w:t>Питание - 605 обучающихся</w:t>
      </w:r>
    </w:p>
    <w:p w:rsidR="00973F6B" w:rsidRPr="00604952" w:rsidRDefault="005475C8" w:rsidP="00973F6B">
      <w:pPr>
        <w:suppressAutoHyphens/>
        <w:spacing w:line="360" w:lineRule="auto"/>
        <w:ind w:firstLine="709"/>
        <w:jc w:val="both"/>
        <w:rPr>
          <w:rFonts w:ascii="Times New Roman" w:hAnsi="Times New Roman" w:cs="Times New Roman"/>
          <w:color w:val="auto"/>
          <w:lang w:eastAsia="ar-SA"/>
        </w:rPr>
      </w:pPr>
      <w:r w:rsidRPr="00604952">
        <w:rPr>
          <w:rFonts w:ascii="Times New Roman" w:hAnsi="Times New Roman" w:cs="Times New Roman"/>
          <w:bCs/>
          <w:color w:val="auto"/>
        </w:rPr>
        <w:t xml:space="preserve">Материальная помощь - 323 обучающихся </w:t>
      </w:r>
    </w:p>
    <w:p w:rsidR="00973F6B" w:rsidRPr="00604952" w:rsidRDefault="005475C8" w:rsidP="00973F6B">
      <w:pPr>
        <w:suppressAutoHyphens/>
        <w:spacing w:line="360" w:lineRule="auto"/>
        <w:ind w:firstLine="709"/>
        <w:jc w:val="both"/>
        <w:rPr>
          <w:rFonts w:ascii="Times New Roman" w:hAnsi="Times New Roman" w:cs="Times New Roman"/>
          <w:color w:val="auto"/>
          <w:lang w:eastAsia="ar-SA"/>
        </w:rPr>
      </w:pPr>
      <w:proofErr w:type="gramStart"/>
      <w:r w:rsidRPr="00604952">
        <w:rPr>
          <w:rFonts w:ascii="Times New Roman" w:hAnsi="Times New Roman" w:cs="Times New Roman"/>
          <w:bCs/>
          <w:color w:val="auto"/>
        </w:rPr>
        <w:t>Компенсация  проездных</w:t>
      </w:r>
      <w:proofErr w:type="gramEnd"/>
      <w:r w:rsidRPr="00604952">
        <w:rPr>
          <w:rFonts w:ascii="Times New Roman" w:hAnsi="Times New Roman" w:cs="Times New Roman"/>
          <w:bCs/>
          <w:color w:val="auto"/>
        </w:rPr>
        <w:t xml:space="preserve"> расходов - 211 обучающихся</w:t>
      </w:r>
    </w:p>
    <w:p w:rsidR="005475C8" w:rsidRPr="00604952" w:rsidRDefault="005475C8" w:rsidP="00973F6B">
      <w:pPr>
        <w:suppressAutoHyphens/>
        <w:spacing w:line="360" w:lineRule="auto"/>
        <w:ind w:firstLine="709"/>
        <w:jc w:val="both"/>
        <w:rPr>
          <w:rFonts w:ascii="Times New Roman" w:hAnsi="Times New Roman" w:cs="Times New Roman"/>
          <w:color w:val="auto"/>
          <w:lang w:eastAsia="ar-SA"/>
        </w:rPr>
      </w:pPr>
      <w:r w:rsidRPr="00604952">
        <w:rPr>
          <w:rFonts w:ascii="Times New Roman" w:hAnsi="Times New Roman" w:cs="Times New Roman"/>
          <w:color w:val="auto"/>
        </w:rPr>
        <w:t xml:space="preserve">За 2019 </w:t>
      </w:r>
      <w:proofErr w:type="gramStart"/>
      <w:r w:rsidRPr="00604952">
        <w:rPr>
          <w:rFonts w:ascii="Times New Roman" w:hAnsi="Times New Roman" w:cs="Times New Roman"/>
          <w:color w:val="auto"/>
        </w:rPr>
        <w:t>год  следует</w:t>
      </w:r>
      <w:proofErr w:type="gramEnd"/>
      <w:r w:rsidRPr="00604952">
        <w:rPr>
          <w:rFonts w:ascii="Times New Roman" w:hAnsi="Times New Roman" w:cs="Times New Roman"/>
          <w:color w:val="auto"/>
        </w:rPr>
        <w:t xml:space="preserve"> отметить увеличение объемов финансирования в части  премиальных  выплат, так в 2017 году  премирование студентов было для  63 студентов, что составило 115180 рублей, в 2018 году- 260195  (для 148 студентов) и в 2019 году- премированы были 318 студентов на сумму – 1310676 рублей.  </w:t>
      </w:r>
    </w:p>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Социальная поддержка обучающихся</w:t>
      </w:r>
    </w:p>
    <w:tbl>
      <w:tblPr>
        <w:tblW w:w="9780" w:type="dxa"/>
        <w:tblCellMar>
          <w:left w:w="0" w:type="dxa"/>
          <w:right w:w="0" w:type="dxa"/>
        </w:tblCellMar>
        <w:tblLook w:val="0600" w:firstRow="0" w:lastRow="0" w:firstColumn="0" w:lastColumn="0" w:noHBand="1" w:noVBand="1"/>
      </w:tblPr>
      <w:tblGrid>
        <w:gridCol w:w="3685"/>
        <w:gridCol w:w="1985"/>
        <w:gridCol w:w="1984"/>
        <w:gridCol w:w="2126"/>
      </w:tblGrid>
      <w:tr w:rsidR="005475C8" w:rsidRPr="00604952" w:rsidTr="005475C8">
        <w:trPr>
          <w:trHeight w:val="528"/>
        </w:trPr>
        <w:tc>
          <w:tcPr>
            <w:tcW w:w="36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Вид выплат</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2017 год</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2018 год</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2019 год</w:t>
            </w:r>
          </w:p>
        </w:tc>
      </w:tr>
      <w:tr w:rsidR="005475C8" w:rsidRPr="00604952" w:rsidTr="005475C8">
        <w:trPr>
          <w:trHeight w:val="710"/>
        </w:trPr>
        <w:tc>
          <w:tcPr>
            <w:tcW w:w="36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Академическая стипендия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17.867.106</w:t>
            </w:r>
          </w:p>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1257чел.</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16.507.879</w:t>
            </w:r>
          </w:p>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1233чел.</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16.146.423.44</w:t>
            </w:r>
          </w:p>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1117чел.</w:t>
            </w:r>
          </w:p>
        </w:tc>
      </w:tr>
      <w:tr w:rsidR="005475C8" w:rsidRPr="00604952" w:rsidTr="005475C8">
        <w:trPr>
          <w:trHeight w:val="768"/>
        </w:trPr>
        <w:tc>
          <w:tcPr>
            <w:tcW w:w="36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Социальная стипендия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3.699.000</w:t>
            </w:r>
          </w:p>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520чел.</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12.474.429</w:t>
            </w:r>
          </w:p>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533чел.</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13.231.320</w:t>
            </w:r>
          </w:p>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712чел.</w:t>
            </w:r>
          </w:p>
        </w:tc>
      </w:tr>
      <w:tr w:rsidR="005475C8" w:rsidRPr="00604952" w:rsidTr="005475C8">
        <w:trPr>
          <w:trHeight w:val="750"/>
        </w:trPr>
        <w:tc>
          <w:tcPr>
            <w:tcW w:w="36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Проезд малообеспеченных обучающихся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3.902.548</w:t>
            </w:r>
          </w:p>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269чел</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2.537.785</w:t>
            </w:r>
          </w:p>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251чел.</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2.511.186.80</w:t>
            </w:r>
          </w:p>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211чел.</w:t>
            </w:r>
          </w:p>
        </w:tc>
      </w:tr>
      <w:tr w:rsidR="005475C8" w:rsidRPr="00604952" w:rsidTr="005475C8">
        <w:trPr>
          <w:trHeight w:val="742"/>
        </w:trPr>
        <w:tc>
          <w:tcPr>
            <w:tcW w:w="36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Питание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10.801.269</w:t>
            </w:r>
          </w:p>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800чел.</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8.781.402</w:t>
            </w:r>
          </w:p>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435чел.</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9702703</w:t>
            </w:r>
          </w:p>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605чел.</w:t>
            </w:r>
          </w:p>
        </w:tc>
      </w:tr>
      <w:tr w:rsidR="005475C8" w:rsidRPr="00604952" w:rsidTr="005475C8">
        <w:trPr>
          <w:trHeight w:val="556"/>
        </w:trPr>
        <w:tc>
          <w:tcPr>
            <w:tcW w:w="36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Материальная помощь</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1.546</w:t>
            </w:r>
          </w:p>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1чел.</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2.082.916</w:t>
            </w:r>
          </w:p>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323чел.</w:t>
            </w:r>
          </w:p>
        </w:tc>
      </w:tr>
      <w:tr w:rsidR="005475C8" w:rsidRPr="00604952" w:rsidTr="005475C8">
        <w:trPr>
          <w:trHeight w:val="604"/>
        </w:trPr>
        <w:tc>
          <w:tcPr>
            <w:tcW w:w="36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Премия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115.180</w:t>
            </w:r>
          </w:p>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63чел.</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260.195</w:t>
            </w:r>
          </w:p>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148чел.</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1.310.676</w:t>
            </w:r>
          </w:p>
          <w:p w:rsidR="005475C8"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318чел.</w:t>
            </w:r>
          </w:p>
        </w:tc>
      </w:tr>
      <w:tr w:rsidR="005475C8" w:rsidRPr="00604952" w:rsidTr="005475C8">
        <w:trPr>
          <w:trHeight w:val="520"/>
        </w:trPr>
        <w:tc>
          <w:tcPr>
            <w:tcW w:w="36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Санаторно-курортное лечение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301748</w:t>
            </w:r>
          </w:p>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10чел.</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475C8" w:rsidRPr="00604952" w:rsidRDefault="005475C8" w:rsidP="00462786">
            <w:pPr>
              <w:spacing w:line="360" w:lineRule="auto"/>
              <w:jc w:val="both"/>
              <w:rPr>
                <w:rFonts w:ascii="Times New Roman" w:hAnsi="Times New Roman" w:cs="Times New Roman"/>
                <w:color w:val="auto"/>
              </w:rPr>
            </w:pPr>
            <w:r w:rsidRPr="00604952">
              <w:rPr>
                <w:rFonts w:ascii="Times New Roman" w:hAnsi="Times New Roman" w:cs="Times New Roman"/>
                <w:bCs/>
                <w:color w:val="auto"/>
              </w:rPr>
              <w:t>-</w:t>
            </w:r>
          </w:p>
        </w:tc>
      </w:tr>
    </w:tbl>
    <w:p w:rsidR="005475C8" w:rsidRPr="00604952" w:rsidRDefault="005475C8" w:rsidP="00973F6B">
      <w:pPr>
        <w:spacing w:line="360" w:lineRule="auto"/>
        <w:ind w:firstLine="709"/>
        <w:jc w:val="both"/>
        <w:rPr>
          <w:rFonts w:ascii="Times New Roman" w:hAnsi="Times New Roman" w:cs="Times New Roman"/>
          <w:bCs/>
          <w:color w:val="auto"/>
        </w:rPr>
      </w:pPr>
      <w:r w:rsidRPr="00604952">
        <w:rPr>
          <w:rFonts w:ascii="Times New Roman" w:hAnsi="Times New Roman" w:cs="Times New Roman"/>
          <w:bCs/>
          <w:color w:val="auto"/>
        </w:rPr>
        <w:t xml:space="preserve">Государственное обеспечение обучающихся из числа сирот и детей, оставшихся без </w:t>
      </w:r>
      <w:r w:rsidRPr="00604952">
        <w:rPr>
          <w:rFonts w:ascii="Times New Roman" w:hAnsi="Times New Roman" w:cs="Times New Roman"/>
          <w:bCs/>
          <w:color w:val="auto"/>
        </w:rPr>
        <w:lastRenderedPageBreak/>
        <w:t xml:space="preserve">попечения родителей за 2019 </w:t>
      </w:r>
      <w:proofErr w:type="gramStart"/>
      <w:r w:rsidRPr="00604952">
        <w:rPr>
          <w:rFonts w:ascii="Times New Roman" w:hAnsi="Times New Roman" w:cs="Times New Roman"/>
          <w:bCs/>
          <w:color w:val="auto"/>
        </w:rPr>
        <w:t>год  составила</w:t>
      </w:r>
      <w:proofErr w:type="gramEnd"/>
      <w:r w:rsidRPr="00604952">
        <w:rPr>
          <w:rFonts w:ascii="Times New Roman" w:hAnsi="Times New Roman" w:cs="Times New Roman"/>
          <w:bCs/>
          <w:color w:val="auto"/>
        </w:rPr>
        <w:t xml:space="preserve">   7.237.933 </w:t>
      </w:r>
      <w:proofErr w:type="spellStart"/>
      <w:r w:rsidRPr="00604952">
        <w:rPr>
          <w:rFonts w:ascii="Times New Roman" w:hAnsi="Times New Roman" w:cs="Times New Roman"/>
          <w:bCs/>
          <w:color w:val="auto"/>
        </w:rPr>
        <w:t>руб</w:t>
      </w:r>
      <w:proofErr w:type="spellEnd"/>
      <w:r w:rsidRPr="00604952">
        <w:rPr>
          <w:rFonts w:ascii="Times New Roman" w:hAnsi="Times New Roman" w:cs="Times New Roman"/>
          <w:bCs/>
          <w:color w:val="auto"/>
        </w:rPr>
        <w:t xml:space="preserve">; Все выплаты были соблюдены (на 37 чел), в том числе:  </w:t>
      </w:r>
    </w:p>
    <w:p w:rsidR="005475C8" w:rsidRPr="00604952" w:rsidRDefault="005475C8" w:rsidP="00462786">
      <w:pPr>
        <w:numPr>
          <w:ilvl w:val="0"/>
          <w:numId w:val="29"/>
        </w:numPr>
        <w:spacing w:line="360" w:lineRule="auto"/>
        <w:jc w:val="both"/>
        <w:rPr>
          <w:rFonts w:ascii="Times New Roman" w:hAnsi="Times New Roman" w:cs="Times New Roman"/>
          <w:color w:val="auto"/>
        </w:rPr>
      </w:pPr>
      <w:r w:rsidRPr="00604952">
        <w:rPr>
          <w:rFonts w:ascii="Times New Roman" w:hAnsi="Times New Roman" w:cs="Times New Roman"/>
          <w:bCs/>
          <w:color w:val="auto"/>
        </w:rPr>
        <w:t>Государственное обеспечение обучающихся из числа сирот и детей, оставшихся без попечения родителей - 37 человек;</w:t>
      </w:r>
    </w:p>
    <w:p w:rsidR="005475C8" w:rsidRPr="00604952" w:rsidRDefault="005475C8" w:rsidP="00462786">
      <w:pPr>
        <w:numPr>
          <w:ilvl w:val="0"/>
          <w:numId w:val="29"/>
        </w:numPr>
        <w:spacing w:line="360" w:lineRule="auto"/>
        <w:jc w:val="both"/>
        <w:rPr>
          <w:rFonts w:ascii="Times New Roman" w:hAnsi="Times New Roman" w:cs="Times New Roman"/>
          <w:color w:val="auto"/>
        </w:rPr>
      </w:pPr>
      <w:r w:rsidRPr="00604952">
        <w:rPr>
          <w:rFonts w:ascii="Times New Roman" w:hAnsi="Times New Roman" w:cs="Times New Roman"/>
          <w:bCs/>
          <w:color w:val="auto"/>
        </w:rPr>
        <w:t>Единовременное поощрение выпускникам-обучающимся из числа сирот и детей, оставшихся без попечения родителей -  4 человека;</w:t>
      </w:r>
    </w:p>
    <w:p w:rsidR="005475C8" w:rsidRPr="00604952" w:rsidRDefault="005475C8" w:rsidP="00462786">
      <w:pPr>
        <w:numPr>
          <w:ilvl w:val="0"/>
          <w:numId w:val="29"/>
        </w:numPr>
        <w:spacing w:line="360" w:lineRule="auto"/>
        <w:jc w:val="both"/>
        <w:rPr>
          <w:rFonts w:ascii="Times New Roman" w:hAnsi="Times New Roman" w:cs="Times New Roman"/>
          <w:color w:val="auto"/>
        </w:rPr>
      </w:pPr>
      <w:r w:rsidRPr="00604952">
        <w:rPr>
          <w:rFonts w:ascii="Times New Roman" w:hAnsi="Times New Roman" w:cs="Times New Roman"/>
          <w:bCs/>
          <w:color w:val="auto"/>
        </w:rPr>
        <w:t xml:space="preserve">Компенсация проездных </w:t>
      </w:r>
      <w:proofErr w:type="gramStart"/>
      <w:r w:rsidRPr="00604952">
        <w:rPr>
          <w:rFonts w:ascii="Times New Roman" w:hAnsi="Times New Roman" w:cs="Times New Roman"/>
          <w:bCs/>
          <w:color w:val="auto"/>
        </w:rPr>
        <w:t>расходов  обучающимся</w:t>
      </w:r>
      <w:proofErr w:type="gramEnd"/>
      <w:r w:rsidRPr="00604952">
        <w:rPr>
          <w:rFonts w:ascii="Times New Roman" w:hAnsi="Times New Roman" w:cs="Times New Roman"/>
          <w:bCs/>
          <w:color w:val="auto"/>
        </w:rPr>
        <w:t xml:space="preserve"> из числа сирот и детей, оставшихся без попечения родителей - 11 человек;</w:t>
      </w:r>
    </w:p>
    <w:p w:rsidR="00A149D9" w:rsidRPr="00604952" w:rsidRDefault="005475C8" w:rsidP="00462786">
      <w:pPr>
        <w:numPr>
          <w:ilvl w:val="0"/>
          <w:numId w:val="29"/>
        </w:numPr>
        <w:spacing w:line="360" w:lineRule="auto"/>
        <w:jc w:val="both"/>
        <w:rPr>
          <w:rFonts w:ascii="Times New Roman" w:hAnsi="Times New Roman" w:cs="Times New Roman"/>
          <w:color w:val="auto"/>
        </w:rPr>
      </w:pPr>
      <w:r w:rsidRPr="00604952">
        <w:rPr>
          <w:rFonts w:ascii="Times New Roman" w:hAnsi="Times New Roman" w:cs="Times New Roman"/>
          <w:bCs/>
          <w:color w:val="auto"/>
        </w:rPr>
        <w:t xml:space="preserve">Выплата пособия на приобретение учебной литературы и письменных принадлежностей - 33 человека; </w:t>
      </w:r>
    </w:p>
    <w:p w:rsidR="005475C8" w:rsidRPr="00604952" w:rsidRDefault="005475C8" w:rsidP="00462786">
      <w:pPr>
        <w:numPr>
          <w:ilvl w:val="0"/>
          <w:numId w:val="29"/>
        </w:numPr>
        <w:spacing w:line="360" w:lineRule="auto"/>
        <w:jc w:val="both"/>
        <w:rPr>
          <w:rFonts w:ascii="Times New Roman" w:hAnsi="Times New Roman" w:cs="Times New Roman"/>
          <w:color w:val="auto"/>
        </w:rPr>
      </w:pPr>
      <w:r w:rsidRPr="00604952">
        <w:rPr>
          <w:rFonts w:ascii="Times New Roman" w:hAnsi="Times New Roman" w:cs="Times New Roman"/>
          <w:bCs/>
          <w:color w:val="auto"/>
        </w:rPr>
        <w:t>Компенсация проездных расходов на городском транспорте - 37 человек.</w:t>
      </w:r>
    </w:p>
    <w:p w:rsidR="00973F6B" w:rsidRPr="00604952" w:rsidRDefault="005475C8"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На ряду материальной поддержки осуществляется так </w:t>
      </w:r>
      <w:proofErr w:type="gramStart"/>
      <w:r w:rsidRPr="00604952">
        <w:rPr>
          <w:rFonts w:ascii="Times New Roman" w:hAnsi="Times New Roman" w:cs="Times New Roman"/>
          <w:color w:val="auto"/>
        </w:rPr>
        <w:t>же  психолого</w:t>
      </w:r>
      <w:proofErr w:type="gramEnd"/>
      <w:r w:rsidRPr="00604952">
        <w:rPr>
          <w:rFonts w:ascii="Times New Roman" w:hAnsi="Times New Roman" w:cs="Times New Roman"/>
          <w:color w:val="auto"/>
        </w:rPr>
        <w:t xml:space="preserve">-педагогическое  сопровождение, направленное на  создание условий для успешного обучения, развития, социальной адаптации обучающихся,  а так же психолого-педагогическое сопровождение всех участников образовательного процесса. В колледже ведется системная работа социально-психологической службы, включающей в себя опытных педагогов. </w:t>
      </w:r>
    </w:p>
    <w:p w:rsidR="00973F6B" w:rsidRPr="00604952" w:rsidRDefault="005475C8"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Пристальное внимание уделяется студентам «особой заботы». К данной категории относятся: дети-сироты и дети, </w:t>
      </w:r>
      <w:proofErr w:type="gramStart"/>
      <w:r w:rsidRPr="00604952">
        <w:rPr>
          <w:rFonts w:ascii="Times New Roman" w:hAnsi="Times New Roman" w:cs="Times New Roman"/>
          <w:color w:val="auto"/>
        </w:rPr>
        <w:t>оставшихся  без</w:t>
      </w:r>
      <w:proofErr w:type="gramEnd"/>
      <w:r w:rsidRPr="00604952">
        <w:rPr>
          <w:rFonts w:ascii="Times New Roman" w:hAnsi="Times New Roman" w:cs="Times New Roman"/>
          <w:color w:val="auto"/>
        </w:rPr>
        <w:t xml:space="preserve"> попечения родителей, инвалиды, несовершеннолетние, студенты, оказавшиеся в трудной жизненной ситуации и</w:t>
      </w:r>
      <w:r w:rsidR="00973F6B" w:rsidRPr="00604952">
        <w:rPr>
          <w:rFonts w:ascii="Times New Roman" w:hAnsi="Times New Roman" w:cs="Times New Roman"/>
          <w:color w:val="auto"/>
        </w:rPr>
        <w:t xml:space="preserve"> «требующие особого внимания». </w:t>
      </w:r>
    </w:p>
    <w:p w:rsidR="00973F6B" w:rsidRPr="00604952" w:rsidRDefault="005475C8"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Период адаптации к учебному заведению является важным этапом в жизни каждого обучающегося. В колледже предусмотрен целый комплекс адаптационных </w:t>
      </w:r>
      <w:proofErr w:type="gramStart"/>
      <w:r w:rsidRPr="00604952">
        <w:rPr>
          <w:rFonts w:ascii="Times New Roman" w:hAnsi="Times New Roman" w:cs="Times New Roman"/>
          <w:color w:val="auto"/>
        </w:rPr>
        <w:t>мероприятий  для</w:t>
      </w:r>
      <w:proofErr w:type="gramEnd"/>
      <w:r w:rsidRPr="00604952">
        <w:rPr>
          <w:rFonts w:ascii="Times New Roman" w:hAnsi="Times New Roman" w:cs="Times New Roman"/>
          <w:color w:val="auto"/>
        </w:rPr>
        <w:t xml:space="preserve"> реализации этой задачи: часы общения, экскурсии по колледжу, посещение музея, туристический слет,</w:t>
      </w:r>
      <w:r w:rsidR="00973F6B" w:rsidRPr="00604952">
        <w:rPr>
          <w:rFonts w:ascii="Times New Roman" w:hAnsi="Times New Roman" w:cs="Times New Roman"/>
          <w:color w:val="auto"/>
        </w:rPr>
        <w:t xml:space="preserve"> праздничный концерт и другие. </w:t>
      </w:r>
    </w:p>
    <w:p w:rsidR="005475C8" w:rsidRPr="00604952" w:rsidRDefault="005475C8"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Согласно </w:t>
      </w:r>
      <w:proofErr w:type="gramStart"/>
      <w:r w:rsidRPr="00604952">
        <w:rPr>
          <w:rFonts w:ascii="Times New Roman" w:hAnsi="Times New Roman" w:cs="Times New Roman"/>
          <w:color w:val="auto"/>
        </w:rPr>
        <w:t>отдельного  плана</w:t>
      </w:r>
      <w:proofErr w:type="gramEnd"/>
      <w:r w:rsidRPr="00604952">
        <w:rPr>
          <w:rFonts w:ascii="Times New Roman" w:hAnsi="Times New Roman" w:cs="Times New Roman"/>
          <w:color w:val="auto"/>
        </w:rPr>
        <w:t xml:space="preserve">  ежегодно проводятся профилактические месячники такие как «Месячник адаптации», «Месячник профилактики правонарушений», «Месячник правового просвещения», «Месячник психологического здоровья»», «Месячник патриотического воспитания». </w:t>
      </w:r>
    </w:p>
    <w:p w:rsidR="00973F6B" w:rsidRPr="00604952" w:rsidRDefault="005475C8" w:rsidP="00973F6B">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Одним из направлений работы психолога   является диагностическая деятельность Диагностика позволяет получить данные, которые позволяют своевременно и оперативно отреаги</w:t>
      </w:r>
      <w:r w:rsidR="00973F6B" w:rsidRPr="00604952">
        <w:rPr>
          <w:rFonts w:ascii="Times New Roman" w:hAnsi="Times New Roman" w:cs="Times New Roman"/>
          <w:color w:val="auto"/>
        </w:rPr>
        <w:t>ровать на возникающую проблему.</w:t>
      </w:r>
    </w:p>
    <w:p w:rsidR="005475C8" w:rsidRPr="00604952" w:rsidRDefault="005475C8" w:rsidP="00973F6B">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За 2019 год психологом проведено 10   психологических исследований, с общим охватом 3351 студентов в том </w:t>
      </w:r>
      <w:proofErr w:type="gramStart"/>
      <w:r w:rsidRPr="00604952">
        <w:rPr>
          <w:rFonts w:ascii="Times New Roman" w:hAnsi="Times New Roman" w:cs="Times New Roman"/>
          <w:color w:val="auto"/>
        </w:rPr>
        <w:t>числе  :</w:t>
      </w:r>
      <w:proofErr w:type="gramEnd"/>
    </w:p>
    <w:p w:rsidR="005475C8" w:rsidRPr="00604952" w:rsidRDefault="005475C8" w:rsidP="00462786">
      <w:pPr>
        <w:pStyle w:val="af1"/>
        <w:numPr>
          <w:ilvl w:val="0"/>
          <w:numId w:val="31"/>
        </w:numPr>
        <w:shd w:val="clear" w:color="auto" w:fill="FFFFFF"/>
        <w:spacing w:line="360" w:lineRule="auto"/>
        <w:jc w:val="both"/>
        <w:rPr>
          <w:rFonts w:ascii="Times New Roman" w:hAnsi="Times New Roman"/>
          <w:sz w:val="24"/>
          <w:szCs w:val="24"/>
        </w:rPr>
      </w:pPr>
      <w:proofErr w:type="gramStart"/>
      <w:r w:rsidRPr="00604952">
        <w:rPr>
          <w:rFonts w:ascii="Times New Roman" w:hAnsi="Times New Roman"/>
          <w:sz w:val="24"/>
          <w:szCs w:val="24"/>
        </w:rPr>
        <w:lastRenderedPageBreak/>
        <w:t>Изучение  удовлетворенности</w:t>
      </w:r>
      <w:proofErr w:type="gramEnd"/>
      <w:r w:rsidRPr="00604952">
        <w:rPr>
          <w:rFonts w:ascii="Times New Roman" w:hAnsi="Times New Roman"/>
          <w:sz w:val="24"/>
          <w:szCs w:val="24"/>
        </w:rPr>
        <w:t xml:space="preserve"> студентов проживанием в общежитии (январь 2019г)- 234 респондента. Охвачено 75% проживающих в общежитии.  86% удовлетворены условиями проживания в общежитии; </w:t>
      </w:r>
    </w:p>
    <w:p w:rsidR="005475C8" w:rsidRPr="00604952" w:rsidRDefault="005475C8" w:rsidP="00462786">
      <w:pPr>
        <w:pStyle w:val="af1"/>
        <w:numPr>
          <w:ilvl w:val="0"/>
          <w:numId w:val="31"/>
        </w:numPr>
        <w:shd w:val="clear" w:color="auto" w:fill="FFFFFF"/>
        <w:spacing w:line="360" w:lineRule="auto"/>
        <w:jc w:val="both"/>
        <w:rPr>
          <w:rStyle w:val="22"/>
          <w:rFonts w:eastAsia="Calibri"/>
          <w:color w:val="auto"/>
          <w:lang w:eastAsia="en-US" w:bidi="ar-SA"/>
        </w:rPr>
      </w:pPr>
      <w:r w:rsidRPr="00604952">
        <w:rPr>
          <w:rStyle w:val="22"/>
          <w:rFonts w:eastAsiaTheme="minorEastAsia"/>
          <w:color w:val="auto"/>
        </w:rPr>
        <w:t xml:space="preserve">Социально-психологический тест.  Охват- </w:t>
      </w:r>
      <w:proofErr w:type="gramStart"/>
      <w:r w:rsidRPr="00604952">
        <w:rPr>
          <w:rStyle w:val="22"/>
          <w:rFonts w:eastAsiaTheme="minorEastAsia"/>
          <w:color w:val="auto"/>
        </w:rPr>
        <w:t>150 ;</w:t>
      </w:r>
      <w:proofErr w:type="gramEnd"/>
    </w:p>
    <w:p w:rsidR="005475C8" w:rsidRPr="00604952" w:rsidRDefault="005475C8" w:rsidP="00462786">
      <w:pPr>
        <w:pStyle w:val="af1"/>
        <w:numPr>
          <w:ilvl w:val="0"/>
          <w:numId w:val="31"/>
        </w:numPr>
        <w:shd w:val="clear" w:color="auto" w:fill="FFFFFF"/>
        <w:spacing w:line="360" w:lineRule="auto"/>
        <w:jc w:val="both"/>
        <w:rPr>
          <w:rFonts w:ascii="Times New Roman" w:hAnsi="Times New Roman"/>
          <w:sz w:val="24"/>
          <w:szCs w:val="24"/>
        </w:rPr>
      </w:pPr>
      <w:r w:rsidRPr="00604952">
        <w:rPr>
          <w:rFonts w:ascii="Times New Roman" w:hAnsi="Times New Roman"/>
          <w:sz w:val="24"/>
          <w:szCs w:val="24"/>
        </w:rPr>
        <w:t xml:space="preserve">Тест - анализ на выявление употребления ПАВ Якутским </w:t>
      </w:r>
      <w:proofErr w:type="spellStart"/>
      <w:r w:rsidRPr="00604952">
        <w:rPr>
          <w:rFonts w:ascii="Times New Roman" w:hAnsi="Times New Roman"/>
          <w:sz w:val="24"/>
          <w:szCs w:val="24"/>
        </w:rPr>
        <w:t>наркодиспансером</w:t>
      </w:r>
      <w:proofErr w:type="spellEnd"/>
      <w:r w:rsidRPr="00604952">
        <w:rPr>
          <w:rFonts w:ascii="Times New Roman" w:hAnsi="Times New Roman"/>
          <w:sz w:val="24"/>
          <w:szCs w:val="24"/>
        </w:rPr>
        <w:t xml:space="preserve">. Тест прошли 400 студентов. Выявлены 126 курящих студентов. </w:t>
      </w:r>
    </w:p>
    <w:p w:rsidR="005475C8" w:rsidRPr="00604952" w:rsidRDefault="005475C8" w:rsidP="00462786">
      <w:pPr>
        <w:pStyle w:val="af1"/>
        <w:numPr>
          <w:ilvl w:val="0"/>
          <w:numId w:val="31"/>
        </w:numPr>
        <w:shd w:val="clear" w:color="auto" w:fill="FFFFFF"/>
        <w:spacing w:line="360" w:lineRule="auto"/>
        <w:jc w:val="both"/>
        <w:rPr>
          <w:rFonts w:ascii="Times New Roman" w:hAnsi="Times New Roman"/>
          <w:sz w:val="24"/>
          <w:szCs w:val="24"/>
        </w:rPr>
      </w:pPr>
      <w:r w:rsidRPr="00604952">
        <w:rPr>
          <w:rFonts w:ascii="Times New Roman" w:hAnsi="Times New Roman"/>
          <w:sz w:val="24"/>
          <w:szCs w:val="24"/>
        </w:rPr>
        <w:t xml:space="preserve">Диагностика «Изучение межличностных отношений в коллективе обучающихся» с применением методики «Социометрия» Дж. Морено. Охват – 369; </w:t>
      </w:r>
    </w:p>
    <w:p w:rsidR="005475C8" w:rsidRPr="00604952" w:rsidRDefault="005475C8" w:rsidP="00462786">
      <w:pPr>
        <w:pStyle w:val="af1"/>
        <w:numPr>
          <w:ilvl w:val="0"/>
          <w:numId w:val="31"/>
        </w:numPr>
        <w:shd w:val="clear" w:color="auto" w:fill="FFFFFF"/>
        <w:spacing w:line="360" w:lineRule="auto"/>
        <w:jc w:val="both"/>
        <w:rPr>
          <w:rFonts w:ascii="Times New Roman" w:hAnsi="Times New Roman"/>
          <w:sz w:val="24"/>
          <w:szCs w:val="24"/>
        </w:rPr>
      </w:pPr>
      <w:r w:rsidRPr="00604952">
        <w:rPr>
          <w:rFonts w:ascii="Times New Roman" w:hAnsi="Times New Roman"/>
          <w:sz w:val="24"/>
          <w:szCs w:val="24"/>
        </w:rPr>
        <w:t xml:space="preserve">Диагностика удовлетворенности </w:t>
      </w:r>
      <w:proofErr w:type="spellStart"/>
      <w:r w:rsidRPr="00604952">
        <w:rPr>
          <w:rFonts w:ascii="Times New Roman" w:hAnsi="Times New Roman"/>
          <w:sz w:val="24"/>
          <w:szCs w:val="24"/>
        </w:rPr>
        <w:t>учебно</w:t>
      </w:r>
      <w:proofErr w:type="spellEnd"/>
      <w:r w:rsidRPr="00604952">
        <w:rPr>
          <w:rFonts w:ascii="Times New Roman" w:hAnsi="Times New Roman"/>
          <w:sz w:val="24"/>
          <w:szCs w:val="24"/>
        </w:rPr>
        <w:t xml:space="preserve"> – практическим обучением обучающихся для 2 курсов и выпускников. Охват – 714; </w:t>
      </w:r>
    </w:p>
    <w:p w:rsidR="005475C8" w:rsidRPr="00604952" w:rsidRDefault="005475C8" w:rsidP="00462786">
      <w:pPr>
        <w:pStyle w:val="af1"/>
        <w:numPr>
          <w:ilvl w:val="0"/>
          <w:numId w:val="31"/>
        </w:numPr>
        <w:shd w:val="clear" w:color="auto" w:fill="FFFFFF"/>
        <w:spacing w:line="360" w:lineRule="auto"/>
        <w:jc w:val="both"/>
        <w:rPr>
          <w:rFonts w:ascii="Times New Roman" w:hAnsi="Times New Roman"/>
          <w:sz w:val="24"/>
          <w:szCs w:val="24"/>
        </w:rPr>
      </w:pPr>
      <w:r w:rsidRPr="00604952">
        <w:rPr>
          <w:rFonts w:ascii="Times New Roman" w:hAnsi="Times New Roman"/>
          <w:sz w:val="24"/>
          <w:szCs w:val="24"/>
        </w:rPr>
        <w:t>Диагностика удовлетворенности родителей предоставляемыми услугами ЯМК.</w:t>
      </w:r>
      <w:r w:rsidRPr="00604952">
        <w:rPr>
          <w:rFonts w:ascii="Times New Roman" w:eastAsia="Times New Roman" w:hAnsi="Times New Roman"/>
          <w:bCs/>
          <w:sz w:val="24"/>
          <w:szCs w:val="24"/>
        </w:rPr>
        <w:t xml:space="preserve">  Охват – 301; </w:t>
      </w:r>
    </w:p>
    <w:p w:rsidR="005475C8" w:rsidRPr="00604952" w:rsidRDefault="005475C8" w:rsidP="00462786">
      <w:pPr>
        <w:pStyle w:val="af1"/>
        <w:numPr>
          <w:ilvl w:val="0"/>
          <w:numId w:val="31"/>
        </w:numPr>
        <w:shd w:val="clear" w:color="auto" w:fill="FFFFFF"/>
        <w:spacing w:line="360" w:lineRule="auto"/>
        <w:jc w:val="both"/>
        <w:rPr>
          <w:rFonts w:ascii="Times New Roman" w:hAnsi="Times New Roman"/>
          <w:sz w:val="24"/>
          <w:szCs w:val="24"/>
        </w:rPr>
      </w:pPr>
      <w:r w:rsidRPr="00604952">
        <w:rPr>
          <w:rFonts w:ascii="Times New Roman" w:hAnsi="Times New Roman"/>
          <w:sz w:val="24"/>
          <w:szCs w:val="24"/>
        </w:rPr>
        <w:t xml:space="preserve">Анкета </w:t>
      </w:r>
      <w:proofErr w:type="gramStart"/>
      <w:r w:rsidRPr="00604952">
        <w:rPr>
          <w:rFonts w:ascii="Times New Roman" w:hAnsi="Times New Roman"/>
          <w:sz w:val="24"/>
          <w:szCs w:val="24"/>
        </w:rPr>
        <w:t>«»Идеальный</w:t>
      </w:r>
      <w:proofErr w:type="gramEnd"/>
      <w:r w:rsidRPr="00604952">
        <w:rPr>
          <w:rFonts w:ascii="Times New Roman" w:hAnsi="Times New Roman"/>
          <w:sz w:val="24"/>
          <w:szCs w:val="24"/>
        </w:rPr>
        <w:t xml:space="preserve"> образ педагога» для выпускников. Охват-217 выпускников;</w:t>
      </w:r>
    </w:p>
    <w:p w:rsidR="005475C8" w:rsidRPr="00604952" w:rsidRDefault="005475C8" w:rsidP="00462786">
      <w:pPr>
        <w:pStyle w:val="af1"/>
        <w:numPr>
          <w:ilvl w:val="0"/>
          <w:numId w:val="31"/>
        </w:numPr>
        <w:shd w:val="clear" w:color="auto" w:fill="FFFFFF"/>
        <w:spacing w:line="360" w:lineRule="auto"/>
        <w:jc w:val="both"/>
        <w:rPr>
          <w:rFonts w:ascii="Times New Roman" w:hAnsi="Times New Roman"/>
          <w:sz w:val="24"/>
          <w:szCs w:val="24"/>
        </w:rPr>
      </w:pPr>
      <w:r w:rsidRPr="00604952">
        <w:rPr>
          <w:rFonts w:ascii="Times New Roman" w:hAnsi="Times New Roman"/>
          <w:sz w:val="24"/>
          <w:szCs w:val="24"/>
        </w:rPr>
        <w:t xml:space="preserve">Диагностика социально-психологической адаптации- 402 </w:t>
      </w:r>
      <w:proofErr w:type="gramStart"/>
      <w:r w:rsidRPr="00604952">
        <w:rPr>
          <w:rFonts w:ascii="Times New Roman" w:hAnsi="Times New Roman"/>
          <w:sz w:val="24"/>
          <w:szCs w:val="24"/>
        </w:rPr>
        <w:t>студента .</w:t>
      </w:r>
      <w:proofErr w:type="gramEnd"/>
      <w:r w:rsidRPr="00604952">
        <w:rPr>
          <w:rFonts w:ascii="Times New Roman" w:hAnsi="Times New Roman"/>
          <w:sz w:val="24"/>
          <w:szCs w:val="24"/>
        </w:rPr>
        <w:t xml:space="preserve"> По итогам диагностирования у 82% первокурсников наблюдается высокая адаптация, 28%- СТОПВ.</w:t>
      </w:r>
    </w:p>
    <w:p w:rsidR="005475C8" w:rsidRPr="00604952" w:rsidRDefault="005475C8" w:rsidP="00462786">
      <w:pPr>
        <w:pStyle w:val="af1"/>
        <w:numPr>
          <w:ilvl w:val="0"/>
          <w:numId w:val="31"/>
        </w:numPr>
        <w:shd w:val="clear" w:color="auto" w:fill="FFFFFF"/>
        <w:spacing w:line="360" w:lineRule="auto"/>
        <w:jc w:val="both"/>
        <w:rPr>
          <w:rFonts w:ascii="Times New Roman" w:hAnsi="Times New Roman"/>
          <w:sz w:val="24"/>
          <w:szCs w:val="24"/>
        </w:rPr>
      </w:pPr>
      <w:r w:rsidRPr="00604952">
        <w:rPr>
          <w:rFonts w:ascii="Times New Roman" w:hAnsi="Times New Roman"/>
          <w:sz w:val="24"/>
          <w:szCs w:val="24"/>
        </w:rPr>
        <w:t>Анкетирование по изучению удовлетворенности студентов проживанием в общежитии -178 студентов;</w:t>
      </w:r>
    </w:p>
    <w:p w:rsidR="00973F6B" w:rsidRPr="00604952" w:rsidRDefault="005475C8" w:rsidP="00973F6B">
      <w:pPr>
        <w:pStyle w:val="af1"/>
        <w:numPr>
          <w:ilvl w:val="0"/>
          <w:numId w:val="31"/>
        </w:numPr>
        <w:shd w:val="clear" w:color="auto" w:fill="FFFFFF"/>
        <w:spacing w:after="0" w:line="360" w:lineRule="auto"/>
        <w:jc w:val="both"/>
        <w:rPr>
          <w:rFonts w:ascii="Times New Roman" w:hAnsi="Times New Roman"/>
          <w:sz w:val="24"/>
          <w:szCs w:val="24"/>
        </w:rPr>
      </w:pPr>
      <w:r w:rsidRPr="00604952">
        <w:rPr>
          <w:rFonts w:ascii="Times New Roman" w:hAnsi="Times New Roman"/>
          <w:sz w:val="24"/>
          <w:szCs w:val="24"/>
        </w:rPr>
        <w:t>Диагностика уровня тревожности (</w:t>
      </w:r>
      <w:proofErr w:type="spellStart"/>
      <w:r w:rsidRPr="00604952">
        <w:rPr>
          <w:rFonts w:ascii="Times New Roman" w:hAnsi="Times New Roman"/>
          <w:sz w:val="24"/>
          <w:szCs w:val="24"/>
        </w:rPr>
        <w:t>Айзенк</w:t>
      </w:r>
      <w:proofErr w:type="spellEnd"/>
      <w:r w:rsidRPr="00604952">
        <w:rPr>
          <w:rFonts w:ascii="Times New Roman" w:hAnsi="Times New Roman"/>
          <w:sz w:val="24"/>
          <w:szCs w:val="24"/>
        </w:rPr>
        <w:t xml:space="preserve">) и </w:t>
      </w:r>
      <w:proofErr w:type="gramStart"/>
      <w:r w:rsidRPr="00604952">
        <w:rPr>
          <w:rFonts w:ascii="Times New Roman" w:hAnsi="Times New Roman"/>
          <w:sz w:val="24"/>
          <w:szCs w:val="24"/>
        </w:rPr>
        <w:t>агрессивности  (</w:t>
      </w:r>
      <w:proofErr w:type="spellStart"/>
      <w:proofErr w:type="gramEnd"/>
      <w:r w:rsidRPr="00604952">
        <w:rPr>
          <w:rFonts w:ascii="Times New Roman" w:hAnsi="Times New Roman"/>
          <w:sz w:val="24"/>
          <w:szCs w:val="24"/>
        </w:rPr>
        <w:t>Айзенк</w:t>
      </w:r>
      <w:proofErr w:type="spellEnd"/>
      <w:r w:rsidRPr="00604952">
        <w:rPr>
          <w:rFonts w:ascii="Times New Roman" w:hAnsi="Times New Roman"/>
          <w:sz w:val="24"/>
          <w:szCs w:val="24"/>
        </w:rPr>
        <w:t xml:space="preserve">) для 1 курсов-  386 студентов. </w:t>
      </w:r>
    </w:p>
    <w:p w:rsidR="005475C8" w:rsidRPr="00604952" w:rsidRDefault="005475C8" w:rsidP="00973F6B">
      <w:pPr>
        <w:shd w:val="clear" w:color="auto" w:fill="FFFFFF"/>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Результатами комплексной деятельности становятся: аналитические справки с рекомендациями для кураторов, педагогов-предметников, администрации о индивидуализации </w:t>
      </w:r>
      <w:proofErr w:type="gramStart"/>
      <w:r w:rsidRPr="00604952">
        <w:rPr>
          <w:rFonts w:ascii="Times New Roman" w:hAnsi="Times New Roman" w:cs="Times New Roman"/>
          <w:color w:val="auto"/>
        </w:rPr>
        <w:t>или  оптимизации</w:t>
      </w:r>
      <w:proofErr w:type="gramEnd"/>
      <w:r w:rsidRPr="00604952">
        <w:rPr>
          <w:rFonts w:ascii="Times New Roman" w:hAnsi="Times New Roman" w:cs="Times New Roman"/>
          <w:color w:val="auto"/>
        </w:rPr>
        <w:t xml:space="preserve"> учебно-воспитательного процесса.</w:t>
      </w:r>
    </w:p>
    <w:p w:rsidR="005475C8" w:rsidRPr="00604952" w:rsidRDefault="005475C8" w:rsidP="00462786">
      <w:pPr>
        <w:pStyle w:val="af5"/>
        <w:spacing w:before="0" w:beforeAutospacing="0" w:after="0" w:afterAutospacing="0" w:line="360" w:lineRule="auto"/>
        <w:ind w:firstLine="851"/>
        <w:jc w:val="both"/>
      </w:pPr>
      <w:r w:rsidRPr="00604952">
        <w:t xml:space="preserve">Особая роль в работе педагога-психолога отводится консультативной работе (31 консультаций за 2018-2019 учебный год). Как показывает практика, число личных (не учитывая заявок преподавателей, кураторов и заведующих отделений) обращений студентов возрастает с каждым годом </w:t>
      </w:r>
      <w:proofErr w:type="gramStart"/>
      <w:r w:rsidRPr="00604952">
        <w:t>( в</w:t>
      </w:r>
      <w:proofErr w:type="gramEnd"/>
      <w:r w:rsidRPr="00604952">
        <w:t xml:space="preserve"> 2018-2019 г-24 консультации). </w:t>
      </w:r>
    </w:p>
    <w:p w:rsidR="005475C8" w:rsidRDefault="005475C8" w:rsidP="00973F6B">
      <w:pPr>
        <w:spacing w:line="360" w:lineRule="auto"/>
        <w:ind w:firstLine="708"/>
        <w:jc w:val="both"/>
        <w:rPr>
          <w:rFonts w:ascii="Times New Roman" w:hAnsi="Times New Roman" w:cs="Times New Roman"/>
          <w:color w:val="auto"/>
        </w:rPr>
      </w:pPr>
      <w:r w:rsidRPr="00604952">
        <w:rPr>
          <w:rFonts w:ascii="Times New Roman" w:hAnsi="Times New Roman" w:cs="Times New Roman"/>
          <w:bCs/>
          <w:color w:val="auto"/>
        </w:rPr>
        <w:t xml:space="preserve">С целью создания условий по социальной защите и социальной помощи обучающихся плановую работу ведет социальный педагог. Ею ведется работа с обучающимися (из числа детей – сирот или оставшихся без попечения родителей, несовершеннолетними, состоящими на </w:t>
      </w:r>
      <w:proofErr w:type="gramStart"/>
      <w:r w:rsidRPr="00604952">
        <w:rPr>
          <w:rFonts w:ascii="Times New Roman" w:hAnsi="Times New Roman" w:cs="Times New Roman"/>
          <w:bCs/>
          <w:color w:val="auto"/>
        </w:rPr>
        <w:t>учете  «</w:t>
      </w:r>
      <w:proofErr w:type="gramEnd"/>
      <w:r w:rsidRPr="00604952">
        <w:rPr>
          <w:rFonts w:ascii="Times New Roman" w:hAnsi="Times New Roman" w:cs="Times New Roman"/>
          <w:bCs/>
          <w:color w:val="auto"/>
        </w:rPr>
        <w:t xml:space="preserve">требующего особого внимания»). </w:t>
      </w:r>
      <w:r w:rsidRPr="00604952">
        <w:rPr>
          <w:rFonts w:ascii="Times New Roman" w:hAnsi="Times New Roman" w:cs="Times New Roman"/>
          <w:color w:val="auto"/>
        </w:rPr>
        <w:t>В рамках профилактического и просветительского направления проводилась работа по повышению правовой грамотности участников образовательного процесса, пропаганде здорового образа жизни, а также на занятиях и мероприятиях проводи</w:t>
      </w:r>
      <w:r w:rsidR="00973F6B" w:rsidRPr="00604952">
        <w:rPr>
          <w:rFonts w:ascii="Times New Roman" w:hAnsi="Times New Roman" w:cs="Times New Roman"/>
          <w:color w:val="auto"/>
        </w:rPr>
        <w:t xml:space="preserve">лись психологические разминки. </w:t>
      </w:r>
    </w:p>
    <w:p w:rsidR="004445ED" w:rsidRPr="00604952" w:rsidRDefault="004445ED" w:rsidP="00973F6B">
      <w:pPr>
        <w:spacing w:line="360" w:lineRule="auto"/>
        <w:ind w:firstLine="708"/>
        <w:jc w:val="both"/>
        <w:rPr>
          <w:rFonts w:ascii="Times New Roman" w:hAnsi="Times New Roman" w:cs="Times New Roman"/>
          <w:color w:val="auto"/>
        </w:rPr>
      </w:pPr>
    </w:p>
    <w:p w:rsidR="009E1783" w:rsidRPr="004445ED" w:rsidRDefault="00710998" w:rsidP="00A149D9">
      <w:pPr>
        <w:pStyle w:val="210"/>
        <w:shd w:val="clear" w:color="auto" w:fill="auto"/>
        <w:spacing w:before="0" w:line="360" w:lineRule="auto"/>
        <w:ind w:firstLine="0"/>
        <w:jc w:val="center"/>
        <w:outlineLvl w:val="0"/>
        <w:rPr>
          <w:b/>
          <w:color w:val="auto"/>
        </w:rPr>
      </w:pPr>
      <w:bookmarkStart w:id="16" w:name="_Toc32565548"/>
      <w:r w:rsidRPr="004445ED">
        <w:rPr>
          <w:rStyle w:val="210pt"/>
          <w:color w:val="auto"/>
          <w:sz w:val="24"/>
          <w:szCs w:val="24"/>
        </w:rPr>
        <w:lastRenderedPageBreak/>
        <w:t>II</w:t>
      </w:r>
      <w:r w:rsidR="004A6CF0" w:rsidRPr="004445ED">
        <w:rPr>
          <w:rStyle w:val="210pt"/>
          <w:color w:val="auto"/>
          <w:sz w:val="24"/>
          <w:szCs w:val="24"/>
          <w:lang w:val="en-US"/>
        </w:rPr>
        <w:t>I</w:t>
      </w:r>
      <w:r w:rsidRPr="004445ED">
        <w:rPr>
          <w:rStyle w:val="210pt"/>
          <w:b w:val="0"/>
          <w:color w:val="auto"/>
          <w:sz w:val="24"/>
          <w:szCs w:val="24"/>
        </w:rPr>
        <w:t xml:space="preserve">. </w:t>
      </w:r>
      <w:r w:rsidR="00977DEC" w:rsidRPr="004445ED">
        <w:rPr>
          <w:b/>
          <w:color w:val="auto"/>
        </w:rPr>
        <w:t>Условия осущест</w:t>
      </w:r>
      <w:r w:rsidR="009E1783" w:rsidRPr="004445ED">
        <w:rPr>
          <w:b/>
          <w:color w:val="auto"/>
        </w:rPr>
        <w:t>вления образовательного процесса</w:t>
      </w:r>
      <w:bookmarkEnd w:id="16"/>
    </w:p>
    <w:p w:rsidR="00011185" w:rsidRPr="004445ED" w:rsidRDefault="004A6CF0" w:rsidP="00A149D9">
      <w:pPr>
        <w:pStyle w:val="2"/>
        <w:spacing w:after="240"/>
        <w:ind w:firstLine="709"/>
        <w:rPr>
          <w:rFonts w:ascii="Times New Roman" w:hAnsi="Times New Roman" w:cs="Times New Roman"/>
          <w:color w:val="auto"/>
          <w:sz w:val="24"/>
          <w:szCs w:val="24"/>
        </w:rPr>
      </w:pPr>
      <w:bookmarkStart w:id="17" w:name="_Toc32565549"/>
      <w:r w:rsidRPr="004445ED">
        <w:rPr>
          <w:rFonts w:ascii="Times New Roman" w:hAnsi="Times New Roman" w:cs="Times New Roman"/>
          <w:color w:val="auto"/>
          <w:sz w:val="24"/>
          <w:szCs w:val="24"/>
        </w:rPr>
        <w:t>3</w:t>
      </w:r>
      <w:r w:rsidR="00011185" w:rsidRPr="004445ED">
        <w:rPr>
          <w:rFonts w:ascii="Times New Roman" w:hAnsi="Times New Roman" w:cs="Times New Roman"/>
          <w:color w:val="auto"/>
          <w:sz w:val="24"/>
          <w:szCs w:val="24"/>
        </w:rPr>
        <w:t>.1. Материально-техническая база колледжа.</w:t>
      </w:r>
      <w:bookmarkEnd w:id="17"/>
    </w:p>
    <w:p w:rsidR="003B599D" w:rsidRPr="00604952" w:rsidRDefault="003B599D" w:rsidP="00973F6B">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Материально-техническую базу колледжа составля</w:t>
      </w:r>
      <w:r w:rsidR="005E4EE3" w:rsidRPr="00604952">
        <w:rPr>
          <w:rFonts w:ascii="Times New Roman" w:hAnsi="Times New Roman" w:cs="Times New Roman"/>
          <w:color w:val="auto"/>
        </w:rPr>
        <w:t>ю</w:t>
      </w:r>
      <w:r w:rsidRPr="00604952">
        <w:rPr>
          <w:rFonts w:ascii="Times New Roman" w:hAnsi="Times New Roman" w:cs="Times New Roman"/>
          <w:color w:val="auto"/>
        </w:rPr>
        <w:t xml:space="preserve">т: учебный корпус (1969 года постройки) общей площадью 1617 </w:t>
      </w:r>
      <w:proofErr w:type="spellStart"/>
      <w:r w:rsidRPr="00604952">
        <w:rPr>
          <w:rFonts w:ascii="Times New Roman" w:hAnsi="Times New Roman" w:cs="Times New Roman"/>
          <w:color w:val="auto"/>
        </w:rPr>
        <w:t>кв.м</w:t>
      </w:r>
      <w:proofErr w:type="spellEnd"/>
      <w:r w:rsidRPr="00604952">
        <w:rPr>
          <w:rFonts w:ascii="Times New Roman" w:hAnsi="Times New Roman" w:cs="Times New Roman"/>
          <w:color w:val="auto"/>
        </w:rPr>
        <w:t xml:space="preserve">., </w:t>
      </w:r>
      <w:r w:rsidR="009B06FB" w:rsidRPr="00604952">
        <w:rPr>
          <w:rFonts w:ascii="Times New Roman" w:hAnsi="Times New Roman" w:cs="Times New Roman"/>
          <w:color w:val="auto"/>
        </w:rPr>
        <w:t xml:space="preserve">столовая на 40 посадочных мест, спортивный зал общей площадью 159 </w:t>
      </w:r>
      <w:proofErr w:type="spellStart"/>
      <w:r w:rsidR="009B06FB" w:rsidRPr="00604952">
        <w:rPr>
          <w:rFonts w:ascii="Times New Roman" w:hAnsi="Times New Roman" w:cs="Times New Roman"/>
          <w:color w:val="auto"/>
        </w:rPr>
        <w:t>кв.м</w:t>
      </w:r>
      <w:proofErr w:type="spellEnd"/>
      <w:r w:rsidR="009B06FB" w:rsidRPr="00604952">
        <w:rPr>
          <w:rFonts w:ascii="Times New Roman" w:hAnsi="Times New Roman" w:cs="Times New Roman"/>
          <w:color w:val="auto"/>
        </w:rPr>
        <w:t xml:space="preserve">. Спортивный зал имеет размеры 8,7х17,94, </w:t>
      </w:r>
      <w:r w:rsidR="00CF3278" w:rsidRPr="00604952">
        <w:rPr>
          <w:rFonts w:ascii="Times New Roman" w:hAnsi="Times New Roman" w:cs="Times New Roman"/>
          <w:color w:val="auto"/>
        </w:rPr>
        <w:t xml:space="preserve">что </w:t>
      </w:r>
      <w:r w:rsidR="009B06FB" w:rsidRPr="00604952">
        <w:rPr>
          <w:rFonts w:ascii="Times New Roman" w:hAnsi="Times New Roman" w:cs="Times New Roman"/>
          <w:color w:val="auto"/>
        </w:rPr>
        <w:t xml:space="preserve">не соответствует стандартам проведения полноценных занятий по физической культуре. Актовый зал общей площадью 123,6 </w:t>
      </w:r>
      <w:proofErr w:type="spellStart"/>
      <w:r w:rsidR="009B06FB" w:rsidRPr="00604952">
        <w:rPr>
          <w:rFonts w:ascii="Times New Roman" w:hAnsi="Times New Roman" w:cs="Times New Roman"/>
          <w:color w:val="auto"/>
        </w:rPr>
        <w:t>кв.м</w:t>
      </w:r>
      <w:proofErr w:type="spellEnd"/>
      <w:r w:rsidR="009B06FB" w:rsidRPr="00604952">
        <w:rPr>
          <w:rFonts w:ascii="Times New Roman" w:hAnsi="Times New Roman" w:cs="Times New Roman"/>
          <w:color w:val="auto"/>
        </w:rPr>
        <w:t>. на 80 посадочных мест, читальный зал на 20 посадочных мест, 4 компьютера с выходом в интернет. О</w:t>
      </w:r>
      <w:r w:rsidRPr="00604952">
        <w:rPr>
          <w:rFonts w:ascii="Times New Roman" w:hAnsi="Times New Roman" w:cs="Times New Roman"/>
          <w:color w:val="auto"/>
        </w:rPr>
        <w:t>бщеж</w:t>
      </w:r>
      <w:r w:rsidR="00497CC7" w:rsidRPr="00604952">
        <w:rPr>
          <w:rFonts w:ascii="Times New Roman" w:hAnsi="Times New Roman" w:cs="Times New Roman"/>
          <w:color w:val="auto"/>
        </w:rPr>
        <w:t>итие (1979 года постройки) на 37</w:t>
      </w:r>
      <w:r w:rsidRPr="00604952">
        <w:rPr>
          <w:rFonts w:ascii="Times New Roman" w:hAnsi="Times New Roman" w:cs="Times New Roman"/>
          <w:color w:val="auto"/>
        </w:rPr>
        <w:t xml:space="preserve">0 мест.   </w:t>
      </w:r>
    </w:p>
    <w:p w:rsidR="00973F6B" w:rsidRPr="00604952" w:rsidRDefault="005B639B" w:rsidP="00973F6B">
      <w:pPr>
        <w:spacing w:line="360" w:lineRule="auto"/>
        <w:ind w:right="-7" w:firstLine="709"/>
        <w:jc w:val="both"/>
        <w:rPr>
          <w:rFonts w:ascii="Times New Roman" w:hAnsi="Times New Roman" w:cs="Times New Roman"/>
          <w:color w:val="auto"/>
        </w:rPr>
      </w:pPr>
      <w:r w:rsidRPr="00604952">
        <w:rPr>
          <w:rFonts w:ascii="Times New Roman" w:hAnsi="Times New Roman" w:cs="Times New Roman"/>
          <w:color w:val="auto"/>
        </w:rPr>
        <w:t>Аудиторный фонд зданий учебных корпусов насчитывает 40 лекционных аудитории, учебных кабинетов, лабораторий для практических заняти</w:t>
      </w:r>
      <w:r w:rsidR="00497CC7" w:rsidRPr="00604952">
        <w:rPr>
          <w:rFonts w:ascii="Times New Roman" w:hAnsi="Times New Roman" w:cs="Times New Roman"/>
          <w:color w:val="auto"/>
        </w:rPr>
        <w:t xml:space="preserve">й и </w:t>
      </w:r>
      <w:proofErr w:type="spellStart"/>
      <w:r w:rsidR="00497CC7" w:rsidRPr="00604952">
        <w:rPr>
          <w:rFonts w:ascii="Times New Roman" w:hAnsi="Times New Roman" w:cs="Times New Roman"/>
          <w:color w:val="auto"/>
        </w:rPr>
        <w:t>с</w:t>
      </w:r>
      <w:r w:rsidRPr="00604952">
        <w:rPr>
          <w:rFonts w:ascii="Times New Roman" w:hAnsi="Times New Roman" w:cs="Times New Roman"/>
          <w:color w:val="auto"/>
        </w:rPr>
        <w:t>имуляционные</w:t>
      </w:r>
      <w:proofErr w:type="spellEnd"/>
      <w:r w:rsidRPr="00604952">
        <w:rPr>
          <w:rFonts w:ascii="Times New Roman" w:hAnsi="Times New Roman" w:cs="Times New Roman"/>
          <w:color w:val="auto"/>
        </w:rPr>
        <w:t xml:space="preserve"> кабинеты для практических занятий. </w:t>
      </w:r>
    </w:p>
    <w:p w:rsidR="005B639B" w:rsidRPr="00604952" w:rsidRDefault="005B639B" w:rsidP="00973F6B">
      <w:pPr>
        <w:spacing w:line="360" w:lineRule="auto"/>
        <w:ind w:right="-7" w:firstLine="709"/>
        <w:jc w:val="both"/>
        <w:rPr>
          <w:rFonts w:ascii="Times New Roman" w:hAnsi="Times New Roman" w:cs="Times New Roman"/>
          <w:color w:val="auto"/>
        </w:rPr>
      </w:pPr>
      <w:r w:rsidRPr="00604952">
        <w:rPr>
          <w:rFonts w:ascii="Times New Roman" w:hAnsi="Times New Roman" w:cs="Times New Roman"/>
          <w:color w:val="auto"/>
        </w:rPr>
        <w:t xml:space="preserve">Все учебные аудитории, предназначенные для чтения лекций, а также проведения различных видов практической подготовки и научно-исследовательской работы студентов оснащены современными материально-техническими средствами, среди них: современные мультимедийные проекторы, экраны для отображения компьютерного и видеоизображения; персональные компьютеры. </w:t>
      </w:r>
    </w:p>
    <w:p w:rsidR="004B7AC7" w:rsidRPr="00604952" w:rsidRDefault="004B7AC7" w:rsidP="00462786">
      <w:pPr>
        <w:spacing w:line="360" w:lineRule="auto"/>
        <w:jc w:val="right"/>
        <w:rPr>
          <w:rFonts w:ascii="Times New Roman" w:hAnsi="Times New Roman" w:cs="Times New Roman"/>
          <w:color w:val="auto"/>
        </w:rPr>
      </w:pPr>
      <w:r w:rsidRPr="004445ED">
        <w:rPr>
          <w:rFonts w:ascii="Times New Roman" w:hAnsi="Times New Roman" w:cs="Times New Roman"/>
          <w:i/>
          <w:color w:val="auto"/>
        </w:rPr>
        <w:t>Таблица 1</w:t>
      </w:r>
      <w:r w:rsidRPr="00604952">
        <w:rPr>
          <w:rFonts w:ascii="Times New Roman" w:hAnsi="Times New Roman" w:cs="Times New Roman"/>
          <w:color w:val="auto"/>
        </w:rPr>
        <w:t>.</w:t>
      </w:r>
    </w:p>
    <w:p w:rsidR="005B639B" w:rsidRPr="00604952" w:rsidRDefault="005B639B" w:rsidP="0046278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Перечень учебных кабинетов, лабораторий, компьютерных классов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8254"/>
      </w:tblGrid>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п/н</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Перечень учебных кабинетов, лабораторий, компьютерных классов в учебном корпусе ГБПОУ РС (Я) «ЯМК»</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1.01</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Спортивный зал</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1.03</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Лаборатория зуботехнического материаловедения/технологии изготовления </w:t>
            </w:r>
            <w:proofErr w:type="spellStart"/>
            <w:r w:rsidRPr="00604952">
              <w:rPr>
                <w:rFonts w:ascii="Times New Roman" w:hAnsi="Times New Roman" w:cs="Times New Roman"/>
                <w:color w:val="auto"/>
              </w:rPr>
              <w:t>ортодонтических</w:t>
            </w:r>
            <w:proofErr w:type="spellEnd"/>
            <w:r w:rsidRPr="00604952">
              <w:rPr>
                <w:rFonts w:ascii="Times New Roman" w:hAnsi="Times New Roman" w:cs="Times New Roman"/>
                <w:color w:val="auto"/>
              </w:rPr>
              <w:t xml:space="preserve"> аппаратов; технологии изготовления челюстно-лицевых аппаратов</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1.08</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технологии изготовления съемных пластинчатых протезов/ технологии изготовления несъемных протезов;</w:t>
            </w:r>
          </w:p>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Технологии изготовления </w:t>
            </w:r>
            <w:proofErr w:type="spellStart"/>
            <w:r w:rsidRPr="00604952">
              <w:rPr>
                <w:rFonts w:ascii="Times New Roman" w:hAnsi="Times New Roman" w:cs="Times New Roman"/>
                <w:color w:val="auto"/>
              </w:rPr>
              <w:t>бюгельных</w:t>
            </w:r>
            <w:proofErr w:type="spellEnd"/>
            <w:r w:rsidRPr="00604952">
              <w:rPr>
                <w:rFonts w:ascii="Times New Roman" w:hAnsi="Times New Roman" w:cs="Times New Roman"/>
                <w:color w:val="auto"/>
              </w:rPr>
              <w:t xml:space="preserve"> протезов, литейного дела</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2.12</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Компьютерный класс</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2.13</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Компьютерный класс</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2.16</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Лаборатории: технологии косметологических услуг/ технологии услуг по уходу за телом</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2.17</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маникюра и художественного оформления ногтей;</w:t>
            </w:r>
          </w:p>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Лаборатории: технологии педикюра/ технологии массажа и профилактической коррекции тела</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lastRenderedPageBreak/>
              <w:t>3.22</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Лекционный социально-экономической дисциплины</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3.23</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Лекционный</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3.24</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иностранного языка</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3.25</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иностранного языка</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3.26</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гигиены и экологии человека</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3.27</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анатомии</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3.28</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Лекционная аудитория анатомии</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3.29</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Лекционная аудитория фармакологии</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3.30</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Лаборатория </w:t>
            </w:r>
            <w:proofErr w:type="gramStart"/>
            <w:r w:rsidRPr="00604952">
              <w:rPr>
                <w:rFonts w:ascii="Times New Roman" w:hAnsi="Times New Roman" w:cs="Times New Roman"/>
                <w:color w:val="auto"/>
              </w:rPr>
              <w:t>неорганической  и</w:t>
            </w:r>
            <w:proofErr w:type="gramEnd"/>
            <w:r w:rsidRPr="00604952">
              <w:rPr>
                <w:rFonts w:ascii="Times New Roman" w:hAnsi="Times New Roman" w:cs="Times New Roman"/>
                <w:color w:val="auto"/>
              </w:rPr>
              <w:t xml:space="preserve"> органической химии</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4.31</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Психология</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4.32</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Лекционная аудитория клинических дисциплин</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4.33</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Здорового человека и его окружения</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4.34</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основы патологии</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4.35</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Медицина катастроф</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4.36</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Безопасность жизнедеятельности</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4.37</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языковой подготовки латинского языка</w:t>
            </w:r>
          </w:p>
        </w:tc>
      </w:tr>
      <w:tr w:rsidR="005B639B" w:rsidRPr="00604952" w:rsidTr="005B639B">
        <w:trPr>
          <w:trHeight w:val="504"/>
        </w:trPr>
        <w:tc>
          <w:tcPr>
            <w:tcW w:w="1385" w:type="dxa"/>
            <w:tcBorders>
              <w:left w:val="single" w:sz="4" w:space="0" w:color="auto"/>
              <w:bottom w:val="single" w:sz="4" w:space="0" w:color="auto"/>
            </w:tcBorders>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4.38</w:t>
            </w:r>
          </w:p>
        </w:tc>
        <w:tc>
          <w:tcPr>
            <w:tcW w:w="8254" w:type="dxa"/>
            <w:tcBorders>
              <w:bottom w:val="single" w:sz="4" w:space="0" w:color="auto"/>
            </w:tcBorders>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генетики человека с основами медицинской генетики</w:t>
            </w:r>
          </w:p>
        </w:tc>
      </w:tr>
      <w:tr w:rsidR="005B639B" w:rsidRPr="00604952" w:rsidTr="005B639B">
        <w:trPr>
          <w:trHeight w:val="210"/>
        </w:trPr>
        <w:tc>
          <w:tcPr>
            <w:tcW w:w="1385" w:type="dxa"/>
            <w:tcBorders>
              <w:top w:val="single" w:sz="4" w:space="0" w:color="auto"/>
              <w:left w:val="single" w:sz="4" w:space="0" w:color="auto"/>
              <w:bottom w:val="single" w:sz="4" w:space="0" w:color="auto"/>
            </w:tcBorders>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4.38а</w:t>
            </w:r>
          </w:p>
        </w:tc>
        <w:tc>
          <w:tcPr>
            <w:tcW w:w="8254" w:type="dxa"/>
            <w:tcBorders>
              <w:top w:val="single" w:sz="4" w:space="0" w:color="auto"/>
              <w:bottom w:val="single" w:sz="4" w:space="0" w:color="auto"/>
            </w:tcBorders>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основ микробиологии</w:t>
            </w:r>
          </w:p>
        </w:tc>
      </w:tr>
      <w:tr w:rsidR="005B639B" w:rsidRPr="00604952" w:rsidTr="005B639B">
        <w:tc>
          <w:tcPr>
            <w:tcW w:w="1385" w:type="dxa"/>
            <w:tcBorders>
              <w:top w:val="single" w:sz="4" w:space="0" w:color="auto"/>
            </w:tcBorders>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4.39</w:t>
            </w:r>
          </w:p>
        </w:tc>
        <w:tc>
          <w:tcPr>
            <w:tcW w:w="8254" w:type="dxa"/>
            <w:tcBorders>
              <w:top w:val="single" w:sz="4" w:space="0" w:color="auto"/>
            </w:tcBorders>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Лаборатория технологии изготовления лекарственных форм/ контроля качества лекарственных форм </w:t>
            </w:r>
          </w:p>
        </w:tc>
      </w:tr>
      <w:tr w:rsidR="005B639B" w:rsidRPr="00604952" w:rsidTr="005B639B">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4.40</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Лекарствоведение/ организация деятельности аптеки</w:t>
            </w:r>
          </w:p>
        </w:tc>
      </w:tr>
    </w:tbl>
    <w:p w:rsidR="005B639B" w:rsidRPr="00604952" w:rsidRDefault="005B639B" w:rsidP="0046278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Кабинеты доклинической практики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8254"/>
      </w:tblGrid>
      <w:tr w:rsidR="005B639B" w:rsidRPr="00604952" w:rsidTr="005B639B">
        <w:trPr>
          <w:trHeight w:val="146"/>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профилактики заболеваний и санитарно-гигиенического образования населения</w:t>
            </w:r>
          </w:p>
        </w:tc>
      </w:tr>
      <w:tr w:rsidR="005B639B" w:rsidRPr="00604952" w:rsidTr="005B639B">
        <w:trPr>
          <w:trHeight w:val="146"/>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2.</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лечения и ухода пациентов детского возраста</w:t>
            </w:r>
          </w:p>
        </w:tc>
      </w:tr>
      <w:tr w:rsidR="005B639B" w:rsidRPr="00604952" w:rsidTr="005B639B">
        <w:trPr>
          <w:trHeight w:val="146"/>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3.</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лечения пациентов терапевтического профиля</w:t>
            </w:r>
          </w:p>
        </w:tc>
      </w:tr>
      <w:tr w:rsidR="005B639B" w:rsidRPr="00604952" w:rsidTr="005B639B">
        <w:trPr>
          <w:trHeight w:val="146"/>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Кабинет пропедевтики клинических дисциплин/ дифференциальной диагностики и оказания неотложной медицинской помощи на </w:t>
            </w:r>
            <w:proofErr w:type="spellStart"/>
            <w:r w:rsidRPr="00604952">
              <w:rPr>
                <w:rFonts w:ascii="Times New Roman" w:hAnsi="Times New Roman" w:cs="Times New Roman"/>
                <w:color w:val="auto"/>
              </w:rPr>
              <w:t>догоспитальном</w:t>
            </w:r>
            <w:proofErr w:type="spellEnd"/>
            <w:r w:rsidRPr="00604952">
              <w:rPr>
                <w:rFonts w:ascii="Times New Roman" w:hAnsi="Times New Roman" w:cs="Times New Roman"/>
                <w:color w:val="auto"/>
              </w:rPr>
              <w:t xml:space="preserve"> этапе</w:t>
            </w:r>
          </w:p>
        </w:tc>
      </w:tr>
      <w:tr w:rsidR="005B639B" w:rsidRPr="00604952" w:rsidTr="005B639B">
        <w:trPr>
          <w:trHeight w:val="146"/>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5.</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Манипуляционный кабинет по уходу за пациентами</w:t>
            </w:r>
          </w:p>
        </w:tc>
      </w:tr>
      <w:tr w:rsidR="005B639B" w:rsidRPr="00604952" w:rsidTr="005B639B">
        <w:trPr>
          <w:trHeight w:val="146"/>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6.</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общеклинических исследований/биохимических исследований</w:t>
            </w:r>
          </w:p>
        </w:tc>
      </w:tr>
      <w:tr w:rsidR="005B639B" w:rsidRPr="00604952" w:rsidTr="005B639B">
        <w:trPr>
          <w:trHeight w:val="246"/>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7.</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микробиологических исследований/ гистологических исследований</w:t>
            </w:r>
          </w:p>
        </w:tc>
      </w:tr>
      <w:tr w:rsidR="005B639B" w:rsidRPr="00604952" w:rsidTr="005B639B">
        <w:trPr>
          <w:trHeight w:val="146"/>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8.</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гематологических исследований/ иммунологических исследований</w:t>
            </w:r>
          </w:p>
        </w:tc>
      </w:tr>
      <w:tr w:rsidR="005B639B" w:rsidRPr="00604952" w:rsidTr="005B639B">
        <w:trPr>
          <w:trHeight w:val="146"/>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9.</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Кабинет санитарно-гигиенических исследований/цитологических </w:t>
            </w:r>
            <w:r w:rsidRPr="00604952">
              <w:rPr>
                <w:rFonts w:ascii="Times New Roman" w:hAnsi="Times New Roman" w:cs="Times New Roman"/>
                <w:color w:val="auto"/>
              </w:rPr>
              <w:lastRenderedPageBreak/>
              <w:t>исследований</w:t>
            </w:r>
          </w:p>
        </w:tc>
      </w:tr>
      <w:tr w:rsidR="005B639B" w:rsidRPr="00604952" w:rsidTr="005B639B">
        <w:trPr>
          <w:trHeight w:val="146"/>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lastRenderedPageBreak/>
              <w:t>10.</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Кабинеты технологии оказания медицинских услуг</w:t>
            </w:r>
          </w:p>
        </w:tc>
      </w:tr>
      <w:tr w:rsidR="005B639B" w:rsidRPr="00604952" w:rsidTr="005B639B">
        <w:trPr>
          <w:trHeight w:val="273"/>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11.</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Кабинет оказания акушерско-гинекологической помощи </w:t>
            </w:r>
          </w:p>
        </w:tc>
      </w:tr>
      <w:tr w:rsidR="005B639B" w:rsidRPr="00604952" w:rsidTr="005B639B">
        <w:trPr>
          <w:trHeight w:val="273"/>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12.</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Кабинет технологии оказания сестринских услуг </w:t>
            </w:r>
          </w:p>
        </w:tc>
      </w:tr>
      <w:tr w:rsidR="005B639B" w:rsidRPr="00604952" w:rsidTr="005B639B">
        <w:trPr>
          <w:trHeight w:val="273"/>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13.</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лечения и ухода пациентов хирургического профиля</w:t>
            </w:r>
          </w:p>
        </w:tc>
      </w:tr>
      <w:tr w:rsidR="005B639B" w:rsidRPr="00604952" w:rsidTr="005B639B">
        <w:trPr>
          <w:trHeight w:val="273"/>
        </w:trPr>
        <w:tc>
          <w:tcPr>
            <w:tcW w:w="1385"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14.</w:t>
            </w:r>
          </w:p>
        </w:tc>
        <w:tc>
          <w:tcPr>
            <w:tcW w:w="8254"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Манипуляционный кабинет по оказанию хирургической помощи</w:t>
            </w:r>
          </w:p>
        </w:tc>
      </w:tr>
    </w:tbl>
    <w:p w:rsidR="005B639B" w:rsidRPr="00604952" w:rsidRDefault="005B639B" w:rsidP="0046278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Клиническая база - городская республиканская больница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8273"/>
      </w:tblGrid>
      <w:tr w:rsidR="005B639B" w:rsidRPr="00604952" w:rsidTr="005B639B">
        <w:tc>
          <w:tcPr>
            <w:tcW w:w="1366"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п/н</w:t>
            </w:r>
          </w:p>
        </w:tc>
        <w:tc>
          <w:tcPr>
            <w:tcW w:w="8273"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Наименование кабинета</w:t>
            </w:r>
          </w:p>
        </w:tc>
      </w:tr>
      <w:tr w:rsidR="005B639B" w:rsidRPr="00604952" w:rsidTr="005B639B">
        <w:tc>
          <w:tcPr>
            <w:tcW w:w="1366"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РБ№2</w:t>
            </w:r>
          </w:p>
        </w:tc>
        <w:tc>
          <w:tcPr>
            <w:tcW w:w="8273" w:type="dxa"/>
          </w:tcPr>
          <w:p w:rsidR="005B639B" w:rsidRPr="00604952" w:rsidRDefault="005B639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лечения пациентов терапевтического профиля</w:t>
            </w:r>
          </w:p>
        </w:tc>
      </w:tr>
    </w:tbl>
    <w:p w:rsidR="00A149D9" w:rsidRPr="00604952" w:rsidRDefault="00A149D9" w:rsidP="00462786">
      <w:pPr>
        <w:spacing w:line="360" w:lineRule="auto"/>
        <w:jc w:val="both"/>
        <w:rPr>
          <w:rFonts w:ascii="Times New Roman" w:hAnsi="Times New Roman" w:cs="Times New Roman"/>
          <w:color w:val="auto"/>
        </w:rPr>
      </w:pPr>
    </w:p>
    <w:p w:rsidR="00973F6B" w:rsidRPr="004445ED" w:rsidRDefault="00320D30" w:rsidP="00A149D9">
      <w:pPr>
        <w:pStyle w:val="210"/>
        <w:shd w:val="clear" w:color="auto" w:fill="auto"/>
        <w:tabs>
          <w:tab w:val="left" w:pos="993"/>
        </w:tabs>
        <w:spacing w:before="0" w:line="360" w:lineRule="auto"/>
        <w:ind w:firstLine="709"/>
        <w:jc w:val="both"/>
        <w:outlineLvl w:val="1"/>
        <w:rPr>
          <w:b/>
          <w:color w:val="auto"/>
        </w:rPr>
      </w:pPr>
      <w:bookmarkStart w:id="18" w:name="_Toc32565550"/>
      <w:r w:rsidRPr="004445ED">
        <w:rPr>
          <w:b/>
          <w:color w:val="auto"/>
        </w:rPr>
        <w:t>3.2. Обеспеченность учебной литературой</w:t>
      </w:r>
      <w:r w:rsidR="00973F6B" w:rsidRPr="004445ED">
        <w:rPr>
          <w:b/>
          <w:color w:val="auto"/>
        </w:rPr>
        <w:t>.</w:t>
      </w:r>
      <w:bookmarkEnd w:id="18"/>
      <w:r w:rsidR="00973F6B" w:rsidRPr="004445ED">
        <w:rPr>
          <w:b/>
          <w:color w:val="auto"/>
        </w:rPr>
        <w:t xml:space="preserve"> </w:t>
      </w:r>
    </w:p>
    <w:p w:rsidR="00973F6B" w:rsidRPr="00604952" w:rsidRDefault="009842EF" w:rsidP="00973F6B">
      <w:pPr>
        <w:pStyle w:val="210"/>
        <w:shd w:val="clear" w:color="auto" w:fill="auto"/>
        <w:tabs>
          <w:tab w:val="left" w:pos="993"/>
        </w:tabs>
        <w:spacing w:before="0" w:line="360" w:lineRule="auto"/>
        <w:ind w:firstLine="709"/>
        <w:jc w:val="both"/>
        <w:rPr>
          <w:bCs/>
          <w:color w:val="auto"/>
          <w:lang w:bidi="ar-SA"/>
        </w:rPr>
      </w:pPr>
      <w:r w:rsidRPr="00604952">
        <w:rPr>
          <w:color w:val="auto"/>
          <w:lang w:bidi="ar-SA"/>
        </w:rPr>
        <w:t xml:space="preserve">По </w:t>
      </w:r>
      <w:proofErr w:type="gramStart"/>
      <w:r w:rsidRPr="00604952">
        <w:rPr>
          <w:color w:val="auto"/>
          <w:lang w:bidi="ar-SA"/>
        </w:rPr>
        <w:t>данным  Книги</w:t>
      </w:r>
      <w:proofErr w:type="gramEnd"/>
      <w:r w:rsidRPr="00604952">
        <w:rPr>
          <w:color w:val="auto"/>
          <w:lang w:bidi="ar-SA"/>
        </w:rPr>
        <w:t xml:space="preserve"> суммарного учета книжный фонд библиотеки на 1 января 2020 г. составляет 17305 экз. книг, из них </w:t>
      </w:r>
      <w:r w:rsidRPr="00604952">
        <w:rPr>
          <w:bCs/>
          <w:color w:val="auto"/>
          <w:lang w:bidi="ar-SA"/>
        </w:rPr>
        <w:t xml:space="preserve">ОПЛ - 2054, ест. – 1192, </w:t>
      </w:r>
      <w:proofErr w:type="spellStart"/>
      <w:r w:rsidRPr="00604952">
        <w:rPr>
          <w:bCs/>
          <w:color w:val="auto"/>
          <w:lang w:bidi="ar-SA"/>
        </w:rPr>
        <w:t>мед.лит</w:t>
      </w:r>
      <w:proofErr w:type="spellEnd"/>
      <w:r w:rsidRPr="00604952">
        <w:rPr>
          <w:bCs/>
          <w:color w:val="auto"/>
          <w:lang w:bidi="ar-SA"/>
        </w:rPr>
        <w:t xml:space="preserve">. – 5015, </w:t>
      </w:r>
      <w:proofErr w:type="gramStart"/>
      <w:r w:rsidRPr="00604952">
        <w:rPr>
          <w:bCs/>
          <w:color w:val="auto"/>
          <w:lang w:bidi="ar-SA"/>
        </w:rPr>
        <w:t>иск.-</w:t>
      </w:r>
      <w:proofErr w:type="gramEnd"/>
      <w:r w:rsidRPr="00604952">
        <w:rPr>
          <w:bCs/>
          <w:color w:val="auto"/>
          <w:lang w:bidi="ar-SA"/>
        </w:rPr>
        <w:t xml:space="preserve"> 263, х/лит – 1365, проч. – 1870,  </w:t>
      </w:r>
      <w:proofErr w:type="spellStart"/>
      <w:r w:rsidRPr="00604952">
        <w:rPr>
          <w:bCs/>
          <w:color w:val="auto"/>
          <w:lang w:bidi="ar-SA"/>
        </w:rPr>
        <w:t>уч.лит</w:t>
      </w:r>
      <w:proofErr w:type="spellEnd"/>
      <w:r w:rsidRPr="00604952">
        <w:rPr>
          <w:bCs/>
          <w:color w:val="auto"/>
          <w:lang w:bidi="ar-SA"/>
        </w:rPr>
        <w:t>. – 5546. Поступление за 2019 год – 311 экз. книг. Из них в дар 37 экз. книг, по акту замены №79 – 69 экз. Поступление книг издательства «Лань-Трейд» - 33 экз. на сумму 32792,00. Поступление книг издательства «Феникс» - 172 экз., на сумму 127428,</w:t>
      </w:r>
      <w:proofErr w:type="gramStart"/>
      <w:r w:rsidRPr="00604952">
        <w:rPr>
          <w:bCs/>
          <w:color w:val="auto"/>
          <w:lang w:bidi="ar-SA"/>
        </w:rPr>
        <w:t>60  рублей</w:t>
      </w:r>
      <w:proofErr w:type="gramEnd"/>
      <w:r w:rsidRPr="00604952">
        <w:rPr>
          <w:bCs/>
          <w:color w:val="auto"/>
          <w:lang w:bidi="ar-SA"/>
        </w:rPr>
        <w:t xml:space="preserve">, из них отправлено в Отделение п. </w:t>
      </w:r>
      <w:proofErr w:type="spellStart"/>
      <w:r w:rsidRPr="00604952">
        <w:rPr>
          <w:bCs/>
          <w:color w:val="auto"/>
          <w:lang w:bidi="ar-SA"/>
        </w:rPr>
        <w:t>Сангар</w:t>
      </w:r>
      <w:proofErr w:type="spellEnd"/>
      <w:r w:rsidRPr="00604952">
        <w:rPr>
          <w:bCs/>
          <w:color w:val="auto"/>
          <w:lang w:bidi="ar-SA"/>
        </w:rPr>
        <w:t xml:space="preserve"> – 132 экз. книг. </w:t>
      </w:r>
    </w:p>
    <w:p w:rsidR="009842EF" w:rsidRPr="00604952" w:rsidRDefault="009842EF" w:rsidP="00973F6B">
      <w:pPr>
        <w:pStyle w:val="210"/>
        <w:shd w:val="clear" w:color="auto" w:fill="auto"/>
        <w:tabs>
          <w:tab w:val="left" w:pos="993"/>
        </w:tabs>
        <w:spacing w:before="0" w:line="360" w:lineRule="auto"/>
        <w:ind w:firstLine="709"/>
        <w:jc w:val="both"/>
        <w:rPr>
          <w:color w:val="auto"/>
        </w:rPr>
      </w:pPr>
      <w:r w:rsidRPr="00604952">
        <w:rPr>
          <w:color w:val="auto"/>
          <w:lang w:bidi="ar-SA"/>
        </w:rPr>
        <w:t xml:space="preserve">Количество читателей за 1 семестр 2019-2020 учебного года составляет 1262. В состав читателей входят студенты, преподаватели, работники колледжа, слушатели цикла повышения квалификации. Число посещений библиотеки за 1 </w:t>
      </w:r>
      <w:proofErr w:type="gramStart"/>
      <w:r w:rsidRPr="00604952">
        <w:rPr>
          <w:color w:val="auto"/>
          <w:lang w:bidi="ar-SA"/>
        </w:rPr>
        <w:t>семестр  –</w:t>
      </w:r>
      <w:proofErr w:type="gramEnd"/>
      <w:r w:rsidRPr="00604952">
        <w:rPr>
          <w:color w:val="auto"/>
          <w:lang w:bidi="ar-SA"/>
        </w:rPr>
        <w:t xml:space="preserve"> 3660, книговыдача –2918. </w:t>
      </w:r>
    </w:p>
    <w:p w:rsidR="009842EF" w:rsidRPr="00604952" w:rsidRDefault="009842EF" w:rsidP="00462786">
      <w:pPr>
        <w:widowControl/>
        <w:spacing w:line="360" w:lineRule="auto"/>
        <w:ind w:firstLine="708"/>
        <w:jc w:val="both"/>
        <w:rPr>
          <w:rFonts w:ascii="Times New Roman" w:eastAsia="Times New Roman" w:hAnsi="Times New Roman" w:cs="Times New Roman"/>
          <w:color w:val="auto"/>
          <w:lang w:bidi="ar-SA"/>
        </w:rPr>
      </w:pPr>
      <w:r w:rsidRPr="00604952">
        <w:rPr>
          <w:rFonts w:ascii="Times New Roman" w:eastAsia="Times New Roman" w:hAnsi="Times New Roman" w:cs="Times New Roman"/>
          <w:color w:val="auto"/>
          <w:lang w:bidi="ar-SA"/>
        </w:rPr>
        <w:t xml:space="preserve">Подписка на </w:t>
      </w:r>
      <w:r w:rsidRPr="00604952">
        <w:rPr>
          <w:rFonts w:ascii="Times New Roman" w:eastAsia="Times New Roman" w:hAnsi="Times New Roman" w:cs="Times New Roman"/>
          <w:color w:val="auto"/>
          <w:lang w:val="en-US" w:bidi="ar-SA"/>
        </w:rPr>
        <w:t>II</w:t>
      </w:r>
      <w:r w:rsidRPr="00604952">
        <w:rPr>
          <w:rFonts w:ascii="Times New Roman" w:eastAsia="Times New Roman" w:hAnsi="Times New Roman" w:cs="Times New Roman"/>
          <w:color w:val="auto"/>
          <w:lang w:bidi="ar-SA"/>
        </w:rPr>
        <w:t xml:space="preserve"> полугодие 2019 года на 4 наименования на сумму 15516,00 руб. Оформлена подписка на </w:t>
      </w:r>
      <w:r w:rsidRPr="00604952">
        <w:rPr>
          <w:rFonts w:ascii="Times New Roman" w:eastAsia="Times New Roman" w:hAnsi="Times New Roman" w:cs="Times New Roman"/>
          <w:color w:val="auto"/>
          <w:lang w:val="en-US" w:bidi="ar-SA"/>
        </w:rPr>
        <w:t>I</w:t>
      </w:r>
      <w:r w:rsidRPr="00604952">
        <w:rPr>
          <w:rFonts w:ascii="Times New Roman" w:eastAsia="Times New Roman" w:hAnsi="Times New Roman" w:cs="Times New Roman"/>
          <w:color w:val="auto"/>
          <w:lang w:bidi="ar-SA"/>
        </w:rPr>
        <w:t xml:space="preserve"> полугодие 2020 г. на 8 наименований на сумму 42807 руб. </w:t>
      </w:r>
    </w:p>
    <w:p w:rsidR="009842EF" w:rsidRPr="00604952" w:rsidRDefault="009842EF" w:rsidP="00462786">
      <w:pPr>
        <w:widowControl/>
        <w:spacing w:line="360" w:lineRule="auto"/>
        <w:ind w:firstLine="708"/>
        <w:jc w:val="both"/>
        <w:rPr>
          <w:rFonts w:ascii="Times New Roman" w:eastAsia="Times New Roman" w:hAnsi="Times New Roman" w:cs="Times New Roman"/>
          <w:color w:val="auto"/>
          <w:lang w:bidi="ar-SA"/>
        </w:rPr>
      </w:pPr>
      <w:r w:rsidRPr="00604952">
        <w:rPr>
          <w:rFonts w:ascii="Times New Roman" w:eastAsia="Times New Roman" w:hAnsi="Times New Roman" w:cs="Times New Roman"/>
          <w:color w:val="auto"/>
          <w:lang w:bidi="ar-SA"/>
        </w:rPr>
        <w:t xml:space="preserve">Со студентами первого курса обучения с целью адаптации ежегодно в сентябре, октябре проводится знакомство с основами библиографии, ведется беседа о правилах пользования библиотекой. В рамках акции «День открытых дверей» проводятся экскурсии в Национальной библиотеке, ЦГБ им. В. Белинского. Ведется пропаганда библиотечно-библиографических знаний, которая направлена на обучение читателей методике эффективного использования книжного фонда.  Массовая работа ведется для </w:t>
      </w:r>
      <w:proofErr w:type="gramStart"/>
      <w:r w:rsidRPr="00604952">
        <w:rPr>
          <w:rFonts w:ascii="Times New Roman" w:eastAsia="Times New Roman" w:hAnsi="Times New Roman" w:cs="Times New Roman"/>
          <w:color w:val="auto"/>
          <w:lang w:bidi="ar-SA"/>
        </w:rPr>
        <w:t>всех  групп</w:t>
      </w:r>
      <w:proofErr w:type="gramEnd"/>
      <w:r w:rsidRPr="00604952">
        <w:rPr>
          <w:rFonts w:ascii="Times New Roman" w:eastAsia="Times New Roman" w:hAnsi="Times New Roman" w:cs="Times New Roman"/>
          <w:color w:val="auto"/>
          <w:lang w:bidi="ar-SA"/>
        </w:rPr>
        <w:t xml:space="preserve"> читателей. Студенты активно посещают мероприятия наших социальных партнеров. Организуются различные конкурсы, мероприятия для социокультурного развития студентов в воспитательных и образовательных целях. </w:t>
      </w:r>
    </w:p>
    <w:p w:rsidR="009842EF" w:rsidRPr="00604952" w:rsidRDefault="009842EF" w:rsidP="00462786">
      <w:pPr>
        <w:widowControl/>
        <w:spacing w:line="360" w:lineRule="auto"/>
        <w:ind w:firstLine="708"/>
        <w:jc w:val="both"/>
        <w:rPr>
          <w:rFonts w:ascii="Times New Roman" w:eastAsia="Times New Roman" w:hAnsi="Times New Roman" w:cs="Times New Roman"/>
          <w:color w:val="auto"/>
          <w:lang w:bidi="ar-SA"/>
        </w:rPr>
      </w:pPr>
      <w:r w:rsidRPr="00604952">
        <w:rPr>
          <w:rFonts w:ascii="Times New Roman" w:eastAsia="Times New Roman" w:hAnsi="Times New Roman" w:cs="Times New Roman"/>
          <w:color w:val="auto"/>
          <w:lang w:bidi="ar-SA"/>
        </w:rPr>
        <w:t xml:space="preserve">В работе используется автоматизированная информационно-библиотечная система «МАRК-SQL» (электронный каталог). С января 2019 г. по сентябрь 2019 г. проводилась работа в тестовом доступе с информационно-аналитической системой «Аверс: библиотека». </w:t>
      </w:r>
      <w:r w:rsidRPr="00604952">
        <w:rPr>
          <w:rFonts w:ascii="Times New Roman" w:eastAsia="Times New Roman" w:hAnsi="Times New Roman" w:cs="Times New Roman"/>
          <w:color w:val="auto"/>
          <w:lang w:bidi="ar-SA"/>
        </w:rPr>
        <w:lastRenderedPageBreak/>
        <w:t>На сайте колледжа и на аккаунте @</w:t>
      </w:r>
      <w:proofErr w:type="spellStart"/>
      <w:r w:rsidRPr="00604952">
        <w:rPr>
          <w:rFonts w:ascii="Times New Roman" w:eastAsia="Times New Roman" w:hAnsi="Times New Roman" w:cs="Times New Roman"/>
          <w:color w:val="auto"/>
          <w:lang w:bidi="ar-SA"/>
        </w:rPr>
        <w:t>medcollege_library</w:t>
      </w:r>
      <w:proofErr w:type="spellEnd"/>
      <w:r w:rsidRPr="00604952">
        <w:rPr>
          <w:rFonts w:ascii="Times New Roman" w:eastAsia="Times New Roman" w:hAnsi="Times New Roman" w:cs="Times New Roman"/>
          <w:color w:val="auto"/>
          <w:lang w:bidi="ar-SA"/>
        </w:rPr>
        <w:t xml:space="preserve"> в социальной сети «</w:t>
      </w:r>
      <w:proofErr w:type="spellStart"/>
      <w:r w:rsidRPr="00604952">
        <w:rPr>
          <w:rFonts w:ascii="Times New Roman" w:eastAsia="Times New Roman" w:hAnsi="Times New Roman" w:cs="Times New Roman"/>
          <w:color w:val="auto"/>
          <w:lang w:bidi="ar-SA"/>
        </w:rPr>
        <w:t>Инстаграм</w:t>
      </w:r>
      <w:proofErr w:type="spellEnd"/>
      <w:r w:rsidRPr="00604952">
        <w:rPr>
          <w:rFonts w:ascii="Times New Roman" w:eastAsia="Times New Roman" w:hAnsi="Times New Roman" w:cs="Times New Roman"/>
          <w:color w:val="auto"/>
          <w:lang w:bidi="ar-SA"/>
        </w:rPr>
        <w:t xml:space="preserve">» публикуется информация, фотоотчет о </w:t>
      </w:r>
      <w:proofErr w:type="gramStart"/>
      <w:r w:rsidRPr="00604952">
        <w:rPr>
          <w:rFonts w:ascii="Times New Roman" w:eastAsia="Times New Roman" w:hAnsi="Times New Roman" w:cs="Times New Roman"/>
          <w:color w:val="auto"/>
          <w:lang w:bidi="ar-SA"/>
        </w:rPr>
        <w:t>мероприятиях,  проводимых</w:t>
      </w:r>
      <w:proofErr w:type="gramEnd"/>
      <w:r w:rsidRPr="00604952">
        <w:rPr>
          <w:rFonts w:ascii="Times New Roman" w:eastAsia="Times New Roman" w:hAnsi="Times New Roman" w:cs="Times New Roman"/>
          <w:color w:val="auto"/>
          <w:lang w:bidi="ar-SA"/>
        </w:rPr>
        <w:t xml:space="preserve"> в библиотеке, а также участие в других мероприятиях социальных партнеров.</w:t>
      </w:r>
    </w:p>
    <w:p w:rsidR="009842EF" w:rsidRPr="00604952" w:rsidRDefault="009842EF" w:rsidP="00973F6B">
      <w:pPr>
        <w:widowControl/>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Приглашаются работники других организаций для проведения различных мероприятий, ведется сотрудничество, развиваются партнерские связи в образовательном, библиотечном и других сообществах. Заключен договор-соглашение о совместной деятельности с ГКУ РС (Я) Национальная библиотека РС (Я) от 9 октября 2018 г., договор №7 об использовании информационной системы «Электронная библиотека Национальной библиотеки РС (Я)» в образовательной организации от 21 марта 2018 г. Ведется работа по межбиблиотечному абонементу. С 1 января 2019 по 30 декабря 2019 посещение - 566, книговыдача – 469, периодика – 52 из фонда Национальн</w:t>
      </w:r>
      <w:r w:rsidR="00973F6B" w:rsidRPr="00604952">
        <w:rPr>
          <w:rFonts w:ascii="Times New Roman" w:eastAsia="Times New Roman" w:hAnsi="Times New Roman" w:cs="Times New Roman"/>
          <w:color w:val="auto"/>
        </w:rPr>
        <w:t>ой библиотеки.</w:t>
      </w:r>
    </w:p>
    <w:p w:rsidR="009842EF" w:rsidRPr="00604952" w:rsidRDefault="009842EF" w:rsidP="00462786">
      <w:pPr>
        <w:spacing w:line="360" w:lineRule="auto"/>
        <w:ind w:firstLine="708"/>
        <w:jc w:val="right"/>
        <w:rPr>
          <w:rFonts w:ascii="Times New Roman" w:hAnsi="Times New Roman" w:cs="Times New Roman"/>
          <w:bCs/>
          <w:i/>
          <w:color w:val="auto"/>
        </w:rPr>
      </w:pPr>
      <w:r w:rsidRPr="00604952">
        <w:rPr>
          <w:rFonts w:ascii="Times New Roman" w:hAnsi="Times New Roman" w:cs="Times New Roman"/>
          <w:bCs/>
          <w:i/>
          <w:color w:val="auto"/>
        </w:rPr>
        <w:t xml:space="preserve">Таблица 1. </w:t>
      </w:r>
    </w:p>
    <w:p w:rsidR="009842EF" w:rsidRPr="00604952" w:rsidRDefault="009842EF" w:rsidP="00462786">
      <w:pPr>
        <w:spacing w:line="360" w:lineRule="auto"/>
        <w:ind w:firstLine="708"/>
        <w:rPr>
          <w:rFonts w:ascii="Times New Roman" w:hAnsi="Times New Roman" w:cs="Times New Roman"/>
          <w:bCs/>
          <w:color w:val="auto"/>
        </w:rPr>
      </w:pPr>
      <w:r w:rsidRPr="00604952">
        <w:rPr>
          <w:rFonts w:ascii="Times New Roman" w:hAnsi="Times New Roman" w:cs="Times New Roman"/>
          <w:bCs/>
          <w:color w:val="auto"/>
        </w:rPr>
        <w:t>Состав фонда периодических изданий библиотеки: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82"/>
        <w:gridCol w:w="2251"/>
        <w:gridCol w:w="2079"/>
        <w:gridCol w:w="1943"/>
      </w:tblGrid>
      <w:tr w:rsidR="009842EF" w:rsidRPr="00604952" w:rsidTr="009842EF">
        <w:tc>
          <w:tcPr>
            <w:tcW w:w="516" w:type="dxa"/>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w:t>
            </w:r>
          </w:p>
        </w:tc>
        <w:tc>
          <w:tcPr>
            <w:tcW w:w="2782" w:type="dxa"/>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Состав фонда литературы</w:t>
            </w:r>
          </w:p>
        </w:tc>
        <w:tc>
          <w:tcPr>
            <w:tcW w:w="2251" w:type="dxa"/>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2017</w:t>
            </w:r>
          </w:p>
        </w:tc>
        <w:tc>
          <w:tcPr>
            <w:tcW w:w="2079" w:type="dxa"/>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2018</w:t>
            </w:r>
          </w:p>
        </w:tc>
        <w:tc>
          <w:tcPr>
            <w:tcW w:w="1943" w:type="dxa"/>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2019</w:t>
            </w:r>
          </w:p>
        </w:tc>
      </w:tr>
      <w:tr w:rsidR="009842EF" w:rsidRPr="00604952" w:rsidTr="009842EF">
        <w:trPr>
          <w:trHeight w:val="1104"/>
        </w:trPr>
        <w:tc>
          <w:tcPr>
            <w:tcW w:w="516" w:type="dxa"/>
            <w:vMerge w:val="restart"/>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w:t>
            </w:r>
          </w:p>
        </w:tc>
        <w:tc>
          <w:tcPr>
            <w:tcW w:w="2782" w:type="dxa"/>
            <w:vAlign w:val="center"/>
          </w:tcPr>
          <w:p w:rsidR="009842EF" w:rsidRPr="00604952" w:rsidRDefault="009842EF"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Периодические печатные издания</w:t>
            </w:r>
          </w:p>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(наименований/ комплектов)</w:t>
            </w:r>
          </w:p>
        </w:tc>
        <w:tc>
          <w:tcPr>
            <w:tcW w:w="2251" w:type="dxa"/>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15</w:t>
            </w:r>
          </w:p>
        </w:tc>
        <w:tc>
          <w:tcPr>
            <w:tcW w:w="2079" w:type="dxa"/>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12</w:t>
            </w:r>
          </w:p>
        </w:tc>
        <w:tc>
          <w:tcPr>
            <w:tcW w:w="1943" w:type="dxa"/>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10</w:t>
            </w:r>
          </w:p>
        </w:tc>
      </w:tr>
      <w:tr w:rsidR="009842EF" w:rsidRPr="00604952" w:rsidTr="009842EF">
        <w:tc>
          <w:tcPr>
            <w:tcW w:w="516" w:type="dxa"/>
            <w:vMerge/>
            <w:vAlign w:val="center"/>
          </w:tcPr>
          <w:p w:rsidR="009842EF" w:rsidRPr="00604952" w:rsidRDefault="009842EF" w:rsidP="00462786">
            <w:pPr>
              <w:spacing w:line="360" w:lineRule="auto"/>
              <w:jc w:val="center"/>
              <w:rPr>
                <w:rFonts w:ascii="Times New Roman" w:hAnsi="Times New Roman" w:cs="Times New Roman"/>
                <w:color w:val="auto"/>
              </w:rPr>
            </w:pPr>
          </w:p>
        </w:tc>
        <w:tc>
          <w:tcPr>
            <w:tcW w:w="2782" w:type="dxa"/>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 xml:space="preserve">Сумма </w:t>
            </w:r>
          </w:p>
        </w:tc>
        <w:tc>
          <w:tcPr>
            <w:tcW w:w="2251" w:type="dxa"/>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83860</w:t>
            </w:r>
          </w:p>
        </w:tc>
        <w:tc>
          <w:tcPr>
            <w:tcW w:w="2079" w:type="dxa"/>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65899</w:t>
            </w:r>
          </w:p>
        </w:tc>
        <w:tc>
          <w:tcPr>
            <w:tcW w:w="1943" w:type="dxa"/>
            <w:vAlign w:val="center"/>
          </w:tcPr>
          <w:p w:rsidR="009842EF" w:rsidRPr="00604952" w:rsidRDefault="009842EF"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54443</w:t>
            </w:r>
          </w:p>
        </w:tc>
      </w:tr>
    </w:tbl>
    <w:p w:rsidR="00973F6B" w:rsidRPr="00604952" w:rsidRDefault="00973F6B" w:rsidP="00462786">
      <w:pPr>
        <w:pStyle w:val="ConsPlusNonformat"/>
        <w:widowControl/>
        <w:spacing w:line="360" w:lineRule="auto"/>
        <w:jc w:val="right"/>
        <w:rPr>
          <w:rFonts w:ascii="Times New Roman" w:hAnsi="Times New Roman" w:cs="Times New Roman"/>
          <w:sz w:val="24"/>
          <w:szCs w:val="24"/>
        </w:rPr>
      </w:pPr>
    </w:p>
    <w:p w:rsidR="009842EF" w:rsidRPr="00604952" w:rsidRDefault="00973F6B" w:rsidP="00973F6B">
      <w:pPr>
        <w:pStyle w:val="ConsPlusNonformat"/>
        <w:widowControl/>
        <w:spacing w:line="360" w:lineRule="auto"/>
        <w:jc w:val="right"/>
        <w:rPr>
          <w:rFonts w:ascii="Times New Roman" w:hAnsi="Times New Roman" w:cs="Times New Roman"/>
          <w:i/>
          <w:sz w:val="24"/>
          <w:szCs w:val="24"/>
        </w:rPr>
      </w:pPr>
      <w:r w:rsidRPr="00604952">
        <w:rPr>
          <w:rFonts w:ascii="Times New Roman" w:hAnsi="Times New Roman" w:cs="Times New Roman"/>
          <w:i/>
          <w:sz w:val="24"/>
          <w:szCs w:val="24"/>
        </w:rPr>
        <w:t xml:space="preserve">Таблица 2. </w:t>
      </w:r>
    </w:p>
    <w:p w:rsidR="009842EF" w:rsidRPr="00604952" w:rsidRDefault="009842EF" w:rsidP="00462786">
      <w:pPr>
        <w:pStyle w:val="ConsPlusNonformat"/>
        <w:widowControl/>
        <w:spacing w:line="360" w:lineRule="auto"/>
        <w:ind w:firstLine="708"/>
        <w:jc w:val="both"/>
        <w:rPr>
          <w:rFonts w:ascii="Times New Roman" w:hAnsi="Times New Roman" w:cs="Times New Roman"/>
          <w:sz w:val="24"/>
          <w:szCs w:val="24"/>
        </w:rPr>
      </w:pPr>
      <w:r w:rsidRPr="00604952">
        <w:rPr>
          <w:rFonts w:ascii="Times New Roman" w:hAnsi="Times New Roman" w:cs="Times New Roman"/>
          <w:sz w:val="24"/>
          <w:szCs w:val="24"/>
        </w:rPr>
        <w:t>Наличие учебной и учебно-методическ</w:t>
      </w:r>
      <w:r w:rsidR="00973F6B" w:rsidRPr="00604952">
        <w:rPr>
          <w:rFonts w:ascii="Times New Roman" w:hAnsi="Times New Roman" w:cs="Times New Roman"/>
          <w:sz w:val="24"/>
          <w:szCs w:val="24"/>
        </w:rPr>
        <w:t xml:space="preserve">ой литературы по заявленным к </w:t>
      </w:r>
      <w:proofErr w:type="gramStart"/>
      <w:r w:rsidRPr="00604952">
        <w:rPr>
          <w:rFonts w:ascii="Times New Roman" w:hAnsi="Times New Roman" w:cs="Times New Roman"/>
          <w:sz w:val="24"/>
          <w:szCs w:val="24"/>
        </w:rPr>
        <w:t>аккредитации  образовательным</w:t>
      </w:r>
      <w:proofErr w:type="gramEnd"/>
      <w:r w:rsidRPr="00604952">
        <w:rPr>
          <w:rFonts w:ascii="Times New Roman" w:hAnsi="Times New Roman" w:cs="Times New Roman"/>
          <w:sz w:val="24"/>
          <w:szCs w:val="24"/>
        </w:rPr>
        <w:t xml:space="preserve"> программам:</w:t>
      </w:r>
    </w:p>
    <w:tbl>
      <w:tblPr>
        <w:tblW w:w="9781" w:type="dxa"/>
        <w:tblInd w:w="-72" w:type="dxa"/>
        <w:tblLayout w:type="fixed"/>
        <w:tblCellMar>
          <w:left w:w="70" w:type="dxa"/>
          <w:right w:w="70" w:type="dxa"/>
        </w:tblCellMar>
        <w:tblLook w:val="0000" w:firstRow="0" w:lastRow="0" w:firstColumn="0" w:lastColumn="0" w:noHBand="0" w:noVBand="0"/>
      </w:tblPr>
      <w:tblGrid>
        <w:gridCol w:w="568"/>
        <w:gridCol w:w="4394"/>
        <w:gridCol w:w="1276"/>
        <w:gridCol w:w="1417"/>
        <w:gridCol w:w="992"/>
        <w:gridCol w:w="1134"/>
      </w:tblGrid>
      <w:tr w:rsidR="009842EF" w:rsidRPr="00604952" w:rsidTr="009842EF">
        <w:trPr>
          <w:cantSplit/>
          <w:trHeight w:val="684"/>
        </w:trPr>
        <w:tc>
          <w:tcPr>
            <w:tcW w:w="568" w:type="dxa"/>
            <w:vMerge w:val="restart"/>
            <w:tcBorders>
              <w:top w:val="single" w:sz="6" w:space="0" w:color="000000"/>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 </w:t>
            </w:r>
            <w:r w:rsidRPr="00604952">
              <w:rPr>
                <w:rFonts w:ascii="Times New Roman" w:hAnsi="Times New Roman" w:cs="Times New Roman"/>
                <w:sz w:val="24"/>
                <w:szCs w:val="24"/>
              </w:rPr>
              <w:br/>
              <w:t>п/п</w:t>
            </w:r>
          </w:p>
        </w:tc>
        <w:tc>
          <w:tcPr>
            <w:tcW w:w="4394" w:type="dxa"/>
            <w:vMerge w:val="restart"/>
            <w:tcBorders>
              <w:top w:val="single" w:sz="6" w:space="0" w:color="000000"/>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Уровень образования, специальность</w:t>
            </w:r>
          </w:p>
          <w:p w:rsidR="009842EF" w:rsidRPr="00604952" w:rsidRDefault="009842EF" w:rsidP="00462786">
            <w:pPr>
              <w:pStyle w:val="ConsPlusNormal"/>
              <w:spacing w:line="360" w:lineRule="auto"/>
              <w:rPr>
                <w:rFonts w:ascii="Times New Roman" w:hAnsi="Times New Roman" w:cs="Times New Roman"/>
                <w:sz w:val="24"/>
                <w:szCs w:val="24"/>
              </w:rPr>
            </w:pPr>
          </w:p>
        </w:tc>
        <w:tc>
          <w:tcPr>
            <w:tcW w:w="2693" w:type="dxa"/>
            <w:gridSpan w:val="2"/>
            <w:tcBorders>
              <w:top w:val="single" w:sz="6" w:space="0" w:color="000000"/>
              <w:left w:val="single" w:sz="6" w:space="0" w:color="000000"/>
              <w:bottom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Объем фонда учебной </w:t>
            </w:r>
            <w:proofErr w:type="gramStart"/>
            <w:r w:rsidRPr="00604952">
              <w:rPr>
                <w:rFonts w:ascii="Times New Roman" w:hAnsi="Times New Roman" w:cs="Times New Roman"/>
                <w:sz w:val="24"/>
                <w:szCs w:val="24"/>
              </w:rPr>
              <w:t xml:space="preserve">и  </w:t>
            </w:r>
            <w:r w:rsidRPr="00604952">
              <w:rPr>
                <w:rFonts w:ascii="Times New Roman" w:hAnsi="Times New Roman" w:cs="Times New Roman"/>
                <w:sz w:val="24"/>
                <w:szCs w:val="24"/>
              </w:rPr>
              <w:br/>
              <w:t>учебно</w:t>
            </w:r>
            <w:proofErr w:type="gramEnd"/>
            <w:r w:rsidRPr="00604952">
              <w:rPr>
                <w:rFonts w:ascii="Times New Roman" w:hAnsi="Times New Roman" w:cs="Times New Roman"/>
                <w:sz w:val="24"/>
                <w:szCs w:val="24"/>
              </w:rPr>
              <w:t>-методической   литературы</w:t>
            </w:r>
          </w:p>
        </w:tc>
        <w:tc>
          <w:tcPr>
            <w:tcW w:w="992" w:type="dxa"/>
            <w:vMerge w:val="restart"/>
            <w:tcBorders>
              <w:top w:val="single" w:sz="6" w:space="0" w:color="000000"/>
              <w:left w:val="single" w:sz="6" w:space="0" w:color="000000"/>
            </w:tcBorders>
            <w:shd w:val="clear" w:color="auto" w:fill="auto"/>
            <w:textDirection w:val="btLr"/>
          </w:tcPr>
          <w:p w:rsidR="009842EF" w:rsidRPr="00604952" w:rsidRDefault="009842EF" w:rsidP="00462786">
            <w:pPr>
              <w:pStyle w:val="ConsPlusNormal"/>
              <w:spacing w:line="360" w:lineRule="auto"/>
              <w:rPr>
                <w:rFonts w:ascii="Times New Roman" w:hAnsi="Times New Roman" w:cs="Times New Roman"/>
                <w:sz w:val="24"/>
                <w:szCs w:val="24"/>
              </w:rPr>
            </w:pPr>
            <w:proofErr w:type="gramStart"/>
            <w:r w:rsidRPr="00604952">
              <w:rPr>
                <w:rFonts w:ascii="Times New Roman" w:hAnsi="Times New Roman" w:cs="Times New Roman"/>
                <w:sz w:val="24"/>
                <w:szCs w:val="24"/>
              </w:rPr>
              <w:t>Количество  экземпляров</w:t>
            </w:r>
            <w:proofErr w:type="gramEnd"/>
            <w:r w:rsidRPr="00604952">
              <w:rPr>
                <w:rFonts w:ascii="Times New Roman" w:hAnsi="Times New Roman" w:cs="Times New Roman"/>
                <w:sz w:val="24"/>
                <w:szCs w:val="24"/>
              </w:rPr>
              <w:t xml:space="preserve"> литературы  на одного обучающегося</w:t>
            </w:r>
            <w:r w:rsidRPr="00604952">
              <w:rPr>
                <w:rFonts w:ascii="Times New Roman" w:hAnsi="Times New Roman" w:cs="Times New Roman"/>
                <w:sz w:val="24"/>
                <w:szCs w:val="24"/>
              </w:rPr>
              <w:br/>
            </w:r>
          </w:p>
        </w:tc>
        <w:tc>
          <w:tcPr>
            <w:tcW w:w="1134" w:type="dxa"/>
            <w:vMerge w:val="restart"/>
            <w:tcBorders>
              <w:top w:val="single" w:sz="6" w:space="0" w:color="000000"/>
              <w:left w:val="single" w:sz="6" w:space="0" w:color="000000"/>
              <w:right w:val="single" w:sz="6" w:space="0" w:color="000000"/>
            </w:tcBorders>
            <w:shd w:val="clear" w:color="auto" w:fill="auto"/>
            <w:textDirection w:val="btL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Доля изданий, изданных за последние 10 лет, от </w:t>
            </w:r>
            <w:proofErr w:type="gramStart"/>
            <w:r w:rsidRPr="00604952">
              <w:rPr>
                <w:rFonts w:ascii="Times New Roman" w:hAnsi="Times New Roman" w:cs="Times New Roman"/>
                <w:sz w:val="24"/>
                <w:szCs w:val="24"/>
              </w:rPr>
              <w:t>общего  количества</w:t>
            </w:r>
            <w:proofErr w:type="gramEnd"/>
            <w:r w:rsidRPr="00604952">
              <w:rPr>
                <w:rFonts w:ascii="Times New Roman" w:hAnsi="Times New Roman" w:cs="Times New Roman"/>
                <w:sz w:val="24"/>
                <w:szCs w:val="24"/>
              </w:rPr>
              <w:t xml:space="preserve">  экземпляров</w:t>
            </w:r>
          </w:p>
        </w:tc>
      </w:tr>
      <w:tr w:rsidR="009842EF" w:rsidRPr="00604952" w:rsidTr="009842EF">
        <w:trPr>
          <w:cantSplit/>
          <w:trHeight w:val="1768"/>
        </w:trPr>
        <w:tc>
          <w:tcPr>
            <w:tcW w:w="568" w:type="dxa"/>
            <w:vMerge/>
            <w:tcBorders>
              <w:left w:val="single" w:sz="6" w:space="0" w:color="000000"/>
              <w:bottom w:val="single" w:sz="6" w:space="0" w:color="000000"/>
            </w:tcBorders>
            <w:shd w:val="clear" w:color="auto" w:fill="auto"/>
          </w:tcPr>
          <w:p w:rsidR="009842EF" w:rsidRPr="00604952" w:rsidRDefault="009842EF" w:rsidP="00462786">
            <w:pPr>
              <w:pStyle w:val="ConsPlusNormal"/>
              <w:snapToGrid w:val="0"/>
              <w:spacing w:line="360" w:lineRule="auto"/>
              <w:rPr>
                <w:rFonts w:ascii="Times New Roman" w:hAnsi="Times New Roman" w:cs="Times New Roman"/>
                <w:sz w:val="24"/>
                <w:szCs w:val="24"/>
              </w:rPr>
            </w:pPr>
          </w:p>
        </w:tc>
        <w:tc>
          <w:tcPr>
            <w:tcW w:w="4394" w:type="dxa"/>
            <w:vMerge/>
            <w:tcBorders>
              <w:left w:val="single" w:sz="6" w:space="0" w:color="000000"/>
              <w:bottom w:val="single" w:sz="6" w:space="0" w:color="000000"/>
            </w:tcBorders>
            <w:shd w:val="clear" w:color="auto" w:fill="auto"/>
          </w:tcPr>
          <w:p w:rsidR="009842EF" w:rsidRPr="00604952" w:rsidRDefault="009842EF" w:rsidP="00462786">
            <w:pPr>
              <w:pStyle w:val="ConsPlusNormal"/>
              <w:snapToGrid w:val="0"/>
              <w:spacing w:line="360"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количество </w:t>
            </w:r>
            <w:r w:rsidRPr="00604952">
              <w:rPr>
                <w:rFonts w:ascii="Times New Roman" w:hAnsi="Times New Roman" w:cs="Times New Roman"/>
                <w:sz w:val="24"/>
                <w:szCs w:val="24"/>
              </w:rPr>
              <w:br/>
              <w:t xml:space="preserve">наименований </w:t>
            </w:r>
          </w:p>
        </w:tc>
        <w:tc>
          <w:tcPr>
            <w:tcW w:w="1417" w:type="dxa"/>
            <w:tcBorders>
              <w:top w:val="single" w:sz="6" w:space="0" w:color="000000"/>
              <w:left w:val="single" w:sz="6" w:space="0" w:color="000000"/>
              <w:bottom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количество </w:t>
            </w:r>
            <w:r w:rsidRPr="00604952">
              <w:rPr>
                <w:rFonts w:ascii="Times New Roman" w:hAnsi="Times New Roman" w:cs="Times New Roman"/>
                <w:sz w:val="24"/>
                <w:szCs w:val="24"/>
              </w:rPr>
              <w:br/>
              <w:t>экземпляров</w:t>
            </w:r>
          </w:p>
        </w:tc>
        <w:tc>
          <w:tcPr>
            <w:tcW w:w="992" w:type="dxa"/>
            <w:vMerge/>
            <w:tcBorders>
              <w:left w:val="single" w:sz="6" w:space="0" w:color="000000"/>
              <w:bottom w:val="single" w:sz="6" w:space="0" w:color="000000"/>
            </w:tcBorders>
            <w:shd w:val="clear" w:color="auto" w:fill="auto"/>
          </w:tcPr>
          <w:p w:rsidR="009842EF" w:rsidRPr="00604952" w:rsidRDefault="009842EF" w:rsidP="00462786">
            <w:pPr>
              <w:pStyle w:val="ConsPlusNormal"/>
              <w:snapToGrid w:val="0"/>
              <w:spacing w:line="360" w:lineRule="auto"/>
              <w:rPr>
                <w:rFonts w:ascii="Times New Roman" w:hAnsi="Times New Roman" w:cs="Times New Roman"/>
                <w:sz w:val="24"/>
                <w:szCs w:val="24"/>
              </w:rPr>
            </w:pPr>
          </w:p>
        </w:tc>
        <w:tc>
          <w:tcPr>
            <w:tcW w:w="1134" w:type="dxa"/>
            <w:vMerge/>
            <w:tcBorders>
              <w:left w:val="single" w:sz="6" w:space="0" w:color="000000"/>
              <w:bottom w:val="single" w:sz="6" w:space="0" w:color="000000"/>
              <w:right w:val="single" w:sz="6" w:space="0" w:color="000000"/>
            </w:tcBorders>
            <w:shd w:val="clear" w:color="auto" w:fill="auto"/>
            <w:textDirection w:val="btLr"/>
          </w:tcPr>
          <w:p w:rsidR="009842EF" w:rsidRPr="00604952" w:rsidRDefault="009842EF" w:rsidP="00462786">
            <w:pPr>
              <w:pStyle w:val="ConsPlusNormal"/>
              <w:snapToGrid w:val="0"/>
              <w:spacing w:line="360" w:lineRule="auto"/>
              <w:rPr>
                <w:rFonts w:ascii="Times New Roman" w:hAnsi="Times New Roman" w:cs="Times New Roman"/>
                <w:sz w:val="24"/>
                <w:szCs w:val="24"/>
              </w:rPr>
            </w:pPr>
          </w:p>
        </w:tc>
      </w:tr>
      <w:tr w:rsidR="009842EF" w:rsidRPr="00604952" w:rsidTr="009842EF">
        <w:trPr>
          <w:cantSplit/>
          <w:trHeight w:val="240"/>
        </w:trPr>
        <w:tc>
          <w:tcPr>
            <w:tcW w:w="568" w:type="dxa"/>
            <w:vMerge w:val="restart"/>
            <w:tcBorders>
              <w:top w:val="single" w:sz="6" w:space="0" w:color="000000"/>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1</w:t>
            </w: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spacing w:line="360" w:lineRule="auto"/>
              <w:rPr>
                <w:rFonts w:ascii="Times New Roman" w:hAnsi="Times New Roman" w:cs="Times New Roman"/>
                <w:bCs/>
                <w:color w:val="auto"/>
              </w:rPr>
            </w:pPr>
            <w:r w:rsidRPr="00604952">
              <w:rPr>
                <w:rFonts w:ascii="Times New Roman" w:hAnsi="Times New Roman" w:cs="Times New Roman"/>
                <w:color w:val="auto"/>
              </w:rPr>
              <w:t xml:space="preserve">33.02.01 Фармация </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21 студ.</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p>
        </w:tc>
      </w:tr>
      <w:tr w:rsidR="009842EF" w:rsidRPr="00604952" w:rsidTr="009842EF">
        <w:trPr>
          <w:cantSplit/>
          <w:trHeight w:val="240"/>
        </w:trPr>
        <w:tc>
          <w:tcPr>
            <w:tcW w:w="568" w:type="dxa"/>
            <w:vMerge/>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В том числе по циклам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napToGrid w:val="0"/>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napToGrid w:val="0"/>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napToGrid w:val="0"/>
              <w:spacing w:line="360" w:lineRule="auto"/>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napToGrid w:val="0"/>
              <w:spacing w:line="360" w:lineRule="auto"/>
              <w:jc w:val="center"/>
              <w:rPr>
                <w:rFonts w:ascii="Times New Roman" w:hAnsi="Times New Roman" w:cs="Times New Roman"/>
                <w:sz w:val="24"/>
                <w:szCs w:val="24"/>
              </w:rPr>
            </w:pPr>
          </w:p>
        </w:tc>
      </w:tr>
      <w:tr w:rsidR="009842EF" w:rsidRPr="00604952" w:rsidTr="009842EF">
        <w:trPr>
          <w:cantSplit/>
          <w:trHeight w:val="240"/>
        </w:trPr>
        <w:tc>
          <w:tcPr>
            <w:tcW w:w="568" w:type="dxa"/>
            <w:vMerge/>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общему гуманитарному и социально-экономическому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45</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429</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20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60</w:t>
            </w:r>
          </w:p>
        </w:tc>
      </w:tr>
      <w:tr w:rsidR="009842EF" w:rsidRPr="00604952" w:rsidTr="009842EF">
        <w:trPr>
          <w:cantSplit/>
          <w:trHeight w:val="240"/>
        </w:trPr>
        <w:tc>
          <w:tcPr>
            <w:tcW w:w="568" w:type="dxa"/>
            <w:vMerge/>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 по математическому и </w:t>
            </w:r>
            <w:proofErr w:type="gramStart"/>
            <w:r w:rsidRPr="00604952">
              <w:rPr>
                <w:rFonts w:ascii="Times New Roman" w:hAnsi="Times New Roman" w:cs="Times New Roman"/>
                <w:sz w:val="24"/>
                <w:szCs w:val="24"/>
              </w:rPr>
              <w:t>общему  естественнонаучному</w:t>
            </w:r>
            <w:proofErr w:type="gramEnd"/>
            <w:r w:rsidRPr="00604952">
              <w:rPr>
                <w:rFonts w:ascii="Times New Roman" w:hAnsi="Times New Roman" w:cs="Times New Roman"/>
                <w:sz w:val="24"/>
                <w:szCs w:val="24"/>
              </w:rPr>
              <w:t xml:space="preserve">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10</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181</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86</w:t>
            </w:r>
          </w:p>
        </w:tc>
      </w:tr>
      <w:tr w:rsidR="009842EF" w:rsidRPr="00604952" w:rsidTr="009842EF">
        <w:trPr>
          <w:cantSplit/>
          <w:trHeight w:val="240"/>
        </w:trPr>
        <w:tc>
          <w:tcPr>
            <w:tcW w:w="568" w:type="dxa"/>
            <w:vMerge/>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общепрофессиональным дисциплинам</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73</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821</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75</w:t>
            </w:r>
          </w:p>
        </w:tc>
      </w:tr>
      <w:tr w:rsidR="009842EF" w:rsidRPr="00604952" w:rsidTr="009842EF">
        <w:trPr>
          <w:cantSplit/>
          <w:trHeight w:val="294"/>
        </w:trPr>
        <w:tc>
          <w:tcPr>
            <w:tcW w:w="568" w:type="dxa"/>
            <w:vMerge/>
            <w:tcBorders>
              <w:left w:val="single" w:sz="6" w:space="0" w:color="000000"/>
              <w:bottom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ПМ (МДК)</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15</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210</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73</w:t>
            </w:r>
          </w:p>
        </w:tc>
      </w:tr>
      <w:tr w:rsidR="009842EF" w:rsidRPr="00604952" w:rsidTr="009842EF">
        <w:trPr>
          <w:cantSplit/>
          <w:trHeight w:val="240"/>
        </w:trPr>
        <w:tc>
          <w:tcPr>
            <w:tcW w:w="568" w:type="dxa"/>
            <w:vMerge w:val="restart"/>
            <w:tcBorders>
              <w:top w:val="single" w:sz="6" w:space="0" w:color="000000"/>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2</w:t>
            </w: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both"/>
              <w:rPr>
                <w:rFonts w:ascii="Times New Roman" w:hAnsi="Times New Roman" w:cs="Times New Roman"/>
                <w:sz w:val="24"/>
                <w:szCs w:val="24"/>
              </w:rPr>
            </w:pPr>
            <w:r w:rsidRPr="00604952">
              <w:rPr>
                <w:rFonts w:ascii="Times New Roman" w:hAnsi="Times New Roman" w:cs="Times New Roman"/>
                <w:sz w:val="24"/>
                <w:szCs w:val="24"/>
              </w:rPr>
              <w:t xml:space="preserve">34.02.01 Стоматология ортопедическая </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61 студ.</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40"/>
        </w:trPr>
        <w:tc>
          <w:tcPr>
            <w:tcW w:w="568" w:type="dxa"/>
            <w:vMerge/>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В том числе по циклам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napToGrid w:val="0"/>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napToGrid w:val="0"/>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napToGrid w:val="0"/>
              <w:spacing w:line="360" w:lineRule="auto"/>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napToGrid w:val="0"/>
              <w:spacing w:line="360" w:lineRule="auto"/>
              <w:jc w:val="center"/>
              <w:rPr>
                <w:rFonts w:ascii="Times New Roman" w:hAnsi="Times New Roman" w:cs="Times New Roman"/>
                <w:sz w:val="24"/>
                <w:szCs w:val="24"/>
              </w:rPr>
            </w:pPr>
          </w:p>
        </w:tc>
      </w:tr>
      <w:tr w:rsidR="009842EF" w:rsidRPr="00604952" w:rsidTr="009842EF">
        <w:trPr>
          <w:cantSplit/>
          <w:trHeight w:val="240"/>
        </w:trPr>
        <w:tc>
          <w:tcPr>
            <w:tcW w:w="568" w:type="dxa"/>
            <w:vMerge/>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общие гуманитарные и социально-экономические циклы</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44</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429</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60</w:t>
            </w:r>
          </w:p>
        </w:tc>
      </w:tr>
      <w:tr w:rsidR="009842EF" w:rsidRPr="00604952" w:rsidTr="009842EF">
        <w:trPr>
          <w:cantSplit/>
          <w:trHeight w:val="240"/>
        </w:trPr>
        <w:tc>
          <w:tcPr>
            <w:tcW w:w="568" w:type="dxa"/>
            <w:vMerge/>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математический и общий естественнонаучный цикл</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9</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151</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86</w:t>
            </w:r>
          </w:p>
        </w:tc>
      </w:tr>
      <w:tr w:rsidR="009842EF" w:rsidRPr="00604952" w:rsidTr="009842EF">
        <w:trPr>
          <w:cantSplit/>
          <w:trHeight w:val="240"/>
        </w:trPr>
        <w:tc>
          <w:tcPr>
            <w:tcW w:w="568" w:type="dxa"/>
            <w:vMerge/>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общепрофессиональные дисциплины</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38</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364</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72</w:t>
            </w:r>
          </w:p>
        </w:tc>
      </w:tr>
      <w:tr w:rsidR="009842EF" w:rsidRPr="00604952" w:rsidTr="009842EF">
        <w:trPr>
          <w:cantSplit/>
          <w:trHeight w:val="294"/>
        </w:trPr>
        <w:tc>
          <w:tcPr>
            <w:tcW w:w="568" w:type="dxa"/>
            <w:tcBorders>
              <w:left w:val="single" w:sz="6" w:space="0" w:color="000000"/>
              <w:bottom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-ПМ (МДК)</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9</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49</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0,8</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80</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r w:rsidRPr="00604952">
              <w:rPr>
                <w:rFonts w:ascii="Times New Roman" w:hAnsi="Times New Roman" w:cs="Times New Roman"/>
                <w:i/>
                <w:sz w:val="24"/>
                <w:szCs w:val="24"/>
              </w:rPr>
              <w:t>3</w:t>
            </w: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31.02.01 Лечебное дело </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303 студ.</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В том числе по циклам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общему гуманитарному и социально-экономическому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58</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536</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60</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 по математическому и </w:t>
            </w:r>
            <w:proofErr w:type="gramStart"/>
            <w:r w:rsidRPr="00604952">
              <w:rPr>
                <w:rFonts w:ascii="Times New Roman" w:hAnsi="Times New Roman" w:cs="Times New Roman"/>
                <w:sz w:val="24"/>
                <w:szCs w:val="24"/>
              </w:rPr>
              <w:t>общему  естественнонаучному</w:t>
            </w:r>
            <w:proofErr w:type="gramEnd"/>
            <w:r w:rsidRPr="00604952">
              <w:rPr>
                <w:rFonts w:ascii="Times New Roman" w:hAnsi="Times New Roman" w:cs="Times New Roman"/>
                <w:sz w:val="24"/>
                <w:szCs w:val="24"/>
              </w:rPr>
              <w:t xml:space="preserve">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63</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0,2</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86</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общепрофессиональным дисциплинам</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78</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938</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78</w:t>
            </w:r>
          </w:p>
        </w:tc>
      </w:tr>
      <w:tr w:rsidR="009842EF" w:rsidRPr="00604952" w:rsidTr="009842EF">
        <w:trPr>
          <w:cantSplit/>
          <w:trHeight w:val="294"/>
        </w:trPr>
        <w:tc>
          <w:tcPr>
            <w:tcW w:w="568" w:type="dxa"/>
            <w:tcBorders>
              <w:left w:val="single" w:sz="6" w:space="0" w:color="000000"/>
              <w:bottom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ПМ (МДК)</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105</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1301</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72</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r w:rsidRPr="00604952">
              <w:rPr>
                <w:rFonts w:ascii="Times New Roman" w:hAnsi="Times New Roman" w:cs="Times New Roman"/>
                <w:i/>
                <w:sz w:val="24"/>
                <w:szCs w:val="24"/>
              </w:rPr>
              <w:t>4</w:t>
            </w: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34.02.01 Сестринское дело все (о/з, филиалы) </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1022 студ.</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В том числе по циклам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общему гуманитарному и социально-экономическому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45</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429</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0,4</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60</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 по математическому и </w:t>
            </w:r>
            <w:proofErr w:type="gramStart"/>
            <w:r w:rsidRPr="00604952">
              <w:rPr>
                <w:rFonts w:ascii="Times New Roman" w:hAnsi="Times New Roman" w:cs="Times New Roman"/>
                <w:sz w:val="24"/>
                <w:szCs w:val="24"/>
              </w:rPr>
              <w:t>общему  естественнонаучному</w:t>
            </w:r>
            <w:proofErr w:type="gramEnd"/>
            <w:r w:rsidRPr="00604952">
              <w:rPr>
                <w:rFonts w:ascii="Times New Roman" w:hAnsi="Times New Roman" w:cs="Times New Roman"/>
                <w:sz w:val="24"/>
                <w:szCs w:val="24"/>
              </w:rPr>
              <w:t xml:space="preserve">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63</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0,06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86</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общепрофессиональным дисциплинам</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82</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996</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0,9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68</w:t>
            </w:r>
          </w:p>
        </w:tc>
      </w:tr>
      <w:tr w:rsidR="009842EF" w:rsidRPr="00604952" w:rsidTr="009842EF">
        <w:trPr>
          <w:cantSplit/>
          <w:trHeight w:val="294"/>
        </w:trPr>
        <w:tc>
          <w:tcPr>
            <w:tcW w:w="568" w:type="dxa"/>
            <w:tcBorders>
              <w:left w:val="single" w:sz="6" w:space="0" w:color="000000"/>
              <w:bottom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ПМ (МДК)</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110</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1870</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81</w:t>
            </w:r>
          </w:p>
        </w:tc>
      </w:tr>
      <w:tr w:rsidR="009842EF" w:rsidRPr="00604952" w:rsidTr="009842EF">
        <w:trPr>
          <w:cantSplit/>
          <w:trHeight w:val="43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r w:rsidRPr="00604952">
              <w:rPr>
                <w:rFonts w:ascii="Times New Roman" w:hAnsi="Times New Roman" w:cs="Times New Roman"/>
                <w:i/>
                <w:sz w:val="24"/>
                <w:szCs w:val="24"/>
              </w:rPr>
              <w:t>5</w:t>
            </w: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31.02.02 Акушерское дело </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85 студ.</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В том числе по циклам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общему гуманитарному и социально-экономическому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45</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429</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62</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 по математическому и </w:t>
            </w:r>
            <w:proofErr w:type="gramStart"/>
            <w:r w:rsidRPr="00604952">
              <w:rPr>
                <w:rFonts w:ascii="Times New Roman" w:hAnsi="Times New Roman" w:cs="Times New Roman"/>
                <w:sz w:val="24"/>
                <w:szCs w:val="24"/>
              </w:rPr>
              <w:t>общему  естественнонаучному</w:t>
            </w:r>
            <w:proofErr w:type="gramEnd"/>
            <w:r w:rsidRPr="00604952">
              <w:rPr>
                <w:rFonts w:ascii="Times New Roman" w:hAnsi="Times New Roman" w:cs="Times New Roman"/>
                <w:sz w:val="24"/>
                <w:szCs w:val="24"/>
              </w:rPr>
              <w:t xml:space="preserve">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63</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0,7</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86</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общепрофессиональным дисциплинам</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87</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1021</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77</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ПМ (МДК)</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94</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1462</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17</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60</w:t>
            </w:r>
          </w:p>
        </w:tc>
      </w:tr>
      <w:tr w:rsidR="009842EF" w:rsidRPr="00604952" w:rsidTr="009842EF">
        <w:trPr>
          <w:cantSplit/>
          <w:trHeight w:val="294"/>
        </w:trPr>
        <w:tc>
          <w:tcPr>
            <w:tcW w:w="568" w:type="dxa"/>
            <w:tcBorders>
              <w:left w:val="single" w:sz="6" w:space="0" w:color="000000"/>
              <w:bottom w:val="single" w:sz="4" w:space="0" w:color="auto"/>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r w:rsidRPr="00604952">
              <w:rPr>
                <w:rFonts w:ascii="Times New Roman" w:hAnsi="Times New Roman" w:cs="Times New Roman"/>
                <w:i/>
                <w:sz w:val="24"/>
                <w:szCs w:val="24"/>
              </w:rPr>
              <w:t>6</w:t>
            </w: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32.02.03 Лабораторная диагностика </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105 студ.</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top w:val="single" w:sz="4" w:space="0" w:color="auto"/>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В том числе по циклам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общему гуманитарному и социально-экономическому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45</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429</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62</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 по математическому и </w:t>
            </w:r>
            <w:proofErr w:type="gramStart"/>
            <w:r w:rsidRPr="00604952">
              <w:rPr>
                <w:rFonts w:ascii="Times New Roman" w:hAnsi="Times New Roman" w:cs="Times New Roman"/>
                <w:sz w:val="24"/>
                <w:szCs w:val="24"/>
              </w:rPr>
              <w:t>общему  естественнонаучному</w:t>
            </w:r>
            <w:proofErr w:type="gramEnd"/>
            <w:r w:rsidRPr="00604952">
              <w:rPr>
                <w:rFonts w:ascii="Times New Roman" w:hAnsi="Times New Roman" w:cs="Times New Roman"/>
                <w:sz w:val="24"/>
                <w:szCs w:val="24"/>
              </w:rPr>
              <w:t xml:space="preserve">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63</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0,6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86</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общепрофессиональным дисциплинам</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55</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635</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77</w:t>
            </w:r>
          </w:p>
        </w:tc>
      </w:tr>
      <w:tr w:rsidR="009842EF" w:rsidRPr="00604952" w:rsidTr="009842EF">
        <w:trPr>
          <w:cantSplit/>
          <w:trHeight w:val="294"/>
        </w:trPr>
        <w:tc>
          <w:tcPr>
            <w:tcW w:w="568" w:type="dxa"/>
            <w:tcBorders>
              <w:left w:val="single" w:sz="6" w:space="0" w:color="000000"/>
              <w:bottom w:val="single" w:sz="4" w:space="0" w:color="auto"/>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4" w:space="0" w:color="auto"/>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ПМ (МДК)</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27</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476</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86</w:t>
            </w:r>
          </w:p>
        </w:tc>
      </w:tr>
      <w:tr w:rsidR="009842EF" w:rsidRPr="00604952" w:rsidTr="009842EF">
        <w:trPr>
          <w:cantSplit/>
          <w:trHeight w:val="294"/>
        </w:trPr>
        <w:tc>
          <w:tcPr>
            <w:tcW w:w="568" w:type="dxa"/>
            <w:tcBorders>
              <w:top w:val="single" w:sz="4" w:space="0" w:color="auto"/>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r w:rsidRPr="00604952">
              <w:rPr>
                <w:rFonts w:ascii="Times New Roman" w:hAnsi="Times New Roman" w:cs="Times New Roman"/>
                <w:i/>
                <w:sz w:val="24"/>
                <w:szCs w:val="24"/>
              </w:rPr>
              <w:t>7</w:t>
            </w:r>
          </w:p>
        </w:tc>
        <w:tc>
          <w:tcPr>
            <w:tcW w:w="4394" w:type="dxa"/>
            <w:tcBorders>
              <w:top w:val="single" w:sz="4" w:space="0" w:color="auto"/>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43.02.04 Прикладная эстетика</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10 студ.</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В том числе по циклам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общему гуманитарному и социально-экономическому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49</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435</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43</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60</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 по математическому и </w:t>
            </w:r>
            <w:proofErr w:type="gramStart"/>
            <w:r w:rsidRPr="00604952">
              <w:rPr>
                <w:rFonts w:ascii="Times New Roman" w:hAnsi="Times New Roman" w:cs="Times New Roman"/>
                <w:sz w:val="24"/>
                <w:szCs w:val="24"/>
              </w:rPr>
              <w:t>общему  естественнонаучному</w:t>
            </w:r>
            <w:proofErr w:type="gramEnd"/>
            <w:r w:rsidRPr="00604952">
              <w:rPr>
                <w:rFonts w:ascii="Times New Roman" w:hAnsi="Times New Roman" w:cs="Times New Roman"/>
                <w:sz w:val="24"/>
                <w:szCs w:val="24"/>
              </w:rPr>
              <w:t xml:space="preserve">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63</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86</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общепрофессиональным дисциплинам</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72</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799</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92</w:t>
            </w:r>
          </w:p>
        </w:tc>
      </w:tr>
      <w:tr w:rsidR="009842EF" w:rsidRPr="00604952" w:rsidTr="009842EF">
        <w:trPr>
          <w:cantSplit/>
          <w:trHeight w:val="294"/>
        </w:trPr>
        <w:tc>
          <w:tcPr>
            <w:tcW w:w="568" w:type="dxa"/>
            <w:tcBorders>
              <w:left w:val="single" w:sz="6" w:space="0" w:color="000000"/>
              <w:bottom w:val="single" w:sz="4" w:space="0" w:color="auto"/>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4" w:space="0" w:color="auto"/>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ПМ (МДК)</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18</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143</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14</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top w:val="single" w:sz="4" w:space="0" w:color="auto"/>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r w:rsidRPr="00604952">
              <w:rPr>
                <w:rFonts w:ascii="Times New Roman" w:hAnsi="Times New Roman" w:cs="Times New Roman"/>
                <w:i/>
                <w:sz w:val="24"/>
                <w:szCs w:val="24"/>
              </w:rPr>
              <w:t>8</w:t>
            </w:r>
          </w:p>
        </w:tc>
        <w:tc>
          <w:tcPr>
            <w:tcW w:w="4394" w:type="dxa"/>
            <w:tcBorders>
              <w:top w:val="single" w:sz="4" w:space="0" w:color="auto"/>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43.02.12 Технология эстетических услуг </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38 студ.</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В том числе по циклам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общему гуманитарному и социально-экономическому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52</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469</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66</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 по математическому и </w:t>
            </w:r>
            <w:proofErr w:type="gramStart"/>
            <w:r w:rsidRPr="00604952">
              <w:rPr>
                <w:rFonts w:ascii="Times New Roman" w:hAnsi="Times New Roman" w:cs="Times New Roman"/>
                <w:sz w:val="24"/>
                <w:szCs w:val="24"/>
              </w:rPr>
              <w:t>общему  естественнонаучному</w:t>
            </w:r>
            <w:proofErr w:type="gramEnd"/>
            <w:r w:rsidRPr="00604952">
              <w:rPr>
                <w:rFonts w:ascii="Times New Roman" w:hAnsi="Times New Roman" w:cs="Times New Roman"/>
                <w:sz w:val="24"/>
                <w:szCs w:val="24"/>
              </w:rPr>
              <w:t xml:space="preserve"> циклу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5</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100</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общепрофессиональным дисциплинам</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22</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192</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70</w:t>
            </w:r>
          </w:p>
        </w:tc>
      </w:tr>
      <w:tr w:rsidR="009842EF" w:rsidRPr="00604952" w:rsidTr="009842EF">
        <w:trPr>
          <w:cantSplit/>
          <w:trHeight w:val="294"/>
        </w:trPr>
        <w:tc>
          <w:tcPr>
            <w:tcW w:w="568" w:type="dxa"/>
            <w:tcBorders>
              <w:left w:val="single" w:sz="6" w:space="0" w:color="000000"/>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по ПМ (МДК)</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lang w:val="en-US"/>
              </w:rPr>
            </w:pPr>
            <w:r w:rsidRPr="00604952">
              <w:rPr>
                <w:rFonts w:ascii="Times New Roman" w:hAnsi="Times New Roman" w:cs="Times New Roman"/>
                <w:sz w:val="24"/>
                <w:szCs w:val="24"/>
              </w:rPr>
              <w:t>12</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219</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92</w:t>
            </w:r>
          </w:p>
        </w:tc>
      </w:tr>
      <w:tr w:rsidR="009842EF" w:rsidRPr="00604952" w:rsidTr="009842EF">
        <w:trPr>
          <w:cantSplit/>
          <w:trHeight w:val="294"/>
        </w:trPr>
        <w:tc>
          <w:tcPr>
            <w:tcW w:w="568" w:type="dxa"/>
            <w:tcBorders>
              <w:left w:val="single" w:sz="6" w:space="0" w:color="000000"/>
              <w:bottom w:val="single" w:sz="4" w:space="0" w:color="auto"/>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r w:rsidRPr="00604952">
              <w:rPr>
                <w:rFonts w:ascii="Times New Roman" w:hAnsi="Times New Roman" w:cs="Times New Roman"/>
                <w:i/>
                <w:sz w:val="24"/>
                <w:szCs w:val="24"/>
              </w:rPr>
              <w:t>9</w:t>
            </w:r>
          </w:p>
        </w:tc>
        <w:tc>
          <w:tcPr>
            <w:tcW w:w="4394" w:type="dxa"/>
            <w:tcBorders>
              <w:top w:val="single" w:sz="6" w:space="0" w:color="000000"/>
              <w:left w:val="single" w:sz="6" w:space="0" w:color="000000"/>
              <w:bottom w:val="single" w:sz="4" w:space="0" w:color="auto"/>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bCs/>
                <w:sz w:val="24"/>
                <w:szCs w:val="24"/>
                <w:lang w:bidi="ru-RU"/>
              </w:rPr>
              <w:t>32.02.01 </w:t>
            </w:r>
            <w:r w:rsidRPr="00604952">
              <w:rPr>
                <w:rFonts w:ascii="Times New Roman" w:hAnsi="Times New Roman" w:cs="Times New Roman"/>
                <w:sz w:val="24"/>
                <w:szCs w:val="24"/>
                <w:lang w:bidi="ru-RU"/>
              </w:rPr>
              <w:t>Медико-профилактическое дело</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19 студ.</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left w:val="single" w:sz="6" w:space="0" w:color="000000"/>
              <w:bottom w:val="single" w:sz="4" w:space="0" w:color="auto"/>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4" w:space="0" w:color="auto"/>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В том числе по циклам дисциплин:</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p>
        </w:tc>
      </w:tr>
      <w:tr w:rsidR="009842EF" w:rsidRPr="00604952" w:rsidTr="009842EF">
        <w:trPr>
          <w:cantSplit/>
          <w:trHeight w:val="294"/>
        </w:trPr>
        <w:tc>
          <w:tcPr>
            <w:tcW w:w="568" w:type="dxa"/>
            <w:tcBorders>
              <w:left w:val="single" w:sz="6" w:space="0" w:color="000000"/>
              <w:bottom w:val="single" w:sz="4" w:space="0" w:color="auto"/>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4" w:space="0" w:color="auto"/>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 по общему гуманитарному и социально-экономическому циклу дисциплин </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49</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456</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24</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63</w:t>
            </w:r>
          </w:p>
        </w:tc>
      </w:tr>
      <w:tr w:rsidR="009842EF" w:rsidRPr="00604952" w:rsidTr="009842EF">
        <w:trPr>
          <w:cantSplit/>
          <w:trHeight w:val="294"/>
        </w:trPr>
        <w:tc>
          <w:tcPr>
            <w:tcW w:w="568" w:type="dxa"/>
            <w:tcBorders>
              <w:left w:val="single" w:sz="6" w:space="0" w:color="000000"/>
              <w:bottom w:val="single" w:sz="4" w:space="0" w:color="auto"/>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4" w:space="0" w:color="auto"/>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 по математическому и </w:t>
            </w:r>
            <w:proofErr w:type="gramStart"/>
            <w:r w:rsidRPr="00604952">
              <w:rPr>
                <w:rFonts w:ascii="Times New Roman" w:hAnsi="Times New Roman" w:cs="Times New Roman"/>
                <w:sz w:val="24"/>
                <w:szCs w:val="24"/>
              </w:rPr>
              <w:t>общему  естественнонаучному</w:t>
            </w:r>
            <w:proofErr w:type="gramEnd"/>
            <w:r w:rsidRPr="00604952">
              <w:rPr>
                <w:rFonts w:ascii="Times New Roman" w:hAnsi="Times New Roman" w:cs="Times New Roman"/>
                <w:sz w:val="24"/>
                <w:szCs w:val="24"/>
              </w:rPr>
              <w:t xml:space="preserve"> циклу дисциплин </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9</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151</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68</w:t>
            </w:r>
          </w:p>
        </w:tc>
      </w:tr>
      <w:tr w:rsidR="009842EF" w:rsidRPr="00604952" w:rsidTr="009842EF">
        <w:trPr>
          <w:cantSplit/>
          <w:trHeight w:val="294"/>
        </w:trPr>
        <w:tc>
          <w:tcPr>
            <w:tcW w:w="568" w:type="dxa"/>
            <w:tcBorders>
              <w:left w:val="single" w:sz="6" w:space="0" w:color="000000"/>
              <w:bottom w:val="single" w:sz="4" w:space="0" w:color="auto"/>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4" w:space="0" w:color="auto"/>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 по общепрофессиональным дисциплинам </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77</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857</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76</w:t>
            </w:r>
          </w:p>
        </w:tc>
      </w:tr>
      <w:tr w:rsidR="009842EF" w:rsidRPr="00604952" w:rsidTr="009842EF">
        <w:trPr>
          <w:cantSplit/>
          <w:trHeight w:val="294"/>
        </w:trPr>
        <w:tc>
          <w:tcPr>
            <w:tcW w:w="568" w:type="dxa"/>
            <w:tcBorders>
              <w:left w:val="single" w:sz="6" w:space="0" w:color="000000"/>
              <w:bottom w:val="single" w:sz="4" w:space="0" w:color="auto"/>
            </w:tcBorders>
            <w:shd w:val="clear" w:color="auto" w:fill="auto"/>
          </w:tcPr>
          <w:p w:rsidR="009842EF" w:rsidRPr="00604952" w:rsidRDefault="009842EF" w:rsidP="00462786">
            <w:pPr>
              <w:pStyle w:val="ConsPlusNormal"/>
              <w:spacing w:line="360" w:lineRule="auto"/>
              <w:rPr>
                <w:rFonts w:ascii="Times New Roman" w:hAnsi="Times New Roman" w:cs="Times New Roman"/>
                <w:i/>
                <w:sz w:val="24"/>
                <w:szCs w:val="24"/>
              </w:rPr>
            </w:pPr>
          </w:p>
        </w:tc>
        <w:tc>
          <w:tcPr>
            <w:tcW w:w="4394" w:type="dxa"/>
            <w:tcBorders>
              <w:top w:val="single" w:sz="6" w:space="0" w:color="000000"/>
              <w:left w:val="single" w:sz="6" w:space="0" w:color="000000"/>
              <w:bottom w:val="single" w:sz="4" w:space="0" w:color="auto"/>
            </w:tcBorders>
            <w:shd w:val="clear" w:color="auto" w:fill="auto"/>
            <w:vAlign w:val="center"/>
          </w:tcPr>
          <w:p w:rsidR="009842EF" w:rsidRPr="00604952" w:rsidRDefault="009842EF" w:rsidP="00462786">
            <w:pPr>
              <w:pStyle w:val="ConsPlusNormal"/>
              <w:spacing w:line="360" w:lineRule="auto"/>
              <w:rPr>
                <w:rFonts w:ascii="Times New Roman" w:hAnsi="Times New Roman" w:cs="Times New Roman"/>
                <w:sz w:val="24"/>
                <w:szCs w:val="24"/>
              </w:rPr>
            </w:pPr>
            <w:r w:rsidRPr="00604952">
              <w:rPr>
                <w:rFonts w:ascii="Times New Roman" w:hAnsi="Times New Roman" w:cs="Times New Roman"/>
                <w:sz w:val="24"/>
                <w:szCs w:val="24"/>
              </w:rPr>
              <w:t xml:space="preserve">-  по ПМ (МДК) </w:t>
            </w:r>
          </w:p>
        </w:tc>
        <w:tc>
          <w:tcPr>
            <w:tcW w:w="1276"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17</w:t>
            </w:r>
          </w:p>
        </w:tc>
        <w:tc>
          <w:tcPr>
            <w:tcW w:w="1417"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112</w:t>
            </w:r>
          </w:p>
        </w:tc>
        <w:tc>
          <w:tcPr>
            <w:tcW w:w="992" w:type="dxa"/>
            <w:tcBorders>
              <w:top w:val="single" w:sz="6" w:space="0" w:color="000000"/>
              <w:left w:val="single" w:sz="6" w:space="0" w:color="000000"/>
              <w:bottom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42EF" w:rsidRPr="00604952" w:rsidRDefault="009842EF" w:rsidP="00462786">
            <w:pPr>
              <w:pStyle w:val="ConsPlusNormal"/>
              <w:spacing w:line="360" w:lineRule="auto"/>
              <w:jc w:val="center"/>
              <w:rPr>
                <w:rFonts w:ascii="Times New Roman" w:hAnsi="Times New Roman" w:cs="Times New Roman"/>
                <w:sz w:val="24"/>
                <w:szCs w:val="24"/>
              </w:rPr>
            </w:pPr>
            <w:r w:rsidRPr="00604952">
              <w:rPr>
                <w:rFonts w:ascii="Times New Roman" w:hAnsi="Times New Roman" w:cs="Times New Roman"/>
                <w:sz w:val="24"/>
                <w:szCs w:val="24"/>
              </w:rPr>
              <w:t>84</w:t>
            </w:r>
          </w:p>
        </w:tc>
      </w:tr>
    </w:tbl>
    <w:p w:rsidR="006E1A7A" w:rsidRPr="00604952" w:rsidRDefault="00257840" w:rsidP="00A149D9">
      <w:pPr>
        <w:pStyle w:val="2"/>
        <w:spacing w:after="240"/>
        <w:ind w:firstLine="709"/>
        <w:rPr>
          <w:rFonts w:ascii="Times New Roman" w:hAnsi="Times New Roman" w:cs="Times New Roman"/>
          <w:b w:val="0"/>
          <w:color w:val="auto"/>
          <w:sz w:val="24"/>
          <w:szCs w:val="24"/>
        </w:rPr>
      </w:pPr>
      <w:bookmarkStart w:id="19" w:name="_Toc32565551"/>
      <w:r w:rsidRPr="00604952">
        <w:rPr>
          <w:rFonts w:ascii="Times New Roman" w:hAnsi="Times New Roman" w:cs="Times New Roman"/>
          <w:b w:val="0"/>
          <w:color w:val="auto"/>
          <w:sz w:val="24"/>
          <w:szCs w:val="24"/>
        </w:rPr>
        <w:t>3</w:t>
      </w:r>
      <w:r w:rsidR="00011185" w:rsidRPr="00604952">
        <w:rPr>
          <w:rFonts w:ascii="Times New Roman" w:hAnsi="Times New Roman" w:cs="Times New Roman"/>
          <w:b w:val="0"/>
          <w:color w:val="auto"/>
          <w:sz w:val="24"/>
          <w:szCs w:val="24"/>
        </w:rPr>
        <w:t xml:space="preserve">.3. </w:t>
      </w:r>
      <w:r w:rsidR="00977DEC" w:rsidRPr="00604952">
        <w:rPr>
          <w:rFonts w:ascii="Times New Roman" w:hAnsi="Times New Roman" w:cs="Times New Roman"/>
          <w:b w:val="0"/>
          <w:color w:val="auto"/>
          <w:sz w:val="24"/>
          <w:szCs w:val="24"/>
        </w:rPr>
        <w:t>Кадровый потенциал колледжа</w:t>
      </w:r>
      <w:r w:rsidR="00011185" w:rsidRPr="00604952">
        <w:rPr>
          <w:rFonts w:ascii="Times New Roman" w:hAnsi="Times New Roman" w:cs="Times New Roman"/>
          <w:b w:val="0"/>
          <w:color w:val="auto"/>
          <w:sz w:val="24"/>
          <w:szCs w:val="24"/>
        </w:rPr>
        <w:t>.</w:t>
      </w:r>
      <w:bookmarkEnd w:id="19"/>
    </w:p>
    <w:p w:rsidR="002931B4" w:rsidRPr="00604952" w:rsidRDefault="00FB082C" w:rsidP="00462786">
      <w:pPr>
        <w:pStyle w:val="210"/>
        <w:shd w:val="clear" w:color="auto" w:fill="auto"/>
        <w:spacing w:before="0" w:line="360" w:lineRule="auto"/>
        <w:ind w:firstLine="700"/>
        <w:jc w:val="both"/>
        <w:rPr>
          <w:color w:val="auto"/>
        </w:rPr>
      </w:pPr>
      <w:r w:rsidRPr="00604952">
        <w:rPr>
          <w:color w:val="auto"/>
        </w:rPr>
        <w:t>Н</w:t>
      </w:r>
      <w:r w:rsidR="009842EF" w:rsidRPr="00604952">
        <w:rPr>
          <w:color w:val="auto"/>
        </w:rPr>
        <w:t>а 1 января 2020</w:t>
      </w:r>
      <w:r w:rsidRPr="00604952">
        <w:rPr>
          <w:color w:val="auto"/>
        </w:rPr>
        <w:t xml:space="preserve"> г</w:t>
      </w:r>
      <w:r w:rsidR="004E21AC" w:rsidRPr="00604952">
        <w:rPr>
          <w:color w:val="auto"/>
        </w:rPr>
        <w:t xml:space="preserve">. </w:t>
      </w:r>
      <w:r w:rsidR="002931B4" w:rsidRPr="00604952">
        <w:rPr>
          <w:color w:val="auto"/>
        </w:rPr>
        <w:t xml:space="preserve">учебно-воспитательный процесс обеспечили 94 педагогических работников (75 - преподаватели, 18 – </w:t>
      </w:r>
      <w:proofErr w:type="spellStart"/>
      <w:r w:rsidR="002931B4" w:rsidRPr="00604952">
        <w:rPr>
          <w:color w:val="auto"/>
        </w:rPr>
        <w:t>педработники</w:t>
      </w:r>
      <w:proofErr w:type="spellEnd"/>
      <w:r w:rsidR="002931B4" w:rsidRPr="00604952">
        <w:rPr>
          <w:color w:val="auto"/>
        </w:rPr>
        <w:t xml:space="preserve">) с педагогическим и медицинским образованием (100%). Из 85 подлежащих </w:t>
      </w:r>
      <w:proofErr w:type="gramStart"/>
      <w:r w:rsidR="002931B4" w:rsidRPr="00604952">
        <w:rPr>
          <w:color w:val="auto"/>
        </w:rPr>
        <w:t>аттестации,  имеют</w:t>
      </w:r>
      <w:proofErr w:type="gramEnd"/>
      <w:r w:rsidR="002931B4" w:rsidRPr="00604952">
        <w:rPr>
          <w:color w:val="auto"/>
        </w:rPr>
        <w:t xml:space="preserve"> квалификационные категории – 49 (58,8%), (в прошлом году было 54,2%). Показатель </w:t>
      </w:r>
      <w:proofErr w:type="spellStart"/>
      <w:r w:rsidR="002931B4" w:rsidRPr="00604952">
        <w:rPr>
          <w:color w:val="auto"/>
        </w:rPr>
        <w:t>аттестованности</w:t>
      </w:r>
      <w:proofErr w:type="spellEnd"/>
      <w:r w:rsidR="002931B4" w:rsidRPr="00604952">
        <w:rPr>
          <w:color w:val="auto"/>
        </w:rPr>
        <w:t xml:space="preserve"> имеет тенденцию к повышению по сравнению с прошлым годом.</w:t>
      </w:r>
    </w:p>
    <w:p w:rsidR="002931B4" w:rsidRPr="00604952" w:rsidRDefault="002931B4" w:rsidP="00462786">
      <w:pPr>
        <w:pStyle w:val="15"/>
        <w:numPr>
          <w:ilvl w:val="0"/>
          <w:numId w:val="16"/>
        </w:numPr>
        <w:spacing w:line="360" w:lineRule="auto"/>
        <w:jc w:val="both"/>
        <w:rPr>
          <w:rFonts w:ascii="Times New Roman" w:hAnsi="Times New Roman" w:cs="Times New Roman"/>
        </w:rPr>
      </w:pPr>
      <w:r w:rsidRPr="00604952">
        <w:rPr>
          <w:rFonts w:ascii="Times New Roman" w:hAnsi="Times New Roman" w:cs="Times New Roman"/>
        </w:rPr>
        <w:t>высшую категорию – 35(41,6%) (было - 27 чел.  (31,7 %))</w:t>
      </w:r>
    </w:p>
    <w:p w:rsidR="002931B4" w:rsidRPr="00604952" w:rsidRDefault="002931B4" w:rsidP="00462786">
      <w:pPr>
        <w:pStyle w:val="15"/>
        <w:numPr>
          <w:ilvl w:val="0"/>
          <w:numId w:val="16"/>
        </w:numPr>
        <w:spacing w:line="360" w:lineRule="auto"/>
        <w:jc w:val="both"/>
        <w:rPr>
          <w:rFonts w:ascii="Times New Roman" w:hAnsi="Times New Roman" w:cs="Times New Roman"/>
        </w:rPr>
      </w:pPr>
      <w:r w:rsidRPr="00604952">
        <w:rPr>
          <w:rFonts w:ascii="Times New Roman" w:hAnsi="Times New Roman" w:cs="Times New Roman"/>
        </w:rPr>
        <w:t>I – 14(16,6%); было -19 чел.  (22,1 %)</w:t>
      </w:r>
    </w:p>
    <w:p w:rsidR="002931B4" w:rsidRPr="00604952" w:rsidRDefault="002931B4" w:rsidP="00462786">
      <w:pPr>
        <w:pStyle w:val="15"/>
        <w:numPr>
          <w:ilvl w:val="0"/>
          <w:numId w:val="16"/>
        </w:numPr>
        <w:spacing w:line="360" w:lineRule="auto"/>
        <w:jc w:val="both"/>
        <w:rPr>
          <w:rFonts w:ascii="Times New Roman" w:hAnsi="Times New Roman" w:cs="Times New Roman"/>
        </w:rPr>
      </w:pPr>
      <w:r w:rsidRPr="00604952">
        <w:rPr>
          <w:rFonts w:ascii="Times New Roman" w:hAnsi="Times New Roman" w:cs="Times New Roman"/>
        </w:rPr>
        <w:t xml:space="preserve">базовая категории – 20 </w:t>
      </w:r>
      <w:proofErr w:type="gramStart"/>
      <w:r w:rsidRPr="00604952">
        <w:rPr>
          <w:rFonts w:ascii="Times New Roman" w:hAnsi="Times New Roman" w:cs="Times New Roman"/>
        </w:rPr>
        <w:t>чел</w:t>
      </w:r>
      <w:proofErr w:type="gramEnd"/>
      <w:r w:rsidRPr="00604952">
        <w:rPr>
          <w:rFonts w:ascii="Times New Roman" w:hAnsi="Times New Roman" w:cs="Times New Roman"/>
        </w:rPr>
        <w:t xml:space="preserve"> – 23,5%, было - (23 чел. - 27,7%), что соответствует </w:t>
      </w:r>
      <w:proofErr w:type="spellStart"/>
      <w:r w:rsidRPr="00604952">
        <w:rPr>
          <w:rFonts w:ascii="Times New Roman" w:hAnsi="Times New Roman" w:cs="Times New Roman"/>
        </w:rPr>
        <w:t>аккредитационным</w:t>
      </w:r>
      <w:proofErr w:type="spellEnd"/>
      <w:r w:rsidRPr="00604952">
        <w:rPr>
          <w:rFonts w:ascii="Times New Roman" w:hAnsi="Times New Roman" w:cs="Times New Roman"/>
        </w:rPr>
        <w:t xml:space="preserve"> показателям (всего с категориями - 54%, с высшей категорией 18%).</w:t>
      </w:r>
    </w:p>
    <w:p w:rsidR="002931B4" w:rsidRPr="004445ED" w:rsidRDefault="002931B4" w:rsidP="004445ED">
      <w:pPr>
        <w:pStyle w:val="15"/>
        <w:numPr>
          <w:ilvl w:val="0"/>
          <w:numId w:val="16"/>
        </w:numPr>
        <w:spacing w:line="360" w:lineRule="auto"/>
        <w:jc w:val="both"/>
        <w:rPr>
          <w:rFonts w:ascii="Times New Roman" w:hAnsi="Times New Roman" w:cs="Times New Roman"/>
        </w:rPr>
      </w:pPr>
      <w:r w:rsidRPr="00604952">
        <w:rPr>
          <w:rFonts w:ascii="Times New Roman" w:hAnsi="Times New Roman" w:cs="Times New Roman"/>
        </w:rPr>
        <w:lastRenderedPageBreak/>
        <w:t>на соответствие занимаемой должности аттестованы 16(19%), было 14 (16,8%)</w:t>
      </w:r>
    </w:p>
    <w:p w:rsidR="00973F6B" w:rsidRPr="00604952" w:rsidRDefault="002931B4" w:rsidP="00973F6B">
      <w:pPr>
        <w:spacing w:line="360" w:lineRule="auto"/>
        <w:ind w:firstLine="708"/>
        <w:jc w:val="both"/>
        <w:rPr>
          <w:rFonts w:ascii="Times New Roman" w:hAnsi="Times New Roman" w:cs="Times New Roman"/>
          <w:color w:val="auto"/>
        </w:rPr>
      </w:pPr>
      <w:proofErr w:type="gramStart"/>
      <w:r w:rsidRPr="00604952">
        <w:rPr>
          <w:rFonts w:ascii="Times New Roman" w:hAnsi="Times New Roman" w:cs="Times New Roman"/>
          <w:color w:val="auto"/>
        </w:rPr>
        <w:t>На  2019</w:t>
      </w:r>
      <w:proofErr w:type="gramEnd"/>
      <w:r w:rsidRPr="00604952">
        <w:rPr>
          <w:rFonts w:ascii="Times New Roman" w:hAnsi="Times New Roman" w:cs="Times New Roman"/>
          <w:color w:val="auto"/>
        </w:rPr>
        <w:t>-2020 уч. гг. поступили на работу 8 новых преподавателей  и 1 старший методист</w:t>
      </w:r>
      <w:r w:rsidR="00973F6B" w:rsidRPr="00604952">
        <w:rPr>
          <w:rFonts w:ascii="Times New Roman" w:hAnsi="Times New Roman" w:cs="Times New Roman"/>
          <w:color w:val="auto"/>
        </w:rPr>
        <w:t>.</w:t>
      </w:r>
    </w:p>
    <w:p w:rsidR="00973F6B" w:rsidRPr="00604952" w:rsidRDefault="004E21AC" w:rsidP="00973F6B">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Квалификационные категории педагогическ</w:t>
      </w:r>
      <w:r w:rsidR="008633CB" w:rsidRPr="00604952">
        <w:rPr>
          <w:rFonts w:ascii="Times New Roman" w:hAnsi="Times New Roman" w:cs="Times New Roman"/>
          <w:color w:val="auto"/>
        </w:rPr>
        <w:t>их ра</w:t>
      </w:r>
      <w:r w:rsidR="002931B4" w:rsidRPr="00604952">
        <w:rPr>
          <w:rFonts w:ascii="Times New Roman" w:hAnsi="Times New Roman" w:cs="Times New Roman"/>
          <w:color w:val="auto"/>
        </w:rPr>
        <w:t>ботников (по сост. на 01.01.2020</w:t>
      </w:r>
      <w:r w:rsidR="00973F6B" w:rsidRPr="00604952">
        <w:rPr>
          <w:rFonts w:ascii="Times New Roman" w:hAnsi="Times New Roman" w:cs="Times New Roman"/>
          <w:color w:val="auto"/>
        </w:rPr>
        <w:t>)</w:t>
      </w:r>
    </w:p>
    <w:p w:rsidR="002931B4" w:rsidRPr="00604952" w:rsidRDefault="005475C8" w:rsidP="00973F6B">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А</w:t>
      </w:r>
      <w:r w:rsidR="002931B4" w:rsidRPr="00604952">
        <w:rPr>
          <w:rFonts w:ascii="Times New Roman" w:hAnsi="Times New Roman" w:cs="Times New Roman"/>
          <w:color w:val="auto"/>
        </w:rPr>
        <w:t xml:space="preserve">ттестация педагогических работников проводится по приказу Министерства образования и науки Российской Федерации от 7 апреля </w:t>
      </w:r>
      <w:smartTag w:uri="urn:schemas-microsoft-com:office:smarttags" w:element="metricconverter">
        <w:smartTagPr>
          <w:attr w:name="ProductID" w:val="2014 г"/>
        </w:smartTagPr>
        <w:r w:rsidR="002931B4" w:rsidRPr="00604952">
          <w:rPr>
            <w:rFonts w:ascii="Times New Roman" w:hAnsi="Times New Roman" w:cs="Times New Roman"/>
            <w:color w:val="auto"/>
          </w:rPr>
          <w:t>2014 г</w:t>
        </w:r>
      </w:smartTag>
      <w:r w:rsidR="002931B4" w:rsidRPr="00604952">
        <w:rPr>
          <w:rFonts w:ascii="Times New Roman" w:hAnsi="Times New Roman" w:cs="Times New Roman"/>
          <w:color w:val="auto"/>
        </w:rPr>
        <w:t xml:space="preserve">. №276. С января </w:t>
      </w:r>
      <w:smartTag w:uri="urn:schemas-microsoft-com:office:smarttags" w:element="metricconverter">
        <w:smartTagPr>
          <w:attr w:name="ProductID" w:val="2015 г"/>
        </w:smartTagPr>
        <w:r w:rsidR="002931B4" w:rsidRPr="00604952">
          <w:rPr>
            <w:rFonts w:ascii="Times New Roman" w:hAnsi="Times New Roman" w:cs="Times New Roman"/>
            <w:color w:val="auto"/>
          </w:rPr>
          <w:t>2015 г</w:t>
        </w:r>
      </w:smartTag>
      <w:r w:rsidR="002931B4" w:rsidRPr="00604952">
        <w:rPr>
          <w:rFonts w:ascii="Times New Roman" w:hAnsi="Times New Roman" w:cs="Times New Roman"/>
          <w:color w:val="auto"/>
        </w:rPr>
        <w:t xml:space="preserve">. аттестация на категорию проводилась в </w:t>
      </w:r>
      <w:proofErr w:type="spellStart"/>
      <w:r w:rsidR="002931B4" w:rsidRPr="00604952">
        <w:rPr>
          <w:rFonts w:ascii="Times New Roman" w:hAnsi="Times New Roman" w:cs="Times New Roman"/>
          <w:color w:val="auto"/>
        </w:rPr>
        <w:t>МПОПиРК</w:t>
      </w:r>
      <w:proofErr w:type="spellEnd"/>
      <w:r w:rsidR="002931B4" w:rsidRPr="00604952">
        <w:rPr>
          <w:rFonts w:ascii="Times New Roman" w:hAnsi="Times New Roman" w:cs="Times New Roman"/>
          <w:color w:val="auto"/>
        </w:rPr>
        <w:t xml:space="preserve"> РС (Я). С 2017 г. в связи с переходом в МО и Н РС(Я) аттестация проводится по требованиям министерства образования.</w:t>
      </w:r>
    </w:p>
    <w:p w:rsidR="002931B4" w:rsidRPr="00604952" w:rsidRDefault="002931B4" w:rsidP="00462786">
      <w:pPr>
        <w:spacing w:line="360" w:lineRule="auto"/>
        <w:ind w:firstLine="708"/>
        <w:jc w:val="both"/>
        <w:rPr>
          <w:rFonts w:ascii="Times New Roman" w:hAnsi="Times New Roman" w:cs="Times New Roman"/>
          <w:color w:val="auto"/>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94"/>
        <w:gridCol w:w="1816"/>
        <w:gridCol w:w="1675"/>
        <w:gridCol w:w="1639"/>
        <w:gridCol w:w="1630"/>
      </w:tblGrid>
      <w:tr w:rsidR="002931B4" w:rsidRPr="00604952" w:rsidTr="00D73A49">
        <w:tc>
          <w:tcPr>
            <w:tcW w:w="1951"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Учебный год</w:t>
            </w:r>
          </w:p>
        </w:tc>
        <w:tc>
          <w:tcPr>
            <w:tcW w:w="1194"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Всего преподавателей</w:t>
            </w:r>
          </w:p>
        </w:tc>
        <w:tc>
          <w:tcPr>
            <w:tcW w:w="1816"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Из них аттестовано</w:t>
            </w:r>
          </w:p>
        </w:tc>
        <w:tc>
          <w:tcPr>
            <w:tcW w:w="1675"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Высшая категория</w:t>
            </w:r>
          </w:p>
        </w:tc>
        <w:tc>
          <w:tcPr>
            <w:tcW w:w="1639"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Первая категория</w:t>
            </w:r>
          </w:p>
        </w:tc>
        <w:tc>
          <w:tcPr>
            <w:tcW w:w="1630"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Вторая категория</w:t>
            </w:r>
          </w:p>
        </w:tc>
      </w:tr>
      <w:tr w:rsidR="002931B4" w:rsidRPr="00604952" w:rsidTr="00D73A49">
        <w:tc>
          <w:tcPr>
            <w:tcW w:w="1951"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2014-2015</w:t>
            </w:r>
          </w:p>
        </w:tc>
        <w:tc>
          <w:tcPr>
            <w:tcW w:w="1194"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83</w:t>
            </w:r>
          </w:p>
        </w:tc>
        <w:tc>
          <w:tcPr>
            <w:tcW w:w="1816"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53 (62,3%)</w:t>
            </w:r>
          </w:p>
        </w:tc>
        <w:tc>
          <w:tcPr>
            <w:tcW w:w="1675"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34(40%)</w:t>
            </w:r>
          </w:p>
        </w:tc>
        <w:tc>
          <w:tcPr>
            <w:tcW w:w="1639"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13 (15,2%)</w:t>
            </w:r>
          </w:p>
        </w:tc>
        <w:tc>
          <w:tcPr>
            <w:tcW w:w="1630"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30 (35,2)</w:t>
            </w:r>
          </w:p>
        </w:tc>
      </w:tr>
      <w:tr w:rsidR="002931B4" w:rsidRPr="00604952" w:rsidTr="00D73A49">
        <w:tc>
          <w:tcPr>
            <w:tcW w:w="1951"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2015-2016</w:t>
            </w:r>
          </w:p>
        </w:tc>
        <w:tc>
          <w:tcPr>
            <w:tcW w:w="1194"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85</w:t>
            </w:r>
          </w:p>
        </w:tc>
        <w:tc>
          <w:tcPr>
            <w:tcW w:w="1816"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55 (64,7%)</w:t>
            </w:r>
          </w:p>
        </w:tc>
        <w:tc>
          <w:tcPr>
            <w:tcW w:w="1675"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34(40%)</w:t>
            </w:r>
          </w:p>
        </w:tc>
        <w:tc>
          <w:tcPr>
            <w:tcW w:w="1639"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16 (18,8%)</w:t>
            </w:r>
          </w:p>
        </w:tc>
        <w:tc>
          <w:tcPr>
            <w:tcW w:w="1630"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32(37,6%)</w:t>
            </w:r>
          </w:p>
        </w:tc>
      </w:tr>
      <w:tr w:rsidR="002931B4" w:rsidRPr="00604952" w:rsidTr="00D73A49">
        <w:tc>
          <w:tcPr>
            <w:tcW w:w="1951"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2016-2017</w:t>
            </w:r>
          </w:p>
        </w:tc>
        <w:tc>
          <w:tcPr>
            <w:tcW w:w="1194"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87</w:t>
            </w:r>
          </w:p>
        </w:tc>
        <w:tc>
          <w:tcPr>
            <w:tcW w:w="1816"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55 (63,2 %)</w:t>
            </w:r>
          </w:p>
        </w:tc>
        <w:tc>
          <w:tcPr>
            <w:tcW w:w="1675"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31 (35,6 %)</w:t>
            </w:r>
          </w:p>
        </w:tc>
        <w:tc>
          <w:tcPr>
            <w:tcW w:w="1639"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22 (25,2 %)</w:t>
            </w:r>
          </w:p>
        </w:tc>
        <w:tc>
          <w:tcPr>
            <w:tcW w:w="1630"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 (2,2 %)</w:t>
            </w:r>
          </w:p>
        </w:tc>
      </w:tr>
      <w:tr w:rsidR="002931B4" w:rsidRPr="00604952" w:rsidTr="00D73A49">
        <w:tc>
          <w:tcPr>
            <w:tcW w:w="1951"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2017-2018</w:t>
            </w:r>
          </w:p>
        </w:tc>
        <w:tc>
          <w:tcPr>
            <w:tcW w:w="1194"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83</w:t>
            </w:r>
          </w:p>
        </w:tc>
        <w:tc>
          <w:tcPr>
            <w:tcW w:w="1816"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48 (57,1%)</w:t>
            </w:r>
          </w:p>
        </w:tc>
        <w:tc>
          <w:tcPr>
            <w:tcW w:w="1675"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28 (33,3%)</w:t>
            </w:r>
          </w:p>
        </w:tc>
        <w:tc>
          <w:tcPr>
            <w:tcW w:w="1639"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 (23,8%)</w:t>
            </w:r>
          </w:p>
        </w:tc>
        <w:tc>
          <w:tcPr>
            <w:tcW w:w="1630"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СЗД</w:t>
            </w:r>
          </w:p>
        </w:tc>
      </w:tr>
      <w:tr w:rsidR="002931B4" w:rsidRPr="00604952" w:rsidTr="00D73A49">
        <w:tc>
          <w:tcPr>
            <w:tcW w:w="1951"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2018-2019</w:t>
            </w:r>
          </w:p>
        </w:tc>
        <w:tc>
          <w:tcPr>
            <w:tcW w:w="1194"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83</w:t>
            </w:r>
          </w:p>
        </w:tc>
        <w:tc>
          <w:tcPr>
            <w:tcW w:w="1816"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45 (54,2%</w:t>
            </w:r>
          </w:p>
        </w:tc>
        <w:tc>
          <w:tcPr>
            <w:tcW w:w="1675"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27(32,7%)</w:t>
            </w:r>
          </w:p>
        </w:tc>
        <w:tc>
          <w:tcPr>
            <w:tcW w:w="1639"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19 (22,1)</w:t>
            </w:r>
          </w:p>
        </w:tc>
        <w:tc>
          <w:tcPr>
            <w:tcW w:w="1630"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14 (16,8%)</w:t>
            </w:r>
          </w:p>
        </w:tc>
      </w:tr>
      <w:tr w:rsidR="002931B4" w:rsidRPr="00604952" w:rsidTr="00D73A49">
        <w:tc>
          <w:tcPr>
            <w:tcW w:w="1951"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2019-2020</w:t>
            </w:r>
          </w:p>
        </w:tc>
        <w:tc>
          <w:tcPr>
            <w:tcW w:w="1194" w:type="dxa"/>
            <w:tcBorders>
              <w:top w:val="single" w:sz="4" w:space="0" w:color="auto"/>
              <w:left w:val="single" w:sz="4" w:space="0" w:color="auto"/>
              <w:bottom w:val="single" w:sz="4" w:space="0" w:color="auto"/>
              <w:right w:val="single" w:sz="4" w:space="0" w:color="auto"/>
            </w:tcBorders>
          </w:tcPr>
          <w:p w:rsidR="002931B4" w:rsidRPr="00604952" w:rsidRDefault="005475C8"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85</w:t>
            </w:r>
          </w:p>
        </w:tc>
        <w:tc>
          <w:tcPr>
            <w:tcW w:w="1816"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49 (58,8%)</w:t>
            </w:r>
          </w:p>
        </w:tc>
        <w:tc>
          <w:tcPr>
            <w:tcW w:w="1675"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35(41,6%)</w:t>
            </w:r>
          </w:p>
        </w:tc>
        <w:tc>
          <w:tcPr>
            <w:tcW w:w="1639"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14(16,6%)</w:t>
            </w:r>
          </w:p>
        </w:tc>
        <w:tc>
          <w:tcPr>
            <w:tcW w:w="1630" w:type="dxa"/>
            <w:tcBorders>
              <w:top w:val="single" w:sz="4" w:space="0" w:color="auto"/>
              <w:left w:val="single" w:sz="4" w:space="0" w:color="auto"/>
              <w:bottom w:val="single" w:sz="4" w:space="0" w:color="auto"/>
              <w:right w:val="single" w:sz="4" w:space="0" w:color="auto"/>
            </w:tcBorders>
          </w:tcPr>
          <w:p w:rsidR="002931B4" w:rsidRPr="00604952" w:rsidRDefault="002931B4"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16(19%)</w:t>
            </w:r>
          </w:p>
        </w:tc>
      </w:tr>
    </w:tbl>
    <w:p w:rsidR="004445ED" w:rsidRPr="00604952" w:rsidRDefault="0009228C" w:rsidP="004445ED">
      <w:pPr>
        <w:pStyle w:val="11"/>
        <w:spacing w:line="360" w:lineRule="auto"/>
        <w:ind w:firstLine="708"/>
        <w:jc w:val="both"/>
        <w:rPr>
          <w:i w:val="0"/>
          <w:color w:val="auto"/>
        </w:rPr>
      </w:pPr>
      <w:r w:rsidRPr="00604952">
        <w:rPr>
          <w:i w:val="0"/>
          <w:color w:val="auto"/>
        </w:rPr>
        <w:t xml:space="preserve">Аттестация педагогических работников ежегодно проводится по плану и составляет – 100 % </w:t>
      </w:r>
      <w:r w:rsidR="002931B4" w:rsidRPr="00604952">
        <w:rPr>
          <w:i w:val="0"/>
          <w:color w:val="auto"/>
        </w:rPr>
        <w:t>от плана. Перенесли аттестацию 2, Иванова Е.А. и Никитина Е.Г., Корнилова Л.Ф. написала заявление об отказе от аттестации на квалификационную категорию.</w:t>
      </w:r>
    </w:p>
    <w:p w:rsidR="004445ED" w:rsidRPr="004445ED" w:rsidRDefault="004E21AC" w:rsidP="004445ED">
      <w:pPr>
        <w:pStyle w:val="11"/>
        <w:shd w:val="clear" w:color="auto" w:fill="auto"/>
        <w:spacing w:line="360" w:lineRule="auto"/>
        <w:rPr>
          <w:color w:val="auto"/>
        </w:rPr>
      </w:pPr>
      <w:r w:rsidRPr="00604952">
        <w:rPr>
          <w:color w:val="auto"/>
        </w:rPr>
        <w:t>Информация по прохождению курсов повышения квалификации сотрудниками ПОУ</w:t>
      </w:r>
    </w:p>
    <w:p w:rsidR="00DE5F47" w:rsidRPr="00604952" w:rsidRDefault="00DE5F47" w:rsidP="00462786">
      <w:pPr>
        <w:spacing w:line="360" w:lineRule="auto"/>
        <w:jc w:val="both"/>
        <w:rPr>
          <w:rFonts w:ascii="Times New Roman" w:hAnsi="Times New Roman" w:cs="Times New Roman"/>
          <w:iCs/>
          <w:color w:val="auto"/>
        </w:rPr>
      </w:pPr>
      <w:r w:rsidRPr="00604952">
        <w:rPr>
          <w:rFonts w:ascii="Times New Roman" w:hAnsi="Times New Roman" w:cs="Times New Roman"/>
          <w:iCs/>
          <w:noProof/>
          <w:color w:val="auto"/>
          <w:lang w:bidi="ar-SA"/>
        </w:rPr>
        <w:drawing>
          <wp:inline distT="0" distB="0" distL="0" distR="0" wp14:anchorId="5CB6C9A6" wp14:editId="6B62DBD7">
            <wp:extent cx="6297433" cy="3252084"/>
            <wp:effectExtent l="0" t="0" r="825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12454"/>
                    <a:stretch/>
                  </pic:blipFill>
                  <pic:spPr bwMode="auto">
                    <a:xfrm>
                      <a:off x="0" y="0"/>
                      <a:ext cx="6314807" cy="3261056"/>
                    </a:xfrm>
                    <a:prstGeom prst="rect">
                      <a:avLst/>
                    </a:prstGeom>
                    <a:ln>
                      <a:noFill/>
                    </a:ln>
                    <a:extLst>
                      <a:ext uri="{53640926-AAD7-44D8-BBD7-CCE9431645EC}">
                        <a14:shadowObscured xmlns:a14="http://schemas.microsoft.com/office/drawing/2010/main"/>
                      </a:ext>
                    </a:extLst>
                  </pic:spPr>
                </pic:pic>
              </a:graphicData>
            </a:graphic>
          </wp:inline>
        </w:drawing>
      </w:r>
    </w:p>
    <w:p w:rsidR="002931B4" w:rsidRPr="00604952" w:rsidRDefault="0009228C" w:rsidP="00973F6B">
      <w:pPr>
        <w:spacing w:line="360" w:lineRule="auto"/>
        <w:ind w:firstLine="708"/>
        <w:jc w:val="both"/>
        <w:rPr>
          <w:rFonts w:ascii="Times New Roman" w:hAnsi="Times New Roman" w:cs="Times New Roman"/>
          <w:color w:val="auto"/>
        </w:rPr>
      </w:pPr>
      <w:r w:rsidRPr="00604952">
        <w:rPr>
          <w:rFonts w:ascii="Times New Roman" w:hAnsi="Times New Roman" w:cs="Times New Roman"/>
          <w:iCs/>
          <w:color w:val="auto"/>
        </w:rPr>
        <w:lastRenderedPageBreak/>
        <w:t xml:space="preserve">Ведется плановая работа по  повышению квалификации </w:t>
      </w:r>
      <w:proofErr w:type="spellStart"/>
      <w:r w:rsidRPr="00604952">
        <w:rPr>
          <w:rFonts w:ascii="Times New Roman" w:hAnsi="Times New Roman" w:cs="Times New Roman"/>
          <w:iCs/>
          <w:color w:val="auto"/>
        </w:rPr>
        <w:t>педработников</w:t>
      </w:r>
      <w:proofErr w:type="spellEnd"/>
      <w:r w:rsidRPr="00604952">
        <w:rPr>
          <w:rFonts w:ascii="Times New Roman" w:hAnsi="Times New Roman" w:cs="Times New Roman"/>
          <w:iCs/>
          <w:color w:val="auto"/>
        </w:rPr>
        <w:t xml:space="preserve">. </w:t>
      </w:r>
      <w:r w:rsidR="002931B4" w:rsidRPr="00604952">
        <w:rPr>
          <w:rFonts w:ascii="Times New Roman" w:hAnsi="Times New Roman" w:cs="Times New Roman"/>
          <w:color w:val="auto"/>
        </w:rPr>
        <w:t>Всего на 01.01.2020 г. повышение квалификации пр</w:t>
      </w:r>
      <w:r w:rsidR="00973F6B" w:rsidRPr="00604952">
        <w:rPr>
          <w:rFonts w:ascii="Times New Roman" w:hAnsi="Times New Roman" w:cs="Times New Roman"/>
          <w:color w:val="auto"/>
        </w:rPr>
        <w:t>ошли 80 преподавателей (90,5%).</w:t>
      </w:r>
    </w:p>
    <w:p w:rsidR="002931B4" w:rsidRPr="00604952" w:rsidRDefault="002931B4"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Из 47 преподавателей с медицинским образованием профессиональную переподготовку по педагогике прошли 34 преподавателя (72,3%). 6 – в этом году – </w:t>
      </w:r>
      <w:proofErr w:type="spellStart"/>
      <w:r w:rsidRPr="00604952">
        <w:rPr>
          <w:rFonts w:ascii="Times New Roman" w:hAnsi="Times New Roman" w:cs="Times New Roman"/>
          <w:color w:val="auto"/>
        </w:rPr>
        <w:t>Гридчик</w:t>
      </w:r>
      <w:proofErr w:type="spellEnd"/>
      <w:r w:rsidRPr="00604952">
        <w:rPr>
          <w:rFonts w:ascii="Times New Roman" w:hAnsi="Times New Roman" w:cs="Times New Roman"/>
          <w:color w:val="auto"/>
        </w:rPr>
        <w:t xml:space="preserve"> А.Н., </w:t>
      </w:r>
      <w:proofErr w:type="spellStart"/>
      <w:r w:rsidRPr="00604952">
        <w:rPr>
          <w:rFonts w:ascii="Times New Roman" w:hAnsi="Times New Roman" w:cs="Times New Roman"/>
          <w:color w:val="auto"/>
        </w:rPr>
        <w:t>Барашкова</w:t>
      </w:r>
      <w:proofErr w:type="spellEnd"/>
      <w:r w:rsidRPr="00604952">
        <w:rPr>
          <w:rFonts w:ascii="Times New Roman" w:hAnsi="Times New Roman" w:cs="Times New Roman"/>
          <w:color w:val="auto"/>
        </w:rPr>
        <w:t xml:space="preserve"> А.Г., Софронова Т.Н., </w:t>
      </w:r>
      <w:proofErr w:type="spellStart"/>
      <w:r w:rsidRPr="00604952">
        <w:rPr>
          <w:rFonts w:ascii="Times New Roman" w:hAnsi="Times New Roman" w:cs="Times New Roman"/>
          <w:color w:val="auto"/>
        </w:rPr>
        <w:t>Роббек</w:t>
      </w:r>
      <w:proofErr w:type="spellEnd"/>
      <w:r w:rsidRPr="00604952">
        <w:rPr>
          <w:rFonts w:ascii="Times New Roman" w:hAnsi="Times New Roman" w:cs="Times New Roman"/>
          <w:color w:val="auto"/>
        </w:rPr>
        <w:t xml:space="preserve"> К.В., </w:t>
      </w:r>
      <w:proofErr w:type="spellStart"/>
      <w:r w:rsidRPr="00604952">
        <w:rPr>
          <w:rFonts w:ascii="Times New Roman" w:hAnsi="Times New Roman" w:cs="Times New Roman"/>
          <w:color w:val="auto"/>
        </w:rPr>
        <w:t>Ядреева</w:t>
      </w:r>
      <w:proofErr w:type="spellEnd"/>
      <w:r w:rsidRPr="00604952">
        <w:rPr>
          <w:rFonts w:ascii="Times New Roman" w:hAnsi="Times New Roman" w:cs="Times New Roman"/>
          <w:color w:val="auto"/>
        </w:rPr>
        <w:t xml:space="preserve"> Н.И.,</w:t>
      </w:r>
      <w:r w:rsidR="00002B59" w:rsidRPr="00604952">
        <w:rPr>
          <w:rFonts w:ascii="Times New Roman" w:hAnsi="Times New Roman" w:cs="Times New Roman"/>
          <w:color w:val="auto"/>
        </w:rPr>
        <w:t xml:space="preserve"> Хамаганова Т.В.</w:t>
      </w:r>
    </w:p>
    <w:p w:rsidR="00973F6B" w:rsidRPr="00604952" w:rsidRDefault="002931B4" w:rsidP="00973F6B">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По повышению квалификации преподавателей сотрудничаем с ФИРО, ИРПО РС (Я), МЗ РС(Я),  МИ СВФУ, Амурским медицинским колледжем, Казанским медицинским колледжем, Омским медицинским колледжем. Преподаватели проходят курсы по</w:t>
      </w:r>
      <w:r w:rsidR="00973F6B" w:rsidRPr="00604952">
        <w:rPr>
          <w:rFonts w:ascii="Times New Roman" w:hAnsi="Times New Roman" w:cs="Times New Roman"/>
          <w:color w:val="auto"/>
        </w:rPr>
        <w:t xml:space="preserve">вышение квалификации </w:t>
      </w:r>
      <w:proofErr w:type="spellStart"/>
      <w:r w:rsidR="00973F6B" w:rsidRPr="00604952">
        <w:rPr>
          <w:rFonts w:ascii="Times New Roman" w:hAnsi="Times New Roman" w:cs="Times New Roman"/>
          <w:color w:val="auto"/>
        </w:rPr>
        <w:t>планово</w:t>
      </w:r>
      <w:proofErr w:type="spellEnd"/>
      <w:r w:rsidR="00973F6B" w:rsidRPr="00604952">
        <w:rPr>
          <w:rFonts w:ascii="Times New Roman" w:hAnsi="Times New Roman" w:cs="Times New Roman"/>
          <w:color w:val="auto"/>
        </w:rPr>
        <w:t>.</w:t>
      </w:r>
    </w:p>
    <w:p w:rsidR="00002B59" w:rsidRPr="00604952" w:rsidRDefault="00002B59" w:rsidP="00973F6B">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  2019 году учебно-методическая работа в колледже проводится по единой методической теме: </w:t>
      </w:r>
      <w:r w:rsidRPr="00604952">
        <w:rPr>
          <w:rFonts w:ascii="Times New Roman" w:hAnsi="Times New Roman" w:cs="Times New Roman"/>
          <w:bCs/>
          <w:color w:val="auto"/>
        </w:rPr>
        <w:t xml:space="preserve">«Организационно-педагогические условия методического обеспечения внедрения профессиональных стандартов по специальностям среднего медицинского образования и демонстрационного экзамена по стандартам </w:t>
      </w:r>
      <w:r w:rsidRPr="00604952">
        <w:rPr>
          <w:rFonts w:ascii="Times New Roman" w:hAnsi="Times New Roman" w:cs="Times New Roman"/>
          <w:bCs/>
          <w:color w:val="auto"/>
          <w:lang w:val="en-US"/>
        </w:rPr>
        <w:t>WSR</w:t>
      </w:r>
      <w:r w:rsidRPr="00604952">
        <w:rPr>
          <w:rFonts w:ascii="Times New Roman" w:hAnsi="Times New Roman" w:cs="Times New Roman"/>
          <w:bCs/>
          <w:color w:val="auto"/>
        </w:rPr>
        <w:t xml:space="preserve">, как условия </w:t>
      </w:r>
      <w:proofErr w:type="spellStart"/>
      <w:r w:rsidRPr="00604952">
        <w:rPr>
          <w:rFonts w:ascii="Times New Roman" w:hAnsi="Times New Roman" w:cs="Times New Roman"/>
          <w:bCs/>
          <w:color w:val="auto"/>
        </w:rPr>
        <w:t>практикоориентированности</w:t>
      </w:r>
      <w:proofErr w:type="spellEnd"/>
      <w:r w:rsidRPr="00604952">
        <w:rPr>
          <w:rFonts w:ascii="Times New Roman" w:hAnsi="Times New Roman" w:cs="Times New Roman"/>
          <w:bCs/>
          <w:color w:val="auto"/>
        </w:rPr>
        <w:t xml:space="preserve"> подготовки специалистов». </w:t>
      </w:r>
    </w:p>
    <w:p w:rsidR="00002B59" w:rsidRPr="00604952" w:rsidRDefault="00002B5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Основной акцент методической деятельности связан с подготовкой к переходу на профессиональный стандарт педагога профессионального образования, систематизации и проверке учебно-методической документации к предстоящей аккредитации образовательных программ в 2021 г., внедрению специальности «Медико-профилактическое дело».</w:t>
      </w:r>
    </w:p>
    <w:p w:rsidR="00002B59" w:rsidRPr="00604952" w:rsidRDefault="00002B5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С целью повышения профессиональной компетентности  преподавателей по достижению нового качества профессионального образования в условиях внедрения ФГОС-4, основанных на </w:t>
      </w:r>
      <w:proofErr w:type="spellStart"/>
      <w:r w:rsidRPr="00604952">
        <w:rPr>
          <w:rFonts w:ascii="Times New Roman" w:hAnsi="Times New Roman" w:cs="Times New Roman"/>
          <w:color w:val="auto"/>
        </w:rPr>
        <w:t>профстандартах</w:t>
      </w:r>
      <w:proofErr w:type="spellEnd"/>
      <w:r w:rsidRPr="00604952">
        <w:rPr>
          <w:rFonts w:ascii="Times New Roman" w:hAnsi="Times New Roman" w:cs="Times New Roman"/>
          <w:color w:val="auto"/>
        </w:rPr>
        <w:t xml:space="preserve"> и стандартах  </w:t>
      </w:r>
      <w:r w:rsidRPr="00604952">
        <w:rPr>
          <w:rFonts w:ascii="Times New Roman" w:hAnsi="Times New Roman" w:cs="Times New Roman"/>
          <w:color w:val="auto"/>
          <w:lang w:val="en-US"/>
        </w:rPr>
        <w:t>WSR</w:t>
      </w:r>
      <w:r w:rsidRPr="00604952">
        <w:rPr>
          <w:rFonts w:ascii="Times New Roman" w:hAnsi="Times New Roman" w:cs="Times New Roman"/>
          <w:color w:val="auto"/>
        </w:rPr>
        <w:t xml:space="preserve">. проведен  на высоком методическом уровне 2 </w:t>
      </w:r>
      <w:proofErr w:type="spellStart"/>
      <w:r w:rsidRPr="00604952">
        <w:rPr>
          <w:rFonts w:ascii="Times New Roman" w:hAnsi="Times New Roman" w:cs="Times New Roman"/>
          <w:color w:val="auto"/>
        </w:rPr>
        <w:t>педсеминара</w:t>
      </w:r>
      <w:proofErr w:type="spellEnd"/>
      <w:r w:rsidRPr="00604952">
        <w:rPr>
          <w:rFonts w:ascii="Times New Roman" w:hAnsi="Times New Roman" w:cs="Times New Roman"/>
          <w:color w:val="auto"/>
        </w:rPr>
        <w:t xml:space="preserve"> по теме: </w:t>
      </w:r>
    </w:p>
    <w:p w:rsidR="00002B59" w:rsidRPr="00604952" w:rsidRDefault="00002B59" w:rsidP="00462786">
      <w:pPr>
        <w:numPr>
          <w:ilvl w:val="0"/>
          <w:numId w:val="17"/>
        </w:numPr>
        <w:autoSpaceDE w:val="0"/>
        <w:autoSpaceDN w:val="0"/>
        <w:adjustRightInd w:val="0"/>
        <w:spacing w:line="360" w:lineRule="auto"/>
        <w:jc w:val="both"/>
        <w:rPr>
          <w:rFonts w:ascii="Times New Roman" w:hAnsi="Times New Roman" w:cs="Times New Roman"/>
          <w:color w:val="auto"/>
        </w:rPr>
      </w:pPr>
      <w:r w:rsidRPr="00604952">
        <w:rPr>
          <w:rFonts w:ascii="Times New Roman" w:hAnsi="Times New Roman" w:cs="Times New Roman"/>
          <w:color w:val="auto"/>
        </w:rPr>
        <w:t>Инновационные подходы в подготовке средних медицинских кадров</w:t>
      </w:r>
    </w:p>
    <w:p w:rsidR="00002B59" w:rsidRPr="00604952" w:rsidRDefault="00002B59"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В рамках педагогического семинара проведены:</w:t>
      </w:r>
    </w:p>
    <w:p w:rsidR="00002B59" w:rsidRPr="00604952" w:rsidRDefault="00002B59" w:rsidP="00DE1825">
      <w:pPr>
        <w:widowControl/>
        <w:numPr>
          <w:ilvl w:val="0"/>
          <w:numId w:val="18"/>
        </w:numPr>
        <w:spacing w:line="360" w:lineRule="auto"/>
        <w:ind w:left="0" w:firstLine="709"/>
        <w:jc w:val="both"/>
        <w:rPr>
          <w:rFonts w:ascii="Times New Roman" w:hAnsi="Times New Roman" w:cs="Times New Roman"/>
          <w:color w:val="auto"/>
        </w:rPr>
      </w:pPr>
      <w:r w:rsidRPr="00604952">
        <w:rPr>
          <w:rFonts w:ascii="Times New Roman" w:hAnsi="Times New Roman" w:cs="Times New Roman"/>
          <w:color w:val="auto"/>
        </w:rPr>
        <w:t xml:space="preserve">Специализированная </w:t>
      </w:r>
      <w:proofErr w:type="spellStart"/>
      <w:r w:rsidRPr="00604952">
        <w:rPr>
          <w:rFonts w:ascii="Times New Roman" w:hAnsi="Times New Roman" w:cs="Times New Roman"/>
          <w:color w:val="auto"/>
        </w:rPr>
        <w:t>фасилитационная</w:t>
      </w:r>
      <w:proofErr w:type="spellEnd"/>
      <w:r w:rsidRPr="00604952">
        <w:rPr>
          <w:rFonts w:ascii="Times New Roman" w:hAnsi="Times New Roman" w:cs="Times New Roman"/>
          <w:color w:val="auto"/>
        </w:rPr>
        <w:t xml:space="preserve"> сессия на тему: «Перспективы развития ГБПОУ «ЯМК» с участием консультанта, </w:t>
      </w:r>
      <w:proofErr w:type="spellStart"/>
      <w:r w:rsidRPr="00604952">
        <w:rPr>
          <w:rFonts w:ascii="Times New Roman" w:hAnsi="Times New Roman" w:cs="Times New Roman"/>
          <w:color w:val="auto"/>
        </w:rPr>
        <w:t>коучера</w:t>
      </w:r>
      <w:proofErr w:type="spellEnd"/>
      <w:r w:rsidRPr="00604952">
        <w:rPr>
          <w:rFonts w:ascii="Times New Roman" w:hAnsi="Times New Roman" w:cs="Times New Roman"/>
          <w:color w:val="auto"/>
        </w:rPr>
        <w:t xml:space="preserve"> </w:t>
      </w:r>
      <w:proofErr w:type="spellStart"/>
      <w:r w:rsidRPr="00604952">
        <w:rPr>
          <w:rFonts w:ascii="Times New Roman" w:hAnsi="Times New Roman" w:cs="Times New Roman"/>
          <w:color w:val="auto"/>
        </w:rPr>
        <w:t>Афониной</w:t>
      </w:r>
      <w:proofErr w:type="spellEnd"/>
      <w:r w:rsidRPr="00604952">
        <w:rPr>
          <w:rFonts w:ascii="Times New Roman" w:hAnsi="Times New Roman" w:cs="Times New Roman"/>
          <w:color w:val="auto"/>
        </w:rPr>
        <w:t xml:space="preserve"> Е.Ю., директора по развитию ООО ИКГ «</w:t>
      </w:r>
      <w:proofErr w:type="spellStart"/>
      <w:r w:rsidRPr="00604952">
        <w:rPr>
          <w:rFonts w:ascii="Times New Roman" w:hAnsi="Times New Roman" w:cs="Times New Roman"/>
          <w:color w:val="auto"/>
        </w:rPr>
        <w:t>Бизнессервис</w:t>
      </w:r>
      <w:proofErr w:type="spellEnd"/>
      <w:r w:rsidRPr="00604952">
        <w:rPr>
          <w:rFonts w:ascii="Times New Roman" w:hAnsi="Times New Roman" w:cs="Times New Roman"/>
          <w:color w:val="auto"/>
        </w:rPr>
        <w:t xml:space="preserve">», преподаватель </w:t>
      </w:r>
      <w:proofErr w:type="spellStart"/>
      <w:r w:rsidRPr="00604952">
        <w:rPr>
          <w:rFonts w:ascii="Times New Roman" w:hAnsi="Times New Roman" w:cs="Times New Roman"/>
          <w:color w:val="auto"/>
        </w:rPr>
        <w:t>РАНХиГС</w:t>
      </w:r>
      <w:proofErr w:type="spellEnd"/>
      <w:r w:rsidRPr="00604952">
        <w:rPr>
          <w:rFonts w:ascii="Times New Roman" w:hAnsi="Times New Roman" w:cs="Times New Roman"/>
          <w:color w:val="auto"/>
        </w:rPr>
        <w:t xml:space="preserve"> (г. Москва) – результат – разработка 5 проектов развития колледжа: «ТОП-50», </w:t>
      </w:r>
    </w:p>
    <w:p w:rsidR="00002B59" w:rsidRPr="00604952" w:rsidRDefault="00002B59" w:rsidP="00DE1825">
      <w:pPr>
        <w:widowControl/>
        <w:numPr>
          <w:ilvl w:val="0"/>
          <w:numId w:val="18"/>
        </w:numPr>
        <w:spacing w:line="360" w:lineRule="auto"/>
        <w:ind w:left="0" w:firstLine="709"/>
        <w:jc w:val="both"/>
        <w:rPr>
          <w:rFonts w:ascii="Times New Roman" w:hAnsi="Times New Roman" w:cs="Times New Roman"/>
          <w:color w:val="auto"/>
        </w:rPr>
      </w:pPr>
      <w:r w:rsidRPr="00604952">
        <w:rPr>
          <w:rFonts w:ascii="Times New Roman" w:hAnsi="Times New Roman" w:cs="Times New Roman"/>
          <w:color w:val="auto"/>
        </w:rPr>
        <w:t>Семинар-практикум «</w:t>
      </w:r>
      <w:proofErr w:type="spellStart"/>
      <w:r w:rsidRPr="00604952">
        <w:rPr>
          <w:rFonts w:ascii="Times New Roman" w:hAnsi="Times New Roman" w:cs="Times New Roman"/>
          <w:color w:val="auto"/>
        </w:rPr>
        <w:t>Профстандарт</w:t>
      </w:r>
      <w:proofErr w:type="spellEnd"/>
      <w:r w:rsidRPr="00604952">
        <w:rPr>
          <w:rFonts w:ascii="Times New Roman" w:hAnsi="Times New Roman" w:cs="Times New Roman"/>
          <w:color w:val="auto"/>
        </w:rPr>
        <w:t xml:space="preserve"> педагога» – с охватом 80% преподавателей по </w:t>
      </w:r>
      <w:proofErr w:type="spellStart"/>
      <w:r w:rsidRPr="00604952">
        <w:rPr>
          <w:rFonts w:ascii="Times New Roman" w:hAnsi="Times New Roman" w:cs="Times New Roman"/>
          <w:color w:val="auto"/>
        </w:rPr>
        <w:t>самообследованию</w:t>
      </w:r>
      <w:proofErr w:type="spellEnd"/>
      <w:r w:rsidRPr="00604952">
        <w:rPr>
          <w:rFonts w:ascii="Times New Roman" w:hAnsi="Times New Roman" w:cs="Times New Roman"/>
          <w:color w:val="auto"/>
        </w:rPr>
        <w:t xml:space="preserve"> на соответствие </w:t>
      </w:r>
      <w:proofErr w:type="spellStart"/>
      <w:r w:rsidRPr="00604952">
        <w:rPr>
          <w:rFonts w:ascii="Times New Roman" w:hAnsi="Times New Roman" w:cs="Times New Roman"/>
          <w:color w:val="auto"/>
        </w:rPr>
        <w:t>профстандарту</w:t>
      </w:r>
      <w:proofErr w:type="spellEnd"/>
      <w:r w:rsidRPr="00604952">
        <w:rPr>
          <w:rFonts w:ascii="Times New Roman" w:hAnsi="Times New Roman" w:cs="Times New Roman"/>
          <w:color w:val="auto"/>
        </w:rPr>
        <w:t xml:space="preserve"> «Педагог профессионального образования». Исходя из его результатов были составлены индивидуальные маршруты повышения квалификации преподавателей.</w:t>
      </w:r>
    </w:p>
    <w:p w:rsidR="00002B59" w:rsidRPr="00604952" w:rsidRDefault="00002B59" w:rsidP="00462786">
      <w:pPr>
        <w:spacing w:line="360" w:lineRule="auto"/>
        <w:ind w:left="708"/>
        <w:jc w:val="both"/>
        <w:rPr>
          <w:rFonts w:ascii="Times New Roman" w:hAnsi="Times New Roman" w:cs="Times New Roman"/>
          <w:color w:val="auto"/>
        </w:rPr>
      </w:pPr>
      <w:r w:rsidRPr="00604952">
        <w:rPr>
          <w:rFonts w:ascii="Times New Roman" w:hAnsi="Times New Roman" w:cs="Times New Roman"/>
          <w:color w:val="auto"/>
        </w:rPr>
        <w:t>В условиях перехода к профессиональному стандарту педагога профессионального образования уделяется большое внимание повышению квалификации преподавателей.</w:t>
      </w:r>
    </w:p>
    <w:p w:rsidR="00002B59" w:rsidRPr="00604952" w:rsidRDefault="00002B59"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 </w:t>
      </w:r>
    </w:p>
    <w:p w:rsidR="0090163C" w:rsidRPr="00604952" w:rsidRDefault="0090163C" w:rsidP="00462786">
      <w:pPr>
        <w:spacing w:line="360" w:lineRule="auto"/>
        <w:jc w:val="right"/>
        <w:rPr>
          <w:rFonts w:ascii="Times New Roman" w:hAnsi="Times New Roman" w:cs="Times New Roman"/>
          <w:i/>
          <w:color w:val="auto"/>
        </w:rPr>
      </w:pPr>
      <w:r w:rsidRPr="00604952">
        <w:rPr>
          <w:rFonts w:ascii="Times New Roman" w:hAnsi="Times New Roman" w:cs="Times New Roman"/>
          <w:i/>
          <w:color w:val="auto"/>
        </w:rPr>
        <w:lastRenderedPageBreak/>
        <w:t>Таблица</w:t>
      </w:r>
      <w:r w:rsidR="00E61C24" w:rsidRPr="00604952">
        <w:rPr>
          <w:rFonts w:ascii="Times New Roman" w:hAnsi="Times New Roman" w:cs="Times New Roman"/>
          <w:i/>
          <w:color w:val="auto"/>
        </w:rPr>
        <w:t xml:space="preserve"> 1</w:t>
      </w:r>
      <w:r w:rsidRPr="00604952">
        <w:rPr>
          <w:rFonts w:ascii="Times New Roman" w:hAnsi="Times New Roman" w:cs="Times New Roman"/>
          <w:i/>
          <w:color w:val="auto"/>
        </w:rPr>
        <w:t xml:space="preserve">. </w:t>
      </w:r>
    </w:p>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В рамках метод</w:t>
      </w:r>
      <w:r w:rsidR="00191D95" w:rsidRPr="00604952">
        <w:rPr>
          <w:rFonts w:ascii="Times New Roman" w:hAnsi="Times New Roman" w:cs="Times New Roman"/>
          <w:color w:val="auto"/>
        </w:rPr>
        <w:t>ической темы проведено:</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297"/>
        <w:gridCol w:w="1418"/>
        <w:gridCol w:w="992"/>
        <w:gridCol w:w="992"/>
        <w:gridCol w:w="2654"/>
      </w:tblGrid>
      <w:tr w:rsidR="004E21AC" w:rsidRPr="00604952" w:rsidTr="004E21AC">
        <w:trPr>
          <w:trHeight w:val="864"/>
        </w:trPr>
        <w:tc>
          <w:tcPr>
            <w:tcW w:w="200" w:type="pct"/>
            <w:noWrap/>
            <w:vAlign w:val="bottom"/>
          </w:tcPr>
          <w:p w:rsidR="004E21AC" w:rsidRPr="00604952" w:rsidRDefault="004E21AC" w:rsidP="00462786">
            <w:pPr>
              <w:spacing w:line="360" w:lineRule="auto"/>
              <w:rPr>
                <w:rFonts w:ascii="Times New Roman" w:hAnsi="Times New Roman" w:cs="Times New Roman"/>
                <w:color w:val="auto"/>
              </w:rPr>
            </w:pPr>
          </w:p>
        </w:tc>
        <w:tc>
          <w:tcPr>
            <w:tcW w:w="1692" w:type="pct"/>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виды работы</w:t>
            </w:r>
          </w:p>
        </w:tc>
        <w:tc>
          <w:tcPr>
            <w:tcW w:w="728" w:type="pct"/>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форма проведения</w:t>
            </w:r>
          </w:p>
        </w:tc>
        <w:tc>
          <w:tcPr>
            <w:tcW w:w="509" w:type="pct"/>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кол-во участников</w:t>
            </w:r>
          </w:p>
        </w:tc>
        <w:tc>
          <w:tcPr>
            <w:tcW w:w="509" w:type="pct"/>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организаторы</w:t>
            </w:r>
          </w:p>
        </w:tc>
        <w:tc>
          <w:tcPr>
            <w:tcW w:w="1362" w:type="pct"/>
          </w:tcPr>
          <w:p w:rsidR="004E21AC" w:rsidRPr="00604952" w:rsidRDefault="004E21A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результаты</w:t>
            </w:r>
          </w:p>
        </w:tc>
      </w:tr>
      <w:tr w:rsidR="004E21AC" w:rsidRPr="00604952" w:rsidTr="004E21AC">
        <w:trPr>
          <w:trHeight w:val="288"/>
        </w:trPr>
        <w:tc>
          <w:tcPr>
            <w:tcW w:w="200" w:type="pct"/>
            <w:noWrap/>
            <w:vAlign w:val="bottom"/>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1</w:t>
            </w:r>
          </w:p>
        </w:tc>
        <w:tc>
          <w:tcPr>
            <w:tcW w:w="1692" w:type="pct"/>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педагогический совет</w:t>
            </w:r>
            <w:r w:rsidR="00CD3ADD" w:rsidRPr="00604952">
              <w:rPr>
                <w:rFonts w:ascii="Times New Roman" w:hAnsi="Times New Roman" w:cs="Times New Roman"/>
                <w:color w:val="auto"/>
              </w:rPr>
              <w:t xml:space="preserve"> № 2</w:t>
            </w:r>
            <w:r w:rsidRPr="00604952">
              <w:rPr>
                <w:rFonts w:ascii="Times New Roman" w:hAnsi="Times New Roman" w:cs="Times New Roman"/>
                <w:color w:val="auto"/>
              </w:rPr>
              <w:t xml:space="preserve"> </w:t>
            </w:r>
            <w:r w:rsidR="00CD3ADD" w:rsidRPr="00604952">
              <w:rPr>
                <w:rFonts w:ascii="Times New Roman" w:hAnsi="Times New Roman" w:cs="Times New Roman"/>
                <w:color w:val="auto"/>
              </w:rPr>
              <w:t xml:space="preserve">Публичный </w:t>
            </w:r>
            <w:r w:rsidR="00002B59" w:rsidRPr="00604952">
              <w:rPr>
                <w:rFonts w:ascii="Times New Roman" w:hAnsi="Times New Roman" w:cs="Times New Roman"/>
                <w:color w:val="auto"/>
              </w:rPr>
              <w:t>отчет ГБПОУ РС (Я) «ЯМК» за 2019</w:t>
            </w:r>
            <w:r w:rsidR="00CD3ADD" w:rsidRPr="00604952">
              <w:rPr>
                <w:rFonts w:ascii="Times New Roman" w:hAnsi="Times New Roman" w:cs="Times New Roman"/>
                <w:color w:val="auto"/>
              </w:rPr>
              <w:t xml:space="preserve"> г.</w:t>
            </w:r>
          </w:p>
        </w:tc>
        <w:tc>
          <w:tcPr>
            <w:tcW w:w="728" w:type="pct"/>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 собрание </w:t>
            </w:r>
          </w:p>
        </w:tc>
        <w:tc>
          <w:tcPr>
            <w:tcW w:w="509" w:type="pct"/>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 </w:t>
            </w:r>
            <w:r w:rsidR="00CD3ADD" w:rsidRPr="00604952">
              <w:rPr>
                <w:rFonts w:ascii="Times New Roman" w:hAnsi="Times New Roman" w:cs="Times New Roman"/>
                <w:color w:val="auto"/>
              </w:rPr>
              <w:t>84</w:t>
            </w:r>
          </w:p>
        </w:tc>
        <w:tc>
          <w:tcPr>
            <w:tcW w:w="509" w:type="pct"/>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 НМО</w:t>
            </w:r>
          </w:p>
        </w:tc>
        <w:tc>
          <w:tcPr>
            <w:tcW w:w="1362" w:type="pct"/>
          </w:tcPr>
          <w:p w:rsidR="004E21AC" w:rsidRPr="00604952" w:rsidRDefault="00CD3ADD"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Принято 5 решений</w:t>
            </w:r>
            <w:r w:rsidR="004E21AC" w:rsidRPr="00604952">
              <w:rPr>
                <w:rFonts w:ascii="Times New Roman" w:hAnsi="Times New Roman" w:cs="Times New Roman"/>
                <w:color w:val="auto"/>
              </w:rPr>
              <w:t> </w:t>
            </w:r>
          </w:p>
        </w:tc>
      </w:tr>
      <w:tr w:rsidR="00CD3ADD" w:rsidRPr="00604952" w:rsidTr="004E21AC">
        <w:trPr>
          <w:trHeight w:val="288"/>
        </w:trPr>
        <w:tc>
          <w:tcPr>
            <w:tcW w:w="200" w:type="pct"/>
            <w:noWrap/>
            <w:vAlign w:val="bottom"/>
          </w:tcPr>
          <w:p w:rsidR="00CD3ADD" w:rsidRPr="00604952" w:rsidRDefault="00CD3ADD" w:rsidP="00462786">
            <w:pPr>
              <w:spacing w:line="360" w:lineRule="auto"/>
              <w:rPr>
                <w:rFonts w:ascii="Times New Roman" w:hAnsi="Times New Roman" w:cs="Times New Roman"/>
                <w:color w:val="auto"/>
              </w:rPr>
            </w:pPr>
            <w:r w:rsidRPr="00604952">
              <w:rPr>
                <w:rFonts w:ascii="Times New Roman" w:hAnsi="Times New Roman" w:cs="Times New Roman"/>
                <w:color w:val="auto"/>
              </w:rPr>
              <w:t>2</w:t>
            </w:r>
          </w:p>
        </w:tc>
        <w:tc>
          <w:tcPr>
            <w:tcW w:w="1692" w:type="pct"/>
          </w:tcPr>
          <w:p w:rsidR="00CD3ADD" w:rsidRPr="00604952" w:rsidRDefault="00CD3ADD"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Педагогический совет № 3 </w:t>
            </w:r>
            <w:r w:rsidR="00002B59" w:rsidRPr="00604952">
              <w:rPr>
                <w:rFonts w:ascii="Times New Roman" w:hAnsi="Times New Roman" w:cs="Times New Roman"/>
                <w:color w:val="auto"/>
              </w:rPr>
              <w:t>Внедрение демонстрационного экзамена в учебный процесс ЯМК в рамках промежуточной аттестации</w:t>
            </w:r>
          </w:p>
        </w:tc>
        <w:tc>
          <w:tcPr>
            <w:tcW w:w="728" w:type="pct"/>
          </w:tcPr>
          <w:p w:rsidR="00CD3ADD" w:rsidRPr="00604952" w:rsidRDefault="00002B59" w:rsidP="00462786">
            <w:pPr>
              <w:spacing w:line="360" w:lineRule="auto"/>
              <w:rPr>
                <w:rFonts w:ascii="Times New Roman" w:hAnsi="Times New Roman" w:cs="Times New Roman"/>
                <w:color w:val="auto"/>
              </w:rPr>
            </w:pPr>
            <w:r w:rsidRPr="00604952">
              <w:rPr>
                <w:rFonts w:ascii="Times New Roman" w:hAnsi="Times New Roman" w:cs="Times New Roman"/>
                <w:color w:val="auto"/>
              </w:rPr>
              <w:t>педсовет</w:t>
            </w:r>
          </w:p>
        </w:tc>
        <w:tc>
          <w:tcPr>
            <w:tcW w:w="509" w:type="pct"/>
          </w:tcPr>
          <w:p w:rsidR="00CD3ADD" w:rsidRPr="00604952" w:rsidRDefault="00CD3ADD" w:rsidP="00462786">
            <w:pPr>
              <w:spacing w:line="360" w:lineRule="auto"/>
              <w:rPr>
                <w:rFonts w:ascii="Times New Roman" w:hAnsi="Times New Roman" w:cs="Times New Roman"/>
                <w:color w:val="auto"/>
              </w:rPr>
            </w:pPr>
            <w:r w:rsidRPr="00604952">
              <w:rPr>
                <w:rFonts w:ascii="Times New Roman" w:hAnsi="Times New Roman" w:cs="Times New Roman"/>
                <w:color w:val="auto"/>
              </w:rPr>
              <w:t>75</w:t>
            </w:r>
          </w:p>
        </w:tc>
        <w:tc>
          <w:tcPr>
            <w:tcW w:w="509" w:type="pct"/>
          </w:tcPr>
          <w:p w:rsidR="00CD3ADD" w:rsidRPr="00604952" w:rsidRDefault="00CD3ADD" w:rsidP="00462786">
            <w:pPr>
              <w:spacing w:line="360" w:lineRule="auto"/>
              <w:rPr>
                <w:rFonts w:ascii="Times New Roman" w:hAnsi="Times New Roman" w:cs="Times New Roman"/>
                <w:color w:val="auto"/>
              </w:rPr>
            </w:pPr>
            <w:r w:rsidRPr="00604952">
              <w:rPr>
                <w:rFonts w:ascii="Times New Roman" w:hAnsi="Times New Roman" w:cs="Times New Roman"/>
                <w:color w:val="auto"/>
              </w:rPr>
              <w:t>НМО</w:t>
            </w:r>
          </w:p>
        </w:tc>
        <w:tc>
          <w:tcPr>
            <w:tcW w:w="1362" w:type="pct"/>
          </w:tcPr>
          <w:p w:rsidR="00CD3ADD" w:rsidRPr="00604952" w:rsidRDefault="00002B5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Принято 7</w:t>
            </w:r>
            <w:r w:rsidR="00CD3ADD" w:rsidRPr="00604952">
              <w:rPr>
                <w:rFonts w:ascii="Times New Roman" w:hAnsi="Times New Roman" w:cs="Times New Roman"/>
                <w:color w:val="auto"/>
              </w:rPr>
              <w:t xml:space="preserve"> решений</w:t>
            </w:r>
          </w:p>
        </w:tc>
      </w:tr>
      <w:tr w:rsidR="004E21AC" w:rsidRPr="00604952" w:rsidTr="004E21AC">
        <w:trPr>
          <w:trHeight w:val="288"/>
        </w:trPr>
        <w:tc>
          <w:tcPr>
            <w:tcW w:w="200" w:type="pct"/>
            <w:noWrap/>
            <w:vAlign w:val="bottom"/>
          </w:tcPr>
          <w:p w:rsidR="004E21AC" w:rsidRPr="00604952" w:rsidRDefault="00DB7973" w:rsidP="00462786">
            <w:pPr>
              <w:spacing w:line="360" w:lineRule="auto"/>
              <w:rPr>
                <w:rFonts w:ascii="Times New Roman" w:hAnsi="Times New Roman" w:cs="Times New Roman"/>
                <w:color w:val="auto"/>
              </w:rPr>
            </w:pPr>
            <w:r w:rsidRPr="00604952">
              <w:rPr>
                <w:rFonts w:ascii="Times New Roman" w:hAnsi="Times New Roman" w:cs="Times New Roman"/>
                <w:color w:val="auto"/>
              </w:rPr>
              <w:t>3</w:t>
            </w:r>
          </w:p>
        </w:tc>
        <w:tc>
          <w:tcPr>
            <w:tcW w:w="1692" w:type="pct"/>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научно-методиче</w:t>
            </w:r>
            <w:r w:rsidR="00DB7973" w:rsidRPr="00604952">
              <w:rPr>
                <w:rFonts w:ascii="Times New Roman" w:hAnsi="Times New Roman" w:cs="Times New Roman"/>
                <w:color w:val="auto"/>
              </w:rPr>
              <w:t>ские</w:t>
            </w:r>
            <w:r w:rsidRPr="00604952">
              <w:rPr>
                <w:rFonts w:ascii="Times New Roman" w:hAnsi="Times New Roman" w:cs="Times New Roman"/>
                <w:color w:val="auto"/>
              </w:rPr>
              <w:t xml:space="preserve"> совет</w:t>
            </w:r>
            <w:r w:rsidR="00DB7973" w:rsidRPr="00604952">
              <w:rPr>
                <w:rFonts w:ascii="Times New Roman" w:hAnsi="Times New Roman" w:cs="Times New Roman"/>
                <w:color w:val="auto"/>
              </w:rPr>
              <w:t>ы</w:t>
            </w:r>
            <w:r w:rsidRPr="00604952">
              <w:rPr>
                <w:rFonts w:ascii="Times New Roman" w:hAnsi="Times New Roman" w:cs="Times New Roman"/>
                <w:color w:val="auto"/>
              </w:rPr>
              <w:t xml:space="preserve"> (по плану)</w:t>
            </w:r>
          </w:p>
        </w:tc>
        <w:tc>
          <w:tcPr>
            <w:tcW w:w="728" w:type="pct"/>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собрание</w:t>
            </w:r>
          </w:p>
        </w:tc>
        <w:tc>
          <w:tcPr>
            <w:tcW w:w="509" w:type="pct"/>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17</w:t>
            </w:r>
          </w:p>
        </w:tc>
        <w:tc>
          <w:tcPr>
            <w:tcW w:w="509" w:type="pct"/>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НМО</w:t>
            </w:r>
          </w:p>
        </w:tc>
        <w:tc>
          <w:tcPr>
            <w:tcW w:w="1362" w:type="pct"/>
          </w:tcPr>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-корректировка локальных актов в соответствии </w:t>
            </w:r>
            <w:proofErr w:type="spellStart"/>
            <w:r w:rsidRPr="00604952">
              <w:rPr>
                <w:rFonts w:ascii="Times New Roman" w:hAnsi="Times New Roman" w:cs="Times New Roman"/>
                <w:color w:val="auto"/>
              </w:rPr>
              <w:t>профстандарта</w:t>
            </w:r>
            <w:proofErr w:type="spellEnd"/>
            <w:r w:rsidRPr="00604952">
              <w:rPr>
                <w:rFonts w:ascii="Times New Roman" w:hAnsi="Times New Roman" w:cs="Times New Roman"/>
                <w:color w:val="auto"/>
              </w:rPr>
              <w:t xml:space="preserve"> педагога;</w:t>
            </w:r>
          </w:p>
          <w:p w:rsidR="00DB7973" w:rsidRPr="00604952" w:rsidRDefault="00DB7973"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 утверждение плана по повышению квалификации и </w:t>
            </w:r>
            <w:proofErr w:type="spellStart"/>
            <w:r w:rsidRPr="00604952">
              <w:rPr>
                <w:rFonts w:ascii="Times New Roman" w:hAnsi="Times New Roman" w:cs="Times New Roman"/>
                <w:color w:val="auto"/>
              </w:rPr>
              <w:t>профпереподготовки</w:t>
            </w:r>
            <w:proofErr w:type="spellEnd"/>
            <w:r w:rsidRPr="00604952">
              <w:rPr>
                <w:rFonts w:ascii="Times New Roman" w:hAnsi="Times New Roman" w:cs="Times New Roman"/>
                <w:color w:val="auto"/>
              </w:rPr>
              <w:t xml:space="preserve"> </w:t>
            </w:r>
            <w:proofErr w:type="spellStart"/>
            <w:r w:rsidRPr="00604952">
              <w:rPr>
                <w:rFonts w:ascii="Times New Roman" w:hAnsi="Times New Roman" w:cs="Times New Roman"/>
                <w:color w:val="auto"/>
              </w:rPr>
              <w:t>педсостава</w:t>
            </w:r>
            <w:proofErr w:type="spellEnd"/>
            <w:r w:rsidRPr="00604952">
              <w:rPr>
                <w:rFonts w:ascii="Times New Roman" w:hAnsi="Times New Roman" w:cs="Times New Roman"/>
                <w:color w:val="auto"/>
              </w:rPr>
              <w:t>;</w:t>
            </w:r>
          </w:p>
          <w:p w:rsidR="004E21AC" w:rsidRPr="00604952" w:rsidRDefault="00DB7973"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-рассмотрены и утверждены </w:t>
            </w:r>
            <w:r w:rsidR="004E21AC" w:rsidRPr="00604952">
              <w:rPr>
                <w:rFonts w:ascii="Times New Roman" w:hAnsi="Times New Roman" w:cs="Times New Roman"/>
                <w:color w:val="auto"/>
              </w:rPr>
              <w:t xml:space="preserve"> рабочие тетради пособия;</w:t>
            </w:r>
          </w:p>
          <w:p w:rsidR="004E21AC" w:rsidRPr="00604952" w:rsidRDefault="004E21AC" w:rsidP="00462786">
            <w:pPr>
              <w:spacing w:line="360" w:lineRule="auto"/>
              <w:rPr>
                <w:rFonts w:ascii="Times New Roman" w:hAnsi="Times New Roman" w:cs="Times New Roman"/>
                <w:color w:val="auto"/>
              </w:rPr>
            </w:pPr>
            <w:r w:rsidRPr="00604952">
              <w:rPr>
                <w:rFonts w:ascii="Times New Roman" w:hAnsi="Times New Roman" w:cs="Times New Roman"/>
                <w:color w:val="auto"/>
              </w:rPr>
              <w:t>-</w:t>
            </w:r>
            <w:r w:rsidR="00002B59" w:rsidRPr="00604952">
              <w:rPr>
                <w:rFonts w:ascii="Times New Roman" w:hAnsi="Times New Roman" w:cs="Times New Roman"/>
                <w:color w:val="auto"/>
              </w:rPr>
              <w:t xml:space="preserve"> мониторинг ко</w:t>
            </w:r>
            <w:r w:rsidR="00DB7973" w:rsidRPr="00604952">
              <w:rPr>
                <w:rFonts w:ascii="Times New Roman" w:hAnsi="Times New Roman" w:cs="Times New Roman"/>
                <w:color w:val="auto"/>
              </w:rPr>
              <w:t xml:space="preserve">мпьютерного парка колледжа, </w:t>
            </w:r>
            <w:proofErr w:type="spellStart"/>
            <w:r w:rsidRPr="00604952">
              <w:rPr>
                <w:rFonts w:ascii="Times New Roman" w:hAnsi="Times New Roman" w:cs="Times New Roman"/>
                <w:color w:val="auto"/>
              </w:rPr>
              <w:t>усовершен</w:t>
            </w:r>
            <w:proofErr w:type="spellEnd"/>
          </w:p>
          <w:p w:rsidR="004E21AC" w:rsidRPr="00604952" w:rsidRDefault="004E21AC" w:rsidP="00462786">
            <w:pPr>
              <w:spacing w:line="360" w:lineRule="auto"/>
              <w:rPr>
                <w:rFonts w:ascii="Times New Roman" w:hAnsi="Times New Roman" w:cs="Times New Roman"/>
                <w:color w:val="auto"/>
              </w:rPr>
            </w:pPr>
            <w:proofErr w:type="spellStart"/>
            <w:r w:rsidRPr="00604952">
              <w:rPr>
                <w:rFonts w:ascii="Times New Roman" w:hAnsi="Times New Roman" w:cs="Times New Roman"/>
                <w:color w:val="auto"/>
              </w:rPr>
              <w:t>ствование</w:t>
            </w:r>
            <w:proofErr w:type="spellEnd"/>
            <w:r w:rsidRPr="00604952">
              <w:rPr>
                <w:rFonts w:ascii="Times New Roman" w:hAnsi="Times New Roman" w:cs="Times New Roman"/>
                <w:color w:val="auto"/>
              </w:rPr>
              <w:t xml:space="preserve"> работы сайта колледжа</w:t>
            </w:r>
            <w:r w:rsidR="00DB7973" w:rsidRPr="00604952">
              <w:rPr>
                <w:rFonts w:ascii="Times New Roman" w:hAnsi="Times New Roman" w:cs="Times New Roman"/>
                <w:color w:val="auto"/>
              </w:rPr>
              <w:t>.</w:t>
            </w:r>
          </w:p>
        </w:tc>
      </w:tr>
      <w:tr w:rsidR="00DB7973" w:rsidRPr="00604952" w:rsidTr="004E21AC">
        <w:trPr>
          <w:trHeight w:val="288"/>
        </w:trPr>
        <w:tc>
          <w:tcPr>
            <w:tcW w:w="200" w:type="pct"/>
            <w:noWrap/>
            <w:vAlign w:val="bottom"/>
          </w:tcPr>
          <w:p w:rsidR="00DB7973" w:rsidRPr="00604952" w:rsidRDefault="00DB7973" w:rsidP="00462786">
            <w:pPr>
              <w:spacing w:line="360" w:lineRule="auto"/>
              <w:rPr>
                <w:rFonts w:ascii="Times New Roman" w:hAnsi="Times New Roman" w:cs="Times New Roman"/>
                <w:color w:val="auto"/>
              </w:rPr>
            </w:pPr>
            <w:r w:rsidRPr="00604952">
              <w:rPr>
                <w:rFonts w:ascii="Times New Roman" w:hAnsi="Times New Roman" w:cs="Times New Roman"/>
                <w:color w:val="auto"/>
              </w:rPr>
              <w:t>4</w:t>
            </w:r>
          </w:p>
        </w:tc>
        <w:tc>
          <w:tcPr>
            <w:tcW w:w="1692" w:type="pct"/>
          </w:tcPr>
          <w:p w:rsidR="00F24311" w:rsidRPr="00604952" w:rsidRDefault="00F24311" w:rsidP="00462786">
            <w:pPr>
              <w:spacing w:line="360" w:lineRule="auto"/>
              <w:rPr>
                <w:rFonts w:ascii="Times New Roman" w:hAnsi="Times New Roman" w:cs="Times New Roman"/>
                <w:color w:val="auto"/>
              </w:rPr>
            </w:pPr>
            <w:r w:rsidRPr="00604952">
              <w:rPr>
                <w:rFonts w:ascii="Times New Roman" w:hAnsi="Times New Roman" w:cs="Times New Roman"/>
                <w:color w:val="auto"/>
              </w:rPr>
              <w:t>педагогический семинар</w:t>
            </w:r>
          </w:p>
          <w:p w:rsidR="00F40630" w:rsidRPr="00604952" w:rsidRDefault="00F24311"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«Профессиональное образование сегодня: </w:t>
            </w:r>
            <w:proofErr w:type="spellStart"/>
            <w:r w:rsidRPr="00604952">
              <w:rPr>
                <w:rFonts w:ascii="Times New Roman" w:hAnsi="Times New Roman" w:cs="Times New Roman"/>
                <w:color w:val="auto"/>
              </w:rPr>
              <w:lastRenderedPageBreak/>
              <w:t>инновационность</w:t>
            </w:r>
            <w:proofErr w:type="spellEnd"/>
            <w:r w:rsidRPr="00604952">
              <w:rPr>
                <w:rFonts w:ascii="Times New Roman" w:hAnsi="Times New Roman" w:cs="Times New Roman"/>
                <w:color w:val="auto"/>
              </w:rPr>
              <w:t xml:space="preserve"> и </w:t>
            </w:r>
            <w:proofErr w:type="spellStart"/>
            <w:r w:rsidRPr="00604952">
              <w:rPr>
                <w:rFonts w:ascii="Times New Roman" w:hAnsi="Times New Roman" w:cs="Times New Roman"/>
                <w:color w:val="auto"/>
              </w:rPr>
              <w:t>практикоориентированность</w:t>
            </w:r>
            <w:proofErr w:type="spellEnd"/>
            <w:r w:rsidRPr="00604952">
              <w:rPr>
                <w:rFonts w:ascii="Times New Roman" w:hAnsi="Times New Roman" w:cs="Times New Roman"/>
                <w:color w:val="auto"/>
              </w:rPr>
              <w:t xml:space="preserve"> в рамках внедрения ФГОС-4»</w:t>
            </w:r>
          </w:p>
        </w:tc>
        <w:tc>
          <w:tcPr>
            <w:tcW w:w="728" w:type="pct"/>
          </w:tcPr>
          <w:p w:rsidR="00DB7973" w:rsidRPr="00604952" w:rsidRDefault="00F24311" w:rsidP="00462786">
            <w:pPr>
              <w:spacing w:line="360" w:lineRule="auto"/>
              <w:rPr>
                <w:rFonts w:ascii="Times New Roman" w:hAnsi="Times New Roman" w:cs="Times New Roman"/>
                <w:color w:val="auto"/>
              </w:rPr>
            </w:pPr>
            <w:r w:rsidRPr="00604952">
              <w:rPr>
                <w:rFonts w:ascii="Times New Roman" w:hAnsi="Times New Roman" w:cs="Times New Roman"/>
                <w:color w:val="auto"/>
              </w:rPr>
              <w:lastRenderedPageBreak/>
              <w:t>семинар</w:t>
            </w:r>
          </w:p>
        </w:tc>
        <w:tc>
          <w:tcPr>
            <w:tcW w:w="509" w:type="pct"/>
          </w:tcPr>
          <w:p w:rsidR="00DB7973" w:rsidRPr="00604952" w:rsidRDefault="00F24311" w:rsidP="00462786">
            <w:pPr>
              <w:spacing w:line="360" w:lineRule="auto"/>
              <w:rPr>
                <w:rFonts w:ascii="Times New Roman" w:hAnsi="Times New Roman" w:cs="Times New Roman"/>
                <w:color w:val="auto"/>
              </w:rPr>
            </w:pPr>
            <w:r w:rsidRPr="00604952">
              <w:rPr>
                <w:rFonts w:ascii="Times New Roman" w:hAnsi="Times New Roman" w:cs="Times New Roman"/>
                <w:color w:val="auto"/>
              </w:rPr>
              <w:t>77</w:t>
            </w:r>
          </w:p>
        </w:tc>
        <w:tc>
          <w:tcPr>
            <w:tcW w:w="509" w:type="pct"/>
          </w:tcPr>
          <w:p w:rsidR="00DB7973" w:rsidRPr="00604952" w:rsidRDefault="00F24311" w:rsidP="00462786">
            <w:pPr>
              <w:spacing w:line="360" w:lineRule="auto"/>
              <w:rPr>
                <w:rFonts w:ascii="Times New Roman" w:hAnsi="Times New Roman" w:cs="Times New Roman"/>
                <w:color w:val="auto"/>
              </w:rPr>
            </w:pPr>
            <w:r w:rsidRPr="00604952">
              <w:rPr>
                <w:rFonts w:ascii="Times New Roman" w:hAnsi="Times New Roman" w:cs="Times New Roman"/>
                <w:color w:val="auto"/>
              </w:rPr>
              <w:t>НМО</w:t>
            </w:r>
          </w:p>
        </w:tc>
        <w:tc>
          <w:tcPr>
            <w:tcW w:w="1362" w:type="pct"/>
          </w:tcPr>
          <w:p w:rsidR="00DB7973" w:rsidRPr="00604952" w:rsidRDefault="00DB7973" w:rsidP="00462786">
            <w:pPr>
              <w:spacing w:line="360" w:lineRule="auto"/>
              <w:rPr>
                <w:rFonts w:ascii="Times New Roman" w:hAnsi="Times New Roman" w:cs="Times New Roman"/>
                <w:color w:val="auto"/>
              </w:rPr>
            </w:pPr>
          </w:p>
        </w:tc>
      </w:tr>
      <w:tr w:rsidR="00F40630" w:rsidRPr="00604952" w:rsidTr="004E21AC">
        <w:trPr>
          <w:trHeight w:val="288"/>
        </w:trPr>
        <w:tc>
          <w:tcPr>
            <w:tcW w:w="200" w:type="pct"/>
            <w:noWrap/>
            <w:vAlign w:val="bottom"/>
          </w:tcPr>
          <w:p w:rsidR="00F40630" w:rsidRPr="00604952" w:rsidRDefault="00F40630" w:rsidP="00462786">
            <w:pPr>
              <w:spacing w:line="360" w:lineRule="auto"/>
              <w:rPr>
                <w:rFonts w:ascii="Times New Roman" w:hAnsi="Times New Roman" w:cs="Times New Roman"/>
                <w:color w:val="auto"/>
              </w:rPr>
            </w:pPr>
            <w:r w:rsidRPr="00604952">
              <w:rPr>
                <w:rFonts w:ascii="Times New Roman" w:hAnsi="Times New Roman" w:cs="Times New Roman"/>
                <w:color w:val="auto"/>
              </w:rPr>
              <w:lastRenderedPageBreak/>
              <w:t>5</w:t>
            </w:r>
          </w:p>
        </w:tc>
        <w:tc>
          <w:tcPr>
            <w:tcW w:w="1692" w:type="pct"/>
          </w:tcPr>
          <w:p w:rsidR="00F40630" w:rsidRPr="00604952" w:rsidRDefault="00F40630" w:rsidP="00462786">
            <w:pPr>
              <w:autoSpaceDE w:val="0"/>
              <w:autoSpaceDN w:val="0"/>
              <w:adjustRightInd w:val="0"/>
              <w:spacing w:line="360" w:lineRule="auto"/>
              <w:jc w:val="both"/>
              <w:rPr>
                <w:rFonts w:ascii="Times New Roman" w:hAnsi="Times New Roman" w:cs="Times New Roman"/>
                <w:color w:val="auto"/>
              </w:rPr>
            </w:pPr>
            <w:r w:rsidRPr="00604952">
              <w:rPr>
                <w:rFonts w:ascii="Times New Roman" w:hAnsi="Times New Roman" w:cs="Times New Roman"/>
                <w:color w:val="auto"/>
              </w:rPr>
              <w:t>Педагогический семинар Инновационные подходы в подготовке средних медицинских кадров</w:t>
            </w:r>
          </w:p>
          <w:p w:rsidR="00F40630" w:rsidRPr="00604952" w:rsidRDefault="00F40630" w:rsidP="00462786">
            <w:pPr>
              <w:spacing w:line="360" w:lineRule="auto"/>
              <w:rPr>
                <w:rFonts w:ascii="Times New Roman" w:hAnsi="Times New Roman" w:cs="Times New Roman"/>
                <w:color w:val="auto"/>
              </w:rPr>
            </w:pPr>
          </w:p>
        </w:tc>
        <w:tc>
          <w:tcPr>
            <w:tcW w:w="728" w:type="pct"/>
          </w:tcPr>
          <w:p w:rsidR="00F40630" w:rsidRPr="00604952" w:rsidRDefault="00F40630" w:rsidP="00462786">
            <w:pPr>
              <w:spacing w:line="360" w:lineRule="auto"/>
              <w:rPr>
                <w:rFonts w:ascii="Times New Roman" w:hAnsi="Times New Roman" w:cs="Times New Roman"/>
                <w:color w:val="auto"/>
              </w:rPr>
            </w:pPr>
            <w:r w:rsidRPr="00604952">
              <w:rPr>
                <w:rFonts w:ascii="Times New Roman" w:hAnsi="Times New Roman" w:cs="Times New Roman"/>
                <w:color w:val="auto"/>
              </w:rPr>
              <w:t>семинар</w:t>
            </w:r>
          </w:p>
        </w:tc>
        <w:tc>
          <w:tcPr>
            <w:tcW w:w="509" w:type="pct"/>
          </w:tcPr>
          <w:p w:rsidR="00F40630" w:rsidRPr="00604952" w:rsidRDefault="00F40630" w:rsidP="00462786">
            <w:pPr>
              <w:spacing w:line="360" w:lineRule="auto"/>
              <w:rPr>
                <w:rFonts w:ascii="Times New Roman" w:hAnsi="Times New Roman" w:cs="Times New Roman"/>
                <w:color w:val="auto"/>
              </w:rPr>
            </w:pPr>
            <w:r w:rsidRPr="00604952">
              <w:rPr>
                <w:rFonts w:ascii="Times New Roman" w:hAnsi="Times New Roman" w:cs="Times New Roman"/>
                <w:color w:val="auto"/>
              </w:rPr>
              <w:t>70</w:t>
            </w:r>
          </w:p>
        </w:tc>
        <w:tc>
          <w:tcPr>
            <w:tcW w:w="509" w:type="pct"/>
          </w:tcPr>
          <w:p w:rsidR="00F40630" w:rsidRPr="00604952" w:rsidRDefault="00F40630" w:rsidP="00462786">
            <w:pPr>
              <w:spacing w:line="360" w:lineRule="auto"/>
              <w:rPr>
                <w:rFonts w:ascii="Times New Roman" w:hAnsi="Times New Roman" w:cs="Times New Roman"/>
                <w:color w:val="auto"/>
              </w:rPr>
            </w:pPr>
            <w:r w:rsidRPr="00604952">
              <w:rPr>
                <w:rFonts w:ascii="Times New Roman" w:hAnsi="Times New Roman" w:cs="Times New Roman"/>
                <w:color w:val="auto"/>
              </w:rPr>
              <w:t>НМО</w:t>
            </w:r>
          </w:p>
        </w:tc>
        <w:tc>
          <w:tcPr>
            <w:tcW w:w="1362" w:type="pct"/>
          </w:tcPr>
          <w:p w:rsidR="00F40630" w:rsidRPr="00604952" w:rsidRDefault="00F40630" w:rsidP="00462786">
            <w:pPr>
              <w:spacing w:line="360" w:lineRule="auto"/>
              <w:rPr>
                <w:rFonts w:ascii="Times New Roman" w:hAnsi="Times New Roman" w:cs="Times New Roman"/>
                <w:color w:val="auto"/>
              </w:rPr>
            </w:pPr>
            <w:r w:rsidRPr="00604952">
              <w:rPr>
                <w:rFonts w:ascii="Times New Roman" w:hAnsi="Times New Roman" w:cs="Times New Roman"/>
                <w:color w:val="auto"/>
              </w:rPr>
              <w:t>Разработаны 5 проектов;</w:t>
            </w:r>
          </w:p>
          <w:p w:rsidR="00F40630" w:rsidRPr="00604952" w:rsidRDefault="00F40630" w:rsidP="00462786">
            <w:pPr>
              <w:spacing w:line="360" w:lineRule="auto"/>
              <w:rPr>
                <w:rFonts w:ascii="Times New Roman" w:hAnsi="Times New Roman" w:cs="Times New Roman"/>
                <w:color w:val="auto"/>
              </w:rPr>
            </w:pPr>
            <w:proofErr w:type="spellStart"/>
            <w:r w:rsidRPr="00604952">
              <w:rPr>
                <w:rFonts w:ascii="Times New Roman" w:hAnsi="Times New Roman" w:cs="Times New Roman"/>
                <w:color w:val="auto"/>
              </w:rPr>
              <w:t>Самообследование</w:t>
            </w:r>
            <w:proofErr w:type="spellEnd"/>
            <w:r w:rsidRPr="00604952">
              <w:rPr>
                <w:rFonts w:ascii="Times New Roman" w:hAnsi="Times New Roman" w:cs="Times New Roman"/>
                <w:color w:val="auto"/>
              </w:rPr>
              <w:t xml:space="preserve"> на соответствие </w:t>
            </w:r>
            <w:proofErr w:type="spellStart"/>
            <w:r w:rsidRPr="00604952">
              <w:rPr>
                <w:rFonts w:ascii="Times New Roman" w:hAnsi="Times New Roman" w:cs="Times New Roman"/>
                <w:color w:val="auto"/>
              </w:rPr>
              <w:t>профстандарту</w:t>
            </w:r>
            <w:proofErr w:type="spellEnd"/>
            <w:r w:rsidRPr="00604952">
              <w:rPr>
                <w:rFonts w:ascii="Times New Roman" w:hAnsi="Times New Roman" w:cs="Times New Roman"/>
                <w:color w:val="auto"/>
              </w:rPr>
              <w:t xml:space="preserve"> педагога профобразования проведено у 80% </w:t>
            </w:r>
            <w:proofErr w:type="spellStart"/>
            <w:r w:rsidRPr="00604952">
              <w:rPr>
                <w:rFonts w:ascii="Times New Roman" w:hAnsi="Times New Roman" w:cs="Times New Roman"/>
                <w:color w:val="auto"/>
              </w:rPr>
              <w:t>педсостава</w:t>
            </w:r>
            <w:proofErr w:type="spellEnd"/>
          </w:p>
        </w:tc>
      </w:tr>
    </w:tbl>
    <w:p w:rsidR="004445ED" w:rsidRDefault="004445ED" w:rsidP="00A149D9">
      <w:pPr>
        <w:pStyle w:val="af1"/>
        <w:spacing w:after="160" w:line="360" w:lineRule="auto"/>
        <w:ind w:left="1080"/>
        <w:jc w:val="both"/>
        <w:rPr>
          <w:rFonts w:ascii="Times New Roman" w:hAnsi="Times New Roman"/>
          <w:sz w:val="24"/>
          <w:szCs w:val="24"/>
        </w:rPr>
      </w:pPr>
    </w:p>
    <w:p w:rsidR="00DE5F47" w:rsidRPr="00604952" w:rsidRDefault="00F40630" w:rsidP="00A149D9">
      <w:pPr>
        <w:pStyle w:val="af1"/>
        <w:spacing w:after="160" w:line="360" w:lineRule="auto"/>
        <w:ind w:left="1080"/>
        <w:jc w:val="both"/>
        <w:rPr>
          <w:rFonts w:ascii="Times New Roman" w:hAnsi="Times New Roman"/>
          <w:sz w:val="24"/>
          <w:szCs w:val="24"/>
        </w:rPr>
      </w:pPr>
      <w:r w:rsidRPr="00604952">
        <w:rPr>
          <w:rFonts w:ascii="Times New Roman" w:hAnsi="Times New Roman"/>
          <w:sz w:val="24"/>
          <w:szCs w:val="24"/>
        </w:rPr>
        <w:t xml:space="preserve">Работа по </w:t>
      </w:r>
      <w:proofErr w:type="spellStart"/>
      <w:r w:rsidRPr="00604952">
        <w:rPr>
          <w:rFonts w:ascii="Times New Roman" w:hAnsi="Times New Roman"/>
          <w:sz w:val="24"/>
          <w:szCs w:val="24"/>
        </w:rPr>
        <w:t>самообследованию</w:t>
      </w:r>
      <w:proofErr w:type="spellEnd"/>
      <w:r w:rsidRPr="00604952">
        <w:rPr>
          <w:rFonts w:ascii="Times New Roman" w:hAnsi="Times New Roman"/>
          <w:sz w:val="24"/>
          <w:szCs w:val="24"/>
        </w:rPr>
        <w:t xml:space="preserve"> на соответствие </w:t>
      </w:r>
      <w:proofErr w:type="spellStart"/>
      <w:r w:rsidRPr="00604952">
        <w:rPr>
          <w:rFonts w:ascii="Times New Roman" w:hAnsi="Times New Roman"/>
          <w:sz w:val="24"/>
          <w:szCs w:val="24"/>
        </w:rPr>
        <w:t>профстандарту</w:t>
      </w:r>
      <w:proofErr w:type="spellEnd"/>
      <w:r w:rsidRPr="00604952">
        <w:rPr>
          <w:rFonts w:ascii="Times New Roman" w:hAnsi="Times New Roman"/>
          <w:sz w:val="24"/>
          <w:szCs w:val="24"/>
        </w:rPr>
        <w:t xml:space="preserve"> педагога.</w:t>
      </w:r>
    </w:p>
    <w:p w:rsidR="00F40630" w:rsidRPr="00604952" w:rsidRDefault="00F40630" w:rsidP="00462786">
      <w:pPr>
        <w:pStyle w:val="af1"/>
        <w:numPr>
          <w:ilvl w:val="0"/>
          <w:numId w:val="19"/>
        </w:numPr>
        <w:spacing w:after="160" w:line="360" w:lineRule="auto"/>
        <w:jc w:val="both"/>
        <w:rPr>
          <w:rFonts w:ascii="Times New Roman" w:hAnsi="Times New Roman"/>
          <w:bCs/>
          <w:sz w:val="24"/>
          <w:szCs w:val="24"/>
        </w:rPr>
      </w:pPr>
      <w:r w:rsidRPr="00604952">
        <w:rPr>
          <w:rFonts w:ascii="Times New Roman" w:hAnsi="Times New Roman"/>
          <w:sz w:val="24"/>
          <w:szCs w:val="24"/>
        </w:rPr>
        <w:t>В августе 2019 г. в рамках Семинара-практикума «</w:t>
      </w:r>
      <w:proofErr w:type="spellStart"/>
      <w:r w:rsidRPr="00604952">
        <w:rPr>
          <w:rFonts w:ascii="Times New Roman" w:hAnsi="Times New Roman"/>
          <w:sz w:val="24"/>
          <w:szCs w:val="24"/>
        </w:rPr>
        <w:t>Профстандарт</w:t>
      </w:r>
      <w:proofErr w:type="spellEnd"/>
      <w:r w:rsidRPr="00604952">
        <w:rPr>
          <w:rFonts w:ascii="Times New Roman" w:hAnsi="Times New Roman"/>
          <w:sz w:val="24"/>
          <w:szCs w:val="24"/>
        </w:rPr>
        <w:t xml:space="preserve"> педагога» было проведено </w:t>
      </w:r>
      <w:proofErr w:type="spellStart"/>
      <w:r w:rsidRPr="00604952">
        <w:rPr>
          <w:rFonts w:ascii="Times New Roman" w:hAnsi="Times New Roman"/>
          <w:sz w:val="24"/>
          <w:szCs w:val="24"/>
        </w:rPr>
        <w:t>самообследование</w:t>
      </w:r>
      <w:proofErr w:type="spellEnd"/>
      <w:r w:rsidRPr="00604952">
        <w:rPr>
          <w:rFonts w:ascii="Times New Roman" w:hAnsi="Times New Roman"/>
          <w:sz w:val="24"/>
          <w:szCs w:val="24"/>
        </w:rPr>
        <w:t xml:space="preserve"> на соответствие </w:t>
      </w:r>
      <w:proofErr w:type="spellStart"/>
      <w:r w:rsidRPr="00604952">
        <w:rPr>
          <w:rFonts w:ascii="Times New Roman" w:hAnsi="Times New Roman"/>
          <w:sz w:val="24"/>
          <w:szCs w:val="24"/>
        </w:rPr>
        <w:t>Профстандарту</w:t>
      </w:r>
      <w:proofErr w:type="spellEnd"/>
      <w:r w:rsidRPr="00604952">
        <w:rPr>
          <w:rFonts w:ascii="Times New Roman" w:hAnsi="Times New Roman"/>
          <w:sz w:val="24"/>
          <w:szCs w:val="24"/>
        </w:rPr>
        <w:t xml:space="preserve"> «Педагог профобразования» по специально разработанной</w:t>
      </w:r>
      <w:r w:rsidRPr="00604952">
        <w:rPr>
          <w:rFonts w:ascii="Times New Roman" w:eastAsia="Times New Roman" w:hAnsi="Times New Roman"/>
          <w:bCs/>
          <w:kern w:val="24"/>
          <w:sz w:val="24"/>
          <w:szCs w:val="24"/>
          <w:lang w:eastAsia="ru-RU"/>
        </w:rPr>
        <w:t xml:space="preserve"> «</w:t>
      </w:r>
      <w:r w:rsidRPr="00604952">
        <w:rPr>
          <w:rFonts w:ascii="Times New Roman" w:hAnsi="Times New Roman"/>
          <w:bCs/>
          <w:sz w:val="24"/>
          <w:szCs w:val="24"/>
        </w:rPr>
        <w:t xml:space="preserve">Индивидуальной карте </w:t>
      </w:r>
      <w:proofErr w:type="spellStart"/>
      <w:r w:rsidRPr="00604952">
        <w:rPr>
          <w:rFonts w:ascii="Times New Roman" w:hAnsi="Times New Roman"/>
          <w:bCs/>
          <w:sz w:val="24"/>
          <w:szCs w:val="24"/>
        </w:rPr>
        <w:t>самообследования</w:t>
      </w:r>
      <w:proofErr w:type="spellEnd"/>
      <w:r w:rsidRPr="00604952">
        <w:rPr>
          <w:rFonts w:ascii="Times New Roman" w:hAnsi="Times New Roman"/>
          <w:bCs/>
          <w:sz w:val="24"/>
          <w:szCs w:val="24"/>
        </w:rPr>
        <w:t xml:space="preserve">».  По каждому критерию  трудовых функций педагоги оценивали себя по уровням  от 0 до 4. </w:t>
      </w:r>
    </w:p>
    <w:p w:rsidR="00F40630" w:rsidRPr="00604952" w:rsidRDefault="00F40630" w:rsidP="00462786">
      <w:pPr>
        <w:pStyle w:val="af1"/>
        <w:numPr>
          <w:ilvl w:val="0"/>
          <w:numId w:val="19"/>
        </w:numPr>
        <w:spacing w:after="160" w:line="360" w:lineRule="auto"/>
        <w:jc w:val="both"/>
        <w:rPr>
          <w:rFonts w:ascii="Times New Roman" w:hAnsi="Times New Roman"/>
          <w:bCs/>
          <w:sz w:val="24"/>
          <w:szCs w:val="24"/>
        </w:rPr>
      </w:pPr>
      <w:r w:rsidRPr="00604952">
        <w:rPr>
          <w:rFonts w:ascii="Times New Roman" w:hAnsi="Times New Roman"/>
          <w:bCs/>
          <w:sz w:val="24"/>
          <w:szCs w:val="24"/>
        </w:rPr>
        <w:t xml:space="preserve"> уровень -совершенно не владею данным действием;</w:t>
      </w:r>
    </w:p>
    <w:p w:rsidR="00F40630" w:rsidRPr="00604952" w:rsidRDefault="00F40630" w:rsidP="00462786">
      <w:pPr>
        <w:pStyle w:val="af1"/>
        <w:numPr>
          <w:ilvl w:val="0"/>
          <w:numId w:val="19"/>
        </w:numPr>
        <w:spacing w:after="160" w:line="360" w:lineRule="auto"/>
        <w:jc w:val="both"/>
        <w:rPr>
          <w:rFonts w:ascii="Times New Roman" w:hAnsi="Times New Roman"/>
          <w:bCs/>
          <w:sz w:val="24"/>
          <w:szCs w:val="24"/>
        </w:rPr>
      </w:pPr>
      <w:r w:rsidRPr="00604952">
        <w:rPr>
          <w:rFonts w:ascii="Times New Roman" w:hAnsi="Times New Roman"/>
          <w:bCs/>
          <w:sz w:val="24"/>
          <w:szCs w:val="24"/>
        </w:rPr>
        <w:t xml:space="preserve">1 уровень- знаком с характером данного действия, умею выполнять его лишь при помощи коллег/методиста; </w:t>
      </w:r>
    </w:p>
    <w:p w:rsidR="00F40630" w:rsidRPr="00604952" w:rsidRDefault="00F40630" w:rsidP="00462786">
      <w:pPr>
        <w:pStyle w:val="af1"/>
        <w:numPr>
          <w:ilvl w:val="0"/>
          <w:numId w:val="19"/>
        </w:numPr>
        <w:spacing w:after="160" w:line="360" w:lineRule="auto"/>
        <w:jc w:val="both"/>
        <w:rPr>
          <w:rFonts w:ascii="Times New Roman" w:hAnsi="Times New Roman"/>
          <w:bCs/>
          <w:sz w:val="24"/>
          <w:szCs w:val="24"/>
        </w:rPr>
      </w:pPr>
      <w:r w:rsidRPr="00604952">
        <w:rPr>
          <w:rFonts w:ascii="Times New Roman" w:hAnsi="Times New Roman"/>
          <w:bCs/>
          <w:sz w:val="24"/>
          <w:szCs w:val="24"/>
        </w:rPr>
        <w:t>2 уровень-  умею выполнять данное действие  самостоятельно, но лишь по образцу, подражая  действиям коллегам;</w:t>
      </w:r>
    </w:p>
    <w:p w:rsidR="00F40630" w:rsidRPr="00604952" w:rsidRDefault="00F40630" w:rsidP="00462786">
      <w:pPr>
        <w:pStyle w:val="af1"/>
        <w:numPr>
          <w:ilvl w:val="0"/>
          <w:numId w:val="19"/>
        </w:numPr>
        <w:spacing w:after="160" w:line="360" w:lineRule="auto"/>
        <w:jc w:val="both"/>
        <w:rPr>
          <w:rFonts w:ascii="Times New Roman" w:hAnsi="Times New Roman"/>
          <w:bCs/>
          <w:sz w:val="24"/>
          <w:szCs w:val="24"/>
        </w:rPr>
      </w:pPr>
      <w:r w:rsidRPr="00604952">
        <w:rPr>
          <w:rFonts w:ascii="Times New Roman" w:hAnsi="Times New Roman"/>
          <w:bCs/>
          <w:sz w:val="24"/>
          <w:szCs w:val="24"/>
        </w:rPr>
        <w:t>3 уровень- умею достаточно свободно выполнять действие, осознавая каждый шаг;</w:t>
      </w:r>
    </w:p>
    <w:p w:rsidR="00F40630" w:rsidRPr="00604952" w:rsidRDefault="00F40630" w:rsidP="00A149D9">
      <w:pPr>
        <w:pStyle w:val="af1"/>
        <w:numPr>
          <w:ilvl w:val="0"/>
          <w:numId w:val="19"/>
        </w:numPr>
        <w:spacing w:after="160" w:line="360" w:lineRule="auto"/>
        <w:jc w:val="both"/>
        <w:rPr>
          <w:rFonts w:ascii="Times New Roman" w:hAnsi="Times New Roman"/>
          <w:bCs/>
          <w:sz w:val="24"/>
          <w:szCs w:val="24"/>
        </w:rPr>
      </w:pPr>
      <w:r w:rsidRPr="00604952">
        <w:rPr>
          <w:rFonts w:ascii="Times New Roman" w:hAnsi="Times New Roman"/>
          <w:bCs/>
          <w:sz w:val="24"/>
          <w:szCs w:val="24"/>
        </w:rPr>
        <w:t xml:space="preserve">4 уровень- выполняю действие на уровне автоматизма (навык). </w:t>
      </w:r>
    </w:p>
    <w:p w:rsidR="00A149D9" w:rsidRPr="00C47460" w:rsidRDefault="00A149D9" w:rsidP="00A149D9">
      <w:pPr>
        <w:spacing w:after="160" w:line="360" w:lineRule="auto"/>
        <w:jc w:val="both"/>
        <w:rPr>
          <w:rFonts w:ascii="Times New Roman" w:hAnsi="Times New Roman" w:cs="Times New Roman"/>
          <w:bCs/>
        </w:rPr>
      </w:pPr>
    </w:p>
    <w:p w:rsidR="00A149D9" w:rsidRPr="00C47460" w:rsidRDefault="00A149D9" w:rsidP="00A149D9">
      <w:pPr>
        <w:spacing w:after="160" w:line="360" w:lineRule="auto"/>
        <w:jc w:val="both"/>
        <w:rPr>
          <w:rFonts w:ascii="Times New Roman" w:hAnsi="Times New Roman" w:cs="Times New Roman"/>
          <w:bCs/>
        </w:rPr>
      </w:pPr>
    </w:p>
    <w:p w:rsidR="00A149D9" w:rsidRPr="00C47460" w:rsidRDefault="00A149D9" w:rsidP="00A149D9">
      <w:pPr>
        <w:spacing w:after="160" w:line="360" w:lineRule="auto"/>
        <w:jc w:val="both"/>
        <w:rPr>
          <w:rFonts w:ascii="Times New Roman" w:hAnsi="Times New Roman" w:cs="Times New Roman"/>
          <w:bCs/>
        </w:rPr>
      </w:pPr>
    </w:p>
    <w:p w:rsidR="00A149D9" w:rsidRPr="00C47460" w:rsidRDefault="00A149D9" w:rsidP="00A149D9">
      <w:pPr>
        <w:spacing w:after="160" w:line="360" w:lineRule="auto"/>
        <w:jc w:val="both"/>
        <w:rPr>
          <w:rFonts w:ascii="Times New Roman" w:hAnsi="Times New Roman" w:cs="Times New Roman"/>
          <w:bCs/>
        </w:rPr>
      </w:pPr>
    </w:p>
    <w:p w:rsidR="00A149D9" w:rsidRPr="00C47460" w:rsidRDefault="00A149D9" w:rsidP="00A149D9">
      <w:pPr>
        <w:spacing w:after="160" w:line="360" w:lineRule="auto"/>
        <w:jc w:val="both"/>
        <w:rPr>
          <w:rFonts w:ascii="Times New Roman" w:hAnsi="Times New Roman" w:cs="Times New Roman"/>
          <w:bCs/>
        </w:rPr>
      </w:pPr>
    </w:p>
    <w:p w:rsidR="00A149D9" w:rsidRPr="00C47460" w:rsidRDefault="00A149D9" w:rsidP="00A149D9">
      <w:pPr>
        <w:spacing w:after="160" w:line="360" w:lineRule="auto"/>
        <w:jc w:val="both"/>
        <w:rPr>
          <w:rFonts w:ascii="Times New Roman" w:hAnsi="Times New Roman" w:cs="Times New Roman"/>
          <w:bCs/>
        </w:rPr>
      </w:pPr>
    </w:p>
    <w:p w:rsidR="00F40630" w:rsidRPr="00604952" w:rsidRDefault="00F40630" w:rsidP="00A149D9">
      <w:pPr>
        <w:pStyle w:val="af1"/>
        <w:spacing w:after="160" w:line="360" w:lineRule="auto"/>
        <w:jc w:val="center"/>
        <w:rPr>
          <w:rFonts w:ascii="Times New Roman" w:hAnsi="Times New Roman"/>
          <w:bCs/>
          <w:i/>
          <w:sz w:val="24"/>
          <w:szCs w:val="24"/>
        </w:rPr>
      </w:pPr>
      <w:r w:rsidRPr="00604952">
        <w:rPr>
          <w:rFonts w:ascii="Times New Roman" w:hAnsi="Times New Roman"/>
          <w:i/>
          <w:sz w:val="24"/>
          <w:szCs w:val="24"/>
        </w:rPr>
        <w:lastRenderedPageBreak/>
        <w:t>Коэффициент соответствия профессиональному стандарту педагога ГБПОУ РС (Я) «ЯМК» (кол-во педагогов)</w:t>
      </w:r>
    </w:p>
    <w:p w:rsidR="00F40630" w:rsidRPr="00604952" w:rsidRDefault="00F40630" w:rsidP="00A149D9">
      <w:pPr>
        <w:pStyle w:val="af1"/>
        <w:spacing w:after="160" w:line="360" w:lineRule="auto"/>
        <w:jc w:val="both"/>
        <w:rPr>
          <w:rFonts w:ascii="Times New Roman" w:hAnsi="Times New Roman"/>
          <w:bCs/>
          <w:sz w:val="24"/>
          <w:szCs w:val="24"/>
          <w:lang w:val="en-US"/>
        </w:rPr>
      </w:pPr>
      <w:r w:rsidRPr="00604952">
        <w:rPr>
          <w:rFonts w:ascii="Times New Roman" w:hAnsi="Times New Roman"/>
          <w:noProof/>
          <w:sz w:val="24"/>
          <w:szCs w:val="24"/>
          <w:lang w:eastAsia="ru-RU"/>
        </w:rPr>
        <w:drawing>
          <wp:inline distT="0" distB="0" distL="0" distR="0" wp14:anchorId="4A98C596" wp14:editId="61E0D658">
            <wp:extent cx="5625389" cy="3321100"/>
            <wp:effectExtent l="0" t="0" r="13970" b="12700"/>
            <wp:docPr id="130" name="Диаграмма 1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40630" w:rsidRPr="00604952" w:rsidRDefault="00F40630" w:rsidP="00DE1825">
      <w:pPr>
        <w:spacing w:line="360" w:lineRule="auto"/>
        <w:ind w:firstLine="720"/>
        <w:jc w:val="both"/>
        <w:rPr>
          <w:rFonts w:ascii="Times New Roman" w:hAnsi="Times New Roman" w:cs="Times New Roman"/>
          <w:bCs/>
          <w:color w:val="auto"/>
        </w:rPr>
      </w:pPr>
      <w:r w:rsidRPr="00604952">
        <w:rPr>
          <w:rFonts w:ascii="Times New Roman" w:hAnsi="Times New Roman" w:cs="Times New Roman"/>
          <w:bCs/>
          <w:color w:val="auto"/>
        </w:rPr>
        <w:t xml:space="preserve">Средний и высокий уровень соответствия </w:t>
      </w:r>
      <w:proofErr w:type="spellStart"/>
      <w:r w:rsidRPr="00604952">
        <w:rPr>
          <w:rFonts w:ascii="Times New Roman" w:hAnsi="Times New Roman" w:cs="Times New Roman"/>
          <w:bCs/>
          <w:color w:val="auto"/>
        </w:rPr>
        <w:t>профстандарту</w:t>
      </w:r>
      <w:proofErr w:type="spellEnd"/>
      <w:r w:rsidRPr="00604952">
        <w:rPr>
          <w:rFonts w:ascii="Times New Roman" w:hAnsi="Times New Roman" w:cs="Times New Roman"/>
          <w:bCs/>
          <w:color w:val="auto"/>
        </w:rPr>
        <w:t xml:space="preserve"> педагога по колледжу составил 78,3%. Исходя из результатов </w:t>
      </w:r>
      <w:proofErr w:type="spellStart"/>
      <w:r w:rsidRPr="00604952">
        <w:rPr>
          <w:rFonts w:ascii="Times New Roman" w:hAnsi="Times New Roman" w:cs="Times New Roman"/>
          <w:bCs/>
          <w:color w:val="auto"/>
        </w:rPr>
        <w:t>самообследования</w:t>
      </w:r>
      <w:proofErr w:type="spellEnd"/>
      <w:r w:rsidRPr="00604952">
        <w:rPr>
          <w:rFonts w:ascii="Times New Roman" w:hAnsi="Times New Roman" w:cs="Times New Roman"/>
          <w:bCs/>
          <w:color w:val="auto"/>
        </w:rPr>
        <w:t xml:space="preserve">, скорректированы индивидуальные образовательные маршруты </w:t>
      </w:r>
      <w:proofErr w:type="spellStart"/>
      <w:r w:rsidRPr="00604952">
        <w:rPr>
          <w:rFonts w:ascii="Times New Roman" w:hAnsi="Times New Roman" w:cs="Times New Roman"/>
          <w:bCs/>
          <w:color w:val="auto"/>
        </w:rPr>
        <w:t>преподаватетелей</w:t>
      </w:r>
      <w:proofErr w:type="spellEnd"/>
      <w:r w:rsidRPr="00604952">
        <w:rPr>
          <w:rFonts w:ascii="Times New Roman" w:hAnsi="Times New Roman" w:cs="Times New Roman"/>
          <w:bCs/>
          <w:color w:val="auto"/>
        </w:rPr>
        <w:t xml:space="preserve"> и методические темы самообр</w:t>
      </w:r>
      <w:r w:rsidR="00DE1825" w:rsidRPr="00604952">
        <w:rPr>
          <w:rFonts w:ascii="Times New Roman" w:hAnsi="Times New Roman" w:cs="Times New Roman"/>
          <w:bCs/>
          <w:color w:val="auto"/>
        </w:rPr>
        <w:t>азования.</w:t>
      </w:r>
    </w:p>
    <w:p w:rsidR="00ED2C02" w:rsidRPr="00604952" w:rsidRDefault="00ED2C02" w:rsidP="00A149D9">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Преподаватели колледжа принимают участие в семинарах, конкурсах, педагогических чтениях различного уровня</w:t>
      </w:r>
      <w:r w:rsidR="0040784C" w:rsidRPr="00604952">
        <w:rPr>
          <w:rFonts w:ascii="Times New Roman" w:hAnsi="Times New Roman" w:cs="Times New Roman"/>
          <w:color w:val="auto"/>
        </w:rPr>
        <w:t>, д</w:t>
      </w:r>
      <w:r w:rsidRPr="00604952">
        <w:rPr>
          <w:rFonts w:ascii="Times New Roman" w:hAnsi="Times New Roman" w:cs="Times New Roman"/>
          <w:color w:val="auto"/>
        </w:rPr>
        <w:t xml:space="preserve">обиваются высоких результатов. Лауреатами конкурса «Лучший педагогический опыт» </w:t>
      </w:r>
      <w:r w:rsidRPr="00604952">
        <w:rPr>
          <w:rFonts w:ascii="Times New Roman" w:hAnsi="Times New Roman" w:cs="Times New Roman"/>
          <w:color w:val="auto"/>
          <w:lang w:val="en-US"/>
        </w:rPr>
        <w:t>VII</w:t>
      </w:r>
      <w:r w:rsidRPr="00604952">
        <w:rPr>
          <w:rFonts w:ascii="Times New Roman" w:hAnsi="Times New Roman" w:cs="Times New Roman"/>
          <w:color w:val="auto"/>
        </w:rPr>
        <w:t xml:space="preserve"> Всероссийского педагогического фестиваля стали - Степанова А,С., Иванова Е.А., Алексеев Д.А., дипломант конкурса рабочих тетрадей Приволжского федерального округа - </w:t>
      </w:r>
      <w:proofErr w:type="spellStart"/>
      <w:r w:rsidRPr="00604952">
        <w:rPr>
          <w:rFonts w:ascii="Times New Roman" w:hAnsi="Times New Roman" w:cs="Times New Roman"/>
          <w:color w:val="auto"/>
        </w:rPr>
        <w:t>Роббек</w:t>
      </w:r>
      <w:proofErr w:type="spellEnd"/>
      <w:r w:rsidRPr="00604952">
        <w:rPr>
          <w:rFonts w:ascii="Times New Roman" w:hAnsi="Times New Roman" w:cs="Times New Roman"/>
          <w:color w:val="auto"/>
        </w:rPr>
        <w:t xml:space="preserve"> К,В,, республиканского конкурса педагогического мастерства Иванова Е.А., республиканского конкурса методических разработок Герасимова К.Г., международного научно-методического конкурса «Новая наука» (Петрозаводск) Федоров П.Д.</w:t>
      </w:r>
      <w:r w:rsidR="0040784C" w:rsidRPr="00604952">
        <w:rPr>
          <w:rFonts w:ascii="Times New Roman" w:hAnsi="Times New Roman" w:cs="Times New Roman"/>
          <w:color w:val="auto"/>
        </w:rPr>
        <w:t>, Григорьева Р.И. и другие.</w:t>
      </w:r>
      <w:r w:rsidRPr="00604952">
        <w:rPr>
          <w:rFonts w:ascii="Times New Roman" w:hAnsi="Times New Roman" w:cs="Times New Roman"/>
          <w:color w:val="auto"/>
        </w:rPr>
        <w:t>.</w:t>
      </w:r>
    </w:p>
    <w:p w:rsidR="00ED2C02" w:rsidRPr="00604952" w:rsidRDefault="00ED2C02" w:rsidP="00462786">
      <w:pPr>
        <w:pStyle w:val="210"/>
        <w:shd w:val="clear" w:color="auto" w:fill="auto"/>
        <w:spacing w:before="0" w:line="360" w:lineRule="auto"/>
        <w:ind w:firstLine="560"/>
        <w:jc w:val="both"/>
        <w:rPr>
          <w:color w:val="auto"/>
        </w:rPr>
      </w:pPr>
    </w:p>
    <w:p w:rsidR="00DE5F47" w:rsidRPr="00604952" w:rsidRDefault="00ED2C02" w:rsidP="00462786">
      <w:pPr>
        <w:pStyle w:val="210"/>
        <w:shd w:val="clear" w:color="auto" w:fill="auto"/>
        <w:spacing w:before="0" w:line="360" w:lineRule="auto"/>
        <w:ind w:firstLine="560"/>
        <w:jc w:val="both"/>
        <w:rPr>
          <w:color w:val="auto"/>
        </w:rPr>
      </w:pPr>
      <w:r w:rsidRPr="00604952">
        <w:rPr>
          <w:noProof/>
          <w:color w:val="auto"/>
          <w:lang w:bidi="ar-SA"/>
        </w:rPr>
        <w:lastRenderedPageBreak/>
        <w:drawing>
          <wp:inline distT="0" distB="0" distL="0" distR="0" wp14:anchorId="098BD96B" wp14:editId="5520A37A">
            <wp:extent cx="5764378" cy="4323284"/>
            <wp:effectExtent l="0" t="0" r="8255" b="127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77315" cy="4332987"/>
                    </a:xfrm>
                    <a:prstGeom prst="rect">
                      <a:avLst/>
                    </a:prstGeom>
                  </pic:spPr>
                </pic:pic>
              </a:graphicData>
            </a:graphic>
          </wp:inline>
        </w:drawing>
      </w:r>
    </w:p>
    <w:p w:rsidR="00DE5F47" w:rsidRPr="00604952" w:rsidRDefault="00ED2C02" w:rsidP="00462786">
      <w:pPr>
        <w:pStyle w:val="210"/>
        <w:shd w:val="clear" w:color="auto" w:fill="auto"/>
        <w:spacing w:before="0" w:line="360" w:lineRule="auto"/>
        <w:ind w:firstLine="560"/>
        <w:jc w:val="both"/>
        <w:rPr>
          <w:color w:val="auto"/>
        </w:rPr>
      </w:pPr>
      <w:r w:rsidRPr="00604952">
        <w:rPr>
          <w:noProof/>
          <w:color w:val="auto"/>
          <w:lang w:bidi="ar-SA"/>
        </w:rPr>
        <w:drawing>
          <wp:inline distT="0" distB="0" distL="0" distR="0" wp14:anchorId="602C75B5" wp14:editId="24AC7A4C">
            <wp:extent cx="5762625" cy="4321969"/>
            <wp:effectExtent l="0" t="0" r="0" b="254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72344" cy="4329258"/>
                    </a:xfrm>
                    <a:prstGeom prst="rect">
                      <a:avLst/>
                    </a:prstGeom>
                  </pic:spPr>
                </pic:pic>
              </a:graphicData>
            </a:graphic>
          </wp:inline>
        </w:drawing>
      </w:r>
    </w:p>
    <w:p w:rsidR="00ED2C02" w:rsidRPr="00604952" w:rsidRDefault="00ED2C02" w:rsidP="00462786">
      <w:pPr>
        <w:pStyle w:val="210"/>
        <w:shd w:val="clear" w:color="auto" w:fill="auto"/>
        <w:spacing w:before="0" w:line="360" w:lineRule="auto"/>
        <w:ind w:firstLine="560"/>
        <w:jc w:val="both"/>
        <w:rPr>
          <w:color w:val="auto"/>
        </w:rPr>
      </w:pPr>
      <w:r w:rsidRPr="00604952">
        <w:rPr>
          <w:noProof/>
          <w:color w:val="auto"/>
          <w:lang w:bidi="ar-SA"/>
        </w:rPr>
        <w:lastRenderedPageBreak/>
        <w:drawing>
          <wp:inline distT="0" distB="0" distL="0" distR="0" wp14:anchorId="07DC6B69" wp14:editId="2E115EA8">
            <wp:extent cx="5638799" cy="4229100"/>
            <wp:effectExtent l="0" t="0" r="63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58052" cy="4243540"/>
                    </a:xfrm>
                    <a:prstGeom prst="rect">
                      <a:avLst/>
                    </a:prstGeom>
                  </pic:spPr>
                </pic:pic>
              </a:graphicData>
            </a:graphic>
          </wp:inline>
        </w:drawing>
      </w:r>
    </w:p>
    <w:p w:rsidR="004E21AC" w:rsidRPr="00604952" w:rsidRDefault="004E21AC" w:rsidP="00DE1825">
      <w:pPr>
        <w:pStyle w:val="210"/>
        <w:shd w:val="clear" w:color="auto" w:fill="auto"/>
        <w:spacing w:before="0" w:line="360" w:lineRule="auto"/>
        <w:ind w:firstLine="709"/>
        <w:jc w:val="both"/>
        <w:rPr>
          <w:color w:val="auto"/>
        </w:rPr>
      </w:pPr>
      <w:r w:rsidRPr="00604952">
        <w:rPr>
          <w:color w:val="auto"/>
        </w:rPr>
        <w:t xml:space="preserve">Ведется большая организованная работа по созданию преподавателями методического обеспечения УД, ПМ (пособия, рабочие тетради, методические указания, рекомендации). Свой опыт по разработке методического обеспечения преподаватели представляют на республиканских педагогических чтениях, всероссийских конкурсах. </w:t>
      </w:r>
    </w:p>
    <w:p w:rsidR="004E21AC" w:rsidRPr="00604952" w:rsidRDefault="004E21AC" w:rsidP="00DE1825">
      <w:pPr>
        <w:pStyle w:val="210"/>
        <w:shd w:val="clear" w:color="auto" w:fill="auto"/>
        <w:spacing w:before="0" w:line="360" w:lineRule="auto"/>
        <w:ind w:firstLine="709"/>
        <w:jc w:val="both"/>
        <w:rPr>
          <w:color w:val="auto"/>
        </w:rPr>
      </w:pPr>
      <w:r w:rsidRPr="00604952">
        <w:rPr>
          <w:color w:val="auto"/>
        </w:rPr>
        <w:t>С целью пропаганды передового педагогического опыта преподаватели колледжа публикуют свои статьи во всероссийских изданиях, в том числе на страницах информационного портала «ИНФОРМИО», в сборниках по итогам участия в республиканских педагогических чтениях, республиканских, всероссийских, международных  конференциях.</w:t>
      </w:r>
      <w:r w:rsidR="00506706" w:rsidRPr="00604952">
        <w:rPr>
          <w:color w:val="auto"/>
        </w:rPr>
        <w:t xml:space="preserve"> </w:t>
      </w:r>
    </w:p>
    <w:p w:rsidR="00A149D9" w:rsidRPr="00C47460" w:rsidRDefault="00A149D9" w:rsidP="00DE1825">
      <w:pPr>
        <w:pStyle w:val="210"/>
        <w:shd w:val="clear" w:color="auto" w:fill="auto"/>
        <w:spacing w:before="0" w:line="360" w:lineRule="auto"/>
        <w:ind w:firstLine="560"/>
        <w:jc w:val="both"/>
        <w:rPr>
          <w:noProof/>
          <w:color w:val="auto"/>
          <w:lang w:bidi="ar-SA"/>
        </w:rPr>
      </w:pPr>
    </w:p>
    <w:p w:rsidR="00506706" w:rsidRPr="00604952" w:rsidRDefault="00C03E38" w:rsidP="00DE1825">
      <w:pPr>
        <w:pStyle w:val="210"/>
        <w:shd w:val="clear" w:color="auto" w:fill="auto"/>
        <w:spacing w:before="0" w:line="360" w:lineRule="auto"/>
        <w:ind w:firstLine="560"/>
        <w:jc w:val="both"/>
        <w:rPr>
          <w:color w:val="auto"/>
        </w:rPr>
      </w:pPr>
      <w:r w:rsidRPr="00604952">
        <w:rPr>
          <w:noProof/>
          <w:color w:val="auto"/>
          <w:lang w:bidi="ar-SA"/>
        </w:rPr>
        <w:lastRenderedPageBreak/>
        <w:drawing>
          <wp:inline distT="0" distB="0" distL="0" distR="0" wp14:anchorId="6B691FC1" wp14:editId="3AF42F51">
            <wp:extent cx="5756743" cy="3363401"/>
            <wp:effectExtent l="0" t="0" r="0" b="889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b="7237"/>
                    <a:stretch/>
                  </pic:blipFill>
                  <pic:spPr bwMode="auto">
                    <a:xfrm>
                      <a:off x="0" y="0"/>
                      <a:ext cx="5766622" cy="3369173"/>
                    </a:xfrm>
                    <a:prstGeom prst="rect">
                      <a:avLst/>
                    </a:prstGeom>
                    <a:ln>
                      <a:noFill/>
                    </a:ln>
                    <a:extLst>
                      <a:ext uri="{53640926-AAD7-44D8-BBD7-CCE9431645EC}">
                        <a14:shadowObscured xmlns:a14="http://schemas.microsoft.com/office/drawing/2010/main"/>
                      </a:ext>
                    </a:extLst>
                  </pic:spPr>
                </pic:pic>
              </a:graphicData>
            </a:graphic>
          </wp:inline>
        </w:drawing>
      </w:r>
    </w:p>
    <w:p w:rsidR="004E21AC" w:rsidRPr="00604952" w:rsidRDefault="00506706" w:rsidP="00DE1825">
      <w:pPr>
        <w:pStyle w:val="210"/>
        <w:shd w:val="clear" w:color="auto" w:fill="auto"/>
        <w:tabs>
          <w:tab w:val="left" w:pos="531"/>
          <w:tab w:val="left" w:leader="dot" w:pos="8374"/>
        </w:tabs>
        <w:spacing w:before="0" w:line="360" w:lineRule="auto"/>
        <w:ind w:firstLine="709"/>
        <w:jc w:val="both"/>
        <w:rPr>
          <w:color w:val="auto"/>
        </w:rPr>
      </w:pPr>
      <w:r w:rsidRPr="00604952">
        <w:rPr>
          <w:color w:val="auto"/>
        </w:rPr>
        <w:t>В 201</w:t>
      </w:r>
      <w:r w:rsidR="00C03E38" w:rsidRPr="00604952">
        <w:rPr>
          <w:color w:val="auto"/>
        </w:rPr>
        <w:t>9</w:t>
      </w:r>
      <w:r w:rsidRPr="00604952">
        <w:rPr>
          <w:color w:val="auto"/>
        </w:rPr>
        <w:t xml:space="preserve"> г. отмечается высокий уровень публикаций на республиканском и всероссийском уровнях, из них </w:t>
      </w:r>
      <w:r w:rsidR="00521FD4" w:rsidRPr="00604952">
        <w:rPr>
          <w:color w:val="auto"/>
        </w:rPr>
        <w:t>8</w:t>
      </w:r>
      <w:r w:rsidRPr="00604952">
        <w:rPr>
          <w:color w:val="auto"/>
        </w:rPr>
        <w:t xml:space="preserve"> публикаций уровня РИНЦ и ВАК. </w:t>
      </w:r>
    </w:p>
    <w:p w:rsidR="00A149D9" w:rsidRPr="00604952" w:rsidRDefault="00ED29E6" w:rsidP="00A149D9">
      <w:pPr>
        <w:pStyle w:val="210"/>
        <w:shd w:val="clear" w:color="auto" w:fill="auto"/>
        <w:tabs>
          <w:tab w:val="left" w:pos="531"/>
          <w:tab w:val="left" w:leader="dot" w:pos="8374"/>
        </w:tabs>
        <w:spacing w:before="0" w:line="360" w:lineRule="auto"/>
        <w:ind w:firstLine="709"/>
        <w:jc w:val="both"/>
        <w:rPr>
          <w:color w:val="auto"/>
          <w:lang w:val="en-US"/>
        </w:rPr>
      </w:pPr>
      <w:r w:rsidRPr="00604952">
        <w:rPr>
          <w:color w:val="auto"/>
        </w:rPr>
        <w:t>Ежегодно студенты принимают участие в научно-практических конференциях, олимпиадах, конкурсах  различного уровня, добиваются высоких</w:t>
      </w:r>
      <w:r w:rsidR="00DE5F47" w:rsidRPr="00604952">
        <w:rPr>
          <w:color w:val="auto"/>
        </w:rPr>
        <w:t xml:space="preserve"> результатов. Отмечается высокий уровень участия</w:t>
      </w:r>
      <w:r w:rsidRPr="00604952">
        <w:rPr>
          <w:color w:val="auto"/>
        </w:rPr>
        <w:t xml:space="preserve"> в республиканской научно-практической конференции по ЗОЖ.</w:t>
      </w:r>
      <w:r w:rsidR="00DE5F47" w:rsidRPr="00604952">
        <w:rPr>
          <w:color w:val="auto"/>
        </w:rPr>
        <w:t xml:space="preserve"> За прошедший 2019 г. отмечается увеличение участия в международных мероприятиях.</w:t>
      </w:r>
    </w:p>
    <w:p w:rsidR="00DE5F47" w:rsidRPr="00604952" w:rsidRDefault="00DE5F47" w:rsidP="00462786">
      <w:pPr>
        <w:pStyle w:val="210"/>
        <w:shd w:val="clear" w:color="auto" w:fill="auto"/>
        <w:tabs>
          <w:tab w:val="left" w:pos="531"/>
          <w:tab w:val="left" w:leader="dot" w:pos="8374"/>
        </w:tabs>
        <w:spacing w:before="0" w:line="360" w:lineRule="auto"/>
        <w:ind w:firstLine="0"/>
        <w:jc w:val="both"/>
        <w:rPr>
          <w:color w:val="auto"/>
        </w:rPr>
      </w:pPr>
      <w:r w:rsidRPr="00604952">
        <w:rPr>
          <w:noProof/>
          <w:color w:val="auto"/>
          <w:lang w:bidi="ar-SA"/>
        </w:rPr>
        <w:drawing>
          <wp:inline distT="0" distB="0" distL="0" distR="0" wp14:anchorId="44C8082C" wp14:editId="48EE6058">
            <wp:extent cx="6146357" cy="4023360"/>
            <wp:effectExtent l="0" t="0" r="698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b="12060"/>
                    <a:stretch/>
                  </pic:blipFill>
                  <pic:spPr bwMode="auto">
                    <a:xfrm>
                      <a:off x="0" y="0"/>
                      <a:ext cx="6145625" cy="4022881"/>
                    </a:xfrm>
                    <a:prstGeom prst="rect">
                      <a:avLst/>
                    </a:prstGeom>
                    <a:ln>
                      <a:noFill/>
                    </a:ln>
                    <a:extLst>
                      <a:ext uri="{53640926-AAD7-44D8-BBD7-CCE9431645EC}">
                        <a14:shadowObscured xmlns:a14="http://schemas.microsoft.com/office/drawing/2010/main"/>
                      </a:ext>
                    </a:extLst>
                  </pic:spPr>
                </pic:pic>
              </a:graphicData>
            </a:graphic>
          </wp:inline>
        </w:drawing>
      </w:r>
    </w:p>
    <w:p w:rsidR="00C03E38" w:rsidRPr="00604952" w:rsidRDefault="00C03E38" w:rsidP="00A149D9">
      <w:pPr>
        <w:spacing w:line="360" w:lineRule="auto"/>
        <w:ind w:firstLine="708"/>
        <w:jc w:val="center"/>
        <w:rPr>
          <w:rFonts w:ascii="Times New Roman" w:hAnsi="Times New Roman" w:cs="Times New Roman"/>
          <w:color w:val="auto"/>
        </w:rPr>
      </w:pPr>
      <w:r w:rsidRPr="00604952">
        <w:rPr>
          <w:rFonts w:ascii="Times New Roman" w:hAnsi="Times New Roman" w:cs="Times New Roman"/>
          <w:bCs/>
          <w:color w:val="auto"/>
        </w:rPr>
        <w:lastRenderedPageBreak/>
        <w:t xml:space="preserve">Работа по </w:t>
      </w:r>
      <w:r w:rsidRPr="00604952">
        <w:rPr>
          <w:rFonts w:ascii="Times New Roman" w:hAnsi="Times New Roman" w:cs="Times New Roman"/>
          <w:color w:val="auto"/>
        </w:rPr>
        <w:t>УМО УГС 31.00.00 Клиническая медицина, 33.00.00 Фармация, 34.00.00 Сестринское дело</w:t>
      </w:r>
    </w:p>
    <w:p w:rsidR="00C03E38" w:rsidRPr="00604952" w:rsidRDefault="00C03E38" w:rsidP="00DE1825">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 2019 году проведены 2 заседания УМО УГС. </w:t>
      </w:r>
    </w:p>
    <w:p w:rsidR="00C03E38" w:rsidRPr="00604952" w:rsidRDefault="00C03E38" w:rsidP="00DE1825">
      <w:pPr>
        <w:numPr>
          <w:ilvl w:val="0"/>
          <w:numId w:val="20"/>
        </w:numPr>
        <w:autoSpaceDE w:val="0"/>
        <w:autoSpaceDN w:val="0"/>
        <w:adjustRightInd w:val="0"/>
        <w:spacing w:line="360" w:lineRule="auto"/>
        <w:ind w:left="0" w:firstLine="708"/>
        <w:jc w:val="both"/>
        <w:rPr>
          <w:rFonts w:ascii="Times New Roman" w:hAnsi="Times New Roman" w:cs="Times New Roman"/>
          <w:color w:val="auto"/>
        </w:rPr>
      </w:pPr>
      <w:r w:rsidRPr="00604952">
        <w:rPr>
          <w:rFonts w:ascii="Times New Roman" w:hAnsi="Times New Roman" w:cs="Times New Roman"/>
          <w:color w:val="auto"/>
        </w:rPr>
        <w:t>19 августа 2019 состоялось первое заседание, в котором были проведены корректировки по членам УМО УГС из ЯМК, АМК, НМК и ЖТ. Утвержден план работы УМО на учебный год. В режиме ВКС была проведена работа по 1 этапу республиканского конкурса педагогического мастерства, где были отобраны 4 работы и отправлены на 2 этап.</w:t>
      </w:r>
    </w:p>
    <w:p w:rsidR="00DE1825" w:rsidRPr="00604952" w:rsidRDefault="00C03E38" w:rsidP="00DE1825">
      <w:pPr>
        <w:numPr>
          <w:ilvl w:val="0"/>
          <w:numId w:val="20"/>
        </w:numPr>
        <w:autoSpaceDE w:val="0"/>
        <w:autoSpaceDN w:val="0"/>
        <w:adjustRightInd w:val="0"/>
        <w:spacing w:line="360" w:lineRule="auto"/>
        <w:ind w:left="0" w:firstLine="708"/>
        <w:jc w:val="both"/>
        <w:rPr>
          <w:rFonts w:ascii="Times New Roman" w:hAnsi="Times New Roman" w:cs="Times New Roman"/>
          <w:color w:val="auto"/>
        </w:rPr>
      </w:pPr>
      <w:r w:rsidRPr="00604952">
        <w:rPr>
          <w:rFonts w:ascii="Times New Roman" w:hAnsi="Times New Roman" w:cs="Times New Roman"/>
          <w:color w:val="auto"/>
        </w:rPr>
        <w:t xml:space="preserve">29 ноября 2019 г. в рамках Деловой программы </w:t>
      </w:r>
      <w:r w:rsidRPr="00604952">
        <w:rPr>
          <w:rFonts w:ascii="Times New Roman" w:hAnsi="Times New Roman" w:cs="Times New Roman"/>
          <w:color w:val="auto"/>
          <w:lang w:val="en-US"/>
        </w:rPr>
        <w:t>VIII</w:t>
      </w:r>
      <w:r w:rsidRPr="00604952">
        <w:rPr>
          <w:rFonts w:ascii="Times New Roman" w:hAnsi="Times New Roman" w:cs="Times New Roman"/>
          <w:color w:val="auto"/>
        </w:rPr>
        <w:t xml:space="preserve"> Открытого регионального чемпионата «Молодые профессионалы» (</w:t>
      </w:r>
      <w:proofErr w:type="spellStart"/>
      <w:r w:rsidRPr="00604952">
        <w:rPr>
          <w:rFonts w:ascii="Times New Roman" w:hAnsi="Times New Roman" w:cs="Times New Roman"/>
          <w:color w:val="auto"/>
          <w:lang w:val="en-US"/>
        </w:rPr>
        <w:t>WorldSkills</w:t>
      </w:r>
      <w:proofErr w:type="spellEnd"/>
      <w:r w:rsidRPr="00604952">
        <w:rPr>
          <w:rFonts w:ascii="Times New Roman" w:hAnsi="Times New Roman" w:cs="Times New Roman"/>
          <w:color w:val="auto"/>
        </w:rPr>
        <w:t xml:space="preserve"> </w:t>
      </w:r>
      <w:r w:rsidRPr="00604952">
        <w:rPr>
          <w:rFonts w:ascii="Times New Roman" w:hAnsi="Times New Roman" w:cs="Times New Roman"/>
          <w:color w:val="auto"/>
          <w:lang w:val="en-US"/>
        </w:rPr>
        <w:t>Russia</w:t>
      </w:r>
      <w:r w:rsidRPr="00604952">
        <w:rPr>
          <w:rFonts w:ascii="Times New Roman" w:hAnsi="Times New Roman" w:cs="Times New Roman"/>
          <w:color w:val="auto"/>
        </w:rPr>
        <w:t>) – 2019 Республики Саха (Якутия) в Якутском медицинском колледже состоялось заседание УМО УГС 31.00.00 Клиническая медицина, 33.00.00 Фармация, 34.00.00 Сестринское дело в режиме ВКС. Были рассмотрены вопросы дальнейшего внедрения элементов ВСР в образовательный процесс по специальностям.</w:t>
      </w:r>
    </w:p>
    <w:p w:rsidR="00DE1825" w:rsidRPr="00604952" w:rsidRDefault="00C03E38" w:rsidP="00DE1825">
      <w:pPr>
        <w:numPr>
          <w:ilvl w:val="0"/>
          <w:numId w:val="20"/>
        </w:numPr>
        <w:autoSpaceDE w:val="0"/>
        <w:autoSpaceDN w:val="0"/>
        <w:adjustRightInd w:val="0"/>
        <w:spacing w:line="360" w:lineRule="auto"/>
        <w:ind w:left="0" w:firstLine="708"/>
        <w:jc w:val="both"/>
        <w:rPr>
          <w:rFonts w:ascii="Times New Roman" w:hAnsi="Times New Roman" w:cs="Times New Roman"/>
          <w:color w:val="auto"/>
        </w:rPr>
      </w:pPr>
      <w:r w:rsidRPr="00604952">
        <w:rPr>
          <w:rFonts w:ascii="Times New Roman" w:hAnsi="Times New Roman" w:cs="Times New Roman"/>
          <w:color w:val="auto"/>
        </w:rPr>
        <w:t>Проводятся по плану республиканские этапы олимпиады профессионального мастерства  по специальностям «Сестринское дело» с участием АМК,НМК, ЖТ и по специальностям «Стоматология ортопедическая» и «Фармация» среди студентов ЯМК. Победители представили республику на всероссийском этапе.</w:t>
      </w:r>
    </w:p>
    <w:p w:rsidR="00C03E38" w:rsidRPr="00604952" w:rsidRDefault="00C03E38" w:rsidP="00DE1825">
      <w:pPr>
        <w:autoSpaceDE w:val="0"/>
        <w:autoSpaceDN w:val="0"/>
        <w:adjustRightInd w:val="0"/>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Выводы: запланированные заседания УМО УГС проведены. На 2 семестре проводятся олимпиады </w:t>
      </w:r>
      <w:proofErr w:type="spellStart"/>
      <w:r w:rsidRPr="00604952">
        <w:rPr>
          <w:rFonts w:ascii="Times New Roman" w:hAnsi="Times New Roman" w:cs="Times New Roman"/>
          <w:color w:val="auto"/>
        </w:rPr>
        <w:t>профмастерства</w:t>
      </w:r>
      <w:proofErr w:type="spellEnd"/>
      <w:r w:rsidRPr="00604952">
        <w:rPr>
          <w:rFonts w:ascii="Times New Roman" w:hAnsi="Times New Roman" w:cs="Times New Roman"/>
          <w:color w:val="auto"/>
        </w:rPr>
        <w:t xml:space="preserve"> по специальностям.</w:t>
      </w:r>
    </w:p>
    <w:p w:rsidR="0040784C" w:rsidRPr="00604952" w:rsidRDefault="0040784C" w:rsidP="00462786">
      <w:pPr>
        <w:autoSpaceDE w:val="0"/>
        <w:autoSpaceDN w:val="0"/>
        <w:adjustRightInd w:val="0"/>
        <w:spacing w:line="360" w:lineRule="auto"/>
        <w:ind w:firstLine="708"/>
        <w:jc w:val="both"/>
        <w:rPr>
          <w:rFonts w:ascii="Times New Roman" w:hAnsi="Times New Roman" w:cs="Times New Roman"/>
          <w:bCs/>
          <w:color w:val="auto"/>
        </w:rPr>
      </w:pPr>
      <w:r w:rsidRPr="00604952">
        <w:rPr>
          <w:rFonts w:ascii="Times New Roman" w:hAnsi="Times New Roman" w:cs="Times New Roman"/>
          <w:bCs/>
          <w:color w:val="auto"/>
        </w:rPr>
        <w:t xml:space="preserve">Участие в </w:t>
      </w:r>
      <w:r w:rsidRPr="00604952">
        <w:rPr>
          <w:rFonts w:ascii="Times New Roman" w:hAnsi="Times New Roman" w:cs="Times New Roman"/>
          <w:bCs/>
          <w:color w:val="auto"/>
          <w:lang w:val="en-US"/>
        </w:rPr>
        <w:t>VIII</w:t>
      </w:r>
      <w:r w:rsidRPr="00604952">
        <w:rPr>
          <w:rFonts w:ascii="Times New Roman" w:hAnsi="Times New Roman" w:cs="Times New Roman"/>
          <w:bCs/>
          <w:color w:val="auto"/>
        </w:rPr>
        <w:t xml:space="preserve"> Фестивале Науки в РС(Я) в рамках проведения Всероссийского фестиваля науки </w:t>
      </w:r>
      <w:r w:rsidRPr="00604952">
        <w:rPr>
          <w:rFonts w:ascii="Times New Roman" w:hAnsi="Times New Roman" w:cs="Times New Roman"/>
          <w:bCs/>
          <w:color w:val="auto"/>
          <w:lang w:val="en-US"/>
        </w:rPr>
        <w:t>NAUKA</w:t>
      </w:r>
      <w:r w:rsidRPr="00604952">
        <w:rPr>
          <w:rFonts w:ascii="Times New Roman" w:hAnsi="Times New Roman" w:cs="Times New Roman"/>
          <w:bCs/>
          <w:color w:val="auto"/>
        </w:rPr>
        <w:t>+, посвященного 150-летию со дня открытия периодической таблицы химических элементов Менделеева Д.И.</w:t>
      </w:r>
    </w:p>
    <w:p w:rsidR="00DE1825" w:rsidRPr="00604952" w:rsidRDefault="0040784C" w:rsidP="00DE1825">
      <w:pPr>
        <w:spacing w:line="360" w:lineRule="auto"/>
        <w:ind w:firstLine="709"/>
        <w:jc w:val="both"/>
        <w:rPr>
          <w:rFonts w:ascii="Times New Roman" w:hAnsi="Times New Roman" w:cs="Times New Roman"/>
          <w:bCs/>
          <w:color w:val="auto"/>
        </w:rPr>
      </w:pPr>
      <w:r w:rsidRPr="00604952">
        <w:rPr>
          <w:rFonts w:ascii="Times New Roman" w:hAnsi="Times New Roman" w:cs="Times New Roman"/>
          <w:bCs/>
          <w:color w:val="auto"/>
        </w:rPr>
        <w:t>Были  представлены 14 проектов по направлениям развития колледжа, продемонстрированы 8 мастер-классов.</w:t>
      </w:r>
    </w:p>
    <w:p w:rsidR="0040784C" w:rsidRPr="00604952" w:rsidRDefault="0040784C" w:rsidP="00DE1825">
      <w:pPr>
        <w:spacing w:line="360" w:lineRule="auto"/>
        <w:ind w:firstLine="709"/>
        <w:jc w:val="both"/>
        <w:rPr>
          <w:rFonts w:ascii="Times New Roman" w:hAnsi="Times New Roman" w:cs="Times New Roman"/>
          <w:bCs/>
          <w:color w:val="auto"/>
        </w:rPr>
      </w:pPr>
      <w:r w:rsidRPr="00604952">
        <w:rPr>
          <w:rFonts w:ascii="Times New Roman" w:hAnsi="Times New Roman" w:cs="Times New Roman"/>
          <w:color w:val="auto"/>
        </w:rPr>
        <w:t>На выставочной площадке были выставлены следующие проекты, реализуемые в ЯМК:</w:t>
      </w:r>
    </w:p>
    <w:p w:rsidR="0040784C" w:rsidRPr="00604952" w:rsidRDefault="0040784C" w:rsidP="00462786">
      <w:pPr>
        <w:pStyle w:val="af1"/>
        <w:numPr>
          <w:ilvl w:val="0"/>
          <w:numId w:val="21"/>
        </w:numPr>
        <w:spacing w:after="160" w:line="360" w:lineRule="auto"/>
        <w:jc w:val="both"/>
        <w:rPr>
          <w:rFonts w:ascii="Times New Roman" w:hAnsi="Times New Roman"/>
          <w:sz w:val="24"/>
          <w:szCs w:val="24"/>
        </w:rPr>
      </w:pPr>
      <w:r w:rsidRPr="00604952">
        <w:rPr>
          <w:rFonts w:ascii="Times New Roman" w:hAnsi="Times New Roman"/>
          <w:sz w:val="24"/>
          <w:szCs w:val="24"/>
        </w:rPr>
        <w:t>Вежливый колледж</w:t>
      </w:r>
    </w:p>
    <w:p w:rsidR="0040784C" w:rsidRPr="00604952" w:rsidRDefault="0040784C" w:rsidP="00462786">
      <w:pPr>
        <w:pStyle w:val="af1"/>
        <w:numPr>
          <w:ilvl w:val="0"/>
          <w:numId w:val="21"/>
        </w:numPr>
        <w:spacing w:after="160" w:line="360" w:lineRule="auto"/>
        <w:jc w:val="both"/>
        <w:rPr>
          <w:rFonts w:ascii="Times New Roman" w:hAnsi="Times New Roman"/>
          <w:sz w:val="24"/>
          <w:szCs w:val="24"/>
        </w:rPr>
      </w:pPr>
      <w:r w:rsidRPr="00604952">
        <w:rPr>
          <w:rFonts w:ascii="Times New Roman" w:hAnsi="Times New Roman"/>
          <w:sz w:val="24"/>
          <w:szCs w:val="24"/>
        </w:rPr>
        <w:t>Учебно-лабораторный корпус</w:t>
      </w:r>
    </w:p>
    <w:p w:rsidR="0040784C" w:rsidRPr="00604952" w:rsidRDefault="0040784C" w:rsidP="00462786">
      <w:pPr>
        <w:pStyle w:val="af1"/>
        <w:numPr>
          <w:ilvl w:val="0"/>
          <w:numId w:val="21"/>
        </w:numPr>
        <w:spacing w:after="160" w:line="360" w:lineRule="auto"/>
        <w:jc w:val="both"/>
        <w:rPr>
          <w:rFonts w:ascii="Times New Roman" w:hAnsi="Times New Roman"/>
          <w:sz w:val="24"/>
          <w:szCs w:val="24"/>
        </w:rPr>
      </w:pPr>
      <w:r w:rsidRPr="00604952">
        <w:rPr>
          <w:rFonts w:ascii="Times New Roman" w:hAnsi="Times New Roman"/>
          <w:sz w:val="24"/>
          <w:szCs w:val="24"/>
        </w:rPr>
        <w:t>Консолидация ресурсов - для подготовки средних медицинских кадров</w:t>
      </w:r>
    </w:p>
    <w:p w:rsidR="0040784C" w:rsidRPr="00604952" w:rsidRDefault="0040784C" w:rsidP="00462786">
      <w:pPr>
        <w:pStyle w:val="af1"/>
        <w:numPr>
          <w:ilvl w:val="0"/>
          <w:numId w:val="21"/>
        </w:numPr>
        <w:spacing w:after="160" w:line="360" w:lineRule="auto"/>
        <w:jc w:val="both"/>
        <w:rPr>
          <w:rFonts w:ascii="Times New Roman" w:hAnsi="Times New Roman"/>
          <w:sz w:val="24"/>
          <w:szCs w:val="24"/>
        </w:rPr>
      </w:pPr>
      <w:r w:rsidRPr="00604952">
        <w:rPr>
          <w:rFonts w:ascii="Times New Roman" w:hAnsi="Times New Roman"/>
          <w:sz w:val="24"/>
          <w:szCs w:val="24"/>
        </w:rPr>
        <w:t>Непрерывное образование «Школа-колледж-ВУЗ»</w:t>
      </w:r>
    </w:p>
    <w:p w:rsidR="0040784C" w:rsidRPr="00604952" w:rsidRDefault="0040784C" w:rsidP="00462786">
      <w:pPr>
        <w:pStyle w:val="af1"/>
        <w:numPr>
          <w:ilvl w:val="0"/>
          <w:numId w:val="21"/>
        </w:numPr>
        <w:spacing w:after="160" w:line="360" w:lineRule="auto"/>
        <w:jc w:val="both"/>
        <w:rPr>
          <w:rFonts w:ascii="Times New Roman" w:hAnsi="Times New Roman"/>
          <w:sz w:val="24"/>
          <w:szCs w:val="24"/>
        </w:rPr>
      </w:pPr>
      <w:r w:rsidRPr="00604952">
        <w:rPr>
          <w:rFonts w:ascii="Times New Roman" w:hAnsi="Times New Roman"/>
          <w:sz w:val="24"/>
          <w:szCs w:val="24"/>
        </w:rPr>
        <w:t>Внедрение в образовательную деятельность ИАС «Аверс»</w:t>
      </w:r>
    </w:p>
    <w:p w:rsidR="0040784C" w:rsidRPr="00604952" w:rsidRDefault="0040784C" w:rsidP="00462786">
      <w:pPr>
        <w:pStyle w:val="af1"/>
        <w:numPr>
          <w:ilvl w:val="0"/>
          <w:numId w:val="21"/>
        </w:numPr>
        <w:spacing w:after="160" w:line="360" w:lineRule="auto"/>
        <w:jc w:val="both"/>
        <w:rPr>
          <w:rFonts w:ascii="Times New Roman" w:hAnsi="Times New Roman"/>
          <w:sz w:val="24"/>
          <w:szCs w:val="24"/>
        </w:rPr>
      </w:pPr>
      <w:r w:rsidRPr="00604952">
        <w:rPr>
          <w:rFonts w:ascii="Times New Roman" w:hAnsi="Times New Roman"/>
          <w:sz w:val="24"/>
          <w:szCs w:val="24"/>
        </w:rPr>
        <w:t>Наставничество. Молодежь. Профессионал</w:t>
      </w:r>
    </w:p>
    <w:p w:rsidR="0040784C" w:rsidRPr="00604952" w:rsidRDefault="0040784C" w:rsidP="00462786">
      <w:pPr>
        <w:pStyle w:val="af1"/>
        <w:numPr>
          <w:ilvl w:val="0"/>
          <w:numId w:val="21"/>
        </w:numPr>
        <w:spacing w:after="160" w:line="360" w:lineRule="auto"/>
        <w:jc w:val="both"/>
        <w:rPr>
          <w:rFonts w:ascii="Times New Roman" w:hAnsi="Times New Roman"/>
          <w:sz w:val="24"/>
          <w:szCs w:val="24"/>
        </w:rPr>
      </w:pPr>
      <w:r w:rsidRPr="00604952">
        <w:rPr>
          <w:rFonts w:ascii="Times New Roman" w:hAnsi="Times New Roman"/>
          <w:sz w:val="24"/>
          <w:szCs w:val="24"/>
        </w:rPr>
        <w:t>Лаборатория идей</w:t>
      </w:r>
    </w:p>
    <w:p w:rsidR="0040784C" w:rsidRPr="00604952" w:rsidRDefault="0040784C" w:rsidP="00462786">
      <w:pPr>
        <w:pStyle w:val="af1"/>
        <w:numPr>
          <w:ilvl w:val="0"/>
          <w:numId w:val="21"/>
        </w:numPr>
        <w:spacing w:after="160" w:line="360" w:lineRule="auto"/>
        <w:jc w:val="both"/>
        <w:rPr>
          <w:rFonts w:ascii="Times New Roman" w:hAnsi="Times New Roman"/>
          <w:sz w:val="24"/>
          <w:szCs w:val="24"/>
        </w:rPr>
      </w:pPr>
      <w:proofErr w:type="spellStart"/>
      <w:r w:rsidRPr="00604952">
        <w:rPr>
          <w:rFonts w:ascii="Times New Roman" w:hAnsi="Times New Roman"/>
          <w:sz w:val="24"/>
          <w:szCs w:val="24"/>
        </w:rPr>
        <w:t>Симуляционный</w:t>
      </w:r>
      <w:proofErr w:type="spellEnd"/>
      <w:r w:rsidRPr="00604952">
        <w:rPr>
          <w:rFonts w:ascii="Times New Roman" w:hAnsi="Times New Roman"/>
          <w:sz w:val="24"/>
          <w:szCs w:val="24"/>
        </w:rPr>
        <w:t xml:space="preserve"> Центр ГБПОУ РС(Я) «ЯМК»</w:t>
      </w:r>
    </w:p>
    <w:p w:rsidR="0040784C" w:rsidRPr="00604952" w:rsidRDefault="0040784C" w:rsidP="00462786">
      <w:pPr>
        <w:pStyle w:val="af1"/>
        <w:numPr>
          <w:ilvl w:val="0"/>
          <w:numId w:val="21"/>
        </w:numPr>
        <w:spacing w:after="160" w:line="360" w:lineRule="auto"/>
        <w:jc w:val="both"/>
        <w:rPr>
          <w:rFonts w:ascii="Times New Roman" w:hAnsi="Times New Roman"/>
          <w:sz w:val="24"/>
          <w:szCs w:val="24"/>
        </w:rPr>
      </w:pPr>
      <w:r w:rsidRPr="00604952">
        <w:rPr>
          <w:rFonts w:ascii="Times New Roman" w:hAnsi="Times New Roman"/>
          <w:sz w:val="24"/>
          <w:szCs w:val="24"/>
        </w:rPr>
        <w:t>Многофункциональный оздоровительно-образовательный центр «КЫАХ»- территория возможностей»</w:t>
      </w:r>
    </w:p>
    <w:p w:rsidR="0040784C" w:rsidRPr="00604952" w:rsidRDefault="0040784C" w:rsidP="00462786">
      <w:pPr>
        <w:pStyle w:val="af1"/>
        <w:numPr>
          <w:ilvl w:val="0"/>
          <w:numId w:val="21"/>
        </w:numPr>
        <w:spacing w:after="160" w:line="360" w:lineRule="auto"/>
        <w:jc w:val="both"/>
        <w:rPr>
          <w:rFonts w:ascii="Times New Roman" w:hAnsi="Times New Roman"/>
          <w:sz w:val="24"/>
          <w:szCs w:val="24"/>
        </w:rPr>
      </w:pPr>
      <w:proofErr w:type="spellStart"/>
      <w:r w:rsidRPr="00604952">
        <w:rPr>
          <w:rFonts w:ascii="Times New Roman" w:hAnsi="Times New Roman"/>
          <w:sz w:val="24"/>
          <w:szCs w:val="24"/>
          <w:lang w:val="en-US"/>
        </w:rPr>
        <w:lastRenderedPageBreak/>
        <w:t>WorldSkills</w:t>
      </w:r>
      <w:proofErr w:type="spellEnd"/>
      <w:r w:rsidRPr="00604952">
        <w:rPr>
          <w:rFonts w:ascii="Times New Roman" w:hAnsi="Times New Roman"/>
          <w:sz w:val="24"/>
          <w:szCs w:val="24"/>
          <w:lang w:val="en-US"/>
        </w:rPr>
        <w:t xml:space="preserve"> – </w:t>
      </w:r>
      <w:r w:rsidRPr="00604952">
        <w:rPr>
          <w:rFonts w:ascii="Times New Roman" w:hAnsi="Times New Roman"/>
          <w:sz w:val="24"/>
          <w:szCs w:val="24"/>
        </w:rPr>
        <w:t>двигатель развития</w:t>
      </w:r>
    </w:p>
    <w:p w:rsidR="0040784C" w:rsidRPr="00604952" w:rsidRDefault="0040784C" w:rsidP="00462786">
      <w:pPr>
        <w:pStyle w:val="af1"/>
        <w:numPr>
          <w:ilvl w:val="0"/>
          <w:numId w:val="21"/>
        </w:numPr>
        <w:spacing w:after="160" w:line="360" w:lineRule="auto"/>
        <w:jc w:val="both"/>
        <w:rPr>
          <w:rFonts w:ascii="Times New Roman" w:hAnsi="Times New Roman"/>
          <w:sz w:val="24"/>
          <w:szCs w:val="24"/>
        </w:rPr>
      </w:pPr>
      <w:r w:rsidRPr="00604952">
        <w:rPr>
          <w:rFonts w:ascii="Times New Roman" w:hAnsi="Times New Roman"/>
          <w:sz w:val="24"/>
          <w:szCs w:val="24"/>
        </w:rPr>
        <w:t>Международное сотрудничество</w:t>
      </w:r>
    </w:p>
    <w:p w:rsidR="0040784C" w:rsidRPr="00604952" w:rsidRDefault="0040784C" w:rsidP="00462786">
      <w:pPr>
        <w:pStyle w:val="af1"/>
        <w:numPr>
          <w:ilvl w:val="0"/>
          <w:numId w:val="21"/>
        </w:numPr>
        <w:spacing w:after="160" w:line="360" w:lineRule="auto"/>
        <w:jc w:val="both"/>
        <w:rPr>
          <w:rFonts w:ascii="Times New Roman" w:hAnsi="Times New Roman"/>
          <w:sz w:val="24"/>
          <w:szCs w:val="24"/>
        </w:rPr>
      </w:pPr>
      <w:r w:rsidRPr="00604952">
        <w:rPr>
          <w:rFonts w:ascii="Times New Roman" w:hAnsi="Times New Roman"/>
          <w:sz w:val="24"/>
          <w:szCs w:val="24"/>
        </w:rPr>
        <w:t>Целевое обучение – гарантия трудоустройства</w:t>
      </w:r>
    </w:p>
    <w:p w:rsidR="0040784C" w:rsidRPr="00604952" w:rsidRDefault="0040784C" w:rsidP="00462786">
      <w:pPr>
        <w:pStyle w:val="af1"/>
        <w:numPr>
          <w:ilvl w:val="0"/>
          <w:numId w:val="21"/>
        </w:numPr>
        <w:spacing w:after="160" w:line="360" w:lineRule="auto"/>
        <w:jc w:val="both"/>
        <w:rPr>
          <w:rFonts w:ascii="Times New Roman" w:hAnsi="Times New Roman"/>
          <w:sz w:val="24"/>
          <w:szCs w:val="24"/>
        </w:rPr>
      </w:pPr>
      <w:r w:rsidRPr="00604952">
        <w:rPr>
          <w:rFonts w:ascii="Times New Roman" w:hAnsi="Times New Roman"/>
          <w:sz w:val="24"/>
          <w:szCs w:val="24"/>
        </w:rPr>
        <w:t>А</w:t>
      </w:r>
      <w:r w:rsidRPr="00604952">
        <w:rPr>
          <w:rFonts w:ascii="Times New Roman" w:hAnsi="Times New Roman"/>
          <w:sz w:val="24"/>
          <w:szCs w:val="24"/>
          <w:lang w:val="en-US"/>
        </w:rPr>
        <w:t>FIT –</w:t>
      </w:r>
      <w:r w:rsidRPr="00604952">
        <w:rPr>
          <w:rFonts w:ascii="Times New Roman" w:hAnsi="Times New Roman"/>
          <w:sz w:val="24"/>
          <w:szCs w:val="24"/>
        </w:rPr>
        <w:t xml:space="preserve"> кабинет </w:t>
      </w:r>
      <w:proofErr w:type="spellStart"/>
      <w:r w:rsidRPr="00604952">
        <w:rPr>
          <w:rFonts w:ascii="Times New Roman" w:hAnsi="Times New Roman"/>
          <w:sz w:val="24"/>
          <w:szCs w:val="24"/>
        </w:rPr>
        <w:t>аудиовидеопроецирования</w:t>
      </w:r>
      <w:proofErr w:type="spellEnd"/>
    </w:p>
    <w:p w:rsidR="0040784C" w:rsidRPr="00604952" w:rsidRDefault="0040784C" w:rsidP="00DE1825">
      <w:pPr>
        <w:pStyle w:val="af1"/>
        <w:numPr>
          <w:ilvl w:val="0"/>
          <w:numId w:val="21"/>
        </w:numPr>
        <w:spacing w:after="0" w:line="360" w:lineRule="auto"/>
        <w:jc w:val="both"/>
        <w:rPr>
          <w:rFonts w:ascii="Times New Roman" w:hAnsi="Times New Roman"/>
          <w:sz w:val="24"/>
          <w:szCs w:val="24"/>
        </w:rPr>
      </w:pPr>
      <w:r w:rsidRPr="00604952">
        <w:rPr>
          <w:rFonts w:ascii="Times New Roman" w:hAnsi="Times New Roman"/>
          <w:sz w:val="24"/>
          <w:szCs w:val="24"/>
        </w:rPr>
        <w:t>Здоровое поколение</w:t>
      </w:r>
    </w:p>
    <w:p w:rsidR="0040784C" w:rsidRPr="00604952" w:rsidRDefault="0040784C"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Были проведены </w:t>
      </w:r>
      <w:r w:rsidR="00521FD4" w:rsidRPr="00604952">
        <w:rPr>
          <w:rFonts w:ascii="Times New Roman" w:hAnsi="Times New Roman" w:cs="Times New Roman"/>
          <w:color w:val="auto"/>
        </w:rPr>
        <w:t>8 мастер-классов</w:t>
      </w:r>
      <w:r w:rsidRPr="00604952">
        <w:rPr>
          <w:rFonts w:ascii="Times New Roman" w:hAnsi="Times New Roman" w:cs="Times New Roman"/>
          <w:color w:val="auto"/>
        </w:rPr>
        <w:t xml:space="preserve"> по графику.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08"/>
        <w:gridCol w:w="2665"/>
        <w:gridCol w:w="2519"/>
        <w:gridCol w:w="1909"/>
      </w:tblGrid>
      <w:tr w:rsidR="00DE1825" w:rsidRPr="00604952" w:rsidTr="00DE1825">
        <w:trPr>
          <w:jc w:val="center"/>
        </w:trPr>
        <w:tc>
          <w:tcPr>
            <w:tcW w:w="1195"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Дата</w:t>
            </w:r>
          </w:p>
        </w:tc>
        <w:tc>
          <w:tcPr>
            <w:tcW w:w="708"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w:t>
            </w:r>
          </w:p>
        </w:tc>
        <w:tc>
          <w:tcPr>
            <w:tcW w:w="2665"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Мастер-класс</w:t>
            </w:r>
          </w:p>
        </w:tc>
        <w:tc>
          <w:tcPr>
            <w:tcW w:w="2519"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Студенты</w:t>
            </w:r>
          </w:p>
        </w:tc>
        <w:tc>
          <w:tcPr>
            <w:tcW w:w="1909"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Руководитель</w:t>
            </w:r>
          </w:p>
        </w:tc>
      </w:tr>
      <w:tr w:rsidR="00DE1825" w:rsidRPr="00604952" w:rsidTr="00DE1825">
        <w:trPr>
          <w:jc w:val="center"/>
        </w:trPr>
        <w:tc>
          <w:tcPr>
            <w:tcW w:w="1195"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19.10</w:t>
            </w:r>
          </w:p>
        </w:tc>
        <w:tc>
          <w:tcPr>
            <w:tcW w:w="708"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w:t>
            </w:r>
          </w:p>
        </w:tc>
        <w:tc>
          <w:tcPr>
            <w:tcW w:w="2665"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Медицинские </w:t>
            </w:r>
            <w:proofErr w:type="spellStart"/>
            <w:r w:rsidRPr="00604952">
              <w:rPr>
                <w:rFonts w:ascii="Times New Roman" w:hAnsi="Times New Roman" w:cs="Times New Roman"/>
                <w:color w:val="auto"/>
              </w:rPr>
              <w:t>симуляционные</w:t>
            </w:r>
            <w:proofErr w:type="spellEnd"/>
            <w:r w:rsidRPr="00604952">
              <w:rPr>
                <w:rFonts w:ascii="Times New Roman" w:hAnsi="Times New Roman" w:cs="Times New Roman"/>
                <w:color w:val="auto"/>
              </w:rPr>
              <w:t xml:space="preserve"> игры</w:t>
            </w:r>
          </w:p>
        </w:tc>
        <w:tc>
          <w:tcPr>
            <w:tcW w:w="2519" w:type="dxa"/>
            <w:shd w:val="clear" w:color="auto" w:fill="auto"/>
          </w:tcPr>
          <w:p w:rsidR="0040784C" w:rsidRPr="00604952" w:rsidRDefault="0040784C" w:rsidP="00462786">
            <w:pPr>
              <w:spacing w:line="360" w:lineRule="auto"/>
              <w:rPr>
                <w:rFonts w:ascii="Times New Roman" w:hAnsi="Times New Roman" w:cs="Times New Roman"/>
                <w:color w:val="auto"/>
              </w:rPr>
            </w:pPr>
            <w:proofErr w:type="spellStart"/>
            <w:r w:rsidRPr="00604952">
              <w:rPr>
                <w:rFonts w:ascii="Times New Roman" w:hAnsi="Times New Roman" w:cs="Times New Roman"/>
                <w:color w:val="auto"/>
              </w:rPr>
              <w:t>Нукунанова</w:t>
            </w:r>
            <w:proofErr w:type="spellEnd"/>
            <w:r w:rsidRPr="00604952">
              <w:rPr>
                <w:rFonts w:ascii="Times New Roman" w:hAnsi="Times New Roman" w:cs="Times New Roman"/>
                <w:color w:val="auto"/>
              </w:rPr>
              <w:t xml:space="preserve"> </w:t>
            </w:r>
            <w:proofErr w:type="spellStart"/>
            <w:r w:rsidRPr="00604952">
              <w:rPr>
                <w:rFonts w:ascii="Times New Roman" w:hAnsi="Times New Roman" w:cs="Times New Roman"/>
                <w:color w:val="auto"/>
              </w:rPr>
              <w:t>Саина</w:t>
            </w:r>
            <w:proofErr w:type="spellEnd"/>
            <w:r w:rsidRPr="00604952">
              <w:rPr>
                <w:rFonts w:ascii="Times New Roman" w:hAnsi="Times New Roman" w:cs="Times New Roman"/>
                <w:color w:val="auto"/>
              </w:rPr>
              <w:t xml:space="preserve">, Зотова </w:t>
            </w:r>
            <w:proofErr w:type="spellStart"/>
            <w:r w:rsidRPr="00604952">
              <w:rPr>
                <w:rFonts w:ascii="Times New Roman" w:hAnsi="Times New Roman" w:cs="Times New Roman"/>
                <w:color w:val="auto"/>
              </w:rPr>
              <w:t>Сардана</w:t>
            </w:r>
            <w:proofErr w:type="spellEnd"/>
          </w:p>
        </w:tc>
        <w:tc>
          <w:tcPr>
            <w:tcW w:w="1909"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Афанасьева И.М.</w:t>
            </w:r>
          </w:p>
        </w:tc>
      </w:tr>
      <w:tr w:rsidR="00DE1825" w:rsidRPr="00604952" w:rsidTr="00DE1825">
        <w:trPr>
          <w:jc w:val="center"/>
        </w:trPr>
        <w:tc>
          <w:tcPr>
            <w:tcW w:w="1195" w:type="dxa"/>
            <w:shd w:val="clear" w:color="auto" w:fill="auto"/>
          </w:tcPr>
          <w:p w:rsidR="0040784C" w:rsidRPr="00604952" w:rsidRDefault="0040784C" w:rsidP="00462786">
            <w:pPr>
              <w:spacing w:line="360" w:lineRule="auto"/>
              <w:jc w:val="both"/>
              <w:rPr>
                <w:rFonts w:ascii="Times New Roman" w:hAnsi="Times New Roman" w:cs="Times New Roman"/>
                <w:color w:val="auto"/>
              </w:rPr>
            </w:pPr>
          </w:p>
        </w:tc>
        <w:tc>
          <w:tcPr>
            <w:tcW w:w="708"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2.</w:t>
            </w:r>
          </w:p>
        </w:tc>
        <w:tc>
          <w:tcPr>
            <w:tcW w:w="2665"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Измерение роста и веса</w:t>
            </w:r>
          </w:p>
        </w:tc>
        <w:tc>
          <w:tcPr>
            <w:tcW w:w="2519" w:type="dxa"/>
            <w:shd w:val="clear" w:color="auto" w:fill="auto"/>
          </w:tcPr>
          <w:p w:rsidR="0040784C" w:rsidRPr="00604952" w:rsidRDefault="0040784C"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Анисимова Настя, </w:t>
            </w:r>
            <w:proofErr w:type="spellStart"/>
            <w:r w:rsidRPr="00604952">
              <w:rPr>
                <w:rFonts w:ascii="Times New Roman" w:hAnsi="Times New Roman" w:cs="Times New Roman"/>
                <w:color w:val="auto"/>
              </w:rPr>
              <w:t>Ачикасов</w:t>
            </w:r>
            <w:proofErr w:type="spellEnd"/>
            <w:r w:rsidRPr="00604952">
              <w:rPr>
                <w:rFonts w:ascii="Times New Roman" w:hAnsi="Times New Roman" w:cs="Times New Roman"/>
                <w:color w:val="auto"/>
              </w:rPr>
              <w:t xml:space="preserve"> Александр</w:t>
            </w:r>
          </w:p>
        </w:tc>
        <w:tc>
          <w:tcPr>
            <w:tcW w:w="1909"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Константинова У.П.</w:t>
            </w:r>
          </w:p>
        </w:tc>
      </w:tr>
      <w:tr w:rsidR="00DE1825" w:rsidRPr="00604952" w:rsidTr="00DE1825">
        <w:trPr>
          <w:jc w:val="center"/>
        </w:trPr>
        <w:tc>
          <w:tcPr>
            <w:tcW w:w="1195" w:type="dxa"/>
            <w:shd w:val="clear" w:color="auto" w:fill="auto"/>
          </w:tcPr>
          <w:p w:rsidR="0040784C" w:rsidRPr="00604952" w:rsidRDefault="0040784C" w:rsidP="00462786">
            <w:pPr>
              <w:spacing w:line="360" w:lineRule="auto"/>
              <w:jc w:val="both"/>
              <w:rPr>
                <w:rFonts w:ascii="Times New Roman" w:hAnsi="Times New Roman" w:cs="Times New Roman"/>
                <w:color w:val="auto"/>
              </w:rPr>
            </w:pPr>
          </w:p>
        </w:tc>
        <w:tc>
          <w:tcPr>
            <w:tcW w:w="708"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3.</w:t>
            </w:r>
          </w:p>
        </w:tc>
        <w:tc>
          <w:tcPr>
            <w:tcW w:w="2665"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Визаж</w:t>
            </w:r>
          </w:p>
        </w:tc>
        <w:tc>
          <w:tcPr>
            <w:tcW w:w="2519" w:type="dxa"/>
            <w:shd w:val="clear" w:color="auto" w:fill="auto"/>
          </w:tcPr>
          <w:p w:rsidR="0040784C" w:rsidRPr="00604952" w:rsidRDefault="0040784C" w:rsidP="00462786">
            <w:pPr>
              <w:spacing w:line="360" w:lineRule="auto"/>
              <w:rPr>
                <w:rFonts w:ascii="Times New Roman" w:hAnsi="Times New Roman" w:cs="Times New Roman"/>
                <w:color w:val="auto"/>
              </w:rPr>
            </w:pPr>
            <w:r w:rsidRPr="00604952">
              <w:rPr>
                <w:rFonts w:ascii="Times New Roman" w:hAnsi="Times New Roman" w:cs="Times New Roman"/>
                <w:color w:val="auto"/>
              </w:rPr>
              <w:t>Лукина Инга, Атласова Лилия, Алексеева Алена</w:t>
            </w:r>
          </w:p>
        </w:tc>
        <w:tc>
          <w:tcPr>
            <w:tcW w:w="1909"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Новикова А.А.</w:t>
            </w:r>
          </w:p>
        </w:tc>
      </w:tr>
      <w:tr w:rsidR="00DE1825" w:rsidRPr="00604952" w:rsidTr="00DE1825">
        <w:trPr>
          <w:jc w:val="center"/>
        </w:trPr>
        <w:tc>
          <w:tcPr>
            <w:tcW w:w="1195" w:type="dxa"/>
            <w:shd w:val="clear" w:color="auto" w:fill="auto"/>
          </w:tcPr>
          <w:p w:rsidR="0040784C" w:rsidRPr="00604952" w:rsidRDefault="0040784C" w:rsidP="00462786">
            <w:pPr>
              <w:spacing w:line="360" w:lineRule="auto"/>
              <w:jc w:val="both"/>
              <w:rPr>
                <w:rFonts w:ascii="Times New Roman" w:hAnsi="Times New Roman" w:cs="Times New Roman"/>
                <w:color w:val="auto"/>
              </w:rPr>
            </w:pPr>
          </w:p>
        </w:tc>
        <w:tc>
          <w:tcPr>
            <w:tcW w:w="708"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w:t>
            </w:r>
          </w:p>
        </w:tc>
        <w:tc>
          <w:tcPr>
            <w:tcW w:w="2665"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Измерение артериального давления</w:t>
            </w:r>
          </w:p>
        </w:tc>
        <w:tc>
          <w:tcPr>
            <w:tcW w:w="2519" w:type="dxa"/>
            <w:shd w:val="clear" w:color="auto" w:fill="auto"/>
          </w:tcPr>
          <w:p w:rsidR="0040784C" w:rsidRPr="00604952" w:rsidRDefault="0040784C" w:rsidP="00462786">
            <w:pPr>
              <w:spacing w:line="360" w:lineRule="auto"/>
              <w:rPr>
                <w:rFonts w:ascii="Times New Roman" w:hAnsi="Times New Roman" w:cs="Times New Roman"/>
                <w:color w:val="auto"/>
              </w:rPr>
            </w:pPr>
            <w:r w:rsidRPr="00604952">
              <w:rPr>
                <w:rFonts w:ascii="Times New Roman" w:hAnsi="Times New Roman" w:cs="Times New Roman"/>
                <w:color w:val="auto"/>
              </w:rPr>
              <w:t>Борисова Зоя</w:t>
            </w:r>
          </w:p>
          <w:p w:rsidR="0040784C" w:rsidRPr="00604952" w:rsidRDefault="0040784C"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Васильева </w:t>
            </w:r>
            <w:proofErr w:type="spellStart"/>
            <w:r w:rsidRPr="00604952">
              <w:rPr>
                <w:rFonts w:ascii="Times New Roman" w:hAnsi="Times New Roman" w:cs="Times New Roman"/>
                <w:color w:val="auto"/>
              </w:rPr>
              <w:t>Сардана</w:t>
            </w:r>
            <w:proofErr w:type="spellEnd"/>
          </w:p>
        </w:tc>
        <w:tc>
          <w:tcPr>
            <w:tcW w:w="1909" w:type="dxa"/>
            <w:shd w:val="clear" w:color="auto" w:fill="auto"/>
          </w:tcPr>
          <w:p w:rsidR="0040784C" w:rsidRPr="00604952" w:rsidRDefault="0040784C" w:rsidP="00462786">
            <w:pPr>
              <w:spacing w:line="360" w:lineRule="auto"/>
              <w:jc w:val="both"/>
              <w:rPr>
                <w:rFonts w:ascii="Times New Roman" w:hAnsi="Times New Roman" w:cs="Times New Roman"/>
                <w:color w:val="auto"/>
              </w:rPr>
            </w:pPr>
            <w:proofErr w:type="spellStart"/>
            <w:r w:rsidRPr="00604952">
              <w:rPr>
                <w:rFonts w:ascii="Times New Roman" w:hAnsi="Times New Roman" w:cs="Times New Roman"/>
                <w:color w:val="auto"/>
              </w:rPr>
              <w:t>Пестерева</w:t>
            </w:r>
            <w:proofErr w:type="spellEnd"/>
            <w:r w:rsidRPr="00604952">
              <w:rPr>
                <w:rFonts w:ascii="Times New Roman" w:hAnsi="Times New Roman" w:cs="Times New Roman"/>
                <w:color w:val="auto"/>
              </w:rPr>
              <w:t xml:space="preserve"> В.К.</w:t>
            </w:r>
          </w:p>
        </w:tc>
      </w:tr>
      <w:tr w:rsidR="00DE1825" w:rsidRPr="00604952" w:rsidTr="00DE1825">
        <w:trPr>
          <w:jc w:val="center"/>
        </w:trPr>
        <w:tc>
          <w:tcPr>
            <w:tcW w:w="1195"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20.10</w:t>
            </w:r>
          </w:p>
        </w:tc>
        <w:tc>
          <w:tcPr>
            <w:tcW w:w="708"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w:t>
            </w:r>
          </w:p>
        </w:tc>
        <w:tc>
          <w:tcPr>
            <w:tcW w:w="2665"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Сердечно-легочная реанимация (Европейский стандарт)</w:t>
            </w:r>
          </w:p>
        </w:tc>
        <w:tc>
          <w:tcPr>
            <w:tcW w:w="2519" w:type="dxa"/>
            <w:shd w:val="clear" w:color="auto" w:fill="auto"/>
          </w:tcPr>
          <w:p w:rsidR="0040784C" w:rsidRPr="00604952" w:rsidRDefault="0040784C" w:rsidP="00462786">
            <w:pPr>
              <w:spacing w:line="360" w:lineRule="auto"/>
              <w:rPr>
                <w:rFonts w:ascii="Times New Roman" w:hAnsi="Times New Roman" w:cs="Times New Roman"/>
                <w:color w:val="auto"/>
              </w:rPr>
            </w:pPr>
            <w:proofErr w:type="spellStart"/>
            <w:r w:rsidRPr="00604952">
              <w:rPr>
                <w:rFonts w:ascii="Times New Roman" w:hAnsi="Times New Roman" w:cs="Times New Roman"/>
                <w:color w:val="auto"/>
              </w:rPr>
              <w:t>Тен</w:t>
            </w:r>
            <w:proofErr w:type="spellEnd"/>
            <w:r w:rsidRPr="00604952">
              <w:rPr>
                <w:rFonts w:ascii="Times New Roman" w:hAnsi="Times New Roman" w:cs="Times New Roman"/>
                <w:color w:val="auto"/>
              </w:rPr>
              <w:t xml:space="preserve"> Тимур,</w:t>
            </w:r>
          </w:p>
          <w:p w:rsidR="0040784C" w:rsidRPr="00604952" w:rsidRDefault="0040784C"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Тимофеев </w:t>
            </w:r>
            <w:proofErr w:type="spellStart"/>
            <w:r w:rsidRPr="00604952">
              <w:rPr>
                <w:rFonts w:ascii="Times New Roman" w:hAnsi="Times New Roman" w:cs="Times New Roman"/>
                <w:color w:val="auto"/>
              </w:rPr>
              <w:t>Айсен</w:t>
            </w:r>
            <w:proofErr w:type="spellEnd"/>
            <w:r w:rsidRPr="00604952">
              <w:rPr>
                <w:rFonts w:ascii="Times New Roman" w:hAnsi="Times New Roman" w:cs="Times New Roman"/>
                <w:color w:val="auto"/>
              </w:rPr>
              <w:t>,</w:t>
            </w:r>
          </w:p>
          <w:p w:rsidR="0040784C" w:rsidRPr="00604952" w:rsidRDefault="0040784C"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Егоров </w:t>
            </w:r>
            <w:proofErr w:type="spellStart"/>
            <w:r w:rsidRPr="00604952">
              <w:rPr>
                <w:rFonts w:ascii="Times New Roman" w:hAnsi="Times New Roman" w:cs="Times New Roman"/>
                <w:color w:val="auto"/>
              </w:rPr>
              <w:t>руф</w:t>
            </w:r>
            <w:proofErr w:type="spellEnd"/>
          </w:p>
        </w:tc>
        <w:tc>
          <w:tcPr>
            <w:tcW w:w="1909"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Барашков И.И.</w:t>
            </w:r>
          </w:p>
        </w:tc>
      </w:tr>
      <w:tr w:rsidR="00DE1825" w:rsidRPr="00604952" w:rsidTr="00DE1825">
        <w:trPr>
          <w:jc w:val="center"/>
        </w:trPr>
        <w:tc>
          <w:tcPr>
            <w:tcW w:w="1195" w:type="dxa"/>
            <w:shd w:val="clear" w:color="auto" w:fill="auto"/>
          </w:tcPr>
          <w:p w:rsidR="0040784C" w:rsidRPr="00604952" w:rsidRDefault="0040784C" w:rsidP="00462786">
            <w:pPr>
              <w:spacing w:line="360" w:lineRule="auto"/>
              <w:jc w:val="both"/>
              <w:rPr>
                <w:rFonts w:ascii="Times New Roman" w:hAnsi="Times New Roman" w:cs="Times New Roman"/>
                <w:color w:val="auto"/>
              </w:rPr>
            </w:pPr>
          </w:p>
        </w:tc>
        <w:tc>
          <w:tcPr>
            <w:tcW w:w="708"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2.</w:t>
            </w:r>
          </w:p>
        </w:tc>
        <w:tc>
          <w:tcPr>
            <w:tcW w:w="2665"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Наложение повязок</w:t>
            </w:r>
          </w:p>
        </w:tc>
        <w:tc>
          <w:tcPr>
            <w:tcW w:w="2519" w:type="dxa"/>
            <w:shd w:val="clear" w:color="auto" w:fill="auto"/>
          </w:tcPr>
          <w:p w:rsidR="0040784C" w:rsidRPr="00604952" w:rsidRDefault="0040784C"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Максимова </w:t>
            </w:r>
            <w:proofErr w:type="spellStart"/>
            <w:r w:rsidRPr="00604952">
              <w:rPr>
                <w:rFonts w:ascii="Times New Roman" w:hAnsi="Times New Roman" w:cs="Times New Roman"/>
                <w:color w:val="auto"/>
              </w:rPr>
              <w:t>Айталина</w:t>
            </w:r>
            <w:proofErr w:type="spellEnd"/>
            <w:r w:rsidRPr="00604952">
              <w:rPr>
                <w:rFonts w:ascii="Times New Roman" w:hAnsi="Times New Roman" w:cs="Times New Roman"/>
                <w:color w:val="auto"/>
              </w:rPr>
              <w:t>,</w:t>
            </w:r>
          </w:p>
          <w:p w:rsidR="0040784C" w:rsidRPr="00604952" w:rsidRDefault="0040784C" w:rsidP="00462786">
            <w:pPr>
              <w:spacing w:line="360" w:lineRule="auto"/>
              <w:rPr>
                <w:rFonts w:ascii="Times New Roman" w:hAnsi="Times New Roman" w:cs="Times New Roman"/>
                <w:color w:val="auto"/>
              </w:rPr>
            </w:pPr>
            <w:proofErr w:type="spellStart"/>
            <w:r w:rsidRPr="00604952">
              <w:rPr>
                <w:rFonts w:ascii="Times New Roman" w:hAnsi="Times New Roman" w:cs="Times New Roman"/>
                <w:color w:val="auto"/>
              </w:rPr>
              <w:t>Аммосова</w:t>
            </w:r>
            <w:proofErr w:type="spellEnd"/>
            <w:r w:rsidRPr="00604952">
              <w:rPr>
                <w:rFonts w:ascii="Times New Roman" w:hAnsi="Times New Roman" w:cs="Times New Roman"/>
                <w:color w:val="auto"/>
              </w:rPr>
              <w:t xml:space="preserve"> </w:t>
            </w:r>
            <w:proofErr w:type="spellStart"/>
            <w:r w:rsidRPr="00604952">
              <w:rPr>
                <w:rFonts w:ascii="Times New Roman" w:hAnsi="Times New Roman" w:cs="Times New Roman"/>
                <w:color w:val="auto"/>
              </w:rPr>
              <w:t>Дарияна</w:t>
            </w:r>
            <w:proofErr w:type="spellEnd"/>
            <w:r w:rsidRPr="00604952">
              <w:rPr>
                <w:rFonts w:ascii="Times New Roman" w:hAnsi="Times New Roman" w:cs="Times New Roman"/>
                <w:color w:val="auto"/>
              </w:rPr>
              <w:t xml:space="preserve">, Акимова Кристина, Егорова </w:t>
            </w:r>
            <w:proofErr w:type="spellStart"/>
            <w:r w:rsidRPr="00604952">
              <w:rPr>
                <w:rFonts w:ascii="Times New Roman" w:hAnsi="Times New Roman" w:cs="Times New Roman"/>
                <w:color w:val="auto"/>
              </w:rPr>
              <w:t>Руфина</w:t>
            </w:r>
            <w:proofErr w:type="spellEnd"/>
          </w:p>
          <w:p w:rsidR="0040784C" w:rsidRPr="00604952" w:rsidRDefault="0040784C" w:rsidP="00462786">
            <w:pPr>
              <w:spacing w:line="360" w:lineRule="auto"/>
              <w:rPr>
                <w:rFonts w:ascii="Times New Roman" w:hAnsi="Times New Roman" w:cs="Times New Roman"/>
                <w:color w:val="auto"/>
              </w:rPr>
            </w:pPr>
          </w:p>
        </w:tc>
        <w:tc>
          <w:tcPr>
            <w:tcW w:w="1909"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Федоров П.Д.</w:t>
            </w:r>
          </w:p>
        </w:tc>
      </w:tr>
      <w:tr w:rsidR="00DE1825" w:rsidRPr="00604952" w:rsidTr="00DE1825">
        <w:trPr>
          <w:jc w:val="center"/>
        </w:trPr>
        <w:tc>
          <w:tcPr>
            <w:tcW w:w="1195" w:type="dxa"/>
            <w:shd w:val="clear" w:color="auto" w:fill="auto"/>
          </w:tcPr>
          <w:p w:rsidR="0040784C" w:rsidRPr="00604952" w:rsidRDefault="0040784C" w:rsidP="00462786">
            <w:pPr>
              <w:spacing w:line="360" w:lineRule="auto"/>
              <w:jc w:val="both"/>
              <w:rPr>
                <w:rFonts w:ascii="Times New Roman" w:hAnsi="Times New Roman" w:cs="Times New Roman"/>
                <w:color w:val="auto"/>
              </w:rPr>
            </w:pPr>
          </w:p>
        </w:tc>
        <w:tc>
          <w:tcPr>
            <w:tcW w:w="708"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3.</w:t>
            </w:r>
          </w:p>
        </w:tc>
        <w:tc>
          <w:tcPr>
            <w:tcW w:w="2665"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Маникюр</w:t>
            </w:r>
          </w:p>
        </w:tc>
        <w:tc>
          <w:tcPr>
            <w:tcW w:w="2519" w:type="dxa"/>
            <w:shd w:val="clear" w:color="auto" w:fill="auto"/>
          </w:tcPr>
          <w:p w:rsidR="0040784C" w:rsidRPr="00604952" w:rsidRDefault="0040784C"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Иванова </w:t>
            </w:r>
            <w:proofErr w:type="spellStart"/>
            <w:r w:rsidRPr="00604952">
              <w:rPr>
                <w:rFonts w:ascii="Times New Roman" w:hAnsi="Times New Roman" w:cs="Times New Roman"/>
                <w:color w:val="auto"/>
              </w:rPr>
              <w:t>Долгууна</w:t>
            </w:r>
            <w:proofErr w:type="spellEnd"/>
          </w:p>
          <w:p w:rsidR="0040784C" w:rsidRPr="00604952" w:rsidRDefault="0040784C" w:rsidP="00462786">
            <w:pPr>
              <w:spacing w:line="360" w:lineRule="auto"/>
              <w:rPr>
                <w:rFonts w:ascii="Times New Roman" w:hAnsi="Times New Roman" w:cs="Times New Roman"/>
                <w:color w:val="auto"/>
              </w:rPr>
            </w:pPr>
            <w:r w:rsidRPr="00604952">
              <w:rPr>
                <w:rFonts w:ascii="Times New Roman" w:hAnsi="Times New Roman" w:cs="Times New Roman"/>
                <w:color w:val="auto"/>
              </w:rPr>
              <w:t xml:space="preserve">Иванова </w:t>
            </w:r>
            <w:proofErr w:type="spellStart"/>
            <w:r w:rsidRPr="00604952">
              <w:rPr>
                <w:rFonts w:ascii="Times New Roman" w:hAnsi="Times New Roman" w:cs="Times New Roman"/>
                <w:color w:val="auto"/>
              </w:rPr>
              <w:t>Саина</w:t>
            </w:r>
            <w:proofErr w:type="spellEnd"/>
          </w:p>
          <w:p w:rsidR="0040784C" w:rsidRPr="00604952" w:rsidRDefault="0040784C" w:rsidP="00462786">
            <w:pPr>
              <w:spacing w:line="360" w:lineRule="auto"/>
              <w:rPr>
                <w:rFonts w:ascii="Times New Roman" w:hAnsi="Times New Roman" w:cs="Times New Roman"/>
                <w:color w:val="auto"/>
              </w:rPr>
            </w:pPr>
            <w:r w:rsidRPr="00604952">
              <w:rPr>
                <w:rFonts w:ascii="Times New Roman" w:hAnsi="Times New Roman" w:cs="Times New Roman"/>
                <w:color w:val="auto"/>
              </w:rPr>
              <w:t>Дьячковская Ирина</w:t>
            </w:r>
          </w:p>
          <w:p w:rsidR="0040784C" w:rsidRPr="00604952" w:rsidRDefault="0040784C" w:rsidP="00462786">
            <w:pPr>
              <w:spacing w:line="360" w:lineRule="auto"/>
              <w:rPr>
                <w:rFonts w:ascii="Times New Roman" w:hAnsi="Times New Roman" w:cs="Times New Roman"/>
                <w:color w:val="auto"/>
              </w:rPr>
            </w:pPr>
            <w:proofErr w:type="spellStart"/>
            <w:r w:rsidRPr="00604952">
              <w:rPr>
                <w:rFonts w:ascii="Times New Roman" w:hAnsi="Times New Roman" w:cs="Times New Roman"/>
                <w:color w:val="auto"/>
              </w:rPr>
              <w:t>Матчаева</w:t>
            </w:r>
            <w:proofErr w:type="spellEnd"/>
            <w:r w:rsidRPr="00604952">
              <w:rPr>
                <w:rFonts w:ascii="Times New Roman" w:hAnsi="Times New Roman" w:cs="Times New Roman"/>
                <w:color w:val="auto"/>
              </w:rPr>
              <w:t xml:space="preserve"> </w:t>
            </w:r>
            <w:proofErr w:type="spellStart"/>
            <w:r w:rsidRPr="00604952">
              <w:rPr>
                <w:rFonts w:ascii="Times New Roman" w:hAnsi="Times New Roman" w:cs="Times New Roman"/>
                <w:color w:val="auto"/>
              </w:rPr>
              <w:t>Наргиза</w:t>
            </w:r>
            <w:proofErr w:type="spellEnd"/>
          </w:p>
        </w:tc>
        <w:tc>
          <w:tcPr>
            <w:tcW w:w="1909"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Спиридонова А.П.</w:t>
            </w:r>
          </w:p>
        </w:tc>
      </w:tr>
      <w:tr w:rsidR="00DE1825" w:rsidRPr="00604952" w:rsidTr="00DE1825">
        <w:trPr>
          <w:jc w:val="center"/>
        </w:trPr>
        <w:tc>
          <w:tcPr>
            <w:tcW w:w="1195" w:type="dxa"/>
            <w:shd w:val="clear" w:color="auto" w:fill="auto"/>
          </w:tcPr>
          <w:p w:rsidR="0040784C" w:rsidRPr="00604952" w:rsidRDefault="0040784C" w:rsidP="00462786">
            <w:pPr>
              <w:spacing w:line="360" w:lineRule="auto"/>
              <w:jc w:val="both"/>
              <w:rPr>
                <w:rFonts w:ascii="Times New Roman" w:hAnsi="Times New Roman" w:cs="Times New Roman"/>
                <w:color w:val="auto"/>
              </w:rPr>
            </w:pPr>
          </w:p>
        </w:tc>
        <w:tc>
          <w:tcPr>
            <w:tcW w:w="708"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w:t>
            </w:r>
          </w:p>
        </w:tc>
        <w:tc>
          <w:tcPr>
            <w:tcW w:w="2665" w:type="dxa"/>
            <w:shd w:val="clear" w:color="auto" w:fill="auto"/>
          </w:tcPr>
          <w:p w:rsidR="0040784C" w:rsidRPr="00604952" w:rsidRDefault="0040784C"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Изготовление медицинских муляжей</w:t>
            </w:r>
          </w:p>
        </w:tc>
        <w:tc>
          <w:tcPr>
            <w:tcW w:w="2519" w:type="dxa"/>
            <w:shd w:val="clear" w:color="auto" w:fill="auto"/>
          </w:tcPr>
          <w:p w:rsidR="0040784C" w:rsidRPr="00604952" w:rsidRDefault="0040784C" w:rsidP="00462786">
            <w:pPr>
              <w:spacing w:line="360" w:lineRule="auto"/>
              <w:rPr>
                <w:rFonts w:ascii="Times New Roman" w:hAnsi="Times New Roman" w:cs="Times New Roman"/>
                <w:color w:val="auto"/>
              </w:rPr>
            </w:pPr>
            <w:proofErr w:type="spellStart"/>
            <w:r w:rsidRPr="00604952">
              <w:rPr>
                <w:rFonts w:ascii="Times New Roman" w:hAnsi="Times New Roman" w:cs="Times New Roman"/>
                <w:color w:val="auto"/>
              </w:rPr>
              <w:t>Шелковникова</w:t>
            </w:r>
            <w:proofErr w:type="spellEnd"/>
            <w:r w:rsidRPr="00604952">
              <w:rPr>
                <w:rFonts w:ascii="Times New Roman" w:hAnsi="Times New Roman" w:cs="Times New Roman"/>
                <w:color w:val="auto"/>
              </w:rPr>
              <w:t xml:space="preserve"> Мария</w:t>
            </w:r>
          </w:p>
        </w:tc>
        <w:tc>
          <w:tcPr>
            <w:tcW w:w="1909" w:type="dxa"/>
            <w:shd w:val="clear" w:color="auto" w:fill="auto"/>
          </w:tcPr>
          <w:p w:rsidR="0040784C" w:rsidRPr="00604952" w:rsidRDefault="0040784C" w:rsidP="00462786">
            <w:pPr>
              <w:spacing w:line="360" w:lineRule="auto"/>
              <w:jc w:val="both"/>
              <w:rPr>
                <w:rFonts w:ascii="Times New Roman" w:hAnsi="Times New Roman" w:cs="Times New Roman"/>
                <w:color w:val="auto"/>
              </w:rPr>
            </w:pPr>
            <w:proofErr w:type="spellStart"/>
            <w:r w:rsidRPr="00604952">
              <w:rPr>
                <w:rFonts w:ascii="Times New Roman" w:hAnsi="Times New Roman" w:cs="Times New Roman"/>
                <w:color w:val="auto"/>
              </w:rPr>
              <w:t>Полятинская</w:t>
            </w:r>
            <w:proofErr w:type="spellEnd"/>
            <w:r w:rsidRPr="00604952">
              <w:rPr>
                <w:rFonts w:ascii="Times New Roman" w:hAnsi="Times New Roman" w:cs="Times New Roman"/>
                <w:color w:val="auto"/>
              </w:rPr>
              <w:t xml:space="preserve"> Г.И.</w:t>
            </w:r>
          </w:p>
        </w:tc>
      </w:tr>
    </w:tbl>
    <w:p w:rsidR="0040784C" w:rsidRPr="00604952" w:rsidRDefault="0040784C" w:rsidP="00DE1825">
      <w:pPr>
        <w:spacing w:line="360" w:lineRule="auto"/>
        <w:jc w:val="both"/>
        <w:rPr>
          <w:rFonts w:ascii="Times New Roman" w:hAnsi="Times New Roman" w:cs="Times New Roman"/>
          <w:color w:val="auto"/>
        </w:rPr>
      </w:pPr>
    </w:p>
    <w:p w:rsidR="00DE1825" w:rsidRPr="00604952" w:rsidRDefault="0040784C"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Всего посетили за 2 дня 1342 студентов, школьников и участников выставки. Наибольший интерес посетителями был проявлен мастер-классам: </w:t>
      </w:r>
    </w:p>
    <w:p w:rsidR="00DE1825" w:rsidRPr="00604952" w:rsidRDefault="0040784C"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lastRenderedPageBreak/>
        <w:t>Сердечно-легочная ре</w:t>
      </w:r>
      <w:r w:rsidR="00DE1825" w:rsidRPr="00604952">
        <w:rPr>
          <w:rFonts w:ascii="Times New Roman" w:hAnsi="Times New Roman" w:cs="Times New Roman"/>
          <w:color w:val="auto"/>
        </w:rPr>
        <w:t>анимация (Европейский стандарт)</w:t>
      </w:r>
    </w:p>
    <w:p w:rsidR="00DE1825" w:rsidRPr="00604952" w:rsidRDefault="0040784C"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И</w:t>
      </w:r>
      <w:r w:rsidR="00DE1825" w:rsidRPr="00604952">
        <w:rPr>
          <w:rFonts w:ascii="Times New Roman" w:hAnsi="Times New Roman" w:cs="Times New Roman"/>
          <w:color w:val="auto"/>
        </w:rPr>
        <w:t>зготовление медицинских муляжей</w:t>
      </w:r>
    </w:p>
    <w:p w:rsidR="00DE1825" w:rsidRPr="00604952" w:rsidRDefault="00DE1825"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Визаж</w:t>
      </w:r>
    </w:p>
    <w:p w:rsidR="00DE1825" w:rsidRPr="00604952" w:rsidRDefault="0040784C"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И</w:t>
      </w:r>
      <w:r w:rsidR="00DE1825" w:rsidRPr="00604952">
        <w:rPr>
          <w:rFonts w:ascii="Times New Roman" w:hAnsi="Times New Roman" w:cs="Times New Roman"/>
          <w:color w:val="auto"/>
        </w:rPr>
        <w:t>змерение артериального давления</w:t>
      </w:r>
    </w:p>
    <w:p w:rsidR="00DE1825" w:rsidRPr="00604952" w:rsidRDefault="00DE1825"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Наложение повязок.</w:t>
      </w:r>
    </w:p>
    <w:p w:rsidR="00DE1825" w:rsidRPr="00604952" w:rsidRDefault="0040784C"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Школьники СОШ №26 </w:t>
      </w:r>
      <w:proofErr w:type="spellStart"/>
      <w:r w:rsidRPr="00604952">
        <w:rPr>
          <w:rFonts w:ascii="Times New Roman" w:hAnsi="Times New Roman" w:cs="Times New Roman"/>
          <w:color w:val="auto"/>
        </w:rPr>
        <w:t>г.Якутска</w:t>
      </w:r>
      <w:proofErr w:type="spellEnd"/>
      <w:r w:rsidRPr="00604952">
        <w:rPr>
          <w:rFonts w:ascii="Times New Roman" w:hAnsi="Times New Roman" w:cs="Times New Roman"/>
          <w:color w:val="auto"/>
        </w:rPr>
        <w:t xml:space="preserve"> взяли интервью на английском языке по работе мастер-к</w:t>
      </w:r>
      <w:r w:rsidR="00DE1825" w:rsidRPr="00604952">
        <w:rPr>
          <w:rFonts w:ascii="Times New Roman" w:hAnsi="Times New Roman" w:cs="Times New Roman"/>
          <w:color w:val="auto"/>
        </w:rPr>
        <w:t xml:space="preserve">лассов, интервью дал </w:t>
      </w:r>
      <w:proofErr w:type="spellStart"/>
      <w:r w:rsidR="00DE1825" w:rsidRPr="00604952">
        <w:rPr>
          <w:rFonts w:ascii="Times New Roman" w:hAnsi="Times New Roman" w:cs="Times New Roman"/>
          <w:color w:val="auto"/>
        </w:rPr>
        <w:t>Тен</w:t>
      </w:r>
      <w:proofErr w:type="spellEnd"/>
      <w:r w:rsidR="00DE1825" w:rsidRPr="00604952">
        <w:rPr>
          <w:rFonts w:ascii="Times New Roman" w:hAnsi="Times New Roman" w:cs="Times New Roman"/>
          <w:color w:val="auto"/>
        </w:rPr>
        <w:t xml:space="preserve"> Тимур.</w:t>
      </w:r>
    </w:p>
    <w:p w:rsidR="0040784C" w:rsidRPr="00604952" w:rsidRDefault="0040784C"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По результатам участия ГБПОУ РС(Я) «ЯМК» получила 2 награды:</w:t>
      </w:r>
    </w:p>
    <w:p w:rsidR="0040784C" w:rsidRPr="00604952" w:rsidRDefault="0040784C" w:rsidP="00DE1825">
      <w:pPr>
        <w:pStyle w:val="af1"/>
        <w:numPr>
          <w:ilvl w:val="0"/>
          <w:numId w:val="22"/>
        </w:numPr>
        <w:spacing w:after="160" w:line="360" w:lineRule="auto"/>
        <w:ind w:left="0" w:firstLine="709"/>
        <w:jc w:val="both"/>
        <w:rPr>
          <w:rFonts w:ascii="Times New Roman" w:hAnsi="Times New Roman"/>
          <w:sz w:val="24"/>
          <w:szCs w:val="24"/>
        </w:rPr>
      </w:pPr>
      <w:r w:rsidRPr="00604952">
        <w:rPr>
          <w:rFonts w:ascii="Times New Roman" w:hAnsi="Times New Roman"/>
          <w:sz w:val="24"/>
          <w:szCs w:val="24"/>
        </w:rPr>
        <w:t>Сертификат «За наглядность и доступность экспозиций»</w:t>
      </w:r>
    </w:p>
    <w:p w:rsidR="00A81F4D" w:rsidRPr="00604952" w:rsidRDefault="0040784C" w:rsidP="00DE1825">
      <w:pPr>
        <w:pStyle w:val="af1"/>
        <w:numPr>
          <w:ilvl w:val="0"/>
          <w:numId w:val="22"/>
        </w:numPr>
        <w:spacing w:after="0" w:line="360" w:lineRule="auto"/>
        <w:ind w:left="0" w:firstLine="709"/>
        <w:jc w:val="both"/>
        <w:rPr>
          <w:rFonts w:ascii="Times New Roman" w:hAnsi="Times New Roman"/>
          <w:sz w:val="24"/>
          <w:szCs w:val="24"/>
        </w:rPr>
      </w:pPr>
      <w:r w:rsidRPr="00604952">
        <w:rPr>
          <w:rFonts w:ascii="Times New Roman" w:hAnsi="Times New Roman"/>
          <w:sz w:val="24"/>
          <w:szCs w:val="24"/>
        </w:rPr>
        <w:t>Серебряный диплом как особое признание за заслуги в популяризации науки среди населения РС(Я) в 2019 г.</w:t>
      </w:r>
    </w:p>
    <w:p w:rsidR="004E21AC" w:rsidRPr="004445ED" w:rsidRDefault="004E21AC" w:rsidP="00A149D9">
      <w:pPr>
        <w:pStyle w:val="210"/>
        <w:shd w:val="clear" w:color="auto" w:fill="auto"/>
        <w:tabs>
          <w:tab w:val="left" w:pos="0"/>
          <w:tab w:val="left" w:leader="dot" w:pos="8374"/>
        </w:tabs>
        <w:spacing w:before="0" w:line="360" w:lineRule="auto"/>
        <w:ind w:firstLine="709"/>
        <w:jc w:val="both"/>
        <w:outlineLvl w:val="1"/>
        <w:rPr>
          <w:b/>
          <w:color w:val="auto"/>
        </w:rPr>
      </w:pPr>
      <w:bookmarkStart w:id="20" w:name="_Toc32565552"/>
      <w:r w:rsidRPr="004445ED">
        <w:rPr>
          <w:b/>
          <w:color w:val="auto"/>
        </w:rPr>
        <w:t>3.4. Использование современных образовательных технологий в образовательном процессе,  в том числе информационных технологий.</w:t>
      </w:r>
      <w:bookmarkEnd w:id="20"/>
      <w:r w:rsidRPr="004445ED">
        <w:rPr>
          <w:b/>
          <w:color w:val="auto"/>
        </w:rPr>
        <w:t xml:space="preserve"> </w:t>
      </w:r>
    </w:p>
    <w:p w:rsidR="00AF01CB" w:rsidRPr="00604952" w:rsidRDefault="004E21AC" w:rsidP="00DE1825">
      <w:pPr>
        <w:pStyle w:val="af5"/>
        <w:shd w:val="clear" w:color="auto" w:fill="FFFFFF"/>
        <w:spacing w:before="0" w:beforeAutospacing="0" w:after="0" w:afterAutospacing="0" w:line="360" w:lineRule="auto"/>
        <w:ind w:firstLine="709"/>
        <w:jc w:val="both"/>
      </w:pPr>
      <w:r w:rsidRPr="00604952">
        <w:t>Основ</w:t>
      </w:r>
      <w:r w:rsidR="005B639B" w:rsidRPr="00604952">
        <w:t>н</w:t>
      </w:r>
      <w:r w:rsidRPr="00604952">
        <w:t xml:space="preserve">ой целью образовательного процесса колледжа является подготовка квалифицированного специалиста, способного к эффективной профессиональной работе по специальности и конкурентного на рынке труда. Для реализации познавательной и творческой активности студента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Инновационные педагогические технологии широко внедряются в образовательный процесс колледжа, такие как: проблемное обучение, технология кейс-метода, обучение малыми группами, технологии компьютерного обучения, игровые технологии, технология проблемного и исследовательского обучения, педагогика сотрудничества и др. Применение данных технологий позволяет решать проблемы развивающего, личностно-ориентированного обучения, дифференциации, </w:t>
      </w:r>
      <w:proofErr w:type="spellStart"/>
      <w:r w:rsidRPr="00604952">
        <w:t>гуманизации</w:t>
      </w:r>
      <w:proofErr w:type="spellEnd"/>
      <w:r w:rsidRPr="00604952">
        <w:t>, формирования индивидуальной образовательной перспективы обучающихся.</w:t>
      </w:r>
    </w:p>
    <w:p w:rsidR="00DE1825" w:rsidRPr="00604952" w:rsidRDefault="0040784C" w:rsidP="00DE1825">
      <w:pPr>
        <w:autoSpaceDE w:val="0"/>
        <w:autoSpaceDN w:val="0"/>
        <w:adjustRightInd w:val="0"/>
        <w:spacing w:line="360" w:lineRule="auto"/>
        <w:ind w:firstLine="708"/>
        <w:jc w:val="both"/>
        <w:rPr>
          <w:rFonts w:ascii="Times New Roman" w:hAnsi="Times New Roman" w:cs="Times New Roman"/>
          <w:bCs/>
          <w:color w:val="auto"/>
        </w:rPr>
      </w:pPr>
      <w:r w:rsidRPr="00604952">
        <w:rPr>
          <w:rFonts w:ascii="Times New Roman" w:hAnsi="Times New Roman" w:cs="Times New Roman"/>
          <w:bCs/>
          <w:color w:val="auto"/>
        </w:rPr>
        <w:t xml:space="preserve">Деятельность по </w:t>
      </w:r>
      <w:proofErr w:type="spellStart"/>
      <w:r w:rsidRPr="00604952">
        <w:rPr>
          <w:rFonts w:ascii="Times New Roman" w:hAnsi="Times New Roman" w:cs="Times New Roman"/>
          <w:bCs/>
          <w:color w:val="auto"/>
        </w:rPr>
        <w:t>цифровизации</w:t>
      </w:r>
      <w:proofErr w:type="spellEnd"/>
      <w:r w:rsidRPr="00604952">
        <w:rPr>
          <w:rFonts w:ascii="Times New Roman" w:hAnsi="Times New Roman" w:cs="Times New Roman"/>
          <w:bCs/>
          <w:color w:val="auto"/>
        </w:rPr>
        <w:t xml:space="preserve"> образования в ЯМК</w:t>
      </w:r>
      <w:r w:rsidR="00DE1825" w:rsidRPr="00604952">
        <w:rPr>
          <w:rFonts w:ascii="Times New Roman" w:hAnsi="Times New Roman" w:cs="Times New Roman"/>
          <w:bCs/>
          <w:color w:val="auto"/>
        </w:rPr>
        <w:t xml:space="preserve"> в 2019 г.</w:t>
      </w:r>
    </w:p>
    <w:p w:rsidR="005475C8" w:rsidRPr="00604952" w:rsidRDefault="00DE1825" w:rsidP="00DE1825">
      <w:pPr>
        <w:autoSpaceDE w:val="0"/>
        <w:autoSpaceDN w:val="0"/>
        <w:adjustRightInd w:val="0"/>
        <w:spacing w:line="360" w:lineRule="auto"/>
        <w:ind w:firstLine="708"/>
        <w:jc w:val="both"/>
        <w:rPr>
          <w:rFonts w:ascii="Times New Roman" w:hAnsi="Times New Roman" w:cs="Times New Roman"/>
          <w:bCs/>
          <w:color w:val="auto"/>
        </w:rPr>
      </w:pPr>
      <w:r w:rsidRPr="00604952">
        <w:rPr>
          <w:rFonts w:ascii="Times New Roman" w:hAnsi="Times New Roman" w:cs="Times New Roman"/>
          <w:bCs/>
          <w:color w:val="auto"/>
        </w:rPr>
        <w:t>1.</w:t>
      </w:r>
      <w:r w:rsidR="005475C8" w:rsidRPr="00604952">
        <w:rPr>
          <w:rFonts w:ascii="Times New Roman" w:hAnsi="Times New Roman" w:cs="Times New Roman"/>
          <w:color w:val="auto"/>
        </w:rPr>
        <w:t xml:space="preserve">В образовательной деятельности колледжа применяются компьютерные программы: </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xml:space="preserve">- пакет офисного приложений </w:t>
      </w:r>
      <w:proofErr w:type="spellStart"/>
      <w:r w:rsidRPr="00604952">
        <w:rPr>
          <w:rFonts w:ascii="Times New Roman" w:hAnsi="Times New Roman"/>
          <w:bCs/>
          <w:sz w:val="24"/>
          <w:szCs w:val="24"/>
        </w:rPr>
        <w:t>Microsoft</w:t>
      </w:r>
      <w:proofErr w:type="spellEnd"/>
      <w:r w:rsidRPr="00604952">
        <w:rPr>
          <w:rFonts w:ascii="Times New Roman" w:hAnsi="Times New Roman"/>
          <w:bCs/>
          <w:sz w:val="24"/>
          <w:szCs w:val="24"/>
        </w:rPr>
        <w:t xml:space="preserve"> </w:t>
      </w:r>
      <w:proofErr w:type="spellStart"/>
      <w:r w:rsidRPr="00604952">
        <w:rPr>
          <w:rFonts w:ascii="Times New Roman" w:hAnsi="Times New Roman"/>
          <w:bCs/>
          <w:sz w:val="24"/>
          <w:szCs w:val="24"/>
        </w:rPr>
        <w:t>Office</w:t>
      </w:r>
      <w:proofErr w:type="spellEnd"/>
      <w:r w:rsidRPr="00604952">
        <w:rPr>
          <w:rFonts w:ascii="Times New Roman" w:hAnsi="Times New Roman"/>
          <w:bCs/>
          <w:sz w:val="24"/>
          <w:szCs w:val="24"/>
        </w:rPr>
        <w:t xml:space="preserve">; </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bCs/>
          <w:sz w:val="24"/>
          <w:szCs w:val="24"/>
        </w:rPr>
        <w:t xml:space="preserve">- операционная среда </w:t>
      </w:r>
      <w:proofErr w:type="spellStart"/>
      <w:r w:rsidRPr="00604952">
        <w:rPr>
          <w:rFonts w:ascii="Times New Roman" w:hAnsi="Times New Roman"/>
          <w:bCs/>
          <w:sz w:val="24"/>
          <w:szCs w:val="24"/>
        </w:rPr>
        <w:t>Microsoft</w:t>
      </w:r>
      <w:proofErr w:type="spellEnd"/>
      <w:r w:rsidRPr="00604952">
        <w:rPr>
          <w:rFonts w:ascii="Times New Roman" w:hAnsi="Times New Roman"/>
          <w:bCs/>
          <w:sz w:val="24"/>
          <w:szCs w:val="24"/>
        </w:rPr>
        <w:t xml:space="preserve"> </w:t>
      </w:r>
      <w:proofErr w:type="spellStart"/>
      <w:r w:rsidRPr="00604952">
        <w:rPr>
          <w:rFonts w:ascii="Times New Roman" w:hAnsi="Times New Roman"/>
          <w:bCs/>
          <w:sz w:val="24"/>
          <w:szCs w:val="24"/>
        </w:rPr>
        <w:t>Windows</w:t>
      </w:r>
      <w:proofErr w:type="spellEnd"/>
      <w:r w:rsidRPr="00604952">
        <w:rPr>
          <w:rFonts w:ascii="Times New Roman" w:hAnsi="Times New Roman"/>
          <w:bCs/>
          <w:sz w:val="24"/>
          <w:szCs w:val="24"/>
        </w:rPr>
        <w:t xml:space="preserve"> XP, 7, 8, 8.1, 10;</w:t>
      </w:r>
    </w:p>
    <w:p w:rsidR="005475C8" w:rsidRPr="00604952" w:rsidRDefault="005475C8" w:rsidP="00DE1825">
      <w:pPr>
        <w:pStyle w:val="af1"/>
        <w:spacing w:after="0" w:line="360" w:lineRule="auto"/>
        <w:ind w:left="0" w:firstLine="709"/>
        <w:rPr>
          <w:rFonts w:ascii="Times New Roman" w:hAnsi="Times New Roman"/>
          <w:sz w:val="24"/>
          <w:szCs w:val="24"/>
          <w:lang w:val="en-US"/>
        </w:rPr>
      </w:pPr>
      <w:r w:rsidRPr="00604952">
        <w:rPr>
          <w:rFonts w:ascii="Times New Roman" w:hAnsi="Times New Roman"/>
          <w:bCs/>
          <w:sz w:val="24"/>
          <w:szCs w:val="24"/>
          <w:lang w:val="en-US"/>
        </w:rPr>
        <w:t xml:space="preserve">- </w:t>
      </w:r>
      <w:r w:rsidRPr="00604952">
        <w:rPr>
          <w:rFonts w:ascii="Times New Roman" w:hAnsi="Times New Roman"/>
          <w:bCs/>
          <w:sz w:val="24"/>
          <w:szCs w:val="24"/>
        </w:rPr>
        <w:t>антивирусная</w:t>
      </w:r>
      <w:r w:rsidRPr="00604952">
        <w:rPr>
          <w:rFonts w:ascii="Times New Roman" w:hAnsi="Times New Roman"/>
          <w:bCs/>
          <w:sz w:val="24"/>
          <w:szCs w:val="24"/>
          <w:lang w:val="en-US"/>
        </w:rPr>
        <w:t xml:space="preserve"> </w:t>
      </w:r>
      <w:r w:rsidRPr="00604952">
        <w:rPr>
          <w:rFonts w:ascii="Times New Roman" w:hAnsi="Times New Roman"/>
          <w:bCs/>
          <w:sz w:val="24"/>
          <w:szCs w:val="24"/>
        </w:rPr>
        <w:t>программа</w:t>
      </w:r>
      <w:r w:rsidRPr="00604952">
        <w:rPr>
          <w:rFonts w:ascii="Times New Roman" w:hAnsi="Times New Roman"/>
          <w:bCs/>
          <w:sz w:val="24"/>
          <w:szCs w:val="24"/>
          <w:lang w:val="en-US"/>
        </w:rPr>
        <w:t xml:space="preserve"> Kaspersky Endpoint Security 10;</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bCs/>
          <w:sz w:val="24"/>
          <w:szCs w:val="24"/>
        </w:rPr>
        <w:t xml:space="preserve">- программа отчетности деятельности образовательного учреждения </w:t>
      </w:r>
      <w:proofErr w:type="spellStart"/>
      <w:r w:rsidRPr="00604952">
        <w:rPr>
          <w:rFonts w:ascii="Times New Roman" w:hAnsi="Times New Roman"/>
          <w:bCs/>
          <w:sz w:val="24"/>
          <w:szCs w:val="24"/>
        </w:rPr>
        <w:t>SunRav</w:t>
      </w:r>
      <w:proofErr w:type="spellEnd"/>
      <w:r w:rsidRPr="00604952">
        <w:rPr>
          <w:rFonts w:ascii="Times New Roman" w:hAnsi="Times New Roman"/>
          <w:bCs/>
          <w:sz w:val="24"/>
          <w:szCs w:val="24"/>
        </w:rPr>
        <w:t xml:space="preserve"> </w:t>
      </w:r>
      <w:proofErr w:type="spellStart"/>
      <w:r w:rsidRPr="00604952">
        <w:rPr>
          <w:rFonts w:ascii="Times New Roman" w:hAnsi="Times New Roman"/>
          <w:bCs/>
          <w:sz w:val="24"/>
          <w:szCs w:val="24"/>
        </w:rPr>
        <w:t>TestOffice</w:t>
      </w:r>
      <w:proofErr w:type="spellEnd"/>
      <w:r w:rsidRPr="00604952">
        <w:rPr>
          <w:rFonts w:ascii="Times New Roman" w:hAnsi="Times New Roman"/>
          <w:bCs/>
          <w:sz w:val="24"/>
          <w:szCs w:val="24"/>
        </w:rPr>
        <w:t xml:space="preserve"> </w:t>
      </w:r>
      <w:proofErr w:type="spellStart"/>
      <w:r w:rsidRPr="00604952">
        <w:rPr>
          <w:rFonts w:ascii="Times New Roman" w:hAnsi="Times New Roman"/>
          <w:bCs/>
          <w:sz w:val="24"/>
          <w:szCs w:val="24"/>
        </w:rPr>
        <w:t>Pro</w:t>
      </w:r>
      <w:proofErr w:type="spellEnd"/>
      <w:r w:rsidRPr="00604952">
        <w:rPr>
          <w:rFonts w:ascii="Times New Roman" w:hAnsi="Times New Roman"/>
          <w:bCs/>
          <w:sz w:val="24"/>
          <w:szCs w:val="24"/>
        </w:rPr>
        <w:t xml:space="preserve"> 4, «СПО-Мониторинг», «СПО-1», ФИС-ФРДО;</w:t>
      </w:r>
      <w:r w:rsidRPr="00604952">
        <w:rPr>
          <w:rFonts w:ascii="Times New Roman" w:hAnsi="Times New Roman"/>
          <w:sz w:val="24"/>
          <w:szCs w:val="24"/>
        </w:rPr>
        <w:t xml:space="preserve"> </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Экспресс-расписание Колледж;</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xml:space="preserve">- Диплом Стандарт ФГОС СПО;  </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lastRenderedPageBreak/>
        <w:t>- «Аверс: Управление учреждением профессионального образования» с модулем «Электронный журнал»;</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«Аверс: Библиотека»;</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- 1С:Колледж.Проф;</w:t>
      </w:r>
    </w:p>
    <w:p w:rsidR="005475C8" w:rsidRPr="00604952" w:rsidRDefault="00DE1825" w:rsidP="00DE1825">
      <w:pPr>
        <w:pStyle w:val="af1"/>
        <w:spacing w:after="0" w:line="360" w:lineRule="auto"/>
        <w:ind w:left="709"/>
        <w:rPr>
          <w:rFonts w:ascii="Times New Roman" w:hAnsi="Times New Roman"/>
          <w:sz w:val="24"/>
          <w:szCs w:val="24"/>
        </w:rPr>
      </w:pPr>
      <w:r w:rsidRPr="00604952">
        <w:rPr>
          <w:rFonts w:ascii="Times New Roman" w:hAnsi="Times New Roman"/>
          <w:sz w:val="24"/>
          <w:szCs w:val="24"/>
        </w:rPr>
        <w:t>2.</w:t>
      </w:r>
      <w:r w:rsidR="005475C8" w:rsidRPr="00604952">
        <w:rPr>
          <w:rFonts w:ascii="Times New Roman" w:hAnsi="Times New Roman"/>
          <w:sz w:val="24"/>
          <w:szCs w:val="24"/>
        </w:rPr>
        <w:t xml:space="preserve">Модернизация  компьютерной техники проведена в следующем объеме: </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- 15 автоматизированных рабочих мест;</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- 2 моноблока;</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- 3 коммутатора;</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- 2 сервера;</w:t>
      </w:r>
    </w:p>
    <w:p w:rsidR="005475C8" w:rsidRPr="00604952" w:rsidRDefault="00DE1825" w:rsidP="00DE1825">
      <w:pPr>
        <w:pStyle w:val="af1"/>
        <w:spacing w:after="0" w:line="360" w:lineRule="auto"/>
        <w:ind w:left="709"/>
        <w:rPr>
          <w:rFonts w:ascii="Times New Roman" w:hAnsi="Times New Roman"/>
          <w:sz w:val="24"/>
          <w:szCs w:val="24"/>
        </w:rPr>
      </w:pPr>
      <w:r w:rsidRPr="00604952">
        <w:rPr>
          <w:rFonts w:ascii="Times New Roman" w:hAnsi="Times New Roman"/>
          <w:sz w:val="24"/>
          <w:szCs w:val="24"/>
        </w:rPr>
        <w:t>3.</w:t>
      </w:r>
      <w:r w:rsidR="005475C8" w:rsidRPr="00604952">
        <w:rPr>
          <w:rFonts w:ascii="Times New Roman" w:hAnsi="Times New Roman"/>
          <w:sz w:val="24"/>
          <w:szCs w:val="24"/>
        </w:rPr>
        <w:t>Списание компьютерной техники:</w:t>
      </w:r>
    </w:p>
    <w:p w:rsidR="005475C8" w:rsidRPr="00604952" w:rsidRDefault="005475C8" w:rsidP="00DE1825">
      <w:pPr>
        <w:spacing w:line="360" w:lineRule="auto"/>
        <w:ind w:firstLine="709"/>
        <w:rPr>
          <w:rFonts w:ascii="Times New Roman" w:hAnsi="Times New Roman" w:cs="Times New Roman"/>
          <w:color w:val="auto"/>
        </w:rPr>
      </w:pPr>
      <w:r w:rsidRPr="00604952">
        <w:rPr>
          <w:rFonts w:ascii="Times New Roman" w:hAnsi="Times New Roman" w:cs="Times New Roman"/>
          <w:color w:val="auto"/>
        </w:rPr>
        <w:t>Списано 162 ед. компьютерной техники 2004-2009 года приобретения.</w:t>
      </w:r>
    </w:p>
    <w:p w:rsidR="005475C8" w:rsidRPr="00604952" w:rsidRDefault="005475C8" w:rsidP="00DE1825">
      <w:pPr>
        <w:pStyle w:val="af1"/>
        <w:numPr>
          <w:ilvl w:val="0"/>
          <w:numId w:val="28"/>
        </w:numPr>
        <w:spacing w:after="0" w:line="360" w:lineRule="auto"/>
        <w:ind w:left="0" w:firstLine="709"/>
        <w:rPr>
          <w:rFonts w:ascii="Times New Roman" w:hAnsi="Times New Roman"/>
          <w:sz w:val="24"/>
          <w:szCs w:val="24"/>
        </w:rPr>
      </w:pPr>
      <w:r w:rsidRPr="00604952">
        <w:rPr>
          <w:rFonts w:ascii="Times New Roman" w:hAnsi="Times New Roman"/>
          <w:sz w:val="24"/>
          <w:szCs w:val="24"/>
        </w:rPr>
        <w:t>Сети:</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Соединены в единую локальную сеть главный корпус и общежитие колледжа;</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Подключены к сети Интернет учебные аудитории главного корпуса:</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16 аудиторных кабинетов;</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10 лабораторий;</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xml:space="preserve">4 </w:t>
      </w:r>
      <w:proofErr w:type="spellStart"/>
      <w:r w:rsidRPr="00604952">
        <w:rPr>
          <w:rFonts w:ascii="Times New Roman" w:hAnsi="Times New Roman"/>
          <w:sz w:val="24"/>
          <w:szCs w:val="24"/>
        </w:rPr>
        <w:t>симуляционных</w:t>
      </w:r>
      <w:proofErr w:type="spellEnd"/>
      <w:r w:rsidRPr="00604952">
        <w:rPr>
          <w:rFonts w:ascii="Times New Roman" w:hAnsi="Times New Roman"/>
          <w:sz w:val="24"/>
          <w:szCs w:val="24"/>
        </w:rPr>
        <w:t xml:space="preserve"> кабинета.</w:t>
      </w:r>
    </w:p>
    <w:p w:rsidR="005475C8" w:rsidRPr="00604952" w:rsidRDefault="005475C8" w:rsidP="00DE1825">
      <w:pPr>
        <w:pStyle w:val="af1"/>
        <w:numPr>
          <w:ilvl w:val="0"/>
          <w:numId w:val="28"/>
        </w:numPr>
        <w:spacing w:after="0" w:line="360" w:lineRule="auto"/>
        <w:ind w:left="0" w:firstLine="709"/>
        <w:rPr>
          <w:rFonts w:ascii="Times New Roman" w:hAnsi="Times New Roman"/>
          <w:sz w:val="24"/>
          <w:szCs w:val="24"/>
        </w:rPr>
      </w:pPr>
      <w:r w:rsidRPr="00604952">
        <w:rPr>
          <w:rFonts w:ascii="Times New Roman" w:hAnsi="Times New Roman"/>
          <w:sz w:val="24"/>
          <w:szCs w:val="24"/>
        </w:rPr>
        <w:t xml:space="preserve">Информационные системы учебной деятельности: </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Внедрены в учебно-образовательный процесс</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«Аверс: Управление учреждением профессионального образования» с модулем «Электронный журнал»;</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«Аверс: Библиотека»;</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СДО М</w:t>
      </w:r>
      <w:r w:rsidRPr="00604952">
        <w:rPr>
          <w:rFonts w:ascii="Times New Roman" w:hAnsi="Times New Roman"/>
          <w:sz w:val="24"/>
          <w:szCs w:val="24"/>
          <w:lang w:val="en-US"/>
        </w:rPr>
        <w:t>OODL</w:t>
      </w:r>
      <w:r w:rsidRPr="00604952">
        <w:rPr>
          <w:rFonts w:ascii="Times New Roman" w:hAnsi="Times New Roman"/>
          <w:sz w:val="24"/>
          <w:szCs w:val="24"/>
        </w:rPr>
        <w:t>;</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- 1С:Колледж.Проф;</w:t>
      </w:r>
    </w:p>
    <w:p w:rsidR="005475C8" w:rsidRPr="00604952" w:rsidRDefault="005475C8" w:rsidP="00DE1825">
      <w:pPr>
        <w:pStyle w:val="af1"/>
        <w:spacing w:after="0" w:line="360" w:lineRule="auto"/>
        <w:ind w:left="0" w:firstLine="709"/>
        <w:rPr>
          <w:rFonts w:ascii="Times New Roman" w:hAnsi="Times New Roman"/>
          <w:sz w:val="24"/>
          <w:szCs w:val="24"/>
        </w:rPr>
      </w:pPr>
      <w:r w:rsidRPr="00604952">
        <w:rPr>
          <w:rFonts w:ascii="Times New Roman" w:hAnsi="Times New Roman"/>
          <w:sz w:val="24"/>
          <w:szCs w:val="24"/>
        </w:rPr>
        <w:t>Связи  с нерентабельностью приостановлена внедрение систем Аверс. С октября 2019г. начата работа по формированию информационной базы колледжа «1С-Колледж»</w:t>
      </w:r>
    </w:p>
    <w:p w:rsidR="0040784C" w:rsidRPr="00604952" w:rsidRDefault="0040784C" w:rsidP="00DE1825">
      <w:pPr>
        <w:spacing w:line="360" w:lineRule="auto"/>
        <w:ind w:firstLine="709"/>
        <w:jc w:val="both"/>
        <w:rPr>
          <w:rFonts w:ascii="Times New Roman" w:hAnsi="Times New Roman" w:cs="Times New Roman"/>
          <w:bCs/>
          <w:color w:val="auto"/>
        </w:rPr>
      </w:pPr>
      <w:r w:rsidRPr="00604952">
        <w:rPr>
          <w:rFonts w:ascii="Times New Roman" w:hAnsi="Times New Roman" w:cs="Times New Roman"/>
          <w:bCs/>
          <w:color w:val="auto"/>
        </w:rPr>
        <w:t xml:space="preserve">Разработана экосистема </w:t>
      </w:r>
      <w:proofErr w:type="spellStart"/>
      <w:r w:rsidRPr="00604952">
        <w:rPr>
          <w:rFonts w:ascii="Times New Roman" w:hAnsi="Times New Roman" w:cs="Times New Roman"/>
          <w:bCs/>
          <w:color w:val="auto"/>
        </w:rPr>
        <w:t>цифровизации</w:t>
      </w:r>
      <w:proofErr w:type="spellEnd"/>
      <w:r w:rsidRPr="00604952">
        <w:rPr>
          <w:rFonts w:ascii="Times New Roman" w:hAnsi="Times New Roman" w:cs="Times New Roman"/>
          <w:bCs/>
          <w:color w:val="auto"/>
        </w:rPr>
        <w:t xml:space="preserve"> образования и проведены следующие мероприятия:</w:t>
      </w:r>
    </w:p>
    <w:p w:rsidR="0040784C" w:rsidRPr="00604952" w:rsidRDefault="0040784C" w:rsidP="00DE1825">
      <w:pPr>
        <w:spacing w:line="360" w:lineRule="auto"/>
        <w:ind w:firstLine="709"/>
        <w:jc w:val="both"/>
        <w:rPr>
          <w:rFonts w:ascii="Times New Roman" w:hAnsi="Times New Roman" w:cs="Times New Roman"/>
          <w:bCs/>
          <w:color w:val="auto"/>
        </w:rPr>
      </w:pPr>
      <w:r w:rsidRPr="00604952">
        <w:rPr>
          <w:rFonts w:ascii="Times New Roman" w:hAnsi="Times New Roman" w:cs="Times New Roman"/>
          <w:bCs/>
          <w:color w:val="auto"/>
        </w:rPr>
        <w:t>Были проведены всего 3 мероприятия в «Точке Кипения»:</w:t>
      </w:r>
    </w:p>
    <w:p w:rsidR="0040784C" w:rsidRPr="00604952" w:rsidRDefault="0040784C" w:rsidP="00DE1825">
      <w:pPr>
        <w:numPr>
          <w:ilvl w:val="0"/>
          <w:numId w:val="23"/>
        </w:numPr>
        <w:tabs>
          <w:tab w:val="clear" w:pos="720"/>
        </w:tabs>
        <w:autoSpaceDE w:val="0"/>
        <w:autoSpaceDN w:val="0"/>
        <w:adjustRightInd w:val="0"/>
        <w:spacing w:line="360" w:lineRule="auto"/>
        <w:ind w:left="0" w:firstLine="709"/>
        <w:jc w:val="both"/>
        <w:rPr>
          <w:rFonts w:ascii="Times New Roman" w:hAnsi="Times New Roman" w:cs="Times New Roman"/>
          <w:bCs/>
          <w:color w:val="auto"/>
        </w:rPr>
      </w:pPr>
      <w:r w:rsidRPr="00604952">
        <w:rPr>
          <w:rFonts w:ascii="Times New Roman" w:hAnsi="Times New Roman" w:cs="Times New Roman"/>
          <w:bCs/>
          <w:color w:val="auto"/>
        </w:rPr>
        <w:t xml:space="preserve">Заседание дискуссионного клуба «ЯМТ» «Я и </w:t>
      </w:r>
      <w:proofErr w:type="spellStart"/>
      <w:r w:rsidRPr="00604952">
        <w:rPr>
          <w:rFonts w:ascii="Times New Roman" w:hAnsi="Times New Roman" w:cs="Times New Roman"/>
          <w:bCs/>
          <w:color w:val="auto"/>
        </w:rPr>
        <w:t>цифровизация</w:t>
      </w:r>
      <w:proofErr w:type="spellEnd"/>
      <w:r w:rsidRPr="00604952">
        <w:rPr>
          <w:rFonts w:ascii="Times New Roman" w:hAnsi="Times New Roman" w:cs="Times New Roman"/>
          <w:bCs/>
          <w:color w:val="auto"/>
        </w:rPr>
        <w:t>»;</w:t>
      </w:r>
    </w:p>
    <w:p w:rsidR="0040784C" w:rsidRPr="00604952" w:rsidRDefault="0040784C" w:rsidP="00DE1825">
      <w:pPr>
        <w:numPr>
          <w:ilvl w:val="0"/>
          <w:numId w:val="23"/>
        </w:numPr>
        <w:tabs>
          <w:tab w:val="clear" w:pos="720"/>
        </w:tabs>
        <w:autoSpaceDE w:val="0"/>
        <w:autoSpaceDN w:val="0"/>
        <w:adjustRightInd w:val="0"/>
        <w:spacing w:line="360" w:lineRule="auto"/>
        <w:ind w:left="0" w:firstLine="709"/>
        <w:jc w:val="both"/>
        <w:rPr>
          <w:rFonts w:ascii="Times New Roman" w:hAnsi="Times New Roman" w:cs="Times New Roman"/>
          <w:bCs/>
          <w:color w:val="auto"/>
        </w:rPr>
      </w:pPr>
      <w:proofErr w:type="spellStart"/>
      <w:r w:rsidRPr="00604952">
        <w:rPr>
          <w:rFonts w:ascii="Times New Roman" w:hAnsi="Times New Roman" w:cs="Times New Roman"/>
          <w:bCs/>
          <w:color w:val="auto"/>
        </w:rPr>
        <w:t>Цифровизация</w:t>
      </w:r>
      <w:proofErr w:type="spellEnd"/>
      <w:r w:rsidRPr="00604952">
        <w:rPr>
          <w:rFonts w:ascii="Times New Roman" w:hAnsi="Times New Roman" w:cs="Times New Roman"/>
          <w:bCs/>
          <w:color w:val="auto"/>
        </w:rPr>
        <w:t xml:space="preserve"> образования – с преподавателями ЯМК;</w:t>
      </w:r>
    </w:p>
    <w:p w:rsidR="0040784C" w:rsidRPr="00604952" w:rsidRDefault="0040784C" w:rsidP="00DE1825">
      <w:pPr>
        <w:numPr>
          <w:ilvl w:val="0"/>
          <w:numId w:val="23"/>
        </w:numPr>
        <w:tabs>
          <w:tab w:val="clear" w:pos="720"/>
        </w:tabs>
        <w:autoSpaceDE w:val="0"/>
        <w:autoSpaceDN w:val="0"/>
        <w:adjustRightInd w:val="0"/>
        <w:spacing w:line="360" w:lineRule="auto"/>
        <w:ind w:left="0" w:firstLine="709"/>
        <w:jc w:val="both"/>
        <w:rPr>
          <w:rFonts w:ascii="Times New Roman" w:hAnsi="Times New Roman" w:cs="Times New Roman"/>
          <w:bCs/>
          <w:color w:val="auto"/>
        </w:rPr>
      </w:pPr>
      <w:proofErr w:type="spellStart"/>
      <w:r w:rsidRPr="00604952">
        <w:rPr>
          <w:rFonts w:ascii="Times New Roman" w:hAnsi="Times New Roman" w:cs="Times New Roman"/>
          <w:bCs/>
          <w:color w:val="auto"/>
        </w:rPr>
        <w:t>Цифровизация</w:t>
      </w:r>
      <w:proofErr w:type="spellEnd"/>
      <w:r w:rsidRPr="00604952">
        <w:rPr>
          <w:rFonts w:ascii="Times New Roman" w:hAnsi="Times New Roman" w:cs="Times New Roman"/>
          <w:bCs/>
          <w:color w:val="auto"/>
        </w:rPr>
        <w:t xml:space="preserve"> здравоохранения с участием работодателей – зам. главного врача РБ3 Никифоровой В.Д., гл. м/с МЦ г. Якутска Егоровой А.В.</w:t>
      </w:r>
    </w:p>
    <w:p w:rsidR="00205AE8" w:rsidRPr="00604952" w:rsidRDefault="00AF01CB" w:rsidP="00DE1825">
      <w:pPr>
        <w:pStyle w:val="af5"/>
        <w:shd w:val="clear" w:color="auto" w:fill="FFFFFF"/>
        <w:spacing w:before="0" w:beforeAutospacing="0" w:after="0" w:afterAutospacing="0" w:line="360" w:lineRule="auto"/>
        <w:ind w:firstLine="709"/>
        <w:jc w:val="both"/>
      </w:pPr>
      <w:r w:rsidRPr="00604952">
        <w:t xml:space="preserve">С целью повышения качества образования, овладения студентами практических умений и навыков выполнения сестринских манипуляций в Якутском медицинском колледже </w:t>
      </w:r>
      <w:r w:rsidRPr="00604952">
        <w:lastRenderedPageBreak/>
        <w:t xml:space="preserve">применяется телемедицинская связь через робота  «удаленного присутствия» компании </w:t>
      </w:r>
      <w:proofErr w:type="spellStart"/>
      <w:r w:rsidRPr="00604952">
        <w:t>In</w:t>
      </w:r>
      <w:proofErr w:type="spellEnd"/>
      <w:r w:rsidRPr="00604952">
        <w:t xml:space="preserve"> </w:t>
      </w:r>
      <w:proofErr w:type="spellStart"/>
      <w:r w:rsidRPr="00604952">
        <w:t>Touch</w:t>
      </w:r>
      <w:proofErr w:type="spellEnd"/>
      <w:r w:rsidRPr="00604952">
        <w:t xml:space="preserve"> </w:t>
      </w:r>
      <w:proofErr w:type="spellStart"/>
      <w:r w:rsidRPr="00604952">
        <w:t>Health</w:t>
      </w:r>
      <w:proofErr w:type="spellEnd"/>
      <w:r w:rsidRPr="00604952">
        <w:t xml:space="preserve">, США совместно с ГБУ РС (Я) «РБ № 2 - ЦЭМП». Это позволяет повысить качество преподаваемых клинических дисциплин с привлечением специалистов практического здравоохранения в режиме онлайн. </w:t>
      </w:r>
      <w:r w:rsidR="003540CC" w:rsidRPr="00604952">
        <w:t xml:space="preserve">Согласно годового тематического </w:t>
      </w:r>
      <w:r w:rsidR="007309AD" w:rsidRPr="00604952">
        <w:t xml:space="preserve">плана </w:t>
      </w:r>
      <w:r w:rsidR="0048662E" w:rsidRPr="00604952">
        <w:t>в 2018 году проводились</w:t>
      </w:r>
      <w:r w:rsidR="003540CC" w:rsidRPr="00604952">
        <w:t xml:space="preserve"> мастер-классы</w:t>
      </w:r>
      <w:r w:rsidRPr="00604952">
        <w:t xml:space="preserve"> по темам: </w:t>
      </w:r>
      <w:r w:rsidR="007309AD" w:rsidRPr="00604952">
        <w:t xml:space="preserve">«ЦСО. Современные тенденции  в развитии стерилизационного оборудования и материала. Правила подготовки и подачи инструментов к стерилизации», </w:t>
      </w:r>
      <w:r w:rsidR="0048662E" w:rsidRPr="00604952">
        <w:t xml:space="preserve">«ЦОО. </w:t>
      </w:r>
      <w:proofErr w:type="spellStart"/>
      <w:r w:rsidR="0048662E" w:rsidRPr="00604952">
        <w:t>Лапараскопические</w:t>
      </w:r>
      <w:proofErr w:type="spellEnd"/>
      <w:r w:rsidR="0048662E" w:rsidRPr="00604952">
        <w:t xml:space="preserve"> опер</w:t>
      </w:r>
      <w:r w:rsidR="005B639B" w:rsidRPr="00604952">
        <w:t>а</w:t>
      </w:r>
      <w:r w:rsidR="0048662E" w:rsidRPr="00604952">
        <w:t xml:space="preserve">ции», «Хирургическое отделение. Демонстрация современных перевязочных материалов. Обработка и перевязка раны». </w:t>
      </w:r>
      <w:r w:rsidRPr="00604952">
        <w:t>«Прием пациента в стационар. Введение документации по программе «ДОКА+»,</w:t>
      </w:r>
      <w:r w:rsidR="007309AD" w:rsidRPr="00604952">
        <w:t xml:space="preserve"> «Эндоскопические методы исследования пациентов. Обработка эндоскопов», «Стандарт пролежни. Уход, профила</w:t>
      </w:r>
      <w:r w:rsidR="0048662E" w:rsidRPr="00604952">
        <w:t>ктика и лечение проле</w:t>
      </w:r>
      <w:r w:rsidR="007309AD" w:rsidRPr="00604952">
        <w:t xml:space="preserve">жней». </w:t>
      </w:r>
    </w:p>
    <w:p w:rsidR="005B639B" w:rsidRPr="00604952" w:rsidRDefault="005B639B" w:rsidP="00DE1825">
      <w:pPr>
        <w:pStyle w:val="Default"/>
        <w:spacing w:line="360" w:lineRule="auto"/>
        <w:ind w:firstLine="709"/>
        <w:jc w:val="both"/>
        <w:rPr>
          <w:color w:val="auto"/>
        </w:rPr>
      </w:pPr>
      <w:r w:rsidRPr="00604952">
        <w:rPr>
          <w:color w:val="auto"/>
        </w:rPr>
        <w:t xml:space="preserve">В образовательном процессе  применяются инновационные технологии, которые позволяют оптимально сочетать теоретическую и практическую составляющие обучения, интегрируя их: технология модульного обучения, технология проблемного обучения, технология проектного обучения, кейс-технологии, информационные технологии, </w:t>
      </w:r>
      <w:proofErr w:type="spellStart"/>
      <w:r w:rsidRPr="00604952">
        <w:rPr>
          <w:color w:val="auto"/>
        </w:rPr>
        <w:t>здоровьесберегающие</w:t>
      </w:r>
      <w:proofErr w:type="spellEnd"/>
      <w:r w:rsidRPr="00604952">
        <w:rPr>
          <w:color w:val="auto"/>
        </w:rPr>
        <w:t xml:space="preserve"> технологии, «Онлайн – уроки» и другие формы. </w:t>
      </w:r>
    </w:p>
    <w:p w:rsidR="005B639B" w:rsidRPr="00604952" w:rsidRDefault="005B639B" w:rsidP="00DE1825">
      <w:pPr>
        <w:pStyle w:val="Default"/>
        <w:spacing w:line="360" w:lineRule="auto"/>
        <w:ind w:firstLine="709"/>
        <w:jc w:val="both"/>
        <w:rPr>
          <w:color w:val="auto"/>
        </w:rPr>
      </w:pPr>
      <w:r w:rsidRPr="00604952">
        <w:rPr>
          <w:color w:val="auto"/>
        </w:rPr>
        <w:t xml:space="preserve">Сетевое (дуальное) взаимодействие, обеспечивает возможность реализации </w:t>
      </w:r>
      <w:proofErr w:type="spellStart"/>
      <w:r w:rsidRPr="00604952">
        <w:rPr>
          <w:color w:val="auto"/>
        </w:rPr>
        <w:t>практикоориентированной</w:t>
      </w:r>
      <w:proofErr w:type="spellEnd"/>
      <w:r w:rsidRPr="00604952">
        <w:rPr>
          <w:color w:val="auto"/>
        </w:rPr>
        <w:t xml:space="preserve"> формы обучения с использованием ресурсов нескольких организаций, в </w:t>
      </w:r>
      <w:proofErr w:type="spellStart"/>
      <w:r w:rsidRPr="00604952">
        <w:rPr>
          <w:color w:val="auto"/>
        </w:rPr>
        <w:t>т.ч</w:t>
      </w:r>
      <w:proofErr w:type="spellEnd"/>
      <w:r w:rsidRPr="00604952">
        <w:rPr>
          <w:color w:val="auto"/>
        </w:rPr>
        <w:t xml:space="preserve">. работодателей. </w:t>
      </w:r>
      <w:r w:rsidR="00A933C0" w:rsidRPr="00604952">
        <w:rPr>
          <w:color w:val="auto"/>
        </w:rPr>
        <w:t xml:space="preserve">В 2017 г. ЯМК подписано Соглашение со СОШ №2  г. Якутска об обучении школьников 10-11 классов по рабочим профессиям «Младшая медицинская сестра по уходу за больными». Данное обучение школьников обеспечивает профессиональную ориентацию в выборе будущей профессии. В дальнейшем планируется обучение по профессиям: «Сиделка (помощник) по уходу», «Медицинский массаж», «Маникюрша», «Педикюрша». </w:t>
      </w:r>
      <w:r w:rsidR="00A933C0" w:rsidRPr="00604952">
        <w:rPr>
          <w:color w:val="auto"/>
          <w:lang w:bidi="ru-RU"/>
        </w:rPr>
        <w:t xml:space="preserve">На 2019-2020 </w:t>
      </w:r>
      <w:proofErr w:type="spellStart"/>
      <w:r w:rsidR="00A933C0" w:rsidRPr="00604952">
        <w:rPr>
          <w:color w:val="auto"/>
          <w:lang w:bidi="ru-RU"/>
        </w:rPr>
        <w:t>уч.г</w:t>
      </w:r>
      <w:proofErr w:type="spellEnd"/>
      <w:r w:rsidR="00A933C0" w:rsidRPr="00604952">
        <w:rPr>
          <w:color w:val="auto"/>
          <w:lang w:bidi="ru-RU"/>
        </w:rPr>
        <w:t xml:space="preserve">. подписано соглашение с СОШ п. Табага </w:t>
      </w:r>
      <w:proofErr w:type="spellStart"/>
      <w:r w:rsidR="00A933C0" w:rsidRPr="00604952">
        <w:rPr>
          <w:color w:val="auto"/>
          <w:lang w:bidi="ru-RU"/>
        </w:rPr>
        <w:t>Мегино-Кангаласского</w:t>
      </w:r>
      <w:proofErr w:type="spellEnd"/>
      <w:r w:rsidR="00A933C0" w:rsidRPr="00604952">
        <w:rPr>
          <w:color w:val="auto"/>
          <w:lang w:bidi="ru-RU"/>
        </w:rPr>
        <w:t xml:space="preserve"> р-на по специальности «Младшая медицинская сестра по уходу».</w:t>
      </w:r>
    </w:p>
    <w:p w:rsidR="00A933C0" w:rsidRPr="00604952" w:rsidRDefault="00A933C0" w:rsidP="00DE1825">
      <w:pPr>
        <w:pStyle w:val="Default"/>
        <w:spacing w:line="360" w:lineRule="auto"/>
        <w:ind w:firstLine="709"/>
        <w:jc w:val="both"/>
        <w:rPr>
          <w:color w:val="auto"/>
        </w:rPr>
      </w:pPr>
      <w:r w:rsidRPr="00604952">
        <w:rPr>
          <w:color w:val="auto"/>
        </w:rPr>
        <w:t>С 201</w:t>
      </w:r>
      <w:r w:rsidR="0040784C" w:rsidRPr="00604952">
        <w:rPr>
          <w:color w:val="auto"/>
        </w:rPr>
        <w:t>7</w:t>
      </w:r>
      <w:r w:rsidRPr="00604952">
        <w:rPr>
          <w:color w:val="auto"/>
        </w:rPr>
        <w:t xml:space="preserve">-2018 </w:t>
      </w:r>
      <w:proofErr w:type="spellStart"/>
      <w:r w:rsidRPr="00604952">
        <w:rPr>
          <w:color w:val="auto"/>
        </w:rPr>
        <w:t>уч.года</w:t>
      </w:r>
      <w:proofErr w:type="spellEnd"/>
      <w:r w:rsidRPr="00604952">
        <w:rPr>
          <w:color w:val="auto"/>
        </w:rPr>
        <w:t xml:space="preserve"> в рамках внедрения специальности «Прикладная эстетика», с 2018-2019 </w:t>
      </w:r>
      <w:proofErr w:type="spellStart"/>
      <w:r w:rsidRPr="00604952">
        <w:rPr>
          <w:color w:val="auto"/>
        </w:rPr>
        <w:t>уч.г</w:t>
      </w:r>
      <w:proofErr w:type="spellEnd"/>
      <w:r w:rsidRPr="00604952">
        <w:rPr>
          <w:color w:val="auto"/>
        </w:rPr>
        <w:t>. «Технология эстетических услуг» ТОП 50 внедрено сетевое взаимодействие с ГБПОУ РС (Я) «ЯТТС» и другими ПОО по специальностям сферы услуг.</w:t>
      </w:r>
    </w:p>
    <w:p w:rsidR="007309AD" w:rsidRPr="00604952" w:rsidRDefault="00A933C0" w:rsidP="00DE1825">
      <w:pPr>
        <w:pStyle w:val="Default"/>
        <w:spacing w:line="360" w:lineRule="auto"/>
        <w:ind w:firstLine="709"/>
        <w:jc w:val="both"/>
        <w:rPr>
          <w:color w:val="auto"/>
        </w:rPr>
      </w:pPr>
      <w:r w:rsidRPr="00604952">
        <w:rPr>
          <w:color w:val="auto"/>
        </w:rPr>
        <w:t>В рамках сетевого взаимодействия подписан договор с ГБПОУ РС (Я) «</w:t>
      </w:r>
      <w:proofErr w:type="spellStart"/>
      <w:r w:rsidRPr="00604952">
        <w:rPr>
          <w:color w:val="auto"/>
        </w:rPr>
        <w:t>ЯКСиЭ</w:t>
      </w:r>
      <w:proofErr w:type="spellEnd"/>
      <w:r w:rsidRPr="00604952">
        <w:rPr>
          <w:color w:val="auto"/>
        </w:rPr>
        <w:t xml:space="preserve"> им. П.И. Дудкина» по обучению студентов ЯМК по </w:t>
      </w:r>
      <w:r w:rsidRPr="00604952">
        <w:rPr>
          <w:color w:val="auto"/>
          <w:lang w:val="en-US"/>
        </w:rPr>
        <w:t>IT</w:t>
      </w:r>
      <w:r w:rsidRPr="00604952">
        <w:rPr>
          <w:color w:val="auto"/>
        </w:rPr>
        <w:t xml:space="preserve">-технологиям. </w:t>
      </w:r>
    </w:p>
    <w:p w:rsidR="00DE1825" w:rsidRPr="004445ED" w:rsidRDefault="00E61C24" w:rsidP="00A149D9">
      <w:pPr>
        <w:pStyle w:val="af5"/>
        <w:numPr>
          <w:ilvl w:val="1"/>
          <w:numId w:val="23"/>
        </w:numPr>
        <w:shd w:val="clear" w:color="auto" w:fill="FFFFFF"/>
        <w:spacing w:before="0" w:beforeAutospacing="0" w:after="0" w:afterAutospacing="0" w:line="360" w:lineRule="auto"/>
        <w:ind w:left="0" w:firstLine="709"/>
        <w:jc w:val="both"/>
        <w:outlineLvl w:val="1"/>
        <w:rPr>
          <w:b/>
        </w:rPr>
      </w:pPr>
      <w:bookmarkStart w:id="21" w:name="_Toc32565553"/>
      <w:r w:rsidRPr="004445ED">
        <w:rPr>
          <w:b/>
        </w:rPr>
        <w:t>Инновационная деятельность.</w:t>
      </w:r>
      <w:bookmarkEnd w:id="21"/>
    </w:p>
    <w:p w:rsidR="00DE1825" w:rsidRPr="00604952" w:rsidRDefault="00D56B1B" w:rsidP="00DE1825">
      <w:pPr>
        <w:pStyle w:val="af5"/>
        <w:shd w:val="clear" w:color="auto" w:fill="FFFFFF"/>
        <w:spacing w:before="0" w:beforeAutospacing="0" w:after="0" w:afterAutospacing="0" w:line="360" w:lineRule="auto"/>
        <w:ind w:firstLine="709"/>
        <w:jc w:val="both"/>
      </w:pPr>
      <w:r w:rsidRPr="00604952">
        <w:t>По инновационному направлению деятельности в 2018-2019 учебном году колледж</w:t>
      </w:r>
      <w:r w:rsidR="001A472D" w:rsidRPr="00604952">
        <w:t xml:space="preserve"> следует тенденциям развития СПО в Российской Федерации – принимаем участие в </w:t>
      </w:r>
      <w:proofErr w:type="spellStart"/>
      <w:r w:rsidR="001A472D" w:rsidRPr="00604952">
        <w:t>Грантовой</w:t>
      </w:r>
      <w:proofErr w:type="spellEnd"/>
      <w:r w:rsidR="001A472D" w:rsidRPr="00604952">
        <w:t xml:space="preserve"> деятельности и Федеральных проектах:</w:t>
      </w:r>
    </w:p>
    <w:p w:rsidR="00DE1825" w:rsidRPr="00604952" w:rsidRDefault="0085741A" w:rsidP="00DE1825">
      <w:pPr>
        <w:pStyle w:val="af5"/>
        <w:shd w:val="clear" w:color="auto" w:fill="FFFFFF"/>
        <w:spacing w:before="0" w:beforeAutospacing="0" w:after="0" w:afterAutospacing="0" w:line="360" w:lineRule="auto"/>
        <w:ind w:firstLine="709"/>
        <w:jc w:val="both"/>
      </w:pPr>
      <w:r w:rsidRPr="00604952">
        <w:rPr>
          <w:bCs/>
        </w:rPr>
        <w:lastRenderedPageBreak/>
        <w:t>В 2019 г. колледж стал Федерал</w:t>
      </w:r>
      <w:r w:rsidR="00521FD4" w:rsidRPr="00604952">
        <w:rPr>
          <w:bCs/>
        </w:rPr>
        <w:t xml:space="preserve">ьной инновационной площадкой </w:t>
      </w:r>
      <w:r w:rsidRPr="00604952">
        <w:rPr>
          <w:bCs/>
        </w:rPr>
        <w:t>«Эффективная модель подготовки кадров через систему наставничества на производстве в контексте целевого обучения ПОО»;</w:t>
      </w:r>
    </w:p>
    <w:p w:rsidR="00E45A4E" w:rsidRPr="00604952" w:rsidRDefault="0085741A" w:rsidP="00DE1825">
      <w:pPr>
        <w:pStyle w:val="af5"/>
        <w:shd w:val="clear" w:color="auto" w:fill="FFFFFF"/>
        <w:spacing w:before="0" w:beforeAutospacing="0" w:after="0" w:afterAutospacing="0" w:line="360" w:lineRule="auto"/>
        <w:ind w:firstLine="709"/>
        <w:jc w:val="both"/>
      </w:pPr>
      <w:r w:rsidRPr="00604952">
        <w:rPr>
          <w:bCs/>
        </w:rPr>
        <w:t xml:space="preserve">В 2019 г. ЯМК – участник предварительного квалификационного отбора Федеральных проектов «Навыки мудрых 50+» и «Билет в будущее». </w:t>
      </w:r>
      <w:r w:rsidR="00E45A4E" w:rsidRPr="00604952">
        <w:rPr>
          <w:bCs/>
        </w:rPr>
        <w:t>По проекту «Навыки мудрых 50+» обучено 62 слушателя по рабочим профессиям «Младшая медицинская сестра по уходу», «</w:t>
      </w:r>
      <w:proofErr w:type="spellStart"/>
      <w:r w:rsidR="00E45A4E" w:rsidRPr="00604952">
        <w:rPr>
          <w:bCs/>
        </w:rPr>
        <w:t>Косметик</w:t>
      </w:r>
      <w:proofErr w:type="spellEnd"/>
      <w:r w:rsidR="00E45A4E" w:rsidRPr="00604952">
        <w:rPr>
          <w:bCs/>
        </w:rPr>
        <w:t>», «</w:t>
      </w:r>
      <w:proofErr w:type="spellStart"/>
      <w:r w:rsidR="00E45A4E" w:rsidRPr="00604952">
        <w:rPr>
          <w:bCs/>
        </w:rPr>
        <w:t>Маникюр,педикюр</w:t>
      </w:r>
      <w:proofErr w:type="spellEnd"/>
      <w:r w:rsidR="00E45A4E" w:rsidRPr="00604952">
        <w:rPr>
          <w:bCs/>
        </w:rPr>
        <w:t>.</w:t>
      </w:r>
    </w:p>
    <w:p w:rsidR="0085741A" w:rsidRPr="00604952" w:rsidRDefault="00E45A4E" w:rsidP="00462786">
      <w:pPr>
        <w:pStyle w:val="af5"/>
        <w:shd w:val="clear" w:color="auto" w:fill="FFFFFF"/>
        <w:spacing w:before="0" w:beforeAutospacing="0" w:after="0" w:afterAutospacing="0" w:line="360" w:lineRule="auto"/>
        <w:ind w:firstLine="708"/>
        <w:jc w:val="both"/>
      </w:pPr>
      <w:r w:rsidRPr="00604952">
        <w:rPr>
          <w:bCs/>
        </w:rPr>
        <w:t xml:space="preserve">Для продолжения работы по проекту «Билет в будущее» колледж заключил договоры с </w:t>
      </w:r>
      <w:r w:rsidRPr="00604952">
        <w:t>МБОУ ДО «Центр дополнительного образования детей МР «</w:t>
      </w:r>
      <w:proofErr w:type="spellStart"/>
      <w:r w:rsidRPr="00604952">
        <w:t>Усть</w:t>
      </w:r>
      <w:proofErr w:type="spellEnd"/>
      <w:r w:rsidRPr="00604952">
        <w:t xml:space="preserve"> –</w:t>
      </w:r>
      <w:proofErr w:type="spellStart"/>
      <w:r w:rsidRPr="00604952">
        <w:t>Алданский</w:t>
      </w:r>
      <w:proofErr w:type="spellEnd"/>
      <w:r w:rsidRPr="00604952">
        <w:t xml:space="preserve"> улус (район» РС(Я) 01. от 17 января 2019 г.); МБОУ «</w:t>
      </w:r>
      <w:proofErr w:type="spellStart"/>
      <w:r w:rsidRPr="00604952">
        <w:t>Сыланская</w:t>
      </w:r>
      <w:proofErr w:type="spellEnd"/>
      <w:r w:rsidRPr="00604952">
        <w:t xml:space="preserve"> СОШ им. Профессора Г.П. </w:t>
      </w:r>
      <w:proofErr w:type="spellStart"/>
      <w:r w:rsidRPr="00604952">
        <w:t>Башарина</w:t>
      </w:r>
      <w:proofErr w:type="spellEnd"/>
      <w:r w:rsidRPr="00604952">
        <w:t>» 28 сентября 2019 г.; МБОУ «</w:t>
      </w:r>
      <w:proofErr w:type="spellStart"/>
      <w:r w:rsidRPr="00604952">
        <w:t>Табагинская</w:t>
      </w:r>
      <w:proofErr w:type="spellEnd"/>
      <w:r w:rsidRPr="00604952">
        <w:t xml:space="preserve"> СОШ им. Р.А. </w:t>
      </w:r>
      <w:proofErr w:type="spellStart"/>
      <w:r w:rsidRPr="00604952">
        <w:t>Бурнашова</w:t>
      </w:r>
      <w:proofErr w:type="spellEnd"/>
      <w:r w:rsidRPr="00604952">
        <w:t>» договор №1 от 27 января 2020 г.; МБОУ «</w:t>
      </w:r>
      <w:proofErr w:type="spellStart"/>
      <w:r w:rsidRPr="00604952">
        <w:t>Чаранская</w:t>
      </w:r>
      <w:proofErr w:type="spellEnd"/>
      <w:r w:rsidRPr="00604952">
        <w:t xml:space="preserve"> СОШ им. В.Н. </w:t>
      </w:r>
      <w:proofErr w:type="spellStart"/>
      <w:r w:rsidRPr="00604952">
        <w:t>Мигалкина</w:t>
      </w:r>
      <w:proofErr w:type="spellEnd"/>
      <w:r w:rsidRPr="00604952">
        <w:t xml:space="preserve">» МР </w:t>
      </w:r>
      <w:proofErr w:type="spellStart"/>
      <w:r w:rsidRPr="00604952">
        <w:t>Усть</w:t>
      </w:r>
      <w:proofErr w:type="spellEnd"/>
      <w:r w:rsidRPr="00604952">
        <w:t xml:space="preserve"> </w:t>
      </w:r>
      <w:proofErr w:type="spellStart"/>
      <w:r w:rsidRPr="00604952">
        <w:t>Алданский</w:t>
      </w:r>
      <w:proofErr w:type="spellEnd"/>
      <w:r w:rsidRPr="00604952">
        <w:t xml:space="preserve"> район РС(Я) от 18 сентября 2019 г.</w:t>
      </w:r>
    </w:p>
    <w:p w:rsidR="00DE1825" w:rsidRPr="00604952" w:rsidRDefault="001A472D" w:rsidP="00DE1825">
      <w:pPr>
        <w:pStyle w:val="af5"/>
        <w:shd w:val="clear" w:color="auto" w:fill="FFFFFF"/>
        <w:spacing w:before="0" w:beforeAutospacing="0" w:after="0" w:afterAutospacing="0" w:line="360" w:lineRule="auto"/>
        <w:ind w:firstLine="709"/>
        <w:jc w:val="both"/>
      </w:pPr>
      <w:r w:rsidRPr="00604952">
        <w:t>Внутри колледжа инновационная работа проводится в виде разработки и реализации проектов:</w:t>
      </w:r>
    </w:p>
    <w:p w:rsidR="00DE1825" w:rsidRPr="00604952" w:rsidRDefault="0040784C" w:rsidP="00DE1825">
      <w:pPr>
        <w:pStyle w:val="af5"/>
        <w:shd w:val="clear" w:color="auto" w:fill="FFFFFF"/>
        <w:spacing w:before="0" w:beforeAutospacing="0" w:after="0" w:afterAutospacing="0" w:line="360" w:lineRule="auto"/>
        <w:ind w:firstLine="709"/>
        <w:jc w:val="both"/>
      </w:pPr>
      <w:r w:rsidRPr="00604952">
        <w:t>Проект «Вежливый колледж» Проект направлен на воспитание культуры поведения обучающихся, создание условий для комфортного пребывания в колледже, привитие всем субъектам учебно-воспитательного процесса красоты и эстетики окружающего пространства, и соответствующего поведения.</w:t>
      </w:r>
    </w:p>
    <w:p w:rsidR="00DE1825" w:rsidRPr="00604952" w:rsidRDefault="0040784C" w:rsidP="00DE1825">
      <w:pPr>
        <w:pStyle w:val="af5"/>
        <w:shd w:val="clear" w:color="auto" w:fill="FFFFFF"/>
        <w:spacing w:before="0" w:beforeAutospacing="0" w:after="0" w:afterAutospacing="0" w:line="360" w:lineRule="auto"/>
        <w:ind w:firstLine="709"/>
        <w:jc w:val="both"/>
      </w:pPr>
      <w:r w:rsidRPr="00604952">
        <w:rPr>
          <w:lang w:val="en-US"/>
        </w:rPr>
        <w:t>I</w:t>
      </w:r>
      <w:r w:rsidRPr="00604952">
        <w:t xml:space="preserve"> этап рассчитан на перепланировку и благоустройство и эстетическое оформление холла учебного корпуса ЯМК</w:t>
      </w:r>
      <w:r w:rsidR="00F7338B" w:rsidRPr="00604952">
        <w:t xml:space="preserve"> - закончен</w:t>
      </w:r>
      <w:r w:rsidRPr="00604952">
        <w:t>;</w:t>
      </w:r>
    </w:p>
    <w:p w:rsidR="00DE1825" w:rsidRPr="00604952" w:rsidRDefault="0040784C" w:rsidP="00DE1825">
      <w:pPr>
        <w:pStyle w:val="af5"/>
        <w:shd w:val="clear" w:color="auto" w:fill="FFFFFF"/>
        <w:spacing w:before="0" w:beforeAutospacing="0" w:after="0" w:afterAutospacing="0" w:line="360" w:lineRule="auto"/>
        <w:ind w:firstLine="709"/>
        <w:jc w:val="both"/>
      </w:pPr>
      <w:r w:rsidRPr="00604952">
        <w:rPr>
          <w:lang w:val="en-US"/>
        </w:rPr>
        <w:t>II</w:t>
      </w:r>
      <w:r w:rsidRPr="00604952">
        <w:t xml:space="preserve"> этап рассчитан на внедрение информационно-навигационной системы для удобства всех участников образовательного процесса с использованием инновационных информационных технологий</w:t>
      </w:r>
      <w:r w:rsidR="00F7338B" w:rsidRPr="00604952">
        <w:t xml:space="preserve"> – электронная информационная доска по расписанию занятий и по работе сайта колледжа.</w:t>
      </w:r>
    </w:p>
    <w:p w:rsidR="00DE1825" w:rsidRPr="00604952" w:rsidRDefault="0040784C" w:rsidP="00DE1825">
      <w:pPr>
        <w:pStyle w:val="af5"/>
        <w:shd w:val="clear" w:color="auto" w:fill="FFFFFF"/>
        <w:spacing w:before="0" w:beforeAutospacing="0" w:after="0" w:afterAutospacing="0" w:line="360" w:lineRule="auto"/>
        <w:ind w:firstLine="709"/>
        <w:jc w:val="both"/>
      </w:pPr>
      <w:r w:rsidRPr="00604952">
        <w:t>Проект «</w:t>
      </w:r>
      <w:proofErr w:type="spellStart"/>
      <w:r w:rsidRPr="00604952">
        <w:t>Симуляционно-аккредитационный</w:t>
      </w:r>
      <w:proofErr w:type="spellEnd"/>
      <w:r w:rsidRPr="00604952">
        <w:t xml:space="preserve"> центр» - расширение базы доклинической подготовки до </w:t>
      </w:r>
      <w:proofErr w:type="spellStart"/>
      <w:r w:rsidRPr="00604952">
        <w:t>симуляционно</w:t>
      </w:r>
      <w:proofErr w:type="spellEnd"/>
      <w:r w:rsidRPr="00604952">
        <w:t xml:space="preserve">-тренажерных лабораторий по требованиям </w:t>
      </w:r>
      <w:r w:rsidRPr="00604952">
        <w:rPr>
          <w:lang w:val="en-US"/>
        </w:rPr>
        <w:t>WSR</w:t>
      </w:r>
      <w:r w:rsidRPr="00604952">
        <w:t xml:space="preserve">, </w:t>
      </w:r>
      <w:proofErr w:type="spellStart"/>
      <w:r w:rsidRPr="00604952">
        <w:t>демоэкзамена</w:t>
      </w:r>
      <w:proofErr w:type="spellEnd"/>
      <w:r w:rsidRPr="00604952">
        <w:t xml:space="preserve"> и аккредитации по специальностям и в будущем, к аккредитации работающих специалистов. Аккредитация выпускников проводится 2 года: в 2017-2018 учебном году аккредитацию успешно прошли 100% выпускников по специальностям «Лечебное дело», «Сестринское дело», «Лабораторная диагностика». В 2018-2019 учебном году дополнительно к вышеуказанным специальностям присоединил</w:t>
      </w:r>
      <w:r w:rsidR="002276D9" w:rsidRPr="00604952">
        <w:t>и</w:t>
      </w:r>
      <w:r w:rsidRPr="00604952">
        <w:t>сь «Фармация», «Стоматология ортопедическая», а также процедура аккредитации проведена в филиалах колледжа, аккредитацию успешно прошли 98% выпускников. Внедрен в пилотном формате демонстрационный экзамен по рабочей професси</w:t>
      </w:r>
      <w:r w:rsidR="00DE1825" w:rsidRPr="00604952">
        <w:t>и «Младшая медицинская сестра».</w:t>
      </w:r>
    </w:p>
    <w:p w:rsidR="00DE1825" w:rsidRPr="00604952" w:rsidRDefault="0040784C" w:rsidP="00DE1825">
      <w:pPr>
        <w:pStyle w:val="af5"/>
        <w:shd w:val="clear" w:color="auto" w:fill="FFFFFF"/>
        <w:spacing w:before="0" w:beforeAutospacing="0" w:after="0" w:afterAutospacing="0" w:line="360" w:lineRule="auto"/>
        <w:ind w:firstLine="709"/>
        <w:jc w:val="both"/>
      </w:pPr>
      <w:r w:rsidRPr="00604952">
        <w:lastRenderedPageBreak/>
        <w:t xml:space="preserve">Проект «ТОП 50 в 2020 г.» - направлен на подготовку конкурсантов к этапам чемпионата по 6 компетенциям: «Медицинский и социальный уход», «Лабораторный медицинский анализ», «Эстетическая косметология». </w:t>
      </w:r>
      <w:r w:rsidR="002276D9" w:rsidRPr="00604952">
        <w:t>В 2019 г. в чемпионате участвовали</w:t>
      </w:r>
      <w:r w:rsidRPr="00604952">
        <w:t xml:space="preserve"> 3 новые компетенции – «Фармацевтика», «Стоматология ортопедическая» и впервые в России внедрена компетенция «Лечебная деятельность». Проводится работа по вхождению ЯМК в рейтинг ТОП 100 лучших образовательных организаций движения «Молодые профессионалы» </w:t>
      </w:r>
      <w:proofErr w:type="spellStart"/>
      <w:r w:rsidRPr="00604952">
        <w:rPr>
          <w:lang w:val="en-US"/>
        </w:rPr>
        <w:t>WorldSkillsRussia</w:t>
      </w:r>
      <w:proofErr w:type="spellEnd"/>
      <w:r w:rsidRPr="00604952">
        <w:t xml:space="preserve">. </w:t>
      </w:r>
      <w:r w:rsidR="002276D9" w:rsidRPr="00604952">
        <w:t>Всего приняли у</w:t>
      </w:r>
      <w:r w:rsidR="001A472D" w:rsidRPr="00604952">
        <w:t>частие в ОРЧ по 11 компетенциям, колледж занял 1 место по республике среди ПОО СПО.</w:t>
      </w:r>
    </w:p>
    <w:p w:rsidR="00DE1825" w:rsidRPr="00604952" w:rsidRDefault="0040784C" w:rsidP="00DE1825">
      <w:pPr>
        <w:pStyle w:val="af5"/>
        <w:shd w:val="clear" w:color="auto" w:fill="FFFFFF"/>
        <w:spacing w:before="0" w:beforeAutospacing="0" w:after="0" w:afterAutospacing="0" w:line="360" w:lineRule="auto"/>
        <w:ind w:firstLine="709"/>
        <w:jc w:val="both"/>
      </w:pPr>
      <w:r w:rsidRPr="00604952">
        <w:t xml:space="preserve">Проект «Работа с одаренными обучающимися» - реализация начата с 2018-2019 г. Цель – выявление и дополнительное обучение обучающихся по разработанным программам, в том числе углубленное изучение иностранного языка и </w:t>
      </w:r>
      <w:r w:rsidRPr="00604952">
        <w:rPr>
          <w:lang w:val="en-US"/>
        </w:rPr>
        <w:t>IT</w:t>
      </w:r>
      <w:r w:rsidR="00DE1825" w:rsidRPr="00604952">
        <w:t xml:space="preserve"> технологий.</w:t>
      </w:r>
    </w:p>
    <w:p w:rsidR="00DE1825" w:rsidRPr="00604952" w:rsidRDefault="0040784C" w:rsidP="00DE1825">
      <w:pPr>
        <w:pStyle w:val="af5"/>
        <w:shd w:val="clear" w:color="auto" w:fill="FFFFFF"/>
        <w:spacing w:before="0" w:beforeAutospacing="0" w:after="0" w:afterAutospacing="0" w:line="360" w:lineRule="auto"/>
        <w:ind w:firstLine="709"/>
        <w:jc w:val="both"/>
      </w:pPr>
      <w:r w:rsidRPr="00604952">
        <w:t xml:space="preserve">Проект «Международное сотрудничество в области среднего медицинского образования» - в рамках проекта проведены научно-практическая конференция с международным участием, посвященная 110-летнему юбилею колледжа в 2016 г., в 2018 г. подписано соглашение о сотрудничестве с ГКП на ПВХ «Высший медицинский колледж» управления здравоохранения г. Шымкент, Республика Казахстан. В октябре 2018 г. группа студентов из 5 человек прошли обучение в </w:t>
      </w:r>
      <w:proofErr w:type="spellStart"/>
      <w:r w:rsidRPr="00604952">
        <w:t>симуляционном</w:t>
      </w:r>
      <w:proofErr w:type="spellEnd"/>
      <w:r w:rsidRPr="00604952">
        <w:t xml:space="preserve"> центре ШМК по программе «</w:t>
      </w:r>
      <w:r w:rsidRPr="00604952">
        <w:rPr>
          <w:bCs/>
        </w:rPr>
        <w:t xml:space="preserve">Базовые (сестринские) навыки ухода за пациентами с </w:t>
      </w:r>
      <w:r w:rsidRPr="00604952">
        <w:t xml:space="preserve">использованием </w:t>
      </w:r>
      <w:proofErr w:type="spellStart"/>
      <w:r w:rsidRPr="00604952">
        <w:t>симуляционных</w:t>
      </w:r>
      <w:proofErr w:type="spellEnd"/>
      <w:r w:rsidRPr="00604952">
        <w:t xml:space="preserve"> образовательных технологий» на английском языке.</w:t>
      </w:r>
      <w:r w:rsidR="001A472D" w:rsidRPr="00604952">
        <w:t xml:space="preserve"> ЯМК и </w:t>
      </w:r>
      <w:proofErr w:type="spellStart"/>
      <w:r w:rsidR="001A472D" w:rsidRPr="00604952">
        <w:t>Шымкентский</w:t>
      </w:r>
      <w:proofErr w:type="spellEnd"/>
      <w:r w:rsidR="001A472D" w:rsidRPr="00604952">
        <w:t xml:space="preserve"> колледж приняли участие в научно-практических конференциях, проведенных в колледжах заочно.</w:t>
      </w:r>
    </w:p>
    <w:p w:rsidR="00DE1825" w:rsidRPr="00604952" w:rsidRDefault="002276D9" w:rsidP="00DE1825">
      <w:pPr>
        <w:pStyle w:val="af5"/>
        <w:shd w:val="clear" w:color="auto" w:fill="FFFFFF"/>
        <w:spacing w:before="0" w:beforeAutospacing="0" w:after="0" w:afterAutospacing="0" w:line="360" w:lineRule="auto"/>
        <w:ind w:firstLine="709"/>
        <w:jc w:val="both"/>
      </w:pPr>
      <w:r w:rsidRPr="00604952">
        <w:t xml:space="preserve">Проект «Разработка экосистемы </w:t>
      </w:r>
      <w:proofErr w:type="spellStart"/>
      <w:r w:rsidRPr="00604952">
        <w:t>цифровизации</w:t>
      </w:r>
      <w:proofErr w:type="spellEnd"/>
      <w:r w:rsidRPr="00604952">
        <w:t xml:space="preserve"> образования ЯМК</w:t>
      </w:r>
      <w:r w:rsidR="0040784C" w:rsidRPr="00604952">
        <w:t xml:space="preserve">» - цель проекта: создание эффективной, конкурентоспособной информационной среды по обеспечению качественного уровня образовательного процесса в колледже в рамках СМК. Цель программы достигается через обновление материально-технической базы компьютерного обеспечения, создания условий для внедрения новых механизмов управления колледжем, обновления содержания и технологий образования на основе информационно-коммуникационных технологий, внедрения форм дистанционного обучения (филиалы, ОПДО), информационного обеспечения проведения конкурсов, </w:t>
      </w:r>
      <w:proofErr w:type="spellStart"/>
      <w:r w:rsidR="0040784C" w:rsidRPr="00604952">
        <w:t>демоэкзаменов</w:t>
      </w:r>
      <w:proofErr w:type="spellEnd"/>
      <w:r w:rsidR="0040784C" w:rsidRPr="00604952">
        <w:t xml:space="preserve"> по стандартам </w:t>
      </w:r>
      <w:r w:rsidR="0040784C" w:rsidRPr="00604952">
        <w:rPr>
          <w:lang w:val="en-US"/>
        </w:rPr>
        <w:t>WSR</w:t>
      </w:r>
      <w:r w:rsidR="0040784C" w:rsidRPr="00604952">
        <w:t xml:space="preserve"> и аккредитации специалистов, создание условий для открытости колледжа в информационном пространстве через поддержа</w:t>
      </w:r>
      <w:r w:rsidR="00DE1825" w:rsidRPr="00604952">
        <w:t xml:space="preserve">ние в рабочем состоянии сайта. </w:t>
      </w:r>
    </w:p>
    <w:p w:rsidR="00DE1825" w:rsidRPr="00604952" w:rsidRDefault="0040784C" w:rsidP="00DE1825">
      <w:pPr>
        <w:pStyle w:val="af5"/>
        <w:shd w:val="clear" w:color="auto" w:fill="FFFFFF"/>
        <w:spacing w:before="0" w:beforeAutospacing="0" w:after="0" w:afterAutospacing="0" w:line="360" w:lineRule="auto"/>
        <w:ind w:firstLine="709"/>
        <w:jc w:val="both"/>
      </w:pPr>
      <w:r w:rsidRPr="00604952">
        <w:t>Ряд традиционных проектов по воспитательной работе – «Личность. Команда. Профессионал», «Волонтерское движение «Милосердие»», «Роль наставничества в сопровождении профессионального воспитания и содействия в социальной а</w:t>
      </w:r>
      <w:r w:rsidR="00DE1825" w:rsidRPr="00604952">
        <w:t>даптации обучающихся» и другие.</w:t>
      </w:r>
    </w:p>
    <w:p w:rsidR="00DE1825" w:rsidRPr="00604952" w:rsidRDefault="0040784C" w:rsidP="00DE1825">
      <w:pPr>
        <w:pStyle w:val="af5"/>
        <w:shd w:val="clear" w:color="auto" w:fill="FFFFFF"/>
        <w:spacing w:before="0" w:beforeAutospacing="0" w:after="0" w:afterAutospacing="0" w:line="360" w:lineRule="auto"/>
        <w:ind w:firstLine="709"/>
        <w:jc w:val="both"/>
      </w:pPr>
      <w:r w:rsidRPr="00604952">
        <w:t xml:space="preserve">Непрерывное </w:t>
      </w:r>
      <w:r w:rsidR="00DE1825" w:rsidRPr="00604952">
        <w:t>образование «Школа-колледж-ВУЗ»</w:t>
      </w:r>
    </w:p>
    <w:p w:rsidR="0040784C" w:rsidRPr="00604952" w:rsidRDefault="0040784C" w:rsidP="00DE1825">
      <w:pPr>
        <w:pStyle w:val="af5"/>
        <w:shd w:val="clear" w:color="auto" w:fill="FFFFFF"/>
        <w:spacing w:before="0" w:beforeAutospacing="0" w:after="0" w:afterAutospacing="0" w:line="360" w:lineRule="auto"/>
        <w:ind w:firstLine="709"/>
        <w:jc w:val="both"/>
      </w:pPr>
      <w:r w:rsidRPr="00604952">
        <w:lastRenderedPageBreak/>
        <w:t xml:space="preserve">С 2013 года ГБПОУ РС (Я) «Якутский медицинский колледж» в реализации непрерывного медицинского образования по системе «Колледж-ВУЗ» (для поступления в медицинский институт Северо-Восточного Федерального Университета), в рамках сотрудничества с Факультетом </w:t>
      </w:r>
      <w:proofErr w:type="spellStart"/>
      <w:r w:rsidRPr="00604952">
        <w:t>довузовского</w:t>
      </w:r>
      <w:proofErr w:type="spellEnd"/>
      <w:r w:rsidRPr="00604952">
        <w:t xml:space="preserve"> образования и профессиональной ориентации, проводит подготовительные курсы для выпускников колледжа по профилирующим дисциплинам: «Биология», «Русский Язык», «Химия».</w:t>
      </w:r>
    </w:p>
    <w:p w:rsidR="0040784C" w:rsidRPr="00604952" w:rsidRDefault="0040784C" w:rsidP="00462786">
      <w:pPr>
        <w:pStyle w:val="Default"/>
        <w:spacing w:line="360" w:lineRule="auto"/>
        <w:ind w:firstLine="567"/>
        <w:jc w:val="center"/>
        <w:rPr>
          <w:i/>
          <w:color w:val="auto"/>
        </w:rPr>
      </w:pPr>
      <w:r w:rsidRPr="00604952">
        <w:rPr>
          <w:i/>
          <w:color w:val="auto"/>
        </w:rPr>
        <w:t>Показатели слушателей ФДОП СВФУ</w:t>
      </w:r>
    </w:p>
    <w:tbl>
      <w:tblPr>
        <w:tblW w:w="7796" w:type="dxa"/>
        <w:jc w:val="center"/>
        <w:tblCellMar>
          <w:left w:w="0" w:type="dxa"/>
          <w:right w:w="0" w:type="dxa"/>
        </w:tblCellMar>
        <w:tblLook w:val="04A0" w:firstRow="1" w:lastRow="0" w:firstColumn="1" w:lastColumn="0" w:noHBand="0" w:noVBand="1"/>
      </w:tblPr>
      <w:tblGrid>
        <w:gridCol w:w="708"/>
        <w:gridCol w:w="1134"/>
        <w:gridCol w:w="1560"/>
        <w:gridCol w:w="2180"/>
        <w:gridCol w:w="2214"/>
      </w:tblGrid>
      <w:tr w:rsidR="0040784C" w:rsidRPr="00604952" w:rsidTr="004445ED">
        <w:trPr>
          <w:trHeight w:val="20"/>
          <w:jc w:val="center"/>
        </w:trPr>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0784C" w:rsidRPr="00604952" w:rsidRDefault="0040784C" w:rsidP="00462786">
            <w:pPr>
              <w:spacing w:line="360" w:lineRule="auto"/>
              <w:jc w:val="center"/>
              <w:rPr>
                <w:rFonts w:ascii="Times New Roman" w:hAnsi="Times New Roman" w:cs="Times New Roman"/>
                <w:color w:val="auto"/>
              </w:rPr>
            </w:pPr>
            <w:proofErr w:type="spellStart"/>
            <w:r w:rsidRPr="00604952">
              <w:rPr>
                <w:rFonts w:ascii="Times New Roman" w:hAnsi="Times New Roman" w:cs="Times New Roman"/>
                <w:bCs/>
                <w:color w:val="auto"/>
              </w:rPr>
              <w:t>Уч.гг</w:t>
            </w:r>
            <w:proofErr w:type="spellEnd"/>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Кол-во чел.</w:t>
            </w: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Зачисление в МИ СВФУ</w:t>
            </w:r>
          </w:p>
        </w:tc>
      </w:tr>
      <w:tr w:rsidR="0040784C" w:rsidRPr="00604952" w:rsidTr="004445ED">
        <w:trPr>
          <w:trHeight w:val="20"/>
          <w:jc w:val="center"/>
        </w:trPr>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40784C" w:rsidRPr="00604952" w:rsidRDefault="0040784C" w:rsidP="00462786">
            <w:pPr>
              <w:spacing w:line="360" w:lineRule="auto"/>
              <w:jc w:val="center"/>
              <w:rPr>
                <w:rFonts w:ascii="Times New Roman" w:hAnsi="Times New Roman" w:cs="Times New Roman"/>
                <w:color w:val="auto"/>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40784C" w:rsidRPr="00604952" w:rsidRDefault="0040784C" w:rsidP="00462786">
            <w:pPr>
              <w:spacing w:line="360" w:lineRule="auto"/>
              <w:jc w:val="center"/>
              <w:rPr>
                <w:rFonts w:ascii="Times New Roman" w:hAnsi="Times New Roman" w:cs="Times New Roman"/>
                <w:color w:val="auto"/>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40784C" w:rsidRPr="00604952" w:rsidRDefault="0040784C" w:rsidP="00462786">
            <w:pPr>
              <w:spacing w:line="360" w:lineRule="auto"/>
              <w:jc w:val="center"/>
              <w:rPr>
                <w:rFonts w:ascii="Times New Roman" w:hAnsi="Times New Roman" w:cs="Times New Roman"/>
                <w:color w:val="auto"/>
              </w:rPr>
            </w:pP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proofErr w:type="spellStart"/>
            <w:r w:rsidRPr="00604952">
              <w:rPr>
                <w:rFonts w:ascii="Times New Roman" w:hAnsi="Times New Roman" w:cs="Times New Roman"/>
                <w:color w:val="auto"/>
              </w:rPr>
              <w:t>Абс.ч</w:t>
            </w:r>
            <w:proofErr w:type="spellEnd"/>
            <w:r w:rsidRPr="00604952">
              <w:rPr>
                <w:rFonts w:ascii="Times New Roman" w:hAnsi="Times New Roman" w:cs="Times New Roman"/>
                <w:color w:val="auto"/>
              </w:rPr>
              <w:t>.</w:t>
            </w: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w:t>
            </w:r>
          </w:p>
        </w:tc>
      </w:tr>
      <w:tr w:rsidR="0040784C" w:rsidRPr="00604952" w:rsidTr="004445ED">
        <w:trPr>
          <w:trHeight w:val="20"/>
          <w:jc w:val="center"/>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19</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15</w:t>
            </w: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79</w:t>
            </w:r>
          </w:p>
        </w:tc>
      </w:tr>
      <w:tr w:rsidR="0040784C" w:rsidRPr="00604952" w:rsidTr="004445ED">
        <w:trPr>
          <w:trHeight w:val="20"/>
          <w:jc w:val="center"/>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2017</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33</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13</w:t>
            </w: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39</w:t>
            </w:r>
          </w:p>
        </w:tc>
      </w:tr>
      <w:tr w:rsidR="0040784C" w:rsidRPr="00604952" w:rsidTr="004445ED">
        <w:trPr>
          <w:trHeight w:val="20"/>
          <w:jc w:val="center"/>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45</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33</w:t>
            </w: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73</w:t>
            </w:r>
          </w:p>
        </w:tc>
      </w:tr>
      <w:tr w:rsidR="0040784C" w:rsidRPr="00604952" w:rsidTr="004445ED">
        <w:trPr>
          <w:trHeight w:val="20"/>
          <w:jc w:val="center"/>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2019</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0784C" w:rsidRPr="00604952" w:rsidRDefault="00F7338B"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33</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0784C" w:rsidRPr="00604952" w:rsidRDefault="002276D9"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18</w:t>
            </w: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0784C" w:rsidRPr="00604952" w:rsidRDefault="00F7338B" w:rsidP="00462786">
            <w:pPr>
              <w:spacing w:line="360" w:lineRule="auto"/>
              <w:jc w:val="center"/>
              <w:rPr>
                <w:rFonts w:ascii="Times New Roman" w:hAnsi="Times New Roman" w:cs="Times New Roman"/>
                <w:color w:val="auto"/>
              </w:rPr>
            </w:pPr>
            <w:r w:rsidRPr="00604952">
              <w:rPr>
                <w:rFonts w:ascii="Times New Roman" w:hAnsi="Times New Roman" w:cs="Times New Roman"/>
                <w:color w:val="auto"/>
              </w:rPr>
              <w:t>54</w:t>
            </w:r>
          </w:p>
        </w:tc>
      </w:tr>
      <w:tr w:rsidR="0040784C" w:rsidRPr="00604952" w:rsidTr="004445ED">
        <w:trPr>
          <w:trHeight w:val="20"/>
          <w:jc w:val="center"/>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Итого: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97</w:t>
            </w:r>
          </w:p>
        </w:tc>
        <w:tc>
          <w:tcPr>
            <w:tcW w:w="2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61</w:t>
            </w: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0784C" w:rsidRPr="00604952" w:rsidRDefault="0040784C" w:rsidP="0046278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63</w:t>
            </w:r>
          </w:p>
        </w:tc>
      </w:tr>
    </w:tbl>
    <w:p w:rsidR="00DE1825" w:rsidRPr="00604952" w:rsidRDefault="0040784C" w:rsidP="00DE1825">
      <w:pPr>
        <w:pStyle w:val="Default"/>
        <w:numPr>
          <w:ilvl w:val="0"/>
          <w:numId w:val="24"/>
        </w:numPr>
        <w:spacing w:line="360" w:lineRule="auto"/>
        <w:ind w:left="0" w:firstLine="720"/>
        <w:jc w:val="both"/>
        <w:rPr>
          <w:color w:val="auto"/>
        </w:rPr>
      </w:pPr>
      <w:r w:rsidRPr="00604952">
        <w:rPr>
          <w:color w:val="auto"/>
        </w:rPr>
        <w:t xml:space="preserve">Разработан и готов к реализации проект «Учебно-лабораторный корпус» - по строительству Учебно-лабораторного корпуса с общежитием (6-этажное здание), рассчитанного на общую площадь около 3000 </w:t>
      </w:r>
      <w:proofErr w:type="spellStart"/>
      <w:r w:rsidRPr="00604952">
        <w:rPr>
          <w:color w:val="auto"/>
        </w:rPr>
        <w:t>кв.м</w:t>
      </w:r>
      <w:proofErr w:type="spellEnd"/>
      <w:r w:rsidRPr="00604952">
        <w:rPr>
          <w:color w:val="auto"/>
        </w:rPr>
        <w:t xml:space="preserve">. с проектно-сметной документацией на 5 млн. </w:t>
      </w:r>
      <w:proofErr w:type="spellStart"/>
      <w:r w:rsidRPr="00604952">
        <w:rPr>
          <w:color w:val="auto"/>
        </w:rPr>
        <w:t>рб</w:t>
      </w:r>
      <w:proofErr w:type="spellEnd"/>
      <w:r w:rsidRPr="00604952">
        <w:rPr>
          <w:color w:val="auto"/>
        </w:rPr>
        <w:t xml:space="preserve">., объем финансирования строительства около 600 млн. </w:t>
      </w:r>
      <w:proofErr w:type="spellStart"/>
      <w:r w:rsidRPr="00604952">
        <w:rPr>
          <w:color w:val="auto"/>
        </w:rPr>
        <w:t>рб</w:t>
      </w:r>
      <w:proofErr w:type="spellEnd"/>
      <w:r w:rsidRPr="00604952">
        <w:rPr>
          <w:color w:val="auto"/>
        </w:rPr>
        <w:t>.</w:t>
      </w:r>
    </w:p>
    <w:p w:rsidR="00DE1825" w:rsidRPr="00604952" w:rsidRDefault="0040784C" w:rsidP="00DE1825">
      <w:pPr>
        <w:pStyle w:val="Default"/>
        <w:numPr>
          <w:ilvl w:val="0"/>
          <w:numId w:val="24"/>
        </w:numPr>
        <w:spacing w:line="360" w:lineRule="auto"/>
        <w:ind w:left="0" w:firstLine="720"/>
        <w:jc w:val="both"/>
        <w:rPr>
          <w:color w:val="auto"/>
        </w:rPr>
      </w:pPr>
      <w:r w:rsidRPr="00604952">
        <w:rPr>
          <w:color w:val="auto"/>
        </w:rPr>
        <w:t xml:space="preserve">«Консолидация ресурсов - для подготовки средних медицинских кадров» – открытие отделений в районах/улусах республики по подготовке среднего медицинского персонала по заявкам муниципальных образований и центральных улусных больниц. В настоящее время в сетевом взаимодействии МО, ЦРБ, СОШ и ЯМК реализуются образовательные программы по специальностям «Сестринское дело» и «Лечебное дело» в 6 районах. Готовятся к открытию отделения в </w:t>
      </w:r>
      <w:proofErr w:type="spellStart"/>
      <w:r w:rsidRPr="00604952">
        <w:rPr>
          <w:color w:val="auto"/>
        </w:rPr>
        <w:t>Жиганском</w:t>
      </w:r>
      <w:proofErr w:type="spellEnd"/>
      <w:r w:rsidRPr="00604952">
        <w:rPr>
          <w:color w:val="auto"/>
        </w:rPr>
        <w:t xml:space="preserve"> и </w:t>
      </w:r>
      <w:proofErr w:type="spellStart"/>
      <w:r w:rsidRPr="00604952">
        <w:rPr>
          <w:color w:val="auto"/>
        </w:rPr>
        <w:t>Верхнеколымском</w:t>
      </w:r>
      <w:proofErr w:type="spellEnd"/>
      <w:r w:rsidRPr="00604952">
        <w:rPr>
          <w:color w:val="auto"/>
        </w:rPr>
        <w:t xml:space="preserve"> улусах.</w:t>
      </w:r>
    </w:p>
    <w:p w:rsidR="00DE1825" w:rsidRPr="00604952" w:rsidRDefault="0040784C" w:rsidP="00DE1825">
      <w:pPr>
        <w:pStyle w:val="Default"/>
        <w:numPr>
          <w:ilvl w:val="0"/>
          <w:numId w:val="24"/>
        </w:numPr>
        <w:spacing w:line="360" w:lineRule="auto"/>
        <w:ind w:left="0" w:firstLine="720"/>
        <w:jc w:val="both"/>
        <w:rPr>
          <w:color w:val="auto"/>
        </w:rPr>
      </w:pPr>
      <w:r w:rsidRPr="00604952">
        <w:rPr>
          <w:color w:val="auto"/>
        </w:rPr>
        <w:t xml:space="preserve">«АФИТ – кабинет </w:t>
      </w:r>
      <w:proofErr w:type="spellStart"/>
      <w:r w:rsidRPr="00604952">
        <w:rPr>
          <w:color w:val="auto"/>
        </w:rPr>
        <w:t>аудиовидеопроецирования</w:t>
      </w:r>
      <w:proofErr w:type="spellEnd"/>
      <w:r w:rsidRPr="00604952">
        <w:rPr>
          <w:color w:val="auto"/>
        </w:rPr>
        <w:t>» - разработан и готов к внедрению проект по внедрению в преподавание современных информационных продуктов, программ и технологий – 3</w:t>
      </w:r>
      <w:r w:rsidRPr="00604952">
        <w:rPr>
          <w:color w:val="auto"/>
          <w:lang w:val="en-US"/>
        </w:rPr>
        <w:t>D</w:t>
      </w:r>
      <w:r w:rsidRPr="00604952">
        <w:rPr>
          <w:color w:val="auto"/>
        </w:rPr>
        <w:t xml:space="preserve"> проектирования в обучении.</w:t>
      </w:r>
    </w:p>
    <w:p w:rsidR="00DE1825" w:rsidRPr="00604952" w:rsidRDefault="002276D9" w:rsidP="00DE1825">
      <w:pPr>
        <w:pStyle w:val="Default"/>
        <w:numPr>
          <w:ilvl w:val="0"/>
          <w:numId w:val="24"/>
        </w:numPr>
        <w:spacing w:line="360" w:lineRule="auto"/>
        <w:ind w:left="0" w:firstLine="720"/>
        <w:jc w:val="both"/>
        <w:rPr>
          <w:color w:val="auto"/>
        </w:rPr>
      </w:pPr>
      <w:r w:rsidRPr="00604952">
        <w:rPr>
          <w:color w:val="auto"/>
        </w:rPr>
        <w:t>«Доступные информационные ресурсы» - оснащение ПК и МФУ коридоров 3 этажа для повышения доступности ИКТ технологий для студентов.</w:t>
      </w:r>
    </w:p>
    <w:p w:rsidR="0040784C" w:rsidRPr="00604952" w:rsidRDefault="0040784C" w:rsidP="00DE1825">
      <w:pPr>
        <w:pStyle w:val="Default"/>
        <w:numPr>
          <w:ilvl w:val="0"/>
          <w:numId w:val="24"/>
        </w:numPr>
        <w:spacing w:line="360" w:lineRule="auto"/>
        <w:ind w:left="0" w:firstLine="720"/>
        <w:jc w:val="both"/>
        <w:rPr>
          <w:color w:val="auto"/>
        </w:rPr>
      </w:pPr>
      <w:r w:rsidRPr="00604952">
        <w:rPr>
          <w:color w:val="auto"/>
        </w:rPr>
        <w:t xml:space="preserve">Разработан и готов к реализации при наличии </w:t>
      </w:r>
      <w:proofErr w:type="spellStart"/>
      <w:r w:rsidRPr="00604952">
        <w:rPr>
          <w:color w:val="auto"/>
        </w:rPr>
        <w:t>софинансирования</w:t>
      </w:r>
      <w:proofErr w:type="spellEnd"/>
      <w:r w:rsidRPr="00604952">
        <w:rPr>
          <w:color w:val="auto"/>
        </w:rPr>
        <w:t xml:space="preserve"> проект «Многофункциональный оздоровительно-образовательный центр «КЫАХ»- территория возможностей», который направлен на реализацию программ дополнительного </w:t>
      </w:r>
      <w:r w:rsidRPr="00604952">
        <w:rPr>
          <w:color w:val="auto"/>
        </w:rPr>
        <w:lastRenderedPageBreak/>
        <w:t>профессионального образования для всех категорий населения по проектам «Билет в будущее» и «50+» как межрайонный центр образования.</w:t>
      </w:r>
    </w:p>
    <w:p w:rsidR="006E1A7A" w:rsidRPr="00604952" w:rsidRDefault="006E1A7A" w:rsidP="00462786">
      <w:pPr>
        <w:framePr w:wrap="none" w:vAnchor="page" w:hAnchor="page" w:x="3500" w:y="8780"/>
        <w:spacing w:line="360" w:lineRule="auto"/>
        <w:rPr>
          <w:rFonts w:ascii="Times New Roman" w:hAnsi="Times New Roman" w:cs="Times New Roman"/>
          <w:color w:val="auto"/>
        </w:rPr>
      </w:pPr>
    </w:p>
    <w:p w:rsidR="00506706" w:rsidRPr="00604952" w:rsidRDefault="00A83604" w:rsidP="00A149D9">
      <w:pPr>
        <w:pStyle w:val="210"/>
        <w:shd w:val="clear" w:color="auto" w:fill="auto"/>
        <w:spacing w:before="0" w:line="360" w:lineRule="auto"/>
        <w:ind w:firstLine="0"/>
        <w:jc w:val="center"/>
        <w:outlineLvl w:val="0"/>
        <w:rPr>
          <w:color w:val="auto"/>
        </w:rPr>
      </w:pPr>
      <w:bookmarkStart w:id="22" w:name="_Toc32565554"/>
      <w:r w:rsidRPr="00604952">
        <w:rPr>
          <w:color w:val="auto"/>
          <w:lang w:val="en-US"/>
        </w:rPr>
        <w:t>IV</w:t>
      </w:r>
      <w:r w:rsidR="00977DEC" w:rsidRPr="00604952">
        <w:rPr>
          <w:color w:val="auto"/>
        </w:rPr>
        <w:t xml:space="preserve">. </w:t>
      </w:r>
      <w:r w:rsidR="00506706" w:rsidRPr="00604952">
        <w:rPr>
          <w:color w:val="auto"/>
        </w:rPr>
        <w:t>Деятельность отдела дополнительного профессионального образования</w:t>
      </w:r>
      <w:bookmarkEnd w:id="22"/>
    </w:p>
    <w:p w:rsidR="00DE1825" w:rsidRPr="00604952" w:rsidRDefault="00F7338B"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Отдел дополнительного профессионального образования (ОДПО) специалистов со средним   медицинским образованием и фармацевтическим образованием организовал свою деятельность  согласно календарно- тематическому плану и плану</w:t>
      </w:r>
      <w:r w:rsidR="00DE1825" w:rsidRPr="00604952">
        <w:rPr>
          <w:rFonts w:ascii="Times New Roman" w:hAnsi="Times New Roman" w:cs="Times New Roman"/>
          <w:color w:val="auto"/>
        </w:rPr>
        <w:t xml:space="preserve"> работы  за 2019год.</w:t>
      </w:r>
    </w:p>
    <w:p w:rsidR="00DE1825" w:rsidRPr="00604952" w:rsidRDefault="00F7338B"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Цель работы ОДПО: Совершенствование системы дополнительного  профессионального  образования специалистов со средним медицинским и фармацевтическим образованием, создание оптимальных условий для непрерывного профессионального развития, удовлетворение потребностей среднего медицинского персонала в получении качественного профессионального дополнительного   образования, повышение профессиональной компетенции, ориентированного на пот</w:t>
      </w:r>
      <w:r w:rsidR="00DE1825" w:rsidRPr="00604952">
        <w:rPr>
          <w:rFonts w:ascii="Times New Roman" w:hAnsi="Times New Roman" w:cs="Times New Roman"/>
          <w:color w:val="auto"/>
        </w:rPr>
        <w:t xml:space="preserve">ребности практической медицины на </w:t>
      </w:r>
      <w:r w:rsidRPr="00604952">
        <w:rPr>
          <w:rFonts w:ascii="Times New Roman" w:hAnsi="Times New Roman" w:cs="Times New Roman"/>
          <w:color w:val="auto"/>
        </w:rPr>
        <w:t>основе  п</w:t>
      </w:r>
      <w:r w:rsidR="00DE1825" w:rsidRPr="00604952">
        <w:rPr>
          <w:rFonts w:ascii="Times New Roman" w:hAnsi="Times New Roman" w:cs="Times New Roman"/>
          <w:color w:val="auto"/>
        </w:rPr>
        <w:t>рофессиональных  стандартов.</w:t>
      </w:r>
    </w:p>
    <w:p w:rsidR="00F7338B" w:rsidRPr="00604952" w:rsidRDefault="00F7338B"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Основными задачами деятельности ОДПО были:</w:t>
      </w:r>
    </w:p>
    <w:p w:rsidR="00DE1825" w:rsidRPr="00604952" w:rsidRDefault="00F7338B" w:rsidP="00DE1825">
      <w:pPr>
        <w:widowControl/>
        <w:numPr>
          <w:ilvl w:val="0"/>
          <w:numId w:val="6"/>
        </w:numPr>
        <w:spacing w:line="360" w:lineRule="auto"/>
        <w:ind w:left="0" w:firstLine="709"/>
        <w:jc w:val="both"/>
        <w:rPr>
          <w:rFonts w:ascii="Times New Roman" w:hAnsi="Times New Roman" w:cs="Times New Roman"/>
          <w:color w:val="auto"/>
        </w:rPr>
      </w:pPr>
      <w:r w:rsidRPr="00604952">
        <w:rPr>
          <w:rFonts w:ascii="Times New Roman" w:hAnsi="Times New Roman" w:cs="Times New Roman"/>
          <w:color w:val="auto"/>
        </w:rPr>
        <w:t>Создание оптимальных  условий для непрерывного профессионального развития медицинских работников со средним профессиональным образованием.</w:t>
      </w:r>
    </w:p>
    <w:p w:rsidR="00DE1825" w:rsidRPr="00604952" w:rsidRDefault="00F7338B" w:rsidP="00DE1825">
      <w:pPr>
        <w:widowControl/>
        <w:numPr>
          <w:ilvl w:val="0"/>
          <w:numId w:val="6"/>
        </w:numPr>
        <w:spacing w:line="360" w:lineRule="auto"/>
        <w:ind w:left="0" w:firstLine="709"/>
        <w:jc w:val="both"/>
        <w:rPr>
          <w:rFonts w:ascii="Times New Roman" w:hAnsi="Times New Roman" w:cs="Times New Roman"/>
          <w:color w:val="auto"/>
        </w:rPr>
      </w:pPr>
      <w:r w:rsidRPr="00604952">
        <w:rPr>
          <w:rFonts w:ascii="Times New Roman" w:hAnsi="Times New Roman" w:cs="Times New Roman"/>
          <w:color w:val="auto"/>
        </w:rPr>
        <w:t>Организация и проведение тематических циклов усовершенствования, профессиональной  переподготовки и стажировки  медицинских работников со средним профессиональным образованием, согласно заявкам медицинских учреждений. Развитие  контрактной  системы  обучения.</w:t>
      </w:r>
    </w:p>
    <w:p w:rsidR="00DE1825" w:rsidRPr="00604952" w:rsidRDefault="00F7338B" w:rsidP="00DE1825">
      <w:pPr>
        <w:widowControl/>
        <w:numPr>
          <w:ilvl w:val="0"/>
          <w:numId w:val="6"/>
        </w:numPr>
        <w:spacing w:line="360" w:lineRule="auto"/>
        <w:ind w:left="0" w:firstLine="709"/>
        <w:jc w:val="both"/>
        <w:rPr>
          <w:rFonts w:ascii="Times New Roman" w:hAnsi="Times New Roman" w:cs="Times New Roman"/>
          <w:color w:val="auto"/>
        </w:rPr>
      </w:pPr>
      <w:r w:rsidRPr="00604952">
        <w:rPr>
          <w:rFonts w:ascii="Times New Roman" w:hAnsi="Times New Roman" w:cs="Times New Roman"/>
          <w:color w:val="auto"/>
        </w:rPr>
        <w:t xml:space="preserve">Повышения качества дополнительного  профессионального  образования путем внедрения в учебный процесс современных педагогических технологий, информатизации учебного процесса, эффективного управления учебным процессом. </w:t>
      </w:r>
    </w:p>
    <w:p w:rsidR="00DE1825" w:rsidRPr="00604952" w:rsidRDefault="00F7338B" w:rsidP="00DE1825">
      <w:pPr>
        <w:widowControl/>
        <w:numPr>
          <w:ilvl w:val="0"/>
          <w:numId w:val="6"/>
        </w:numPr>
        <w:spacing w:line="360" w:lineRule="auto"/>
        <w:ind w:left="0" w:firstLine="709"/>
        <w:jc w:val="both"/>
        <w:rPr>
          <w:rFonts w:ascii="Times New Roman" w:hAnsi="Times New Roman" w:cs="Times New Roman"/>
          <w:color w:val="auto"/>
        </w:rPr>
      </w:pPr>
      <w:r w:rsidRPr="00604952">
        <w:rPr>
          <w:rFonts w:ascii="Times New Roman" w:hAnsi="Times New Roman" w:cs="Times New Roman"/>
          <w:color w:val="auto"/>
        </w:rPr>
        <w:t xml:space="preserve">Разработка программно-методического сопровождения образовательных программ, обеспечения учебно-методическим комплексом слушателей, обучающихся на  основе  требований  профессиональных  стандартов  с  учетом  ФГОС по специальностям. </w:t>
      </w:r>
    </w:p>
    <w:p w:rsidR="00DE1825" w:rsidRPr="00604952" w:rsidRDefault="00F7338B" w:rsidP="00DE1825">
      <w:pPr>
        <w:widowControl/>
        <w:numPr>
          <w:ilvl w:val="0"/>
          <w:numId w:val="6"/>
        </w:numPr>
        <w:spacing w:line="360" w:lineRule="auto"/>
        <w:ind w:left="0" w:firstLine="709"/>
        <w:jc w:val="both"/>
        <w:rPr>
          <w:rFonts w:ascii="Times New Roman" w:hAnsi="Times New Roman" w:cs="Times New Roman"/>
          <w:color w:val="auto"/>
        </w:rPr>
      </w:pPr>
      <w:r w:rsidRPr="00604952">
        <w:rPr>
          <w:rFonts w:ascii="Times New Roman" w:hAnsi="Times New Roman" w:cs="Times New Roman"/>
          <w:color w:val="auto"/>
        </w:rPr>
        <w:t>Укрепление материально-технической базы отдела профессионального дополнительного образования.</w:t>
      </w:r>
    </w:p>
    <w:p w:rsidR="00DE1825" w:rsidRPr="00604952" w:rsidRDefault="00F7338B" w:rsidP="00DE1825">
      <w:pPr>
        <w:widowControl/>
        <w:numPr>
          <w:ilvl w:val="0"/>
          <w:numId w:val="6"/>
        </w:numPr>
        <w:spacing w:line="360" w:lineRule="auto"/>
        <w:ind w:left="0" w:firstLine="709"/>
        <w:jc w:val="both"/>
        <w:rPr>
          <w:rFonts w:ascii="Times New Roman" w:hAnsi="Times New Roman" w:cs="Times New Roman"/>
          <w:color w:val="auto"/>
        </w:rPr>
      </w:pPr>
      <w:r w:rsidRPr="00604952">
        <w:rPr>
          <w:rFonts w:ascii="Times New Roman" w:hAnsi="Times New Roman" w:cs="Times New Roman"/>
          <w:color w:val="auto"/>
        </w:rPr>
        <w:t>Разработать программу по внедрению непрерывного  медицинского  образования с применением  дистанционных  образовательных  технологий, подготовить  программно-  методическое  обеспечение  по  модулям.</w:t>
      </w:r>
    </w:p>
    <w:p w:rsidR="00DE1825" w:rsidRPr="00604952" w:rsidRDefault="00DE1825" w:rsidP="00DE1825">
      <w:pPr>
        <w:widowControl/>
        <w:numPr>
          <w:ilvl w:val="0"/>
          <w:numId w:val="6"/>
        </w:numPr>
        <w:spacing w:line="360" w:lineRule="auto"/>
        <w:ind w:left="0" w:firstLine="709"/>
        <w:jc w:val="both"/>
        <w:rPr>
          <w:rFonts w:ascii="Times New Roman" w:hAnsi="Times New Roman" w:cs="Times New Roman"/>
          <w:color w:val="auto"/>
        </w:rPr>
      </w:pPr>
      <w:r w:rsidRPr="00604952">
        <w:rPr>
          <w:rFonts w:ascii="Times New Roman" w:hAnsi="Times New Roman" w:cs="Times New Roman"/>
          <w:color w:val="auto"/>
        </w:rPr>
        <w:t>7.</w:t>
      </w:r>
      <w:r w:rsidR="00F7338B" w:rsidRPr="00604952">
        <w:rPr>
          <w:rFonts w:ascii="Times New Roman" w:hAnsi="Times New Roman" w:cs="Times New Roman"/>
          <w:color w:val="auto"/>
        </w:rPr>
        <w:t>В  профессиональной</w:t>
      </w:r>
      <w:r w:rsidRPr="00604952">
        <w:rPr>
          <w:rFonts w:ascii="Times New Roman" w:hAnsi="Times New Roman" w:cs="Times New Roman"/>
          <w:color w:val="auto"/>
        </w:rPr>
        <w:t xml:space="preserve">  переподготовке специалистов </w:t>
      </w:r>
      <w:r w:rsidR="00F7338B" w:rsidRPr="00604952">
        <w:rPr>
          <w:rFonts w:ascii="Times New Roman" w:hAnsi="Times New Roman" w:cs="Times New Roman"/>
          <w:color w:val="auto"/>
        </w:rPr>
        <w:t xml:space="preserve">предусмотреть    теоретические  и  практические  вопросы включенные  в  </w:t>
      </w:r>
      <w:proofErr w:type="spellStart"/>
      <w:r w:rsidR="00F7338B" w:rsidRPr="00604952">
        <w:rPr>
          <w:rFonts w:ascii="Times New Roman" w:hAnsi="Times New Roman" w:cs="Times New Roman"/>
          <w:color w:val="auto"/>
        </w:rPr>
        <w:t>аккредитационные</w:t>
      </w:r>
      <w:proofErr w:type="spellEnd"/>
      <w:r w:rsidR="00F7338B" w:rsidRPr="00604952">
        <w:rPr>
          <w:rFonts w:ascii="Times New Roman" w:hAnsi="Times New Roman" w:cs="Times New Roman"/>
          <w:color w:val="auto"/>
        </w:rPr>
        <w:t xml:space="preserve">  испытания  по  специальностям</w:t>
      </w:r>
      <w:r w:rsidRPr="00604952">
        <w:rPr>
          <w:rFonts w:ascii="Times New Roman" w:hAnsi="Times New Roman" w:cs="Times New Roman"/>
          <w:color w:val="auto"/>
        </w:rPr>
        <w:t>.</w:t>
      </w:r>
    </w:p>
    <w:p w:rsidR="00DE1825" w:rsidRPr="00604952" w:rsidRDefault="007F32C8" w:rsidP="00DE1825">
      <w:pPr>
        <w:widowControl/>
        <w:numPr>
          <w:ilvl w:val="0"/>
          <w:numId w:val="6"/>
        </w:numPr>
        <w:spacing w:line="360" w:lineRule="auto"/>
        <w:ind w:left="0" w:firstLine="709"/>
        <w:jc w:val="both"/>
        <w:rPr>
          <w:rFonts w:ascii="Times New Roman" w:hAnsi="Times New Roman" w:cs="Times New Roman"/>
          <w:color w:val="auto"/>
        </w:rPr>
      </w:pPr>
      <w:r w:rsidRPr="00604952">
        <w:rPr>
          <w:rFonts w:ascii="Times New Roman" w:hAnsi="Times New Roman" w:cs="Times New Roman"/>
          <w:color w:val="auto"/>
        </w:rPr>
        <w:lastRenderedPageBreak/>
        <w:t>8. Разработать  программ</w:t>
      </w:r>
      <w:r w:rsidR="00F7338B" w:rsidRPr="00604952">
        <w:rPr>
          <w:rFonts w:ascii="Times New Roman" w:hAnsi="Times New Roman" w:cs="Times New Roman"/>
          <w:color w:val="auto"/>
        </w:rPr>
        <w:t xml:space="preserve">  по  профессиональному  обучению</w:t>
      </w:r>
      <w:r w:rsidR="00DE1825" w:rsidRPr="00604952">
        <w:rPr>
          <w:rFonts w:ascii="Times New Roman" w:hAnsi="Times New Roman" w:cs="Times New Roman"/>
          <w:color w:val="auto"/>
        </w:rPr>
        <w:t xml:space="preserve"> </w:t>
      </w:r>
      <w:r w:rsidR="00F7338B" w:rsidRPr="00604952">
        <w:rPr>
          <w:rFonts w:ascii="Times New Roman" w:hAnsi="Times New Roman" w:cs="Times New Roman"/>
          <w:color w:val="auto"/>
        </w:rPr>
        <w:t>лиц  без  медицинского  образования.</w:t>
      </w:r>
    </w:p>
    <w:p w:rsidR="00F7338B" w:rsidRPr="00604952" w:rsidRDefault="00F7338B" w:rsidP="00DE1825">
      <w:pPr>
        <w:widowControl/>
        <w:numPr>
          <w:ilvl w:val="0"/>
          <w:numId w:val="6"/>
        </w:numPr>
        <w:spacing w:line="360" w:lineRule="auto"/>
        <w:ind w:left="0" w:firstLine="709"/>
        <w:jc w:val="both"/>
        <w:rPr>
          <w:rFonts w:ascii="Times New Roman" w:hAnsi="Times New Roman" w:cs="Times New Roman"/>
          <w:color w:val="auto"/>
        </w:rPr>
      </w:pPr>
      <w:r w:rsidRPr="00604952">
        <w:rPr>
          <w:rFonts w:ascii="Times New Roman" w:hAnsi="Times New Roman" w:cs="Times New Roman"/>
          <w:color w:val="auto"/>
        </w:rPr>
        <w:t xml:space="preserve">9.  Обновить  локальные  акты. </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За 2019 год все запланированные тематические циклы проведены согласно годовому  тематическому плану 69 циклов, вне плана организованы  12  тематических циклов по заявкам медицинских учреждений. </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За 2019 год прошли повышение квалификации всего </w:t>
      </w:r>
      <w:r w:rsidR="007F32C8" w:rsidRPr="00604952">
        <w:rPr>
          <w:rFonts w:ascii="Times New Roman" w:hAnsi="Times New Roman" w:cs="Times New Roman"/>
          <w:color w:val="auto"/>
        </w:rPr>
        <w:t>3047</w:t>
      </w:r>
      <w:r w:rsidRPr="00604952">
        <w:rPr>
          <w:rFonts w:ascii="Times New Roman" w:hAnsi="Times New Roman" w:cs="Times New Roman"/>
          <w:color w:val="auto"/>
        </w:rPr>
        <w:t xml:space="preserve"> работников со средним медицинским образованием в  </w:t>
      </w:r>
      <w:proofErr w:type="spellStart"/>
      <w:r w:rsidRPr="00604952">
        <w:rPr>
          <w:rFonts w:ascii="Times New Roman" w:hAnsi="Times New Roman" w:cs="Times New Roman"/>
          <w:color w:val="auto"/>
        </w:rPr>
        <w:t>т.ч</w:t>
      </w:r>
      <w:proofErr w:type="spellEnd"/>
      <w:r w:rsidRPr="00604952">
        <w:rPr>
          <w:rFonts w:ascii="Times New Roman" w:hAnsi="Times New Roman" w:cs="Times New Roman"/>
          <w:color w:val="auto"/>
        </w:rPr>
        <w:t>.:</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усовершенствование (144-216 ч.) – 2146</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профессиональная переподготовка (288 -432 ч.) – 322</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w:t>
      </w:r>
      <w:r w:rsidR="007F32C8" w:rsidRPr="00604952">
        <w:rPr>
          <w:rFonts w:ascii="Times New Roman" w:hAnsi="Times New Roman" w:cs="Times New Roman"/>
          <w:color w:val="auto"/>
        </w:rPr>
        <w:t xml:space="preserve"> </w:t>
      </w:r>
      <w:r w:rsidRPr="00604952">
        <w:rPr>
          <w:rFonts w:ascii="Times New Roman" w:hAnsi="Times New Roman" w:cs="Times New Roman"/>
          <w:color w:val="auto"/>
        </w:rPr>
        <w:t>профессиональная переподготовка (578ч.) с получением диплома о      переподготовке по специальности-47</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краткосрочные циклы (72 ч.) СМП – 532 , из  них;</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-городских – 396</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сельских –  136</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 Получили сертификат специалиста всего- 2144  человек</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Всего выездных циклов в Центральные районные больницы организовано: 18, из них  вне плана – 4  по заявкам медицинских организаций.</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Обучено всего – 903, получили сертификат специалиста -901 , краткосрочные курсы прошли -  115 человек.  </w:t>
      </w:r>
    </w:p>
    <w:p w:rsidR="00DE1825" w:rsidRPr="00604952" w:rsidRDefault="00F7338B" w:rsidP="00DE1825">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  связи  с  пенсионной реформой  Центры  занятости  населения  обучают  лиц  </w:t>
      </w:r>
      <w:proofErr w:type="spellStart"/>
      <w:r w:rsidRPr="00604952">
        <w:rPr>
          <w:rFonts w:ascii="Times New Roman" w:hAnsi="Times New Roman" w:cs="Times New Roman"/>
          <w:color w:val="auto"/>
        </w:rPr>
        <w:t>предпенсионного</w:t>
      </w:r>
      <w:proofErr w:type="spellEnd"/>
      <w:r w:rsidRPr="00604952">
        <w:rPr>
          <w:rFonts w:ascii="Times New Roman" w:hAnsi="Times New Roman" w:cs="Times New Roman"/>
          <w:color w:val="auto"/>
        </w:rPr>
        <w:t xml:space="preserve">  возраста, в  ОПДО прошли  обучение  35  челов</w:t>
      </w:r>
      <w:r w:rsidR="00DE1825" w:rsidRPr="00604952">
        <w:rPr>
          <w:rFonts w:ascii="Times New Roman" w:hAnsi="Times New Roman" w:cs="Times New Roman"/>
          <w:color w:val="auto"/>
        </w:rPr>
        <w:t>ек  на  сумму  425 023  рублей.</w:t>
      </w:r>
    </w:p>
    <w:p w:rsidR="00DE1825" w:rsidRPr="00604952" w:rsidRDefault="00F7338B" w:rsidP="00DE1825">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Организованы курсы первичной специализации по специальностям «Медицинский массаж» для выпускников,  обучено всего - 18 ,  «Рентгенология»-4. Прошедшие профессиональную  переподготовку по  р</w:t>
      </w:r>
      <w:r w:rsidR="00DE1825" w:rsidRPr="00604952">
        <w:rPr>
          <w:rFonts w:ascii="Times New Roman" w:hAnsi="Times New Roman" w:cs="Times New Roman"/>
          <w:color w:val="auto"/>
        </w:rPr>
        <w:t xml:space="preserve">ентгенологии все  </w:t>
      </w:r>
      <w:proofErr w:type="spellStart"/>
      <w:r w:rsidR="00DE1825" w:rsidRPr="00604952">
        <w:rPr>
          <w:rFonts w:ascii="Times New Roman" w:hAnsi="Times New Roman" w:cs="Times New Roman"/>
          <w:color w:val="auto"/>
        </w:rPr>
        <w:t>трудостроены</w:t>
      </w:r>
      <w:proofErr w:type="spellEnd"/>
      <w:r w:rsidR="00DE1825" w:rsidRPr="00604952">
        <w:rPr>
          <w:rFonts w:ascii="Times New Roman" w:hAnsi="Times New Roman" w:cs="Times New Roman"/>
          <w:color w:val="auto"/>
        </w:rPr>
        <w:t>.</w:t>
      </w:r>
    </w:p>
    <w:p w:rsidR="00F7338B" w:rsidRPr="00604952" w:rsidRDefault="00F7338B" w:rsidP="00DE1825">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Согласно лицензионным требованиям краткосрочные курсы  с применением дистанционных образовательных технологий прошли – 532 работника со средним медицинским образованием по темам «Правила сбора, хранения  и удаления отходов ЛПУ», «Экспертиза временной нетрудоспособности», «Организация хранения, учета и отпуска лекарственных препаратов в медицинских организациях, имеющих лицензию на фармацевтическую деятельность», «Радиационная безопасность»,  «Вакцинопрофилактика».</w:t>
      </w:r>
    </w:p>
    <w:p w:rsidR="00DE1825" w:rsidRPr="00604952" w:rsidRDefault="00F7338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По  актуальному  вопросу  онкологии  проведено  обучение  медицинских  сестер онкологического  диспансера,  кабинетов  онкологии  ЦРБ по  про</w:t>
      </w:r>
      <w:r w:rsidR="00DE1825" w:rsidRPr="00604952">
        <w:rPr>
          <w:rFonts w:ascii="Times New Roman" w:hAnsi="Times New Roman" w:cs="Times New Roman"/>
          <w:color w:val="auto"/>
        </w:rPr>
        <w:t xml:space="preserve">грамме  повышения  квалификации </w:t>
      </w:r>
      <w:r w:rsidRPr="00604952">
        <w:rPr>
          <w:rFonts w:ascii="Times New Roman" w:hAnsi="Times New Roman" w:cs="Times New Roman"/>
          <w:color w:val="auto"/>
        </w:rPr>
        <w:t>«Химиотерапия</w:t>
      </w:r>
      <w:r w:rsidRPr="00604952">
        <w:rPr>
          <w:rFonts w:ascii="Times New Roman" w:hAnsi="Times New Roman" w:cs="Times New Roman"/>
          <w:color w:val="auto"/>
        </w:rPr>
        <w:tab/>
        <w:t xml:space="preserve">в  онкологии»,  обучение  прошли  </w:t>
      </w:r>
      <w:r w:rsidR="00DE1825" w:rsidRPr="00604952">
        <w:rPr>
          <w:rFonts w:ascii="Times New Roman" w:hAnsi="Times New Roman" w:cs="Times New Roman"/>
          <w:color w:val="auto"/>
        </w:rPr>
        <w:t xml:space="preserve">всего -27 медицинских  </w:t>
      </w:r>
      <w:r w:rsidR="00DE1825" w:rsidRPr="00604952">
        <w:rPr>
          <w:rFonts w:ascii="Times New Roman" w:hAnsi="Times New Roman" w:cs="Times New Roman"/>
          <w:color w:val="auto"/>
        </w:rPr>
        <w:lastRenderedPageBreak/>
        <w:t xml:space="preserve">сестер. </w:t>
      </w:r>
      <w:r w:rsidRPr="00604952">
        <w:rPr>
          <w:rFonts w:ascii="Times New Roman" w:hAnsi="Times New Roman" w:cs="Times New Roman"/>
          <w:color w:val="auto"/>
        </w:rPr>
        <w:t xml:space="preserve">С  целью  реализации  непрерывного  медицинского  образования  подготовлены  3 программы  повышения  квалификации по темам  первой и  доврачебной  помощи  в  </w:t>
      </w:r>
      <w:proofErr w:type="spellStart"/>
      <w:r w:rsidRPr="00604952">
        <w:rPr>
          <w:rFonts w:ascii="Times New Roman" w:hAnsi="Times New Roman" w:cs="Times New Roman"/>
          <w:color w:val="auto"/>
        </w:rPr>
        <w:t>обьеме</w:t>
      </w:r>
      <w:proofErr w:type="spellEnd"/>
      <w:r w:rsidRPr="00604952">
        <w:rPr>
          <w:rFonts w:ascii="Times New Roman" w:hAnsi="Times New Roman" w:cs="Times New Roman"/>
          <w:color w:val="auto"/>
        </w:rPr>
        <w:t xml:space="preserve">  36  часов (36  зет).Программа  для фельдшеров прошел  аккредитации ,  2  программы  находятся  в стадии  экспертизы. Подготовлены  методические  рекомендации  для  специалистов  отдела  кадров  и  главных  медсестер  медицинских  учреждений.  Провели  семинар  для  среднего  медицинского  персонала  ЯРПНД,  </w:t>
      </w:r>
      <w:proofErr w:type="spellStart"/>
      <w:r w:rsidRPr="00604952">
        <w:rPr>
          <w:rFonts w:ascii="Times New Roman" w:hAnsi="Times New Roman" w:cs="Times New Roman"/>
          <w:color w:val="auto"/>
        </w:rPr>
        <w:t>Капитоновский</w:t>
      </w:r>
      <w:proofErr w:type="spellEnd"/>
      <w:r w:rsidRPr="00604952">
        <w:rPr>
          <w:rFonts w:ascii="Times New Roman" w:hAnsi="Times New Roman" w:cs="Times New Roman"/>
          <w:color w:val="auto"/>
        </w:rPr>
        <w:t xml:space="preserve">  ДИПИ.  Обучены  152  человека </w:t>
      </w:r>
      <w:r w:rsidR="00DE1825" w:rsidRPr="00604952">
        <w:rPr>
          <w:rFonts w:ascii="Times New Roman" w:hAnsi="Times New Roman" w:cs="Times New Roman"/>
          <w:color w:val="auto"/>
        </w:rPr>
        <w:t xml:space="preserve">в  </w:t>
      </w:r>
      <w:proofErr w:type="spellStart"/>
      <w:r w:rsidR="00DE1825" w:rsidRPr="00604952">
        <w:rPr>
          <w:rFonts w:ascii="Times New Roman" w:hAnsi="Times New Roman" w:cs="Times New Roman"/>
          <w:color w:val="auto"/>
        </w:rPr>
        <w:t>Намской</w:t>
      </w:r>
      <w:proofErr w:type="spellEnd"/>
      <w:r w:rsidR="00DE1825" w:rsidRPr="00604952">
        <w:rPr>
          <w:rFonts w:ascii="Times New Roman" w:hAnsi="Times New Roman" w:cs="Times New Roman"/>
          <w:color w:val="auto"/>
        </w:rPr>
        <w:t xml:space="preserve">  и  Вилюйской  ЦРБ.</w:t>
      </w:r>
    </w:p>
    <w:p w:rsidR="00DE1825" w:rsidRPr="00604952" w:rsidRDefault="00F7338B"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ОПДО планомерно  проводит  работу  по  профессиональному  обучению  населения. Профессиональное обучение  направлено  для  получения  профессиональной компетенции по должности  служащего. Подготовлены  программы, учебные и контрольно- измерительные  материалы. Кроме младшего  медицинского  персонала обучение  прошли социальные  работники,  специалисты  по маникюру.</w:t>
      </w:r>
    </w:p>
    <w:p w:rsidR="00DE1825" w:rsidRPr="00604952" w:rsidRDefault="00F7338B"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Обучение младшего медицинского персонала  организуется  согласно годовому  плану. Прошли обучение на базе ЯМК -</w:t>
      </w:r>
      <w:r w:rsidR="007F32C8" w:rsidRPr="00604952">
        <w:rPr>
          <w:rFonts w:ascii="Times New Roman" w:hAnsi="Times New Roman" w:cs="Times New Roman"/>
          <w:color w:val="auto"/>
        </w:rPr>
        <w:t xml:space="preserve"> </w:t>
      </w:r>
      <w:r w:rsidRPr="00604952">
        <w:rPr>
          <w:rFonts w:ascii="Times New Roman" w:hAnsi="Times New Roman" w:cs="Times New Roman"/>
          <w:color w:val="auto"/>
        </w:rPr>
        <w:t>645 . Провели выездные циклы для обучения младших медицинских сестер по уходу за больными и санитарок в ЦРБ. Всего  обучено работников - 265  младшего медицинского персонала.</w:t>
      </w:r>
    </w:p>
    <w:p w:rsidR="00F7338B" w:rsidRPr="00604952" w:rsidRDefault="00F7338B"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По  программам  ВОРДЛСКИЛЛС обучение  прошли 62  человека.  Программы  обучения  направлены  для  профессиональной подготовки  лиц  </w:t>
      </w:r>
      <w:proofErr w:type="spellStart"/>
      <w:r w:rsidRPr="00604952">
        <w:rPr>
          <w:rFonts w:ascii="Times New Roman" w:hAnsi="Times New Roman" w:cs="Times New Roman"/>
          <w:color w:val="auto"/>
        </w:rPr>
        <w:t>предпенсионного</w:t>
      </w:r>
      <w:proofErr w:type="spellEnd"/>
      <w:r w:rsidRPr="00604952">
        <w:rPr>
          <w:rFonts w:ascii="Times New Roman" w:hAnsi="Times New Roman" w:cs="Times New Roman"/>
          <w:color w:val="auto"/>
        </w:rPr>
        <w:t xml:space="preserve">  возраста. Обучение  прошли  по  3  программам:</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1. Младшая  медицинская  сестра  по  уходу</w:t>
      </w:r>
    </w:p>
    <w:p w:rsidR="00F7338B" w:rsidRPr="00604952" w:rsidRDefault="00DE1825"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2. </w:t>
      </w:r>
      <w:r w:rsidR="00F7338B" w:rsidRPr="00604952">
        <w:rPr>
          <w:rFonts w:ascii="Times New Roman" w:hAnsi="Times New Roman" w:cs="Times New Roman"/>
          <w:color w:val="auto"/>
        </w:rPr>
        <w:t>Эстетическая  косметология</w:t>
      </w:r>
    </w:p>
    <w:p w:rsidR="00DE1825" w:rsidRPr="00604952" w:rsidRDefault="00DE1825" w:rsidP="00DE1825">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3. Специалист  по  маникюру</w:t>
      </w:r>
    </w:p>
    <w:p w:rsidR="00F7338B" w:rsidRPr="00604952" w:rsidRDefault="00F7338B" w:rsidP="00DE1825">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С целью обучения населения по оказании первой помощи, простым методам реабилитационных мероприятий организованы курсы массажа для лиц без медицинского образования. Обучение прошли в основном родители имеющие детей инвалидов и родственники больных перенесших травмы или инсульты. Всего обучено -  51 .</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По  оказании  первой  помощи пострадавшему обучение прошли  в  основном  работники  образования  по  18  часовой   программе:</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Всего обучено – 560 человек.</w:t>
      </w:r>
    </w:p>
    <w:p w:rsidR="00F7338B" w:rsidRPr="00604952" w:rsidRDefault="00F7338B" w:rsidP="00462786">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 2019 году активно сотрудничали главные медсестры Яковлева А.В., </w:t>
      </w:r>
      <w:proofErr w:type="spellStart"/>
      <w:r w:rsidRPr="00604952">
        <w:rPr>
          <w:rFonts w:ascii="Times New Roman" w:hAnsi="Times New Roman" w:cs="Times New Roman"/>
          <w:color w:val="auto"/>
        </w:rPr>
        <w:t>Мордосова</w:t>
      </w:r>
      <w:proofErr w:type="spellEnd"/>
      <w:r w:rsidRPr="00604952">
        <w:rPr>
          <w:rFonts w:ascii="Times New Roman" w:hAnsi="Times New Roman" w:cs="Times New Roman"/>
          <w:color w:val="auto"/>
        </w:rPr>
        <w:t xml:space="preserve"> И.С., Сафонова Г,И., </w:t>
      </w:r>
      <w:proofErr w:type="spellStart"/>
      <w:r w:rsidRPr="00604952">
        <w:rPr>
          <w:rFonts w:ascii="Times New Roman" w:hAnsi="Times New Roman" w:cs="Times New Roman"/>
          <w:color w:val="auto"/>
        </w:rPr>
        <w:t>Аржакова</w:t>
      </w:r>
      <w:proofErr w:type="spellEnd"/>
      <w:r w:rsidRPr="00604952">
        <w:rPr>
          <w:rFonts w:ascii="Times New Roman" w:hAnsi="Times New Roman" w:cs="Times New Roman"/>
          <w:color w:val="auto"/>
        </w:rPr>
        <w:t xml:space="preserve"> А. Г. Терещенко О.А. Казак Л.И.</w:t>
      </w:r>
    </w:p>
    <w:p w:rsidR="00F7338B" w:rsidRPr="00604952" w:rsidRDefault="00F7338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Гоголева С.А. Егорова  А.В. Беккер  Е. Э.</w:t>
      </w:r>
    </w:p>
    <w:p w:rsidR="00DE1825" w:rsidRPr="00604952" w:rsidRDefault="00F7338B" w:rsidP="00DE1825">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Преподавателями Мединститута Захаровой Н.М, Гуляевой Н.А обновлены лекционные материалы с мультимедийным сопровождением с видеоматериалами по практическому обучен</w:t>
      </w:r>
      <w:r w:rsidR="00DE1825" w:rsidRPr="00604952">
        <w:rPr>
          <w:rFonts w:ascii="Times New Roman" w:hAnsi="Times New Roman" w:cs="Times New Roman"/>
          <w:color w:val="auto"/>
        </w:rPr>
        <w:t>ию.</w:t>
      </w:r>
    </w:p>
    <w:p w:rsidR="00DE1825" w:rsidRPr="00604952" w:rsidRDefault="00F7338B" w:rsidP="00DE1825">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lastRenderedPageBreak/>
        <w:t>Постоянными преподавателями являются врачи Гагарин  В.И. Максимов Ф. П. Петрова К.И., Петрова А.К.,  Христофорова Т.П., Устинов</w:t>
      </w:r>
      <w:r w:rsidR="00DE1825" w:rsidRPr="00604952">
        <w:rPr>
          <w:rFonts w:ascii="Times New Roman" w:hAnsi="Times New Roman" w:cs="Times New Roman"/>
          <w:color w:val="auto"/>
        </w:rPr>
        <w:t>а Т.П. Матвеев  А. С. и другие.</w:t>
      </w:r>
    </w:p>
    <w:p w:rsidR="00DE1825" w:rsidRPr="00604952" w:rsidRDefault="00F7338B" w:rsidP="00DE1825">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В 2019 году были привлечены преподавателями ;</w:t>
      </w:r>
      <w:proofErr w:type="spellStart"/>
      <w:r w:rsidRPr="00604952">
        <w:rPr>
          <w:rFonts w:ascii="Times New Roman" w:hAnsi="Times New Roman" w:cs="Times New Roman"/>
          <w:color w:val="auto"/>
        </w:rPr>
        <w:t>Обутова</w:t>
      </w:r>
      <w:proofErr w:type="spellEnd"/>
      <w:r w:rsidRPr="00604952">
        <w:rPr>
          <w:rFonts w:ascii="Times New Roman" w:hAnsi="Times New Roman" w:cs="Times New Roman"/>
          <w:color w:val="auto"/>
        </w:rPr>
        <w:t xml:space="preserve">  С.В. </w:t>
      </w:r>
      <w:proofErr w:type="spellStart"/>
      <w:r w:rsidRPr="00604952">
        <w:rPr>
          <w:rFonts w:ascii="Times New Roman" w:hAnsi="Times New Roman" w:cs="Times New Roman"/>
          <w:color w:val="auto"/>
        </w:rPr>
        <w:t>кмн</w:t>
      </w:r>
      <w:proofErr w:type="spellEnd"/>
      <w:r w:rsidRPr="00604952">
        <w:rPr>
          <w:rFonts w:ascii="Times New Roman" w:hAnsi="Times New Roman" w:cs="Times New Roman"/>
          <w:color w:val="auto"/>
        </w:rPr>
        <w:t xml:space="preserve">,  врач  гериатр, Фомин  С.Д. врач  анестезиолог,  </w:t>
      </w:r>
      <w:proofErr w:type="spellStart"/>
      <w:r w:rsidRPr="00604952">
        <w:rPr>
          <w:rFonts w:ascii="Times New Roman" w:hAnsi="Times New Roman" w:cs="Times New Roman"/>
          <w:color w:val="auto"/>
        </w:rPr>
        <w:t>Карсыбаева</w:t>
      </w:r>
      <w:proofErr w:type="spellEnd"/>
      <w:r w:rsidRPr="00604952">
        <w:rPr>
          <w:rFonts w:ascii="Times New Roman" w:hAnsi="Times New Roman" w:cs="Times New Roman"/>
          <w:color w:val="auto"/>
        </w:rPr>
        <w:t xml:space="preserve">  Н.А.  врач  онколог, </w:t>
      </w:r>
      <w:proofErr w:type="spellStart"/>
      <w:r w:rsidRPr="00604952">
        <w:rPr>
          <w:rFonts w:ascii="Times New Roman" w:hAnsi="Times New Roman" w:cs="Times New Roman"/>
          <w:color w:val="auto"/>
        </w:rPr>
        <w:t>Бысыина</w:t>
      </w:r>
      <w:proofErr w:type="spellEnd"/>
      <w:r w:rsidRPr="00604952">
        <w:rPr>
          <w:rFonts w:ascii="Times New Roman" w:hAnsi="Times New Roman" w:cs="Times New Roman"/>
          <w:color w:val="auto"/>
        </w:rPr>
        <w:t xml:space="preserve">  Е.Н. медсестра  ЯРОД,  Васильева </w:t>
      </w:r>
      <w:r w:rsidR="00DE1825" w:rsidRPr="00604952">
        <w:rPr>
          <w:rFonts w:ascii="Times New Roman" w:hAnsi="Times New Roman" w:cs="Times New Roman"/>
          <w:color w:val="auto"/>
        </w:rPr>
        <w:t xml:space="preserve"> Г.Ю.  специалист  по  маникюру</w:t>
      </w:r>
    </w:p>
    <w:p w:rsidR="00DE1825" w:rsidRPr="00604952" w:rsidRDefault="00F7338B" w:rsidP="00DE1825">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С вновь привлеченными преподавателями проведена работа по ведению занятий, оформлена документация, рекомендована соответствующая литература, предоставлены учебные материалы согл</w:t>
      </w:r>
      <w:r w:rsidR="00DE1825" w:rsidRPr="00604952">
        <w:rPr>
          <w:rFonts w:ascii="Times New Roman" w:hAnsi="Times New Roman" w:cs="Times New Roman"/>
          <w:color w:val="auto"/>
        </w:rPr>
        <w:t>асно образовательной программе.</w:t>
      </w:r>
    </w:p>
    <w:p w:rsidR="00DE1825" w:rsidRPr="00604952" w:rsidRDefault="00F7338B" w:rsidP="00DE1825">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Методическая работа ведется по плану. В связи с внедрением стандартов медицинского обслуживания обновлены лекционные материалы, тесты, ситуационные задачи.  Все лекции проводятся с</w:t>
      </w:r>
      <w:r w:rsidR="00DE1825" w:rsidRPr="00604952">
        <w:rPr>
          <w:rFonts w:ascii="Times New Roman" w:hAnsi="Times New Roman" w:cs="Times New Roman"/>
          <w:color w:val="auto"/>
        </w:rPr>
        <w:t xml:space="preserve"> мультимедийным сопровождением.</w:t>
      </w:r>
    </w:p>
    <w:p w:rsidR="00DE1825" w:rsidRPr="00604952" w:rsidRDefault="00F7338B" w:rsidP="00A149D9">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 связи с широким внедрением электронных образовательных технологий продолжается подготовка  лекционных материалов, </w:t>
      </w:r>
      <w:proofErr w:type="spellStart"/>
      <w:r w:rsidRPr="00604952">
        <w:rPr>
          <w:rFonts w:ascii="Times New Roman" w:hAnsi="Times New Roman" w:cs="Times New Roman"/>
          <w:color w:val="auto"/>
        </w:rPr>
        <w:t>контрольно</w:t>
      </w:r>
      <w:proofErr w:type="spellEnd"/>
      <w:r w:rsidRPr="00604952">
        <w:rPr>
          <w:rFonts w:ascii="Times New Roman" w:hAnsi="Times New Roman" w:cs="Times New Roman"/>
          <w:color w:val="auto"/>
        </w:rPr>
        <w:t xml:space="preserve"> – измерительные материалы, рекомендуемая литература по основным направлениям, разработана программа по внед</w:t>
      </w:r>
      <w:r w:rsidR="00DE1825" w:rsidRPr="00604952">
        <w:rPr>
          <w:rFonts w:ascii="Times New Roman" w:hAnsi="Times New Roman" w:cs="Times New Roman"/>
          <w:color w:val="auto"/>
        </w:rPr>
        <w:t>рении дистанционного обучения.</w:t>
      </w:r>
    </w:p>
    <w:p w:rsidR="00D56B1B" w:rsidRPr="00604952" w:rsidRDefault="00D56B1B" w:rsidP="0046278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Основные показатели повышения квалификации работников</w:t>
      </w:r>
    </w:p>
    <w:p w:rsidR="00D56B1B" w:rsidRPr="00604952" w:rsidRDefault="00D56B1B" w:rsidP="0046278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со средним  медицинским и фармацевтическим образованием</w:t>
      </w:r>
    </w:p>
    <w:p w:rsidR="00D56B1B" w:rsidRPr="00604952" w:rsidRDefault="00DE1825" w:rsidP="00DE1825">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за 2015 – 2019 гг.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4456"/>
        <w:gridCol w:w="813"/>
        <w:gridCol w:w="814"/>
        <w:gridCol w:w="814"/>
        <w:gridCol w:w="814"/>
        <w:gridCol w:w="768"/>
        <w:gridCol w:w="834"/>
      </w:tblGrid>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tabs>
                <w:tab w:val="left" w:pos="5954"/>
              </w:tabs>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w:t>
            </w:r>
          </w:p>
        </w:tc>
        <w:tc>
          <w:tcPr>
            <w:tcW w:w="436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tabs>
                <w:tab w:val="left" w:pos="5954"/>
              </w:tabs>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tabs>
                <w:tab w:val="left" w:pos="5954"/>
              </w:tabs>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2015</w:t>
            </w:r>
          </w:p>
        </w:tc>
        <w:tc>
          <w:tcPr>
            <w:tcW w:w="796"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tabs>
                <w:tab w:val="left" w:pos="5954"/>
              </w:tabs>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2016</w:t>
            </w:r>
          </w:p>
        </w:tc>
        <w:tc>
          <w:tcPr>
            <w:tcW w:w="796"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tabs>
                <w:tab w:val="left" w:pos="5954"/>
              </w:tabs>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2017</w:t>
            </w:r>
          </w:p>
        </w:tc>
        <w:tc>
          <w:tcPr>
            <w:tcW w:w="796"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tabs>
                <w:tab w:val="left" w:pos="5954"/>
              </w:tabs>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2018</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tabs>
                <w:tab w:val="left" w:pos="5954"/>
              </w:tabs>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2019</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tabs>
                <w:tab w:val="left" w:pos="5954"/>
              </w:tabs>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Всего</w:t>
            </w:r>
          </w:p>
        </w:tc>
      </w:tr>
      <w:tr w:rsidR="00D56B1B" w:rsidRPr="00604952" w:rsidTr="004445ED">
        <w:trPr>
          <w:trHeight w:val="377"/>
          <w:jc w:val="center"/>
        </w:trPr>
        <w:tc>
          <w:tcPr>
            <w:tcW w:w="524" w:type="dxa"/>
            <w:vMerge w:val="restart"/>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w:t>
            </w:r>
          </w:p>
        </w:tc>
        <w:tc>
          <w:tcPr>
            <w:tcW w:w="4361" w:type="dxa"/>
            <w:tcBorders>
              <w:top w:val="single" w:sz="4" w:space="0" w:color="000000"/>
              <w:left w:val="single" w:sz="4" w:space="0" w:color="000000"/>
              <w:bottom w:val="single" w:sz="4" w:space="0" w:color="auto"/>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Прошли повышение квалификации всего:(144-432 ч.)</w:t>
            </w:r>
          </w:p>
        </w:tc>
        <w:tc>
          <w:tcPr>
            <w:tcW w:w="796" w:type="dxa"/>
            <w:tcBorders>
              <w:top w:val="single" w:sz="4" w:space="0" w:color="000000"/>
              <w:left w:val="single" w:sz="4" w:space="0" w:color="000000"/>
              <w:bottom w:val="single" w:sz="4" w:space="0" w:color="auto"/>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2420</w:t>
            </w:r>
          </w:p>
        </w:tc>
        <w:tc>
          <w:tcPr>
            <w:tcW w:w="796" w:type="dxa"/>
            <w:tcBorders>
              <w:top w:val="single" w:sz="4" w:space="0" w:color="000000"/>
              <w:left w:val="single" w:sz="4" w:space="0" w:color="000000"/>
              <w:bottom w:val="single" w:sz="4" w:space="0" w:color="auto"/>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1880</w:t>
            </w:r>
          </w:p>
        </w:tc>
        <w:tc>
          <w:tcPr>
            <w:tcW w:w="796" w:type="dxa"/>
            <w:tcBorders>
              <w:top w:val="single" w:sz="4" w:space="0" w:color="000000"/>
              <w:left w:val="single" w:sz="4" w:space="0" w:color="000000"/>
              <w:bottom w:val="single" w:sz="4" w:space="0" w:color="auto"/>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1928</w:t>
            </w:r>
          </w:p>
        </w:tc>
        <w:tc>
          <w:tcPr>
            <w:tcW w:w="796" w:type="dxa"/>
            <w:tcBorders>
              <w:top w:val="single" w:sz="4" w:space="0" w:color="000000"/>
              <w:left w:val="single" w:sz="4" w:space="0" w:color="000000"/>
              <w:bottom w:val="single" w:sz="4" w:space="0" w:color="auto"/>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1943</w:t>
            </w:r>
          </w:p>
        </w:tc>
        <w:tc>
          <w:tcPr>
            <w:tcW w:w="751" w:type="dxa"/>
            <w:tcBorders>
              <w:top w:val="single" w:sz="4" w:space="0" w:color="000000"/>
              <w:left w:val="single" w:sz="4" w:space="0" w:color="000000"/>
              <w:bottom w:val="single" w:sz="4" w:space="0" w:color="auto"/>
              <w:right w:val="single" w:sz="4" w:space="0" w:color="000000"/>
            </w:tcBorders>
          </w:tcPr>
          <w:p w:rsidR="00D56B1B" w:rsidRPr="00604952" w:rsidRDefault="00D56B1B" w:rsidP="00462786">
            <w:pPr>
              <w:autoSpaceDE w:val="0"/>
              <w:autoSpaceDN w:val="0"/>
              <w:adjustRightInd w:val="0"/>
              <w:spacing w:line="360" w:lineRule="auto"/>
              <w:rPr>
                <w:rFonts w:ascii="Times New Roman" w:hAnsi="Times New Roman" w:cs="Times New Roman"/>
                <w:color w:val="auto"/>
              </w:rPr>
            </w:pPr>
          </w:p>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2146</w:t>
            </w:r>
          </w:p>
          <w:p w:rsidR="00D56B1B" w:rsidRPr="00604952" w:rsidRDefault="00D56B1B" w:rsidP="00462786">
            <w:pPr>
              <w:autoSpaceDE w:val="0"/>
              <w:autoSpaceDN w:val="0"/>
              <w:adjustRightInd w:val="0"/>
              <w:spacing w:line="360" w:lineRule="auto"/>
              <w:rPr>
                <w:rFonts w:ascii="Times New Roman" w:hAnsi="Times New Roman" w:cs="Times New Roman"/>
                <w:color w:val="auto"/>
              </w:rPr>
            </w:pPr>
          </w:p>
        </w:tc>
        <w:tc>
          <w:tcPr>
            <w:tcW w:w="751" w:type="dxa"/>
            <w:tcBorders>
              <w:top w:val="single" w:sz="4" w:space="0" w:color="000000"/>
              <w:left w:val="single" w:sz="4" w:space="0" w:color="000000"/>
              <w:bottom w:val="single" w:sz="4" w:space="0" w:color="auto"/>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p w:rsidR="00D56B1B" w:rsidRPr="00604952" w:rsidRDefault="00D56B1B" w:rsidP="00462786">
            <w:pPr>
              <w:spacing w:line="360" w:lineRule="auto"/>
              <w:rPr>
                <w:rFonts w:ascii="Times New Roman" w:hAnsi="Times New Roman" w:cs="Times New Roman"/>
                <w:color w:val="auto"/>
              </w:rPr>
            </w:pPr>
            <w:r w:rsidRPr="00604952">
              <w:rPr>
                <w:rFonts w:ascii="Times New Roman" w:hAnsi="Times New Roman" w:cs="Times New Roman"/>
                <w:color w:val="auto"/>
              </w:rPr>
              <w:t>10317</w:t>
            </w:r>
          </w:p>
        </w:tc>
      </w:tr>
      <w:tr w:rsidR="00D56B1B" w:rsidRPr="00604952" w:rsidTr="004445ED">
        <w:trPr>
          <w:trHeight w:val="280"/>
          <w:jc w:val="center"/>
        </w:trPr>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spacing w:line="360" w:lineRule="auto"/>
              <w:rPr>
                <w:rFonts w:ascii="Times New Roman" w:hAnsi="Times New Roman" w:cs="Times New Roman"/>
                <w:color w:val="auto"/>
              </w:rPr>
            </w:pPr>
          </w:p>
        </w:tc>
        <w:tc>
          <w:tcPr>
            <w:tcW w:w="4361" w:type="dxa"/>
            <w:tcBorders>
              <w:top w:val="single" w:sz="4" w:space="0" w:color="auto"/>
              <w:left w:val="single" w:sz="4" w:space="0" w:color="000000"/>
              <w:bottom w:val="single" w:sz="4" w:space="0" w:color="auto"/>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 усовершенствование</w:t>
            </w:r>
          </w:p>
        </w:tc>
        <w:tc>
          <w:tcPr>
            <w:tcW w:w="796" w:type="dxa"/>
            <w:tcBorders>
              <w:top w:val="single" w:sz="4" w:space="0" w:color="auto"/>
              <w:left w:val="single" w:sz="4" w:space="0" w:color="000000"/>
              <w:bottom w:val="single" w:sz="4" w:space="0" w:color="auto"/>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1959</w:t>
            </w:r>
          </w:p>
        </w:tc>
        <w:tc>
          <w:tcPr>
            <w:tcW w:w="796" w:type="dxa"/>
            <w:tcBorders>
              <w:top w:val="single" w:sz="4" w:space="0" w:color="auto"/>
              <w:left w:val="single" w:sz="4" w:space="0" w:color="000000"/>
              <w:bottom w:val="single" w:sz="4" w:space="0" w:color="auto"/>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1606</w:t>
            </w:r>
          </w:p>
        </w:tc>
        <w:tc>
          <w:tcPr>
            <w:tcW w:w="796" w:type="dxa"/>
            <w:tcBorders>
              <w:top w:val="single" w:sz="4" w:space="0" w:color="auto"/>
              <w:left w:val="single" w:sz="4" w:space="0" w:color="000000"/>
              <w:bottom w:val="single" w:sz="4" w:space="0" w:color="auto"/>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1659</w:t>
            </w:r>
          </w:p>
        </w:tc>
        <w:tc>
          <w:tcPr>
            <w:tcW w:w="796" w:type="dxa"/>
            <w:tcBorders>
              <w:top w:val="single" w:sz="4" w:space="0" w:color="auto"/>
              <w:left w:val="single" w:sz="4" w:space="0" w:color="000000"/>
              <w:bottom w:val="single" w:sz="4" w:space="0" w:color="auto"/>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1682</w:t>
            </w:r>
          </w:p>
        </w:tc>
        <w:tc>
          <w:tcPr>
            <w:tcW w:w="751" w:type="dxa"/>
            <w:tcBorders>
              <w:top w:val="single" w:sz="4" w:space="0" w:color="auto"/>
              <w:left w:val="single" w:sz="4" w:space="0" w:color="000000"/>
              <w:bottom w:val="single" w:sz="4" w:space="0" w:color="auto"/>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1777</w:t>
            </w:r>
          </w:p>
        </w:tc>
        <w:tc>
          <w:tcPr>
            <w:tcW w:w="751" w:type="dxa"/>
            <w:tcBorders>
              <w:top w:val="single" w:sz="4" w:space="0" w:color="auto"/>
              <w:left w:val="single" w:sz="4" w:space="0" w:color="000000"/>
              <w:bottom w:val="single" w:sz="4" w:space="0" w:color="auto"/>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8683</w:t>
            </w:r>
          </w:p>
        </w:tc>
      </w:tr>
      <w:tr w:rsidR="00D56B1B" w:rsidRPr="00604952" w:rsidTr="004445ED">
        <w:trPr>
          <w:trHeight w:val="270"/>
          <w:jc w:val="center"/>
        </w:trPr>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spacing w:line="360" w:lineRule="auto"/>
              <w:rPr>
                <w:rFonts w:ascii="Times New Roman" w:hAnsi="Times New Roman" w:cs="Times New Roman"/>
                <w:color w:val="auto"/>
              </w:rPr>
            </w:pPr>
          </w:p>
        </w:tc>
        <w:tc>
          <w:tcPr>
            <w:tcW w:w="4361" w:type="dxa"/>
            <w:tcBorders>
              <w:top w:val="single" w:sz="4" w:space="0" w:color="auto"/>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 xml:space="preserve">- профессиональная переподготовка  </w:t>
            </w:r>
          </w:p>
        </w:tc>
        <w:tc>
          <w:tcPr>
            <w:tcW w:w="796" w:type="dxa"/>
            <w:tcBorders>
              <w:top w:val="single" w:sz="4" w:space="0" w:color="auto"/>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461</w:t>
            </w:r>
          </w:p>
        </w:tc>
        <w:tc>
          <w:tcPr>
            <w:tcW w:w="796" w:type="dxa"/>
            <w:tcBorders>
              <w:top w:val="single" w:sz="4" w:space="0" w:color="auto"/>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274</w:t>
            </w:r>
          </w:p>
        </w:tc>
        <w:tc>
          <w:tcPr>
            <w:tcW w:w="796" w:type="dxa"/>
            <w:tcBorders>
              <w:top w:val="single" w:sz="4" w:space="0" w:color="auto"/>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269</w:t>
            </w:r>
          </w:p>
        </w:tc>
        <w:tc>
          <w:tcPr>
            <w:tcW w:w="796" w:type="dxa"/>
            <w:tcBorders>
              <w:top w:val="single" w:sz="4" w:space="0" w:color="auto"/>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261</w:t>
            </w:r>
          </w:p>
        </w:tc>
        <w:tc>
          <w:tcPr>
            <w:tcW w:w="751" w:type="dxa"/>
            <w:tcBorders>
              <w:top w:val="single" w:sz="4" w:space="0" w:color="auto"/>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369</w:t>
            </w:r>
          </w:p>
        </w:tc>
        <w:tc>
          <w:tcPr>
            <w:tcW w:w="751" w:type="dxa"/>
            <w:tcBorders>
              <w:top w:val="single" w:sz="4" w:space="0" w:color="auto"/>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1634</w:t>
            </w:r>
          </w:p>
        </w:tc>
      </w:tr>
      <w:tr w:rsidR="00D56B1B" w:rsidRPr="00604952" w:rsidTr="004445ED">
        <w:trPr>
          <w:trHeight w:val="270"/>
          <w:jc w:val="center"/>
        </w:trPr>
        <w:tc>
          <w:tcPr>
            <w:tcW w:w="524"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4361" w:type="dxa"/>
            <w:tcBorders>
              <w:top w:val="single" w:sz="4" w:space="0" w:color="auto"/>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rPr>
                <w:rFonts w:ascii="Times New Roman" w:hAnsi="Times New Roman" w:cs="Times New Roman"/>
                <w:color w:val="auto"/>
              </w:rPr>
            </w:pPr>
          </w:p>
        </w:tc>
        <w:tc>
          <w:tcPr>
            <w:tcW w:w="796" w:type="dxa"/>
            <w:tcBorders>
              <w:top w:val="single" w:sz="4" w:space="0" w:color="auto"/>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auto"/>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auto"/>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auto"/>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51" w:type="dxa"/>
            <w:tcBorders>
              <w:top w:val="single" w:sz="4" w:space="0" w:color="auto"/>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51" w:type="dxa"/>
            <w:tcBorders>
              <w:top w:val="single" w:sz="4" w:space="0" w:color="auto"/>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w:t>
            </w: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Получили сертификат специалиста всего:</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2346</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1874</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1899</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1939</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2144</w:t>
            </w:r>
          </w:p>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10202</w:t>
            </w: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3</w:t>
            </w: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Выездные циклы в ЦРБ и другие организации</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22</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19</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21</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24</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18</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Обучалось в выездных тематических циклах</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1073</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1611</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779</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763</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903</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5129</w:t>
            </w: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4</w:t>
            </w: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Обучено по специальностям</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25</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25</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25</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26</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25</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5</w:t>
            </w: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 xml:space="preserve">Получили сертификат специалиста </w:t>
            </w:r>
            <w:r w:rsidRPr="00604952">
              <w:rPr>
                <w:rFonts w:ascii="Times New Roman" w:hAnsi="Times New Roman" w:cs="Times New Roman"/>
                <w:color w:val="auto"/>
              </w:rPr>
              <w:lastRenderedPageBreak/>
              <w:t>выпускники ГБПОУ РС (Я) ЯМК и филиалы</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lastRenderedPageBreak/>
              <w:t>289</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326</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424</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lastRenderedPageBreak/>
              <w:t>6</w:t>
            </w: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Краткосрочные курсы повышения квалификации (72ч.) прошли СМР</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404</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1125</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429</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333</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396</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2687</w:t>
            </w: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spacing w:line="360" w:lineRule="auto"/>
              <w:jc w:val="center"/>
              <w:rPr>
                <w:rFonts w:ascii="Times New Roman" w:eastAsia="Times New Roman" w:hAnsi="Times New Roman" w:cs="Times New Roman"/>
                <w:color w:val="auto"/>
              </w:rPr>
            </w:pPr>
          </w:p>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7</w:t>
            </w: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 xml:space="preserve">Профессиональная переподготовка 576 </w:t>
            </w:r>
            <w:proofErr w:type="spellStart"/>
            <w:r w:rsidRPr="00604952">
              <w:rPr>
                <w:rFonts w:ascii="Times New Roman" w:hAnsi="Times New Roman" w:cs="Times New Roman"/>
                <w:color w:val="auto"/>
              </w:rPr>
              <w:t>ч.по</w:t>
            </w:r>
            <w:proofErr w:type="spellEnd"/>
            <w:r w:rsidRPr="00604952">
              <w:rPr>
                <w:rFonts w:ascii="Times New Roman" w:hAnsi="Times New Roman" w:cs="Times New Roman"/>
                <w:color w:val="auto"/>
              </w:rPr>
              <w:t xml:space="preserve"> специальностям  с получением диплома профессиональной  переподготовки  всего:</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 xml:space="preserve">  40</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54</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55</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63</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47</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259</w:t>
            </w: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-«Лабораторная диагностика»</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5</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3</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7</w:t>
            </w: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-«Стоматология ортопедическая»</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4</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-«Фармация»</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30</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51</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36</w:t>
            </w: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-«Медицинский массаж»</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-«Акушерское дело»</w:t>
            </w: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w:t>
            </w: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-«Сестринское дело»</w:t>
            </w: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10</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63</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46</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119</w:t>
            </w: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8</w:t>
            </w: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 xml:space="preserve">Профессиональное обучение </w:t>
            </w: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1555</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2438</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1071</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5064</w:t>
            </w: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9</w:t>
            </w: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 xml:space="preserve">Обучение </w:t>
            </w:r>
            <w:proofErr w:type="spellStart"/>
            <w:r w:rsidRPr="00604952">
              <w:rPr>
                <w:rFonts w:ascii="Times New Roman" w:hAnsi="Times New Roman" w:cs="Times New Roman"/>
                <w:color w:val="auto"/>
              </w:rPr>
              <w:t>парамедиков</w:t>
            </w:r>
            <w:proofErr w:type="spellEnd"/>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97</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50</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91</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238</w:t>
            </w: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10</w:t>
            </w: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Первая помощь (работники образования)</w:t>
            </w: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261</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473</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560</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1294</w:t>
            </w: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11</w:t>
            </w: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 xml:space="preserve">Тематическое  обучение населения </w:t>
            </w: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25</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59</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51</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135</w:t>
            </w:r>
          </w:p>
        </w:tc>
      </w:tr>
      <w:tr w:rsidR="00D56B1B" w:rsidRPr="00604952" w:rsidTr="004445ED">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12</w:t>
            </w:r>
          </w:p>
        </w:tc>
        <w:tc>
          <w:tcPr>
            <w:tcW w:w="4361" w:type="dxa"/>
            <w:tcBorders>
              <w:top w:val="single" w:sz="4" w:space="0" w:color="000000"/>
              <w:left w:val="single" w:sz="4" w:space="0" w:color="000000"/>
              <w:bottom w:val="single" w:sz="4" w:space="0" w:color="000000"/>
              <w:right w:val="single" w:sz="4" w:space="0" w:color="000000"/>
            </w:tcBorders>
            <w:hideMark/>
          </w:tcPr>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Профессиональная переподготовка по специальности «Медицинский массаж» , «Рентгенология» выпускников ЯМК.(дуальное  образование)</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16</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29</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61</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40</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p w:rsidR="00D56B1B" w:rsidRPr="00604952" w:rsidRDefault="00D56B1B" w:rsidP="00462786">
            <w:pPr>
              <w:autoSpaceDE w:val="0"/>
              <w:autoSpaceDN w:val="0"/>
              <w:adjustRightInd w:val="0"/>
              <w:spacing w:line="360" w:lineRule="auto"/>
              <w:rPr>
                <w:rFonts w:ascii="Times New Roman" w:hAnsi="Times New Roman" w:cs="Times New Roman"/>
                <w:color w:val="auto"/>
              </w:rPr>
            </w:pPr>
            <w:r w:rsidRPr="00604952">
              <w:rPr>
                <w:rFonts w:ascii="Times New Roman" w:hAnsi="Times New Roman" w:cs="Times New Roman"/>
                <w:color w:val="auto"/>
              </w:rPr>
              <w:t>22</w:t>
            </w:r>
          </w:p>
        </w:tc>
        <w:tc>
          <w:tcPr>
            <w:tcW w:w="751" w:type="dxa"/>
            <w:tcBorders>
              <w:top w:val="single" w:sz="4" w:space="0" w:color="000000"/>
              <w:left w:val="single" w:sz="4" w:space="0" w:color="000000"/>
              <w:bottom w:val="single" w:sz="4" w:space="0" w:color="000000"/>
              <w:right w:val="single" w:sz="4" w:space="0" w:color="000000"/>
            </w:tcBorders>
          </w:tcPr>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p>
          <w:p w:rsidR="00D56B1B" w:rsidRPr="00604952" w:rsidRDefault="00D56B1B" w:rsidP="00462786">
            <w:pPr>
              <w:autoSpaceDE w:val="0"/>
              <w:autoSpaceDN w:val="0"/>
              <w:adjustRightInd w:val="0"/>
              <w:spacing w:line="360" w:lineRule="auto"/>
              <w:jc w:val="center"/>
              <w:rPr>
                <w:rFonts w:ascii="Times New Roman" w:hAnsi="Times New Roman" w:cs="Times New Roman"/>
                <w:color w:val="auto"/>
              </w:rPr>
            </w:pPr>
            <w:r w:rsidRPr="00604952">
              <w:rPr>
                <w:rFonts w:ascii="Times New Roman" w:hAnsi="Times New Roman" w:cs="Times New Roman"/>
                <w:color w:val="auto"/>
              </w:rPr>
              <w:t>168</w:t>
            </w:r>
          </w:p>
        </w:tc>
      </w:tr>
    </w:tbl>
    <w:p w:rsidR="00F7338B" w:rsidRPr="00604952" w:rsidRDefault="00F7338B" w:rsidP="00462786">
      <w:pPr>
        <w:tabs>
          <w:tab w:val="left" w:pos="2184"/>
        </w:tabs>
        <w:spacing w:line="360" w:lineRule="auto"/>
        <w:jc w:val="both"/>
        <w:rPr>
          <w:rFonts w:ascii="Times New Roman" w:hAnsi="Times New Roman" w:cs="Times New Roman"/>
          <w:color w:val="auto"/>
        </w:rPr>
      </w:pPr>
    </w:p>
    <w:p w:rsidR="00F7338B" w:rsidRPr="00604952" w:rsidRDefault="00F7338B"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Выводы:</w:t>
      </w:r>
      <w:r w:rsidR="00D56B1B" w:rsidRPr="00604952">
        <w:rPr>
          <w:rFonts w:ascii="Times New Roman" w:hAnsi="Times New Roman" w:cs="Times New Roman"/>
          <w:color w:val="auto"/>
        </w:rPr>
        <w:t xml:space="preserve"> </w:t>
      </w:r>
      <w:r w:rsidRPr="00604952">
        <w:rPr>
          <w:rFonts w:ascii="Times New Roman" w:hAnsi="Times New Roman" w:cs="Times New Roman"/>
          <w:color w:val="auto"/>
        </w:rPr>
        <w:t>План работы за 2019 год выполнен по всем направлениям. Продолжается внедрение  обучения с применением электронных образовательных технологий. Внедрены авторские учебные программы по подготовке  специалистов  по  маникюру, социальный  работник.</w:t>
      </w:r>
      <w:r w:rsidR="00D56B1B" w:rsidRPr="00604952">
        <w:rPr>
          <w:rFonts w:ascii="Times New Roman" w:hAnsi="Times New Roman" w:cs="Times New Roman"/>
          <w:color w:val="auto"/>
        </w:rPr>
        <w:t xml:space="preserve"> </w:t>
      </w:r>
      <w:r w:rsidRPr="00604952">
        <w:rPr>
          <w:rFonts w:ascii="Times New Roman" w:hAnsi="Times New Roman" w:cs="Times New Roman"/>
          <w:color w:val="auto"/>
        </w:rPr>
        <w:t>Открыли  личный  кабинет  ОПДО  в  портале  НМ и ФО. Начали  обучение среднего  медицинского  персонала по 36  часовой  программе.</w:t>
      </w:r>
      <w:r w:rsidR="00D56B1B" w:rsidRPr="00604952">
        <w:rPr>
          <w:rFonts w:ascii="Times New Roman" w:hAnsi="Times New Roman" w:cs="Times New Roman"/>
          <w:color w:val="auto"/>
        </w:rPr>
        <w:t xml:space="preserve"> </w:t>
      </w:r>
      <w:r w:rsidRPr="00604952">
        <w:rPr>
          <w:rFonts w:ascii="Times New Roman" w:hAnsi="Times New Roman" w:cs="Times New Roman"/>
          <w:color w:val="auto"/>
        </w:rPr>
        <w:t>Обновлены УМК, лекционные материалы согласно требованиям стандартизации медицинских услуг.</w:t>
      </w:r>
    </w:p>
    <w:p w:rsidR="00E61C24" w:rsidRPr="004445ED" w:rsidRDefault="00E61C24" w:rsidP="00A149D9">
      <w:pPr>
        <w:pStyle w:val="210"/>
        <w:numPr>
          <w:ilvl w:val="0"/>
          <w:numId w:val="7"/>
        </w:numPr>
        <w:shd w:val="clear" w:color="auto" w:fill="auto"/>
        <w:spacing w:before="0" w:line="360" w:lineRule="auto"/>
        <w:jc w:val="center"/>
        <w:outlineLvl w:val="0"/>
        <w:rPr>
          <w:b/>
          <w:color w:val="auto"/>
        </w:rPr>
      </w:pPr>
      <w:bookmarkStart w:id="23" w:name="_Toc32565555"/>
      <w:r w:rsidRPr="004445ED">
        <w:rPr>
          <w:b/>
          <w:color w:val="auto"/>
        </w:rPr>
        <w:t>Финансово-экономическая деятельность</w:t>
      </w:r>
      <w:bookmarkEnd w:id="23"/>
    </w:p>
    <w:p w:rsidR="00DE1825" w:rsidRPr="00604952" w:rsidRDefault="007F32C8"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По итогам за 2019 г. План финансово-хозяйственной деятельности по источникам финансировании выполнен:</w:t>
      </w:r>
    </w:p>
    <w:p w:rsidR="00DE1825" w:rsidRPr="00604952" w:rsidRDefault="007F32C8"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по государственному заданию профинансировано 132 794 310,48 рублей, исполнено 132 794 310,48 что составляет 100%;</w:t>
      </w:r>
    </w:p>
    <w:p w:rsidR="00DE1825" w:rsidRPr="00604952" w:rsidRDefault="007F32C8"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w:t>
      </w:r>
      <w:r w:rsidR="00DE1825" w:rsidRPr="00604952">
        <w:rPr>
          <w:rFonts w:ascii="Times New Roman" w:hAnsi="Times New Roman" w:cs="Times New Roman"/>
          <w:color w:val="auto"/>
        </w:rPr>
        <w:t xml:space="preserve"> </w:t>
      </w:r>
      <w:r w:rsidRPr="00604952">
        <w:rPr>
          <w:rFonts w:ascii="Times New Roman" w:hAnsi="Times New Roman" w:cs="Times New Roman"/>
          <w:color w:val="auto"/>
        </w:rPr>
        <w:t>по иным субсидиям профина</w:t>
      </w:r>
      <w:r w:rsidR="00DE1825" w:rsidRPr="00604952">
        <w:rPr>
          <w:rFonts w:ascii="Times New Roman" w:hAnsi="Times New Roman" w:cs="Times New Roman"/>
          <w:color w:val="auto"/>
        </w:rPr>
        <w:t>нсировано 35 030 167,03 рублей;</w:t>
      </w:r>
    </w:p>
    <w:p w:rsidR="00DE1825" w:rsidRPr="00604952" w:rsidRDefault="007F32C8"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lastRenderedPageBreak/>
        <w:t>- по исполнению публичных обязательств (дети сироты и студенты из малообеспеченных семей) – 20 856 053,00 рублей;</w:t>
      </w:r>
    </w:p>
    <w:p w:rsidR="00DE1825" w:rsidRPr="00604952" w:rsidRDefault="007F32C8"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по внебюджетной деятельности поступило 81 947 955,19 рублей, остаток на начало года - 303 369,21 рублей, израсходовано 81 160 333,30 рублей, остаток на конец года составляет 847 746,12 рублей</w:t>
      </w:r>
    </w:p>
    <w:p w:rsidR="00DE1825" w:rsidRPr="00604952" w:rsidRDefault="00DE1825"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Проведено 3 аукциона. Из них: </w:t>
      </w:r>
    </w:p>
    <w:p w:rsidR="00DE1825" w:rsidRPr="00604952" w:rsidRDefault="007F32C8"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1. Аукцион на оказание охранных услуг. Начальная сумма 2 075 520,00 рублей, итоговая сумма 2 065 142,00 рублей.</w:t>
      </w:r>
    </w:p>
    <w:p w:rsidR="00DE1825" w:rsidRPr="00604952" w:rsidRDefault="007F32C8"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2. Аукцион на уборку помещений 1 856 935,90 рублей, итоговая сумма 1 847 651,22 рублей.</w:t>
      </w:r>
    </w:p>
    <w:p w:rsidR="00DE1825" w:rsidRPr="00604952" w:rsidRDefault="007F32C8"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 xml:space="preserve">3. Аукцион на поставку систем видеонаблюдения, оборудования и материалов для построения системы видеонаблюдения </w:t>
      </w:r>
      <w:proofErr w:type="spellStart"/>
      <w:r w:rsidRPr="00604952">
        <w:rPr>
          <w:rFonts w:ascii="Times New Roman" w:hAnsi="Times New Roman" w:cs="Times New Roman"/>
          <w:color w:val="auto"/>
        </w:rPr>
        <w:t>симуляционных</w:t>
      </w:r>
      <w:proofErr w:type="spellEnd"/>
      <w:r w:rsidRPr="00604952">
        <w:rPr>
          <w:rFonts w:ascii="Times New Roman" w:hAnsi="Times New Roman" w:cs="Times New Roman"/>
          <w:color w:val="auto"/>
        </w:rPr>
        <w:t xml:space="preserve"> комнат на сумму 886 416,54 рублей.</w:t>
      </w:r>
    </w:p>
    <w:p w:rsidR="00DE1825" w:rsidRPr="00604952" w:rsidRDefault="007F32C8"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Заработная плата и другие компенсационные, социальные выплаты, предназначенные для сотрудников и студентов учреждения, выплачиваются в срок.</w:t>
      </w:r>
    </w:p>
    <w:p w:rsidR="00DE1825" w:rsidRPr="00604952" w:rsidRDefault="007F32C8" w:rsidP="00DE1825">
      <w:pPr>
        <w:spacing w:line="360" w:lineRule="auto"/>
        <w:ind w:firstLine="709"/>
        <w:jc w:val="both"/>
        <w:rPr>
          <w:rFonts w:ascii="Times New Roman" w:hAnsi="Times New Roman" w:cs="Times New Roman"/>
          <w:color w:val="auto"/>
        </w:rPr>
      </w:pPr>
      <w:r w:rsidRPr="00604952">
        <w:rPr>
          <w:rFonts w:ascii="Times New Roman" w:hAnsi="Times New Roman" w:cs="Times New Roman"/>
          <w:color w:val="auto"/>
        </w:rPr>
        <w:t>В 2019 году, фонд заработной платы по государственному заданию составил – 91 687 683,42 рублей.</w:t>
      </w:r>
    </w:p>
    <w:p w:rsidR="00ED0B2E" w:rsidRDefault="007F32C8" w:rsidP="00ED0B2E">
      <w:pPr>
        <w:spacing w:line="360" w:lineRule="auto"/>
        <w:ind w:firstLine="567"/>
        <w:jc w:val="both"/>
        <w:rPr>
          <w:rFonts w:ascii="Times New Roman" w:hAnsi="Times New Roman" w:cs="Times New Roman"/>
        </w:rPr>
      </w:pPr>
      <w:r w:rsidRPr="00604952">
        <w:rPr>
          <w:rFonts w:ascii="Times New Roman" w:hAnsi="Times New Roman" w:cs="Times New Roman"/>
          <w:color w:val="auto"/>
        </w:rPr>
        <w:t>По внебюджетной деятельности – 33 727 150,00 рублей.</w:t>
      </w:r>
      <w:r w:rsidR="00ED0B2E" w:rsidRPr="00ED0B2E">
        <w:rPr>
          <w:rFonts w:ascii="Times New Roman" w:hAnsi="Times New Roman" w:cs="Times New Roman"/>
        </w:rPr>
        <w:t xml:space="preserve"> </w:t>
      </w:r>
      <w:r w:rsidR="00ED0B2E" w:rsidRPr="00805A9A">
        <w:rPr>
          <w:rFonts w:ascii="Times New Roman" w:hAnsi="Times New Roman" w:cs="Times New Roman"/>
        </w:rPr>
        <w:t>По сравнению с 2018 г. в 2019 г прослеживается увеличение внебюджетных средств на 6,4 % .</w:t>
      </w:r>
    </w:p>
    <w:p w:rsidR="00ED0B2E" w:rsidRDefault="00ED0B2E" w:rsidP="00ED0B2E">
      <w:pPr>
        <w:spacing w:line="360" w:lineRule="auto"/>
        <w:ind w:firstLine="567"/>
        <w:jc w:val="both"/>
        <w:rPr>
          <w:rFonts w:ascii="Times New Roman" w:hAnsi="Times New Roman" w:cs="Times New Roman"/>
        </w:rPr>
      </w:pPr>
    </w:p>
    <w:p w:rsidR="00ED0B2E" w:rsidRPr="00805A9A" w:rsidRDefault="00ED0B2E" w:rsidP="00ED0B2E">
      <w:pPr>
        <w:spacing w:line="360" w:lineRule="auto"/>
        <w:ind w:firstLine="567"/>
        <w:jc w:val="both"/>
        <w:rPr>
          <w:rFonts w:ascii="Times New Roman" w:hAnsi="Times New Roman" w:cs="Times New Roman"/>
        </w:rPr>
      </w:pPr>
    </w:p>
    <w:p w:rsidR="001866DE" w:rsidRPr="004445ED" w:rsidRDefault="00E61C24" w:rsidP="00A149D9">
      <w:pPr>
        <w:pStyle w:val="210"/>
        <w:numPr>
          <w:ilvl w:val="0"/>
          <w:numId w:val="7"/>
        </w:numPr>
        <w:shd w:val="clear" w:color="auto" w:fill="auto"/>
        <w:tabs>
          <w:tab w:val="left" w:pos="0"/>
        </w:tabs>
        <w:spacing w:before="0" w:line="360" w:lineRule="auto"/>
        <w:jc w:val="center"/>
        <w:outlineLvl w:val="0"/>
        <w:rPr>
          <w:b/>
          <w:color w:val="auto"/>
        </w:rPr>
      </w:pPr>
      <w:bookmarkStart w:id="24" w:name="_Toc32565556"/>
      <w:r w:rsidRPr="004445ED">
        <w:rPr>
          <w:b/>
          <w:color w:val="auto"/>
        </w:rPr>
        <w:t>Социальное  партнерство</w:t>
      </w:r>
      <w:bookmarkEnd w:id="24"/>
    </w:p>
    <w:p w:rsidR="00DE1825" w:rsidRPr="00604952" w:rsidRDefault="00D56B1B" w:rsidP="00DE1825">
      <w:pPr>
        <w:pStyle w:val="210"/>
        <w:shd w:val="clear" w:color="auto" w:fill="auto"/>
        <w:tabs>
          <w:tab w:val="left" w:pos="0"/>
        </w:tabs>
        <w:spacing w:before="0" w:line="360" w:lineRule="auto"/>
        <w:ind w:firstLine="709"/>
        <w:jc w:val="both"/>
        <w:rPr>
          <w:color w:val="auto"/>
        </w:rPr>
      </w:pPr>
      <w:r w:rsidRPr="00604952">
        <w:rPr>
          <w:color w:val="auto"/>
        </w:rPr>
        <w:t xml:space="preserve">Весь учебный процесс нацелен на последующую практическую деятельность выпускников. </w:t>
      </w:r>
    </w:p>
    <w:p w:rsidR="00DE1825" w:rsidRPr="00604952" w:rsidRDefault="00D56B1B" w:rsidP="00DE1825">
      <w:pPr>
        <w:pStyle w:val="210"/>
        <w:shd w:val="clear" w:color="auto" w:fill="auto"/>
        <w:tabs>
          <w:tab w:val="left" w:pos="0"/>
        </w:tabs>
        <w:spacing w:before="0" w:line="360" w:lineRule="auto"/>
        <w:ind w:firstLine="709"/>
        <w:jc w:val="both"/>
        <w:rPr>
          <w:color w:val="auto"/>
        </w:rPr>
      </w:pPr>
      <w:r w:rsidRPr="00604952">
        <w:rPr>
          <w:color w:val="auto"/>
        </w:rPr>
        <w:t>Практическое обучение можно разделить на четыре этапа:</w:t>
      </w:r>
    </w:p>
    <w:p w:rsidR="00DE1825" w:rsidRPr="00604952" w:rsidRDefault="00D56B1B" w:rsidP="00DE1825">
      <w:pPr>
        <w:pStyle w:val="210"/>
        <w:shd w:val="clear" w:color="auto" w:fill="auto"/>
        <w:tabs>
          <w:tab w:val="left" w:pos="0"/>
        </w:tabs>
        <w:spacing w:before="0" w:line="360" w:lineRule="auto"/>
        <w:ind w:firstLine="709"/>
        <w:jc w:val="both"/>
        <w:rPr>
          <w:color w:val="auto"/>
        </w:rPr>
      </w:pPr>
      <w:r w:rsidRPr="00604952">
        <w:rPr>
          <w:color w:val="auto"/>
        </w:rPr>
        <w:t xml:space="preserve">Первый этап – практические занятия.  Они проводятся в лабораториях   практики, где сосредоточено все методическое обеспечение изучаемых дисциплин: рабочие программы дисциплин, учебно-методические комплексы тем и занятий, дидактический материал, раздаточный материал для студентов. </w:t>
      </w:r>
    </w:p>
    <w:p w:rsidR="00DE1825" w:rsidRPr="00604952" w:rsidRDefault="00D56B1B" w:rsidP="00DE1825">
      <w:pPr>
        <w:pStyle w:val="210"/>
        <w:shd w:val="clear" w:color="auto" w:fill="auto"/>
        <w:tabs>
          <w:tab w:val="left" w:pos="0"/>
        </w:tabs>
        <w:spacing w:before="0" w:line="360" w:lineRule="auto"/>
        <w:ind w:firstLine="709"/>
        <w:jc w:val="both"/>
        <w:rPr>
          <w:color w:val="auto"/>
        </w:rPr>
      </w:pPr>
      <w:r w:rsidRPr="00604952">
        <w:rPr>
          <w:color w:val="auto"/>
        </w:rPr>
        <w:t xml:space="preserve">Второй этап – учебная практика. Она направлена на формирование у студентов практических профессиональных умений, приобретение первоначального практического опыта. Практика проходит в  лаборатории, где под контролем преподавателя до автоматизма отрабатываются все манипуляции  по маникюру и педикюру. Здесь студенты имеют возможность работать в лаборатории, участвовать в профилактических мероприятиях. Такие занятия способствуют погружению студента в профессиональную деятельность и закреплению практических умений, развитию профессиональных компетенций и </w:t>
      </w:r>
      <w:r w:rsidRPr="00604952">
        <w:rPr>
          <w:color w:val="auto"/>
        </w:rPr>
        <w:lastRenderedPageBreak/>
        <w:t xml:space="preserve">ответственности за результат своей деятельности. </w:t>
      </w:r>
    </w:p>
    <w:p w:rsidR="00D56B1B" w:rsidRPr="00604952" w:rsidRDefault="00D56B1B" w:rsidP="00DE1825">
      <w:pPr>
        <w:pStyle w:val="210"/>
        <w:shd w:val="clear" w:color="auto" w:fill="auto"/>
        <w:tabs>
          <w:tab w:val="left" w:pos="0"/>
        </w:tabs>
        <w:spacing w:before="0" w:line="360" w:lineRule="auto"/>
        <w:ind w:firstLine="709"/>
        <w:jc w:val="both"/>
        <w:rPr>
          <w:color w:val="auto"/>
        </w:rPr>
      </w:pPr>
      <w:r w:rsidRPr="00604952">
        <w:rPr>
          <w:color w:val="auto"/>
        </w:rPr>
        <w:t xml:space="preserve">Третий этап – практика по профилю получаемой специальности. На этом этапе учебная практика дополняется производственной. Практика по профилю специальности направлена на формирование у студента общих и профессиональных компетенций, приобретение практического опыта.  </w:t>
      </w:r>
    </w:p>
    <w:p w:rsidR="00D56B1B" w:rsidRPr="00604952" w:rsidRDefault="00D56B1B" w:rsidP="00462786">
      <w:pPr>
        <w:pStyle w:val="210"/>
        <w:spacing w:before="0" w:line="360" w:lineRule="auto"/>
        <w:ind w:firstLine="740"/>
        <w:jc w:val="both"/>
        <w:rPr>
          <w:color w:val="auto"/>
        </w:rPr>
      </w:pPr>
      <w:r w:rsidRPr="00604952">
        <w:rPr>
          <w:color w:val="auto"/>
        </w:rPr>
        <w:t>Колледж тесно сотрудничает с медицинскими    организациями,  издан приказ Министерства здравоохранения РС(Я) за № 01-07/1579 от 11.12.2018г.,   по которому все медицинские организации  являются клиническими базами. Все виды  учебной, и производственной и преддипломной практики студентов, проходят на клинических базах.   Подписаны договора о сотрудничестве для  совместной работы по повышению качества подготовки кадров, воспитанию будущих  средних медицинских работников, развития у них   умений и навыков по технологии выполнения медицинских манипуляций.</w:t>
      </w:r>
    </w:p>
    <w:p w:rsidR="00D56B1B" w:rsidRPr="00604952" w:rsidRDefault="00D56B1B" w:rsidP="00462786">
      <w:pPr>
        <w:pStyle w:val="210"/>
        <w:spacing w:before="0" w:line="360" w:lineRule="auto"/>
        <w:ind w:firstLine="740"/>
        <w:jc w:val="both"/>
        <w:rPr>
          <w:color w:val="auto"/>
        </w:rPr>
      </w:pPr>
      <w:r w:rsidRPr="00604952">
        <w:rPr>
          <w:color w:val="auto"/>
        </w:rPr>
        <w:t xml:space="preserve">Сотрудничество с клиникой  медицинского института СВФУ им. </w:t>
      </w:r>
      <w:proofErr w:type="spellStart"/>
      <w:r w:rsidRPr="00604952">
        <w:rPr>
          <w:color w:val="auto"/>
        </w:rPr>
        <w:t>М.К.Аммосова</w:t>
      </w:r>
      <w:proofErr w:type="spellEnd"/>
      <w:r w:rsidRPr="00604952">
        <w:rPr>
          <w:color w:val="auto"/>
        </w:rPr>
        <w:t xml:space="preserve"> для  совместной работы по обучению студентов специальности «Лабораторная диагностика», проведение конференций, обучение студентов в </w:t>
      </w:r>
      <w:proofErr w:type="spellStart"/>
      <w:r w:rsidRPr="00604952">
        <w:rPr>
          <w:color w:val="auto"/>
        </w:rPr>
        <w:t>симуляционном</w:t>
      </w:r>
      <w:proofErr w:type="spellEnd"/>
      <w:r w:rsidRPr="00604952">
        <w:rPr>
          <w:color w:val="auto"/>
        </w:rPr>
        <w:t xml:space="preserve"> центре.  </w:t>
      </w:r>
    </w:p>
    <w:p w:rsidR="00D56B1B" w:rsidRPr="00604952" w:rsidRDefault="00D56B1B" w:rsidP="00462786">
      <w:pPr>
        <w:pStyle w:val="210"/>
        <w:spacing w:before="0" w:line="360" w:lineRule="auto"/>
        <w:ind w:firstLine="740"/>
        <w:jc w:val="both"/>
        <w:rPr>
          <w:color w:val="auto"/>
        </w:rPr>
      </w:pPr>
      <w:r w:rsidRPr="00604952">
        <w:rPr>
          <w:color w:val="auto"/>
        </w:rPr>
        <w:t xml:space="preserve">Форма подготовки кадров - дуальное обучение, сочетающая практическое обучение в медицинских организациях на клинических базах. С медицинскими организациями заключены договора о сотрудничестве на основании приказа Министерства здравоохранения Республики Саха (Якутия) о том, что все они являются клиническими базами колледжа. </w:t>
      </w:r>
    </w:p>
    <w:p w:rsidR="00D56B1B" w:rsidRPr="00C47460" w:rsidRDefault="00D56B1B" w:rsidP="00462786">
      <w:pPr>
        <w:pStyle w:val="210"/>
        <w:shd w:val="clear" w:color="auto" w:fill="auto"/>
        <w:spacing w:before="0" w:line="360" w:lineRule="auto"/>
        <w:ind w:firstLine="740"/>
        <w:jc w:val="both"/>
        <w:rPr>
          <w:color w:val="auto"/>
        </w:rPr>
      </w:pPr>
      <w:r w:rsidRPr="00604952">
        <w:rPr>
          <w:color w:val="auto"/>
        </w:rPr>
        <w:t>Обучающиеся по специальностям обязательно проходят практическое обучение в медицинских организациях в процентном соотношении соответственно курсам обучения. Специальность   «Сестринское дело» на 1 курсе  процентное соотношение теоретических и практических часов составляет 30%, а на 3 курсе практических часов больше, соотношение составляет 94%.</w:t>
      </w:r>
    </w:p>
    <w:p w:rsidR="00A149D9" w:rsidRPr="00C47460" w:rsidRDefault="00A149D9" w:rsidP="00462786">
      <w:pPr>
        <w:pStyle w:val="210"/>
        <w:shd w:val="clear" w:color="auto" w:fill="auto"/>
        <w:spacing w:before="0" w:line="360" w:lineRule="auto"/>
        <w:ind w:firstLine="740"/>
        <w:jc w:val="both"/>
        <w:rPr>
          <w:color w:val="auto"/>
        </w:rPr>
      </w:pPr>
    </w:p>
    <w:p w:rsidR="00A149D9" w:rsidRPr="00C47460" w:rsidRDefault="00A149D9" w:rsidP="00462786">
      <w:pPr>
        <w:pStyle w:val="210"/>
        <w:shd w:val="clear" w:color="auto" w:fill="auto"/>
        <w:spacing w:before="0" w:line="360" w:lineRule="auto"/>
        <w:ind w:firstLine="740"/>
        <w:jc w:val="both"/>
        <w:rPr>
          <w:color w:val="auto"/>
        </w:rPr>
      </w:pPr>
    </w:p>
    <w:p w:rsidR="00A149D9" w:rsidRPr="00C47460" w:rsidRDefault="00A149D9" w:rsidP="00462786">
      <w:pPr>
        <w:pStyle w:val="210"/>
        <w:shd w:val="clear" w:color="auto" w:fill="auto"/>
        <w:spacing w:before="0" w:line="360" w:lineRule="auto"/>
        <w:ind w:firstLine="740"/>
        <w:jc w:val="both"/>
        <w:rPr>
          <w:color w:val="auto"/>
        </w:rPr>
      </w:pPr>
    </w:p>
    <w:p w:rsidR="00A149D9" w:rsidRPr="00C47460" w:rsidRDefault="00A149D9" w:rsidP="00462786">
      <w:pPr>
        <w:pStyle w:val="210"/>
        <w:shd w:val="clear" w:color="auto" w:fill="auto"/>
        <w:spacing w:before="0" w:line="360" w:lineRule="auto"/>
        <w:ind w:firstLine="740"/>
        <w:jc w:val="both"/>
        <w:rPr>
          <w:color w:val="auto"/>
        </w:rPr>
      </w:pPr>
    </w:p>
    <w:p w:rsidR="00A149D9" w:rsidRPr="00C47460" w:rsidRDefault="00A149D9" w:rsidP="00462786">
      <w:pPr>
        <w:pStyle w:val="210"/>
        <w:shd w:val="clear" w:color="auto" w:fill="auto"/>
        <w:spacing w:before="0" w:line="360" w:lineRule="auto"/>
        <w:ind w:firstLine="740"/>
        <w:jc w:val="both"/>
        <w:rPr>
          <w:color w:val="auto"/>
        </w:rPr>
      </w:pPr>
    </w:p>
    <w:p w:rsidR="00A149D9" w:rsidRPr="00C47460" w:rsidRDefault="00A149D9" w:rsidP="00462786">
      <w:pPr>
        <w:pStyle w:val="210"/>
        <w:shd w:val="clear" w:color="auto" w:fill="auto"/>
        <w:spacing w:before="0" w:line="360" w:lineRule="auto"/>
        <w:ind w:firstLine="740"/>
        <w:jc w:val="both"/>
        <w:rPr>
          <w:color w:val="auto"/>
        </w:rPr>
      </w:pPr>
    </w:p>
    <w:p w:rsidR="00A149D9" w:rsidRPr="00C47460" w:rsidRDefault="00A149D9" w:rsidP="00462786">
      <w:pPr>
        <w:pStyle w:val="210"/>
        <w:shd w:val="clear" w:color="auto" w:fill="auto"/>
        <w:spacing w:before="0" w:line="360" w:lineRule="auto"/>
        <w:ind w:firstLine="740"/>
        <w:jc w:val="both"/>
        <w:rPr>
          <w:color w:val="auto"/>
        </w:rPr>
      </w:pPr>
    </w:p>
    <w:p w:rsidR="00A149D9" w:rsidRPr="00C47460" w:rsidRDefault="00A149D9" w:rsidP="00462786">
      <w:pPr>
        <w:pStyle w:val="210"/>
        <w:shd w:val="clear" w:color="auto" w:fill="auto"/>
        <w:spacing w:before="0" w:line="360" w:lineRule="auto"/>
        <w:ind w:firstLine="740"/>
        <w:jc w:val="both"/>
        <w:rPr>
          <w:color w:val="auto"/>
        </w:rPr>
      </w:pPr>
    </w:p>
    <w:p w:rsidR="00ED0B2E" w:rsidRDefault="00ED0B2E" w:rsidP="00462786">
      <w:pPr>
        <w:pStyle w:val="af5"/>
        <w:shd w:val="clear" w:color="auto" w:fill="FFFFFF"/>
        <w:spacing w:before="0" w:beforeAutospacing="0" w:after="0" w:afterAutospacing="0" w:line="360" w:lineRule="auto"/>
        <w:jc w:val="right"/>
        <w:rPr>
          <w:i/>
        </w:rPr>
      </w:pPr>
    </w:p>
    <w:p w:rsidR="00ED0B2E" w:rsidRDefault="00ED0B2E" w:rsidP="00462786">
      <w:pPr>
        <w:pStyle w:val="af5"/>
        <w:shd w:val="clear" w:color="auto" w:fill="FFFFFF"/>
        <w:spacing w:before="0" w:beforeAutospacing="0" w:after="0" w:afterAutospacing="0" w:line="360" w:lineRule="auto"/>
        <w:jc w:val="right"/>
        <w:rPr>
          <w:i/>
        </w:rPr>
      </w:pPr>
    </w:p>
    <w:p w:rsidR="00ED0B2E" w:rsidRDefault="00ED0B2E" w:rsidP="00462786">
      <w:pPr>
        <w:pStyle w:val="af5"/>
        <w:shd w:val="clear" w:color="auto" w:fill="FFFFFF"/>
        <w:spacing w:before="0" w:beforeAutospacing="0" w:after="0" w:afterAutospacing="0" w:line="360" w:lineRule="auto"/>
        <w:jc w:val="right"/>
        <w:rPr>
          <w:i/>
        </w:rPr>
      </w:pPr>
    </w:p>
    <w:p w:rsidR="00D56B1B" w:rsidRPr="004445ED" w:rsidRDefault="00D56B1B" w:rsidP="00462786">
      <w:pPr>
        <w:pStyle w:val="af5"/>
        <w:shd w:val="clear" w:color="auto" w:fill="FFFFFF"/>
        <w:spacing w:before="0" w:beforeAutospacing="0" w:after="0" w:afterAutospacing="0" w:line="360" w:lineRule="auto"/>
        <w:jc w:val="right"/>
        <w:rPr>
          <w:i/>
        </w:rPr>
      </w:pPr>
      <w:r w:rsidRPr="004445ED">
        <w:rPr>
          <w:i/>
        </w:rPr>
        <w:lastRenderedPageBreak/>
        <w:t>Таблица 1.</w:t>
      </w:r>
    </w:p>
    <w:p w:rsidR="00D56B1B" w:rsidRPr="00604952" w:rsidRDefault="00D56B1B" w:rsidP="00462786">
      <w:pPr>
        <w:pStyle w:val="af5"/>
        <w:shd w:val="clear" w:color="auto" w:fill="FFFFFF"/>
        <w:spacing w:before="0" w:beforeAutospacing="0" w:after="0" w:afterAutospacing="0" w:line="360" w:lineRule="auto"/>
        <w:jc w:val="right"/>
      </w:pP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2126"/>
        <w:gridCol w:w="2268"/>
        <w:gridCol w:w="2693"/>
      </w:tblGrid>
      <w:tr w:rsidR="00D56B1B" w:rsidRPr="00604952" w:rsidTr="0085741A">
        <w:trPr>
          <w:trHeight w:val="465"/>
        </w:trPr>
        <w:tc>
          <w:tcPr>
            <w:tcW w:w="2694" w:type="dxa"/>
            <w:shd w:val="clear" w:color="auto" w:fill="auto"/>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Специальности</w:t>
            </w:r>
          </w:p>
        </w:tc>
        <w:tc>
          <w:tcPr>
            <w:tcW w:w="2126" w:type="dxa"/>
            <w:shd w:val="clear" w:color="auto" w:fill="auto"/>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Теоретические часы</w:t>
            </w:r>
          </w:p>
        </w:tc>
        <w:tc>
          <w:tcPr>
            <w:tcW w:w="2268" w:type="dxa"/>
            <w:shd w:val="clear" w:color="auto" w:fill="auto"/>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Практические часы</w:t>
            </w:r>
          </w:p>
        </w:tc>
        <w:tc>
          <w:tcPr>
            <w:tcW w:w="2693" w:type="dxa"/>
            <w:shd w:val="clear" w:color="auto" w:fill="auto"/>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 соотношение</w:t>
            </w:r>
          </w:p>
        </w:tc>
      </w:tr>
      <w:tr w:rsidR="00D56B1B" w:rsidRPr="00604952" w:rsidTr="0085741A">
        <w:trPr>
          <w:trHeight w:val="813"/>
        </w:trPr>
        <w:tc>
          <w:tcPr>
            <w:tcW w:w="2694" w:type="dxa"/>
            <w:shd w:val="clear" w:color="auto" w:fill="D0D8E8"/>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Сестринское  дело</w:t>
            </w:r>
          </w:p>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 курс</w:t>
            </w:r>
          </w:p>
        </w:tc>
        <w:tc>
          <w:tcPr>
            <w:tcW w:w="2126" w:type="dxa"/>
            <w:shd w:val="clear" w:color="auto" w:fill="D0D8E8"/>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1296</w:t>
            </w:r>
          </w:p>
        </w:tc>
        <w:tc>
          <w:tcPr>
            <w:tcW w:w="2268" w:type="dxa"/>
            <w:shd w:val="clear" w:color="auto" w:fill="D0D8E8"/>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384</w:t>
            </w:r>
          </w:p>
        </w:tc>
        <w:tc>
          <w:tcPr>
            <w:tcW w:w="2693" w:type="dxa"/>
            <w:shd w:val="clear" w:color="auto" w:fill="D0D8E8"/>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 xml:space="preserve">30% </w:t>
            </w:r>
          </w:p>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практики</w:t>
            </w:r>
          </w:p>
        </w:tc>
      </w:tr>
      <w:tr w:rsidR="00D56B1B" w:rsidRPr="00604952" w:rsidTr="0085741A">
        <w:trPr>
          <w:trHeight w:val="813"/>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Сестринское дело</w:t>
            </w:r>
          </w:p>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2 курс</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1168</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670</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56%</w:t>
            </w:r>
          </w:p>
        </w:tc>
      </w:tr>
      <w:tr w:rsidR="00D56B1B" w:rsidRPr="00604952" w:rsidTr="0085741A">
        <w:trPr>
          <w:trHeight w:val="813"/>
        </w:trPr>
        <w:tc>
          <w:tcPr>
            <w:tcW w:w="2694" w:type="dxa"/>
            <w:shd w:val="clear" w:color="auto" w:fill="D0D8E8"/>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Сестринское дело</w:t>
            </w:r>
          </w:p>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3 курс</w:t>
            </w:r>
          </w:p>
        </w:tc>
        <w:tc>
          <w:tcPr>
            <w:tcW w:w="2126" w:type="dxa"/>
            <w:shd w:val="clear" w:color="auto" w:fill="D0D8E8"/>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720</w:t>
            </w:r>
          </w:p>
        </w:tc>
        <w:tc>
          <w:tcPr>
            <w:tcW w:w="2268" w:type="dxa"/>
            <w:shd w:val="clear" w:color="auto" w:fill="D0D8E8"/>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678</w:t>
            </w:r>
          </w:p>
        </w:tc>
        <w:tc>
          <w:tcPr>
            <w:tcW w:w="2693" w:type="dxa"/>
            <w:shd w:val="clear" w:color="auto" w:fill="D0D8E8"/>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94%</w:t>
            </w:r>
          </w:p>
        </w:tc>
      </w:tr>
      <w:tr w:rsidR="00D56B1B" w:rsidRPr="00604952" w:rsidTr="0085741A">
        <w:trPr>
          <w:trHeight w:val="813"/>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Лечебное дело</w:t>
            </w:r>
          </w:p>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 курс</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1296</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420</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32,4%</w:t>
            </w:r>
          </w:p>
        </w:tc>
      </w:tr>
      <w:tr w:rsidR="00D56B1B" w:rsidRPr="00604952" w:rsidTr="0085741A">
        <w:trPr>
          <w:trHeight w:val="813"/>
        </w:trPr>
        <w:tc>
          <w:tcPr>
            <w:tcW w:w="2694" w:type="dxa"/>
            <w:shd w:val="clear" w:color="auto" w:fill="D0D8E8"/>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Лечебное дело</w:t>
            </w:r>
          </w:p>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2 курс</w:t>
            </w:r>
          </w:p>
        </w:tc>
        <w:tc>
          <w:tcPr>
            <w:tcW w:w="2126" w:type="dxa"/>
            <w:shd w:val="clear" w:color="auto" w:fill="D0D8E8"/>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1224</w:t>
            </w:r>
          </w:p>
        </w:tc>
        <w:tc>
          <w:tcPr>
            <w:tcW w:w="2268" w:type="dxa"/>
            <w:shd w:val="clear" w:color="auto" w:fill="D0D8E8"/>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612</w:t>
            </w:r>
          </w:p>
        </w:tc>
        <w:tc>
          <w:tcPr>
            <w:tcW w:w="2693" w:type="dxa"/>
            <w:shd w:val="clear" w:color="auto" w:fill="D0D8E8"/>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50%</w:t>
            </w:r>
          </w:p>
        </w:tc>
      </w:tr>
      <w:tr w:rsidR="00D56B1B" w:rsidRPr="00604952" w:rsidTr="0085741A">
        <w:trPr>
          <w:trHeight w:val="1286"/>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Лечебное дело</w:t>
            </w:r>
          </w:p>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3 курс</w:t>
            </w:r>
          </w:p>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Лечебное дело</w:t>
            </w:r>
          </w:p>
          <w:p w:rsidR="00D56B1B" w:rsidRPr="00604952" w:rsidRDefault="00D56B1B" w:rsidP="0046278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4 курс</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1080</w:t>
            </w:r>
          </w:p>
          <w:p w:rsidR="00D56B1B" w:rsidRPr="00604952" w:rsidRDefault="00D56B1B" w:rsidP="00462786">
            <w:pPr>
              <w:widowControl/>
              <w:tabs>
                <w:tab w:val="left" w:pos="566"/>
                <w:tab w:val="center" w:pos="768"/>
              </w:tabs>
              <w:spacing w:line="360" w:lineRule="auto"/>
              <w:textAlignment w:val="baseline"/>
              <w:rPr>
                <w:rFonts w:ascii="Times New Roman" w:eastAsia="Times New Roman" w:hAnsi="Times New Roman" w:cs="Times New Roman"/>
                <w:bCs/>
                <w:color w:val="auto"/>
                <w:kern w:val="24"/>
                <w:lang w:eastAsia="zh-CN" w:bidi="ar-SA"/>
              </w:rPr>
            </w:pPr>
            <w:r w:rsidRPr="00604952">
              <w:rPr>
                <w:rFonts w:ascii="Times New Roman" w:eastAsia="Times New Roman" w:hAnsi="Times New Roman" w:cs="Times New Roman"/>
                <w:bCs/>
                <w:color w:val="auto"/>
                <w:kern w:val="24"/>
                <w:lang w:eastAsia="zh-CN" w:bidi="ar-SA"/>
              </w:rPr>
              <w:tab/>
            </w:r>
          </w:p>
          <w:p w:rsidR="00D56B1B" w:rsidRPr="00604952" w:rsidRDefault="00D56B1B" w:rsidP="00462786">
            <w:pPr>
              <w:widowControl/>
              <w:tabs>
                <w:tab w:val="left" w:pos="566"/>
                <w:tab w:val="center" w:pos="768"/>
              </w:tabs>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ab/>
              <w:t>828</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936</w:t>
            </w:r>
          </w:p>
          <w:p w:rsidR="00D56B1B" w:rsidRPr="00604952" w:rsidRDefault="00D56B1B" w:rsidP="00462786">
            <w:pPr>
              <w:widowControl/>
              <w:spacing w:line="360" w:lineRule="auto"/>
              <w:jc w:val="center"/>
              <w:textAlignment w:val="baseline"/>
              <w:rPr>
                <w:rFonts w:ascii="Times New Roman" w:eastAsia="Times New Roman" w:hAnsi="Times New Roman" w:cs="Times New Roman"/>
                <w:bCs/>
                <w:color w:val="auto"/>
                <w:kern w:val="24"/>
                <w:lang w:eastAsia="zh-CN" w:bidi="ar-SA"/>
              </w:rPr>
            </w:pPr>
          </w:p>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774</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87%</w:t>
            </w:r>
          </w:p>
          <w:p w:rsidR="00D56B1B" w:rsidRPr="00604952" w:rsidRDefault="00D56B1B" w:rsidP="00462786">
            <w:pPr>
              <w:widowControl/>
              <w:spacing w:line="360" w:lineRule="auto"/>
              <w:jc w:val="center"/>
              <w:textAlignment w:val="baseline"/>
              <w:rPr>
                <w:rFonts w:ascii="Times New Roman" w:eastAsia="Times New Roman" w:hAnsi="Times New Roman" w:cs="Times New Roman"/>
                <w:bCs/>
                <w:color w:val="auto"/>
                <w:kern w:val="24"/>
                <w:lang w:eastAsia="zh-CN" w:bidi="ar-SA"/>
              </w:rPr>
            </w:pPr>
          </w:p>
          <w:p w:rsidR="00D56B1B" w:rsidRPr="00604952" w:rsidRDefault="00D56B1B" w:rsidP="0046278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94%</w:t>
            </w:r>
          </w:p>
        </w:tc>
      </w:tr>
    </w:tbl>
    <w:p w:rsidR="00D56B1B" w:rsidRPr="00604952" w:rsidRDefault="00D56B1B" w:rsidP="00462786">
      <w:pPr>
        <w:pStyle w:val="af5"/>
        <w:shd w:val="clear" w:color="auto" w:fill="FFFFFF"/>
        <w:spacing w:before="0" w:beforeAutospacing="0" w:after="0" w:afterAutospacing="0" w:line="360" w:lineRule="auto"/>
      </w:pPr>
    </w:p>
    <w:p w:rsidR="00D56B1B" w:rsidRPr="00604952" w:rsidRDefault="00D56B1B" w:rsidP="00462786">
      <w:pPr>
        <w:pStyle w:val="af5"/>
        <w:shd w:val="clear" w:color="auto" w:fill="FFFFFF"/>
        <w:spacing w:before="0" w:beforeAutospacing="0" w:after="0" w:afterAutospacing="0" w:line="360" w:lineRule="auto"/>
        <w:ind w:firstLine="708"/>
        <w:jc w:val="both"/>
      </w:pPr>
      <w:r w:rsidRPr="00604952">
        <w:t xml:space="preserve">Из таблицы видно, что процентное соотношение теоретических и практических часов по всем специальностям    увеличивается в зависимости от курса обучения   в среднем   составляет от 30%  до  94%. </w:t>
      </w:r>
    </w:p>
    <w:p w:rsidR="00D56B1B" w:rsidRPr="00604952" w:rsidRDefault="00D56B1B" w:rsidP="00462786">
      <w:pPr>
        <w:pStyle w:val="af5"/>
        <w:shd w:val="clear" w:color="auto" w:fill="FFFFFF"/>
        <w:spacing w:before="0" w:beforeAutospacing="0" w:after="0" w:afterAutospacing="0" w:line="360" w:lineRule="auto"/>
        <w:ind w:firstLine="708"/>
        <w:jc w:val="right"/>
      </w:pPr>
    </w:p>
    <w:p w:rsidR="00D56B1B" w:rsidRPr="004445ED" w:rsidRDefault="00D56B1B" w:rsidP="00462786">
      <w:pPr>
        <w:pStyle w:val="af5"/>
        <w:shd w:val="clear" w:color="auto" w:fill="FFFFFF"/>
        <w:spacing w:before="0" w:beforeAutospacing="0" w:after="0" w:afterAutospacing="0" w:line="360" w:lineRule="auto"/>
        <w:ind w:firstLine="708"/>
        <w:jc w:val="right"/>
        <w:rPr>
          <w:i/>
        </w:rPr>
      </w:pPr>
      <w:r w:rsidRPr="004445ED">
        <w:rPr>
          <w:i/>
        </w:rPr>
        <w:t xml:space="preserve">Таблица 2. </w:t>
      </w:r>
    </w:p>
    <w:p w:rsidR="00D56B1B" w:rsidRPr="004445ED" w:rsidRDefault="00D56B1B" w:rsidP="00462786">
      <w:pPr>
        <w:pStyle w:val="af5"/>
        <w:shd w:val="clear" w:color="auto" w:fill="FFFFFF"/>
        <w:spacing w:before="0" w:beforeAutospacing="0" w:after="0" w:afterAutospacing="0" w:line="360" w:lineRule="auto"/>
        <w:ind w:firstLine="708"/>
        <w:jc w:val="right"/>
        <w:rPr>
          <w:i/>
        </w:rPr>
      </w:pP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4"/>
        <w:gridCol w:w="2268"/>
        <w:gridCol w:w="2126"/>
        <w:gridCol w:w="2693"/>
      </w:tblGrid>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Специальности</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Теоретические часы</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Практические часы</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соотношение</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Лабораторная  диагностика</w:t>
            </w:r>
          </w:p>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580</w:t>
            </w:r>
          </w:p>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428</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42,4%</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 Лабораторная  </w:t>
            </w:r>
            <w:r w:rsidRPr="00604952">
              <w:rPr>
                <w:rFonts w:ascii="Times New Roman" w:eastAsia="Times New Roman" w:hAnsi="Times New Roman" w:cs="Times New Roman"/>
                <w:color w:val="auto"/>
                <w:kern w:val="24"/>
                <w:lang w:eastAsia="zh-CN" w:bidi="ar-SA"/>
              </w:rPr>
              <w:lastRenderedPageBreak/>
              <w:t>диагностика</w:t>
            </w:r>
          </w:p>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lastRenderedPageBreak/>
              <w:t>370</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690</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65,1%</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lastRenderedPageBreak/>
              <w:t xml:space="preserve"> Лабораторная  диагностика</w:t>
            </w:r>
          </w:p>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274</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482</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63,7%</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Фармация</w:t>
            </w:r>
          </w:p>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298</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368</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29,7%</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Фармация </w:t>
            </w:r>
          </w:p>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458</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608</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57%</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Фармация</w:t>
            </w:r>
          </w:p>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234</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430</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64,8%</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Акушерское  дело</w:t>
            </w:r>
          </w:p>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598</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360</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37,6%</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Акушерское  дело</w:t>
            </w:r>
          </w:p>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350 </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698 </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66,6% </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Акушерское  дело</w:t>
            </w:r>
          </w:p>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192 </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448 </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70% </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Стоматология ортопедическая </w:t>
            </w:r>
          </w:p>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624 </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670 </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51% </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Стоматология ортопедическая </w:t>
            </w:r>
          </w:p>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413 </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794 </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65,8% </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Стоматология ортопедическая </w:t>
            </w:r>
          </w:p>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266 </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530 </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66,6% </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ТЭУ 1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354</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698</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66,3%</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ТЭУ 2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368</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832</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69,3%</w:t>
            </w:r>
          </w:p>
        </w:tc>
      </w:tr>
      <w:tr w:rsidR="00D56B1B" w:rsidRPr="00604952" w:rsidTr="0085741A">
        <w:trPr>
          <w:trHeight w:val="551"/>
        </w:trPr>
        <w:tc>
          <w:tcPr>
            <w:tcW w:w="2694"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lastRenderedPageBreak/>
              <w:t>ТЭУ 3 курс</w:t>
            </w:r>
          </w:p>
        </w:tc>
        <w:tc>
          <w:tcPr>
            <w:tcW w:w="2268"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153</w:t>
            </w:r>
          </w:p>
        </w:tc>
        <w:tc>
          <w:tcPr>
            <w:tcW w:w="2126"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744</w:t>
            </w:r>
          </w:p>
        </w:tc>
        <w:tc>
          <w:tcPr>
            <w:tcW w:w="2693" w:type="dxa"/>
            <w:shd w:val="clear" w:color="auto" w:fill="E9EDF4"/>
            <w:tcMar>
              <w:top w:w="72" w:type="dxa"/>
              <w:left w:w="144" w:type="dxa"/>
              <w:bottom w:w="72" w:type="dxa"/>
              <w:right w:w="144" w:type="dxa"/>
            </w:tcMar>
            <w:hideMark/>
          </w:tcPr>
          <w:p w:rsidR="00D56B1B" w:rsidRPr="00604952" w:rsidRDefault="00D56B1B" w:rsidP="0046278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82,9%</w:t>
            </w:r>
          </w:p>
        </w:tc>
      </w:tr>
    </w:tbl>
    <w:p w:rsidR="00D56B1B" w:rsidRPr="00604952" w:rsidRDefault="00D56B1B" w:rsidP="00462786">
      <w:pPr>
        <w:pStyle w:val="af5"/>
        <w:shd w:val="clear" w:color="auto" w:fill="FFFFFF"/>
        <w:spacing w:before="0" w:beforeAutospacing="0" w:after="0" w:afterAutospacing="0" w:line="360" w:lineRule="auto"/>
        <w:ind w:firstLine="708"/>
        <w:jc w:val="both"/>
      </w:pPr>
      <w:r w:rsidRPr="00604952">
        <w:t xml:space="preserve">При  дуальной  форме обучения придерживаются педагогические  принципы обучения это целенаправленность, систематичность, последовательность, а также принцип связи обучения с практическим здравоохранением, и интегративный подход, что является основой  формирования профессиональной компетентности будущих специалистов. </w:t>
      </w:r>
    </w:p>
    <w:p w:rsidR="00D56B1B" w:rsidRPr="00604952" w:rsidRDefault="00D56B1B" w:rsidP="00462786">
      <w:pPr>
        <w:pStyle w:val="af5"/>
        <w:shd w:val="clear" w:color="auto" w:fill="FFFFFF"/>
        <w:spacing w:before="0" w:beforeAutospacing="0" w:after="0" w:afterAutospacing="0" w:line="360" w:lineRule="auto"/>
        <w:jc w:val="both"/>
      </w:pPr>
      <w:r w:rsidRPr="00604952">
        <w:t xml:space="preserve">Все виды практики: учебная, производственная и преддипломная проходят на клинических базах: ГАУ РБ №1-НЦМ, ГБУ «РБ№ 2- ЦЭМП», ГБУ «РБ №3», ГБУ «ЯРКБ», ГБУ «Медицинский центр </w:t>
      </w:r>
      <w:proofErr w:type="spellStart"/>
      <w:r w:rsidRPr="00604952">
        <w:t>г.Якутска</w:t>
      </w:r>
      <w:proofErr w:type="spellEnd"/>
      <w:r w:rsidRPr="00604952">
        <w:t xml:space="preserve">», поликлиники </w:t>
      </w:r>
      <w:proofErr w:type="spellStart"/>
      <w:r w:rsidRPr="00604952">
        <w:t>г.Якутска</w:t>
      </w:r>
      <w:proofErr w:type="spellEnd"/>
      <w:r w:rsidRPr="00604952">
        <w:t xml:space="preserve">, ЯРОД,ЯРКВД, ЯРОБ, ДИБ, клиника СВФУ. </w:t>
      </w:r>
    </w:p>
    <w:p w:rsidR="00D56B1B" w:rsidRPr="00604952" w:rsidRDefault="00D56B1B" w:rsidP="00462786">
      <w:pPr>
        <w:spacing w:line="360" w:lineRule="auto"/>
        <w:ind w:firstLine="708"/>
        <w:jc w:val="both"/>
        <w:rPr>
          <w:rFonts w:ascii="Times New Roman" w:hAnsi="Times New Roman" w:cs="Times New Roman"/>
          <w:color w:val="auto"/>
          <w:lang w:eastAsia="zh-CN"/>
        </w:rPr>
      </w:pPr>
      <w:r w:rsidRPr="00604952">
        <w:rPr>
          <w:rFonts w:ascii="Times New Roman" w:hAnsi="Times New Roman" w:cs="Times New Roman"/>
          <w:color w:val="auto"/>
        </w:rPr>
        <w:t xml:space="preserve">На клинических базах проходит подготовка для участия студентов колледжа в  чемпионатах </w:t>
      </w:r>
      <w:proofErr w:type="spellStart"/>
      <w:r w:rsidRPr="00604952">
        <w:rPr>
          <w:rFonts w:ascii="Times New Roman" w:hAnsi="Times New Roman" w:cs="Times New Roman"/>
          <w:color w:val="auto"/>
          <w:lang w:val="en-US" w:eastAsia="zh-CN"/>
        </w:rPr>
        <w:t>WorldSkills</w:t>
      </w:r>
      <w:proofErr w:type="spellEnd"/>
      <w:r w:rsidRPr="00604952">
        <w:rPr>
          <w:rFonts w:ascii="Times New Roman" w:hAnsi="Times New Roman" w:cs="Times New Roman"/>
          <w:color w:val="auto"/>
          <w:lang w:eastAsia="zh-CN"/>
        </w:rPr>
        <w:t xml:space="preserve"> </w:t>
      </w:r>
      <w:r w:rsidRPr="00604952">
        <w:rPr>
          <w:rFonts w:ascii="Times New Roman" w:hAnsi="Times New Roman" w:cs="Times New Roman"/>
          <w:color w:val="auto"/>
          <w:lang w:val="en-US" w:eastAsia="zh-CN"/>
        </w:rPr>
        <w:t>Russia</w:t>
      </w:r>
      <w:r w:rsidRPr="00604952">
        <w:rPr>
          <w:rFonts w:ascii="Times New Roman" w:hAnsi="Times New Roman" w:cs="Times New Roman"/>
          <w:color w:val="auto"/>
          <w:lang w:eastAsia="zh-CN"/>
        </w:rPr>
        <w:t xml:space="preserve"> и </w:t>
      </w:r>
      <w:proofErr w:type="spellStart"/>
      <w:r w:rsidRPr="00604952">
        <w:rPr>
          <w:rFonts w:ascii="Times New Roman" w:hAnsi="Times New Roman" w:cs="Times New Roman"/>
          <w:color w:val="auto"/>
          <w:lang w:eastAsia="zh-CN"/>
        </w:rPr>
        <w:t>Абилимпикс</w:t>
      </w:r>
      <w:proofErr w:type="spellEnd"/>
      <w:r w:rsidRPr="00604952">
        <w:rPr>
          <w:rFonts w:ascii="Times New Roman" w:hAnsi="Times New Roman" w:cs="Times New Roman"/>
          <w:color w:val="auto"/>
          <w:lang w:eastAsia="zh-CN"/>
        </w:rPr>
        <w:t xml:space="preserve"> по профессиональным компетенциям «Медицинский и социальный уход»,  «Лабораторный медицинский анализ» и «Стоматология ортопедическая». </w:t>
      </w:r>
    </w:p>
    <w:p w:rsidR="00D56B1B" w:rsidRPr="00604952" w:rsidRDefault="00D56B1B" w:rsidP="00462786">
      <w:pPr>
        <w:spacing w:line="360" w:lineRule="auto"/>
        <w:ind w:firstLine="708"/>
        <w:jc w:val="both"/>
        <w:rPr>
          <w:rFonts w:ascii="Times New Roman" w:hAnsi="Times New Roman" w:cs="Times New Roman"/>
          <w:color w:val="auto"/>
          <w:lang w:eastAsia="zh-CN"/>
        </w:rPr>
      </w:pPr>
      <w:r w:rsidRPr="00604952">
        <w:rPr>
          <w:rFonts w:ascii="Times New Roman" w:hAnsi="Times New Roman" w:cs="Times New Roman"/>
          <w:color w:val="auto"/>
          <w:lang w:eastAsia="zh-CN"/>
        </w:rPr>
        <w:t xml:space="preserve">Социальные партнеры активно вовлекаются в работу экспертов соревнований: это </w:t>
      </w:r>
      <w:proofErr w:type="spellStart"/>
      <w:r w:rsidRPr="00604952">
        <w:rPr>
          <w:rFonts w:ascii="Times New Roman" w:hAnsi="Times New Roman" w:cs="Times New Roman"/>
          <w:color w:val="auto"/>
          <w:lang w:eastAsia="zh-CN"/>
        </w:rPr>
        <w:t>Мордосова</w:t>
      </w:r>
      <w:proofErr w:type="spellEnd"/>
      <w:r w:rsidRPr="00604952">
        <w:rPr>
          <w:rFonts w:ascii="Times New Roman" w:hAnsi="Times New Roman" w:cs="Times New Roman"/>
          <w:color w:val="auto"/>
          <w:lang w:eastAsia="zh-CN"/>
        </w:rPr>
        <w:t xml:space="preserve"> И.С.,  - главный специалист по сестринскому делу Республиканской больницы № 1-НЦМ;  Андреева Е.Г., - главная медицинская сестра; Васильева Л.М. –врач организатор  отдела Управления  сестринским делом Республиканской больницы № 2-ЦЭМП; Иванов А.И.- главный медицинский брат ЯГКБ; Гоголева С.А., - главная медицинская сестра ЯРОД; кроме этого  Христофорова Т.П. - медицинская сестра отделения реанимации и интенсивной терапии ОНМК Республиканской больницы № 2-ЦЭМП  является тренером  участниц конкурса,  проводит обучение эргономике,  отработке техники выполнения манипуляций по уходу за тяжелобольными. </w:t>
      </w:r>
    </w:p>
    <w:p w:rsidR="00D56B1B" w:rsidRPr="004445ED" w:rsidRDefault="00D56B1B" w:rsidP="00462786">
      <w:pPr>
        <w:spacing w:line="360" w:lineRule="auto"/>
        <w:ind w:firstLine="708"/>
        <w:jc w:val="right"/>
        <w:rPr>
          <w:rFonts w:ascii="Times New Roman" w:hAnsi="Times New Roman" w:cs="Times New Roman"/>
          <w:i/>
          <w:color w:val="auto"/>
          <w:lang w:eastAsia="zh-CN"/>
        </w:rPr>
      </w:pPr>
      <w:r w:rsidRPr="004445ED">
        <w:rPr>
          <w:rFonts w:ascii="Times New Roman" w:hAnsi="Times New Roman" w:cs="Times New Roman"/>
          <w:i/>
          <w:color w:val="auto"/>
          <w:lang w:eastAsia="zh-CN"/>
        </w:rPr>
        <w:t xml:space="preserve">Таблица 3. </w:t>
      </w:r>
    </w:p>
    <w:p w:rsidR="00D56B1B" w:rsidRPr="00604952" w:rsidRDefault="00D56B1B" w:rsidP="00462786">
      <w:pPr>
        <w:spacing w:line="360" w:lineRule="auto"/>
        <w:ind w:firstLine="740"/>
        <w:jc w:val="center"/>
        <w:rPr>
          <w:rFonts w:ascii="Times New Roman" w:hAnsi="Times New Roman" w:cs="Times New Roman"/>
          <w:color w:val="auto"/>
        </w:rPr>
      </w:pPr>
      <w:r w:rsidRPr="00604952">
        <w:rPr>
          <w:rFonts w:ascii="Times New Roman" w:hAnsi="Times New Roman" w:cs="Times New Roman"/>
          <w:color w:val="auto"/>
        </w:rPr>
        <w:t>Договора  с медицинскими организациями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5228"/>
        <w:gridCol w:w="3719"/>
      </w:tblGrid>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Медицинские организации</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 Руководители-главные врачи</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РС(Я) «Республиканская больница №1-Национальный центр»</w:t>
            </w:r>
          </w:p>
        </w:tc>
        <w:tc>
          <w:tcPr>
            <w:tcW w:w="3719" w:type="dxa"/>
          </w:tcPr>
          <w:p w:rsidR="00D56B1B" w:rsidRPr="00604952" w:rsidRDefault="00D56B1B" w:rsidP="00462786">
            <w:pPr>
              <w:spacing w:line="360" w:lineRule="auto"/>
              <w:jc w:val="both"/>
              <w:rPr>
                <w:rFonts w:ascii="Times New Roman" w:hAnsi="Times New Roman" w:cs="Times New Roman"/>
                <w:color w:val="auto"/>
              </w:rPr>
            </w:pPr>
            <w:proofErr w:type="spellStart"/>
            <w:r w:rsidRPr="00604952">
              <w:rPr>
                <w:rFonts w:ascii="Times New Roman" w:hAnsi="Times New Roman" w:cs="Times New Roman"/>
                <w:color w:val="auto"/>
              </w:rPr>
              <w:t>Лугинов</w:t>
            </w:r>
            <w:proofErr w:type="spellEnd"/>
            <w:r w:rsidRPr="00604952">
              <w:rPr>
                <w:rFonts w:ascii="Times New Roman" w:hAnsi="Times New Roman" w:cs="Times New Roman"/>
                <w:color w:val="auto"/>
              </w:rPr>
              <w:t xml:space="preserve"> Н.В.</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2.</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РС(Я) «Республиканская больница № 2-Центр экстренной медицинской помощи»</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Иванов И.С.</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3.</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ГАУ РС(Я) «Республиканская клиническая больница № 3, Гериатрический центр»</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Татаринова О.В.</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4.</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РС(Я) «Якутская Республиканская  клиническая больница»</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Васильев Н.Н.</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5.</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ГБУ РС(Я) «Якутский Республиканский  </w:t>
            </w:r>
            <w:r w:rsidRPr="00604952">
              <w:rPr>
                <w:rFonts w:ascii="Times New Roman" w:hAnsi="Times New Roman" w:cs="Times New Roman"/>
                <w:color w:val="auto"/>
              </w:rPr>
              <w:lastRenderedPageBreak/>
              <w:t>онкологический диспансер»</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lastRenderedPageBreak/>
              <w:t>Афанасьева Л.Н.</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lastRenderedPageBreak/>
              <w:t>6.</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Республики Саха (Якутия) «Поликлиника №1»</w:t>
            </w:r>
          </w:p>
        </w:tc>
        <w:tc>
          <w:tcPr>
            <w:tcW w:w="3719" w:type="dxa"/>
          </w:tcPr>
          <w:p w:rsidR="00D56B1B" w:rsidRPr="00604952" w:rsidRDefault="00D56B1B" w:rsidP="00462786">
            <w:pPr>
              <w:spacing w:line="360" w:lineRule="auto"/>
              <w:jc w:val="both"/>
              <w:rPr>
                <w:rFonts w:ascii="Times New Roman" w:hAnsi="Times New Roman" w:cs="Times New Roman"/>
                <w:color w:val="auto"/>
              </w:rPr>
            </w:pPr>
            <w:proofErr w:type="spellStart"/>
            <w:r w:rsidRPr="00604952">
              <w:rPr>
                <w:rFonts w:ascii="Times New Roman" w:hAnsi="Times New Roman" w:cs="Times New Roman"/>
                <w:color w:val="auto"/>
              </w:rPr>
              <w:t>Эверстова</w:t>
            </w:r>
            <w:proofErr w:type="spellEnd"/>
            <w:r w:rsidRPr="00604952">
              <w:rPr>
                <w:rFonts w:ascii="Times New Roman" w:hAnsi="Times New Roman" w:cs="Times New Roman"/>
                <w:color w:val="auto"/>
              </w:rPr>
              <w:t xml:space="preserve"> А.В.</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7.</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ГБУ РС(Я) «Медицинский центр </w:t>
            </w:r>
            <w:proofErr w:type="spellStart"/>
            <w:r w:rsidRPr="00604952">
              <w:rPr>
                <w:rFonts w:ascii="Times New Roman" w:hAnsi="Times New Roman" w:cs="Times New Roman"/>
                <w:color w:val="auto"/>
              </w:rPr>
              <w:t>г.Якутска</w:t>
            </w:r>
            <w:proofErr w:type="spellEnd"/>
            <w:r w:rsidRPr="00604952">
              <w:rPr>
                <w:rFonts w:ascii="Times New Roman" w:hAnsi="Times New Roman" w:cs="Times New Roman"/>
                <w:color w:val="auto"/>
              </w:rPr>
              <w:t>»</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Яковлев А.А.</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8.</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ГБУ Республики Саха (Якутия) «Поликлиника </w:t>
            </w:r>
          </w:p>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3»</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Давыдова С.Н.</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9.</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Республики Саха (Якутия) «Станция скорой медицинской помощи»</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Андросова Т.А.</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10.</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Республики Саха (Якутия) «Якутская Республиканская офтальмологическая больница»</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Назаров А.Н.</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11.</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РС(Я) «Поликлиника №5»</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Николаева Е.Л.</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12.</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ГАУ РС(Я) «Стоматологическая поликлиника </w:t>
            </w:r>
            <w:proofErr w:type="spellStart"/>
            <w:r w:rsidRPr="00604952">
              <w:rPr>
                <w:rFonts w:ascii="Times New Roman" w:hAnsi="Times New Roman" w:cs="Times New Roman"/>
                <w:color w:val="auto"/>
              </w:rPr>
              <w:t>г.Якутска</w:t>
            </w:r>
            <w:proofErr w:type="spellEnd"/>
            <w:r w:rsidRPr="00604952">
              <w:rPr>
                <w:rFonts w:ascii="Times New Roman" w:hAnsi="Times New Roman" w:cs="Times New Roman"/>
                <w:color w:val="auto"/>
              </w:rPr>
              <w:t>»</w:t>
            </w:r>
          </w:p>
        </w:tc>
        <w:tc>
          <w:tcPr>
            <w:tcW w:w="3719" w:type="dxa"/>
          </w:tcPr>
          <w:p w:rsidR="00D56B1B" w:rsidRPr="00604952" w:rsidRDefault="00D56B1B" w:rsidP="00462786">
            <w:pPr>
              <w:spacing w:line="360" w:lineRule="auto"/>
              <w:jc w:val="both"/>
              <w:rPr>
                <w:rFonts w:ascii="Times New Roman" w:hAnsi="Times New Roman" w:cs="Times New Roman"/>
                <w:color w:val="auto"/>
              </w:rPr>
            </w:pPr>
            <w:proofErr w:type="spellStart"/>
            <w:r w:rsidRPr="00604952">
              <w:rPr>
                <w:rFonts w:ascii="Times New Roman" w:hAnsi="Times New Roman" w:cs="Times New Roman"/>
                <w:color w:val="auto"/>
              </w:rPr>
              <w:t>Пупелене</w:t>
            </w:r>
            <w:proofErr w:type="spellEnd"/>
            <w:r w:rsidRPr="00604952">
              <w:rPr>
                <w:rFonts w:ascii="Times New Roman" w:hAnsi="Times New Roman" w:cs="Times New Roman"/>
                <w:color w:val="auto"/>
              </w:rPr>
              <w:t xml:space="preserve"> М.Ю.</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13.</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Медицинский институт СВФУ </w:t>
            </w:r>
            <w:proofErr w:type="spellStart"/>
            <w:r w:rsidRPr="00604952">
              <w:rPr>
                <w:rFonts w:ascii="Times New Roman" w:hAnsi="Times New Roman" w:cs="Times New Roman"/>
                <w:color w:val="auto"/>
              </w:rPr>
              <w:t>им.М.К.Аммосова</w:t>
            </w:r>
            <w:proofErr w:type="spellEnd"/>
          </w:p>
        </w:tc>
        <w:tc>
          <w:tcPr>
            <w:tcW w:w="3719" w:type="dxa"/>
          </w:tcPr>
          <w:p w:rsidR="00D56B1B" w:rsidRPr="00604952" w:rsidRDefault="00ED0B2E" w:rsidP="00ED0B2E">
            <w:pPr>
              <w:spacing w:line="360" w:lineRule="auto"/>
              <w:jc w:val="both"/>
              <w:rPr>
                <w:rFonts w:ascii="Times New Roman" w:hAnsi="Times New Roman" w:cs="Times New Roman"/>
                <w:color w:val="auto"/>
              </w:rPr>
            </w:pPr>
            <w:r>
              <w:rPr>
                <w:rFonts w:ascii="Times New Roman" w:hAnsi="Times New Roman" w:cs="Times New Roman"/>
                <w:color w:val="auto"/>
              </w:rPr>
              <w:t>ректор Николаев А.Н.</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14.</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НПЦ «Фтизиатрия»</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директор Кравченко А.Ф.</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15. </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«Якутский Республиканский центр по профилактике и борьбе со СПИД»</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 Кожевников А.А.</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16.</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ГБУ РС (Я) «Якутский республиканский </w:t>
            </w:r>
            <w:proofErr w:type="spellStart"/>
            <w:r w:rsidRPr="00604952">
              <w:rPr>
                <w:rFonts w:ascii="Times New Roman" w:hAnsi="Times New Roman" w:cs="Times New Roman"/>
                <w:color w:val="auto"/>
              </w:rPr>
              <w:t>кожно</w:t>
            </w:r>
            <w:proofErr w:type="spellEnd"/>
            <w:r w:rsidRPr="00604952">
              <w:rPr>
                <w:rFonts w:ascii="Times New Roman" w:hAnsi="Times New Roman" w:cs="Times New Roman"/>
                <w:color w:val="auto"/>
              </w:rPr>
              <w:t xml:space="preserve"> – венерологический диспансер»</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Петров С.Е.</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17.</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«Республиканский детский туберкулезный санаторий им. Т.П. Дмитриевой»</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Томский М.И.</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18.</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«Станция переливание крови г. Якутска»</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Ермолаев А.Р.</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19.</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ФГБ НУ «якутский научный центр комплексных медицинских проблем»</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директор Романова А.Н.</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20.</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«Детская инфекционная клиническая больница»</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Богдашин В.В.</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21.</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 ГБУ РС (Я) «</w:t>
            </w:r>
            <w:proofErr w:type="spellStart"/>
            <w:r w:rsidRPr="00604952">
              <w:rPr>
                <w:rFonts w:ascii="Times New Roman" w:hAnsi="Times New Roman" w:cs="Times New Roman"/>
                <w:color w:val="auto"/>
              </w:rPr>
              <w:t>Мирнинская</w:t>
            </w:r>
            <w:proofErr w:type="spellEnd"/>
            <w:r w:rsidRPr="00604952">
              <w:rPr>
                <w:rFonts w:ascii="Times New Roman" w:hAnsi="Times New Roman" w:cs="Times New Roman"/>
                <w:color w:val="auto"/>
              </w:rPr>
              <w:t xml:space="preserve"> ЦРБ»</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 </w:t>
            </w:r>
            <w:proofErr w:type="spellStart"/>
            <w:r w:rsidRPr="00604952">
              <w:rPr>
                <w:rFonts w:ascii="Times New Roman" w:hAnsi="Times New Roman" w:cs="Times New Roman"/>
                <w:color w:val="auto"/>
              </w:rPr>
              <w:t>Стручкова</w:t>
            </w:r>
            <w:proofErr w:type="spellEnd"/>
            <w:r w:rsidRPr="00604952">
              <w:rPr>
                <w:rFonts w:ascii="Times New Roman" w:hAnsi="Times New Roman" w:cs="Times New Roman"/>
                <w:color w:val="auto"/>
              </w:rPr>
              <w:t xml:space="preserve"> Т.П.</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22</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w:t>
            </w:r>
            <w:proofErr w:type="spellStart"/>
            <w:r w:rsidRPr="00604952">
              <w:rPr>
                <w:rFonts w:ascii="Times New Roman" w:hAnsi="Times New Roman" w:cs="Times New Roman"/>
                <w:color w:val="auto"/>
              </w:rPr>
              <w:t>Нюрбинская</w:t>
            </w:r>
            <w:proofErr w:type="spellEnd"/>
            <w:r w:rsidRPr="00604952">
              <w:rPr>
                <w:rFonts w:ascii="Times New Roman" w:hAnsi="Times New Roman" w:cs="Times New Roman"/>
                <w:color w:val="auto"/>
              </w:rPr>
              <w:t xml:space="preserve"> ЦРБ»</w:t>
            </w:r>
          </w:p>
        </w:tc>
        <w:tc>
          <w:tcPr>
            <w:tcW w:w="3719"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Павлова Н.Н.</w:t>
            </w:r>
          </w:p>
        </w:tc>
      </w:tr>
      <w:tr w:rsidR="00D56B1B" w:rsidRPr="00604952" w:rsidTr="0085741A">
        <w:tc>
          <w:tcPr>
            <w:tcW w:w="516"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23. </w:t>
            </w:r>
          </w:p>
        </w:tc>
        <w:tc>
          <w:tcPr>
            <w:tcW w:w="5228" w:type="dxa"/>
          </w:tcPr>
          <w:p w:rsidR="00D56B1B" w:rsidRPr="00604952" w:rsidRDefault="00D56B1B" w:rsidP="0046278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w:t>
            </w:r>
            <w:proofErr w:type="spellStart"/>
            <w:r w:rsidRPr="00604952">
              <w:rPr>
                <w:rFonts w:ascii="Times New Roman" w:hAnsi="Times New Roman" w:cs="Times New Roman"/>
                <w:color w:val="auto"/>
              </w:rPr>
              <w:t>Томпонская</w:t>
            </w:r>
            <w:proofErr w:type="spellEnd"/>
            <w:r w:rsidRPr="00604952">
              <w:rPr>
                <w:rFonts w:ascii="Times New Roman" w:hAnsi="Times New Roman" w:cs="Times New Roman"/>
                <w:color w:val="auto"/>
              </w:rPr>
              <w:t xml:space="preserve"> ЦРБ»</w:t>
            </w:r>
          </w:p>
        </w:tc>
        <w:tc>
          <w:tcPr>
            <w:tcW w:w="3719" w:type="dxa"/>
          </w:tcPr>
          <w:p w:rsidR="00D56B1B" w:rsidRPr="00604952" w:rsidRDefault="00D56B1B" w:rsidP="00462786">
            <w:pPr>
              <w:spacing w:line="360" w:lineRule="auto"/>
              <w:jc w:val="both"/>
              <w:rPr>
                <w:rFonts w:ascii="Times New Roman" w:hAnsi="Times New Roman" w:cs="Times New Roman"/>
                <w:color w:val="auto"/>
              </w:rPr>
            </w:pPr>
            <w:proofErr w:type="spellStart"/>
            <w:r w:rsidRPr="00604952">
              <w:rPr>
                <w:rFonts w:ascii="Times New Roman" w:hAnsi="Times New Roman" w:cs="Times New Roman"/>
                <w:color w:val="auto"/>
              </w:rPr>
              <w:t>Ковинин</w:t>
            </w:r>
            <w:proofErr w:type="spellEnd"/>
            <w:r w:rsidRPr="00604952">
              <w:rPr>
                <w:rFonts w:ascii="Times New Roman" w:hAnsi="Times New Roman" w:cs="Times New Roman"/>
                <w:color w:val="auto"/>
              </w:rPr>
              <w:t xml:space="preserve"> В.А.</w:t>
            </w:r>
          </w:p>
        </w:tc>
      </w:tr>
    </w:tbl>
    <w:p w:rsidR="00D56B1B" w:rsidRPr="00604952" w:rsidRDefault="00D56B1B" w:rsidP="00462786">
      <w:pPr>
        <w:spacing w:line="360" w:lineRule="auto"/>
        <w:ind w:firstLine="740"/>
        <w:jc w:val="both"/>
        <w:rPr>
          <w:rFonts w:ascii="Times New Roman" w:hAnsi="Times New Roman" w:cs="Times New Roman"/>
          <w:color w:val="auto"/>
        </w:rPr>
      </w:pPr>
      <w:r w:rsidRPr="00604952">
        <w:rPr>
          <w:rFonts w:ascii="Times New Roman" w:hAnsi="Times New Roman" w:cs="Times New Roman"/>
          <w:color w:val="auto"/>
        </w:rPr>
        <w:t xml:space="preserve">В 2019 году продолжается сотрудничество с медицинскими организациями, кроме договоров о сотрудничестве  внедряется инновационный  проект «Эффективная модель подготовки кадров через систему наставничества на производстве в  контексте целевого </w:t>
      </w:r>
      <w:r w:rsidRPr="00604952">
        <w:rPr>
          <w:rFonts w:ascii="Times New Roman" w:hAnsi="Times New Roman" w:cs="Times New Roman"/>
          <w:color w:val="auto"/>
        </w:rPr>
        <w:lastRenderedPageBreak/>
        <w:t xml:space="preserve">обучения профессиональной образовательной организации». По данному проекту учебные группы с 1 курса  закрепляются за определенным отделением больницы.   Студенты в  закрепленном  отделении могут пройти производственную практику по определенным Профессиональным модулям, соблюдая </w:t>
      </w:r>
      <w:proofErr w:type="spellStart"/>
      <w:r w:rsidRPr="00604952">
        <w:rPr>
          <w:rFonts w:ascii="Times New Roman" w:hAnsi="Times New Roman" w:cs="Times New Roman"/>
          <w:color w:val="auto"/>
        </w:rPr>
        <w:t>этико</w:t>
      </w:r>
      <w:proofErr w:type="spellEnd"/>
      <w:r w:rsidRPr="00604952">
        <w:rPr>
          <w:rFonts w:ascii="Times New Roman" w:hAnsi="Times New Roman" w:cs="Times New Roman"/>
          <w:color w:val="auto"/>
        </w:rPr>
        <w:t xml:space="preserve"> – </w:t>
      </w:r>
      <w:proofErr w:type="spellStart"/>
      <w:r w:rsidRPr="00604952">
        <w:rPr>
          <w:rFonts w:ascii="Times New Roman" w:hAnsi="Times New Roman" w:cs="Times New Roman"/>
          <w:color w:val="auto"/>
        </w:rPr>
        <w:t>деонтологичекие</w:t>
      </w:r>
      <w:proofErr w:type="spellEnd"/>
      <w:r w:rsidRPr="00604952">
        <w:rPr>
          <w:rFonts w:ascii="Times New Roman" w:hAnsi="Times New Roman" w:cs="Times New Roman"/>
          <w:color w:val="auto"/>
        </w:rPr>
        <w:t xml:space="preserve"> аспекты общения, умение обращаться с пациентам разного возраста, что необходимо для   будущей специальности.</w:t>
      </w:r>
    </w:p>
    <w:p w:rsidR="00D56B1B" w:rsidRPr="00604952" w:rsidRDefault="00D56B1B" w:rsidP="00462786">
      <w:pPr>
        <w:spacing w:line="360" w:lineRule="auto"/>
        <w:ind w:firstLine="708"/>
        <w:jc w:val="both"/>
        <w:rPr>
          <w:rFonts w:ascii="Times New Roman" w:hAnsi="Times New Roman" w:cs="Times New Roman"/>
          <w:color w:val="auto"/>
          <w:lang w:eastAsia="zh-CN"/>
        </w:rPr>
      </w:pPr>
      <w:r w:rsidRPr="00604952">
        <w:rPr>
          <w:rFonts w:ascii="Times New Roman" w:hAnsi="Times New Roman" w:cs="Times New Roman"/>
          <w:color w:val="auto"/>
        </w:rPr>
        <w:t xml:space="preserve">На клинических базах проходит подготовка для участия студентов колледжа в  чемпионатах </w:t>
      </w:r>
      <w:proofErr w:type="spellStart"/>
      <w:r w:rsidRPr="00604952">
        <w:rPr>
          <w:rFonts w:ascii="Times New Roman" w:hAnsi="Times New Roman" w:cs="Times New Roman"/>
          <w:color w:val="auto"/>
          <w:lang w:val="en-US" w:eastAsia="zh-CN"/>
        </w:rPr>
        <w:t>WorldSkills</w:t>
      </w:r>
      <w:proofErr w:type="spellEnd"/>
      <w:r w:rsidRPr="00604952">
        <w:rPr>
          <w:rFonts w:ascii="Times New Roman" w:hAnsi="Times New Roman" w:cs="Times New Roman"/>
          <w:color w:val="auto"/>
          <w:lang w:eastAsia="zh-CN"/>
        </w:rPr>
        <w:t xml:space="preserve"> </w:t>
      </w:r>
      <w:r w:rsidRPr="00604952">
        <w:rPr>
          <w:rFonts w:ascii="Times New Roman" w:hAnsi="Times New Roman" w:cs="Times New Roman"/>
          <w:color w:val="auto"/>
          <w:lang w:val="en-US" w:eastAsia="zh-CN"/>
        </w:rPr>
        <w:t>Russia</w:t>
      </w:r>
      <w:r w:rsidRPr="00604952">
        <w:rPr>
          <w:rFonts w:ascii="Times New Roman" w:hAnsi="Times New Roman" w:cs="Times New Roman"/>
          <w:color w:val="auto"/>
          <w:lang w:eastAsia="zh-CN"/>
        </w:rPr>
        <w:t xml:space="preserve"> по профессиональным компетенциям «Медицинский и социальный уход» и «Лабораторный медицинский техник». В 2019 г.   наши конкурсанты участвовали в  Отборочных чемпионатах </w:t>
      </w:r>
      <w:proofErr w:type="spellStart"/>
      <w:r w:rsidRPr="00604952">
        <w:rPr>
          <w:rFonts w:ascii="Times New Roman" w:hAnsi="Times New Roman" w:cs="Times New Roman"/>
          <w:color w:val="auto"/>
          <w:lang w:val="en-US" w:eastAsia="zh-CN"/>
        </w:rPr>
        <w:t>WorldSkills</w:t>
      </w:r>
      <w:proofErr w:type="spellEnd"/>
      <w:r w:rsidRPr="00604952">
        <w:rPr>
          <w:rFonts w:ascii="Times New Roman" w:hAnsi="Times New Roman" w:cs="Times New Roman"/>
          <w:color w:val="auto"/>
          <w:lang w:eastAsia="zh-CN"/>
        </w:rPr>
        <w:t xml:space="preserve"> </w:t>
      </w:r>
      <w:r w:rsidRPr="00604952">
        <w:rPr>
          <w:rFonts w:ascii="Times New Roman" w:hAnsi="Times New Roman" w:cs="Times New Roman"/>
          <w:color w:val="auto"/>
          <w:lang w:val="en-US" w:eastAsia="zh-CN"/>
        </w:rPr>
        <w:t>Russia</w:t>
      </w:r>
      <w:r w:rsidRPr="00604952">
        <w:rPr>
          <w:rFonts w:ascii="Times New Roman" w:hAnsi="Times New Roman" w:cs="Times New Roman"/>
          <w:color w:val="auto"/>
          <w:lang w:eastAsia="zh-CN"/>
        </w:rPr>
        <w:t xml:space="preserve"> по трем компетенциям «Медицинский и  социальный уход» и «Эстетическая косметология» в </w:t>
      </w:r>
      <w:proofErr w:type="spellStart"/>
      <w:r w:rsidRPr="00604952">
        <w:rPr>
          <w:rFonts w:ascii="Times New Roman" w:hAnsi="Times New Roman" w:cs="Times New Roman"/>
          <w:color w:val="auto"/>
          <w:lang w:eastAsia="zh-CN"/>
        </w:rPr>
        <w:t>г.Тюмени</w:t>
      </w:r>
      <w:proofErr w:type="spellEnd"/>
      <w:r w:rsidRPr="00604952">
        <w:rPr>
          <w:rFonts w:ascii="Times New Roman" w:hAnsi="Times New Roman" w:cs="Times New Roman"/>
          <w:color w:val="auto"/>
          <w:lang w:eastAsia="zh-CN"/>
        </w:rPr>
        <w:t xml:space="preserve">,  «Лабораторный медицинский техник» в </w:t>
      </w:r>
      <w:proofErr w:type="spellStart"/>
      <w:r w:rsidRPr="00604952">
        <w:rPr>
          <w:rFonts w:ascii="Times New Roman" w:hAnsi="Times New Roman" w:cs="Times New Roman"/>
          <w:color w:val="auto"/>
          <w:lang w:eastAsia="zh-CN"/>
        </w:rPr>
        <w:t>г.Москва</w:t>
      </w:r>
      <w:proofErr w:type="spellEnd"/>
      <w:r w:rsidRPr="00604952">
        <w:rPr>
          <w:rFonts w:ascii="Times New Roman" w:hAnsi="Times New Roman" w:cs="Times New Roman"/>
          <w:color w:val="auto"/>
          <w:lang w:eastAsia="zh-CN"/>
        </w:rPr>
        <w:t xml:space="preserve">  и конкурсантки по двум компетенциям «Эстетическая косметология» и «Лабораторный медицинский анализ» прошли в финал </w:t>
      </w:r>
      <w:r w:rsidRPr="00604952">
        <w:rPr>
          <w:rFonts w:ascii="Times New Roman" w:hAnsi="Times New Roman" w:cs="Times New Roman"/>
          <w:color w:val="auto"/>
          <w:lang w:val="en-US" w:eastAsia="zh-CN"/>
        </w:rPr>
        <w:t>VII</w:t>
      </w:r>
      <w:r w:rsidRPr="00604952">
        <w:rPr>
          <w:rFonts w:ascii="Times New Roman" w:hAnsi="Times New Roman" w:cs="Times New Roman"/>
          <w:color w:val="auto"/>
          <w:lang w:eastAsia="zh-CN"/>
        </w:rPr>
        <w:t xml:space="preserve">  Национального чемпионата </w:t>
      </w:r>
      <w:proofErr w:type="spellStart"/>
      <w:r w:rsidRPr="00604952">
        <w:rPr>
          <w:rFonts w:ascii="Times New Roman" w:hAnsi="Times New Roman" w:cs="Times New Roman"/>
          <w:color w:val="auto"/>
          <w:lang w:val="en-US" w:eastAsia="zh-CN"/>
        </w:rPr>
        <w:t>WorldSkills</w:t>
      </w:r>
      <w:proofErr w:type="spellEnd"/>
      <w:r w:rsidRPr="00604952">
        <w:rPr>
          <w:rFonts w:ascii="Times New Roman" w:hAnsi="Times New Roman" w:cs="Times New Roman"/>
          <w:color w:val="auto"/>
          <w:lang w:eastAsia="zh-CN"/>
        </w:rPr>
        <w:t xml:space="preserve"> </w:t>
      </w:r>
      <w:r w:rsidRPr="00604952">
        <w:rPr>
          <w:rFonts w:ascii="Times New Roman" w:hAnsi="Times New Roman" w:cs="Times New Roman"/>
          <w:color w:val="auto"/>
          <w:lang w:val="en-US" w:eastAsia="zh-CN"/>
        </w:rPr>
        <w:t>Russia</w:t>
      </w:r>
      <w:r w:rsidRPr="00604952">
        <w:rPr>
          <w:rFonts w:ascii="Times New Roman" w:hAnsi="Times New Roman" w:cs="Times New Roman"/>
          <w:color w:val="auto"/>
          <w:lang w:eastAsia="zh-CN"/>
        </w:rPr>
        <w:t xml:space="preserve"> в </w:t>
      </w:r>
      <w:proofErr w:type="spellStart"/>
      <w:r w:rsidRPr="00604952">
        <w:rPr>
          <w:rFonts w:ascii="Times New Roman" w:hAnsi="Times New Roman" w:cs="Times New Roman"/>
          <w:color w:val="auto"/>
          <w:lang w:eastAsia="zh-CN"/>
        </w:rPr>
        <w:t>г,Казань</w:t>
      </w:r>
      <w:proofErr w:type="spellEnd"/>
      <w:r w:rsidRPr="00604952">
        <w:rPr>
          <w:rFonts w:ascii="Times New Roman" w:hAnsi="Times New Roman" w:cs="Times New Roman"/>
          <w:color w:val="auto"/>
          <w:lang w:eastAsia="zh-CN"/>
        </w:rPr>
        <w:t xml:space="preserve">. </w:t>
      </w:r>
    </w:p>
    <w:p w:rsidR="00D56B1B" w:rsidRPr="00604952" w:rsidRDefault="00D56B1B" w:rsidP="00462786">
      <w:pPr>
        <w:spacing w:line="360" w:lineRule="auto"/>
        <w:ind w:firstLine="708"/>
        <w:jc w:val="both"/>
        <w:rPr>
          <w:rFonts w:ascii="Times New Roman" w:hAnsi="Times New Roman" w:cs="Times New Roman"/>
          <w:color w:val="auto"/>
          <w:lang w:eastAsia="zh-CN"/>
        </w:rPr>
      </w:pPr>
      <w:r w:rsidRPr="00604952">
        <w:rPr>
          <w:rFonts w:ascii="Times New Roman" w:hAnsi="Times New Roman" w:cs="Times New Roman"/>
          <w:color w:val="auto"/>
          <w:lang w:eastAsia="zh-CN"/>
        </w:rPr>
        <w:t xml:space="preserve">Социальные партнеры активно вовлекаются в работу экспертов соревнований: это </w:t>
      </w:r>
      <w:proofErr w:type="spellStart"/>
      <w:r w:rsidRPr="00604952">
        <w:rPr>
          <w:rFonts w:ascii="Times New Roman" w:hAnsi="Times New Roman" w:cs="Times New Roman"/>
          <w:color w:val="auto"/>
          <w:lang w:eastAsia="zh-CN"/>
        </w:rPr>
        <w:t>Мордосова</w:t>
      </w:r>
      <w:proofErr w:type="spellEnd"/>
      <w:r w:rsidRPr="00604952">
        <w:rPr>
          <w:rFonts w:ascii="Times New Roman" w:hAnsi="Times New Roman" w:cs="Times New Roman"/>
          <w:color w:val="auto"/>
          <w:lang w:eastAsia="zh-CN"/>
        </w:rPr>
        <w:t xml:space="preserve"> И.С.,  - главный специалист по сестринскому делу Республиканской больницы № 1-НЦМ;  Андреева Е.Г., - главная медицинская сестра Республиканской больницы № 3; Васильева Л.М. –врач организатор  отдела Управления  сестринским делом Республиканской больницы № 2-ЦЭМП; Иванов А.И.- главный медицинский брат ЯГКБ; Гоголева С.А., - главная медицинская сестра ЯРОД; кроме этого  Христофорова Т.П. - медицинская сестра отделения реанимации и интенсивной терапии ОНМК Республиканской больницы № 2-ЦЭМП  является тренером  участниц конкурса,  проводит обучение эргономике,  отработке техники выполнения манипуляций по уходу за тяжелобольными. </w:t>
      </w:r>
    </w:p>
    <w:p w:rsidR="00D56B1B" w:rsidRPr="00604952" w:rsidRDefault="00D56B1B" w:rsidP="00462786">
      <w:pPr>
        <w:spacing w:line="360" w:lineRule="auto"/>
        <w:ind w:firstLine="708"/>
        <w:jc w:val="both"/>
        <w:rPr>
          <w:rFonts w:ascii="Times New Roman" w:hAnsi="Times New Roman" w:cs="Times New Roman"/>
          <w:i/>
          <w:color w:val="auto"/>
          <w:lang w:eastAsia="zh-CN"/>
        </w:rPr>
      </w:pPr>
      <w:r w:rsidRPr="00604952">
        <w:rPr>
          <w:rFonts w:ascii="Times New Roman" w:hAnsi="Times New Roman" w:cs="Times New Roman"/>
          <w:color w:val="auto"/>
        </w:rPr>
        <w:t xml:space="preserve">В 2019 – 2020 учебном году  в Якутском медицинском колледже  открыта новая специальность </w:t>
      </w:r>
      <w:r w:rsidRPr="00604952">
        <w:rPr>
          <w:rFonts w:ascii="Times New Roman" w:eastAsia="Times New Roman" w:hAnsi="Times New Roman" w:cs="Times New Roman"/>
          <w:bCs/>
          <w:color w:val="auto"/>
        </w:rPr>
        <w:t xml:space="preserve">32.05.01 </w:t>
      </w:r>
      <w:r w:rsidRPr="00604952">
        <w:rPr>
          <w:rFonts w:ascii="Times New Roman" w:hAnsi="Times New Roman" w:cs="Times New Roman"/>
          <w:color w:val="auto"/>
        </w:rPr>
        <w:t>«</w:t>
      </w:r>
      <w:proofErr w:type="spellStart"/>
      <w:r w:rsidRPr="00604952">
        <w:rPr>
          <w:rFonts w:ascii="Times New Roman" w:hAnsi="Times New Roman" w:cs="Times New Roman"/>
          <w:color w:val="auto"/>
        </w:rPr>
        <w:t>Медико</w:t>
      </w:r>
      <w:proofErr w:type="spellEnd"/>
      <w:r w:rsidRPr="00604952">
        <w:rPr>
          <w:rFonts w:ascii="Times New Roman" w:hAnsi="Times New Roman" w:cs="Times New Roman"/>
          <w:color w:val="auto"/>
        </w:rPr>
        <w:t xml:space="preserve"> – профилактическое дело».  </w:t>
      </w:r>
      <w:r w:rsidRPr="00604952">
        <w:rPr>
          <w:rFonts w:ascii="Times New Roman" w:eastAsia="Times New Roman" w:hAnsi="Times New Roman" w:cs="Times New Roman"/>
          <w:color w:val="auto"/>
        </w:rPr>
        <w:t xml:space="preserve">Образовательная организация </w:t>
      </w:r>
      <w:r w:rsidRPr="00604952">
        <w:rPr>
          <w:rFonts w:ascii="Times New Roman" w:hAnsi="Times New Roman" w:cs="Times New Roman"/>
          <w:color w:val="auto"/>
        </w:rPr>
        <w:t>впервые</w:t>
      </w:r>
      <w:r w:rsidRPr="00604952">
        <w:rPr>
          <w:rFonts w:ascii="Times New Roman" w:eastAsia="Times New Roman" w:hAnsi="Times New Roman" w:cs="Times New Roman"/>
          <w:color w:val="auto"/>
        </w:rPr>
        <w:t xml:space="preserve"> получила соответствующую лицензию на право  реализации программы подготовки специалистов среднего звена по специальности 32.05.01</w:t>
      </w:r>
      <w:r w:rsidRPr="00604952">
        <w:rPr>
          <w:rFonts w:ascii="Times New Roman" w:hAnsi="Times New Roman" w:cs="Times New Roman"/>
          <w:color w:val="auto"/>
        </w:rPr>
        <w:t xml:space="preserve"> «</w:t>
      </w:r>
      <w:proofErr w:type="spellStart"/>
      <w:r w:rsidRPr="00604952">
        <w:rPr>
          <w:rFonts w:ascii="Times New Roman" w:hAnsi="Times New Roman" w:cs="Times New Roman"/>
          <w:color w:val="auto"/>
        </w:rPr>
        <w:t>Медико</w:t>
      </w:r>
      <w:proofErr w:type="spellEnd"/>
      <w:r w:rsidRPr="00604952">
        <w:rPr>
          <w:rFonts w:ascii="Times New Roman" w:hAnsi="Times New Roman" w:cs="Times New Roman"/>
          <w:color w:val="auto"/>
        </w:rPr>
        <w:t xml:space="preserve"> – профилактическое дело»</w:t>
      </w:r>
      <w:r w:rsidRPr="00604952">
        <w:rPr>
          <w:rFonts w:ascii="Times New Roman" w:eastAsia="Times New Roman" w:hAnsi="Times New Roman" w:cs="Times New Roman"/>
          <w:color w:val="auto"/>
        </w:rPr>
        <w:t xml:space="preserve">. </w:t>
      </w:r>
    </w:p>
    <w:p w:rsidR="00DE1825" w:rsidRPr="00604952" w:rsidRDefault="00D56B1B" w:rsidP="00DE1825">
      <w:pPr>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В реализации программы подготовки специалистов среднего звена с использованием сетевой формы наряду с колледжем участвуют   салоны обладающие ресурсами, необходимыми для осуществления обучения, проведения учебной и производственной практики.  </w:t>
      </w:r>
      <w:r w:rsidRPr="00604952">
        <w:rPr>
          <w:rFonts w:ascii="Times New Roman" w:hAnsi="Times New Roman" w:cs="Times New Roman"/>
          <w:color w:val="auto"/>
        </w:rPr>
        <w:t>Срок получения среднего профессионального образования по программе углубленной подготовки  в очной форме обучения 2 года 10 месяцев по специальности «Прикладная эстетика» и с присвоением квалификации «Технолог-</w:t>
      </w:r>
      <w:proofErr w:type="spellStart"/>
      <w:r w:rsidRPr="00604952">
        <w:rPr>
          <w:rFonts w:ascii="Times New Roman" w:hAnsi="Times New Roman" w:cs="Times New Roman"/>
          <w:color w:val="auto"/>
        </w:rPr>
        <w:t>эстетист</w:t>
      </w:r>
      <w:proofErr w:type="spellEnd"/>
      <w:r w:rsidRPr="00604952">
        <w:rPr>
          <w:rFonts w:ascii="Times New Roman" w:hAnsi="Times New Roman" w:cs="Times New Roman"/>
          <w:color w:val="auto"/>
        </w:rPr>
        <w:t xml:space="preserve">». </w:t>
      </w:r>
    </w:p>
    <w:p w:rsidR="00DE1825" w:rsidRPr="00604952" w:rsidRDefault="00D56B1B" w:rsidP="00DE1825">
      <w:pPr>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Технолог-</w:t>
      </w:r>
      <w:proofErr w:type="spellStart"/>
      <w:r w:rsidRPr="00604952">
        <w:rPr>
          <w:rFonts w:ascii="Times New Roman" w:eastAsia="Times New Roman" w:hAnsi="Times New Roman" w:cs="Times New Roman"/>
          <w:color w:val="auto"/>
        </w:rPr>
        <w:t>эстетист</w:t>
      </w:r>
      <w:proofErr w:type="spellEnd"/>
      <w:r w:rsidRPr="00604952">
        <w:rPr>
          <w:rFonts w:ascii="Times New Roman" w:eastAsia="Times New Roman" w:hAnsi="Times New Roman" w:cs="Times New Roman"/>
          <w:color w:val="auto"/>
        </w:rPr>
        <w:t xml:space="preserve"> готовится к следующим видам деятельности: Выполнение работ по одной или нескольким профессиям рабочих, должностям служащих (приложение к ФГОС СПО: маникюрша, педикюрша, </w:t>
      </w:r>
      <w:proofErr w:type="spellStart"/>
      <w:r w:rsidRPr="00604952">
        <w:rPr>
          <w:rFonts w:ascii="Times New Roman" w:eastAsia="Times New Roman" w:hAnsi="Times New Roman" w:cs="Times New Roman"/>
          <w:color w:val="auto"/>
        </w:rPr>
        <w:t>косметик</w:t>
      </w:r>
      <w:proofErr w:type="spellEnd"/>
      <w:r w:rsidRPr="00604952">
        <w:rPr>
          <w:rFonts w:ascii="Times New Roman" w:eastAsia="Times New Roman" w:hAnsi="Times New Roman" w:cs="Times New Roman"/>
          <w:color w:val="auto"/>
        </w:rPr>
        <w:t xml:space="preserve">, массажист). </w:t>
      </w:r>
      <w:r w:rsidRPr="00604952">
        <w:rPr>
          <w:rFonts w:ascii="Times New Roman" w:hAnsi="Times New Roman" w:cs="Times New Roman"/>
          <w:color w:val="auto"/>
        </w:rPr>
        <w:t xml:space="preserve">В рамках сетевого взаимодействия по </w:t>
      </w:r>
      <w:r w:rsidRPr="00604952">
        <w:rPr>
          <w:rFonts w:ascii="Times New Roman" w:hAnsi="Times New Roman" w:cs="Times New Roman"/>
          <w:color w:val="auto"/>
        </w:rPr>
        <w:lastRenderedPageBreak/>
        <w:t xml:space="preserve">специальности студенты проходят производственную практику в  салонах оздоровительного центра </w:t>
      </w:r>
      <w:proofErr w:type="spellStart"/>
      <w:r w:rsidRPr="00604952">
        <w:rPr>
          <w:rFonts w:ascii="Times New Roman" w:hAnsi="Times New Roman" w:cs="Times New Roman"/>
          <w:color w:val="auto"/>
        </w:rPr>
        <w:t>Канти</w:t>
      </w:r>
      <w:proofErr w:type="spellEnd"/>
      <w:r w:rsidRPr="00604952">
        <w:rPr>
          <w:rFonts w:ascii="Times New Roman" w:hAnsi="Times New Roman" w:cs="Times New Roman"/>
          <w:color w:val="auto"/>
        </w:rPr>
        <w:t xml:space="preserve">, салонов </w:t>
      </w:r>
      <w:proofErr w:type="spellStart"/>
      <w:r w:rsidRPr="00604952">
        <w:rPr>
          <w:rFonts w:ascii="Times New Roman" w:hAnsi="Times New Roman" w:cs="Times New Roman"/>
          <w:color w:val="auto"/>
        </w:rPr>
        <w:t>Лакнау</w:t>
      </w:r>
      <w:proofErr w:type="spellEnd"/>
      <w:r w:rsidRPr="00604952">
        <w:rPr>
          <w:rFonts w:ascii="Times New Roman" w:hAnsi="Times New Roman" w:cs="Times New Roman"/>
          <w:color w:val="auto"/>
        </w:rPr>
        <w:t xml:space="preserve">, Эго-мания, </w:t>
      </w:r>
      <w:proofErr w:type="spellStart"/>
      <w:r w:rsidRPr="00604952">
        <w:rPr>
          <w:rFonts w:ascii="Times New Roman" w:hAnsi="Times New Roman" w:cs="Times New Roman"/>
          <w:color w:val="auto"/>
        </w:rPr>
        <w:t>Меджик</w:t>
      </w:r>
      <w:proofErr w:type="spellEnd"/>
      <w:r w:rsidRPr="00604952">
        <w:rPr>
          <w:rFonts w:ascii="Times New Roman" w:hAnsi="Times New Roman" w:cs="Times New Roman"/>
          <w:color w:val="auto"/>
        </w:rPr>
        <w:t xml:space="preserve"> -</w:t>
      </w:r>
      <w:proofErr w:type="spellStart"/>
      <w:r w:rsidRPr="00604952">
        <w:rPr>
          <w:rFonts w:ascii="Times New Roman" w:hAnsi="Times New Roman" w:cs="Times New Roman"/>
          <w:color w:val="auto"/>
        </w:rPr>
        <w:t>Бьюти</w:t>
      </w:r>
      <w:proofErr w:type="spellEnd"/>
      <w:r w:rsidRPr="00604952">
        <w:rPr>
          <w:rFonts w:ascii="Times New Roman" w:hAnsi="Times New Roman" w:cs="Times New Roman"/>
          <w:color w:val="auto"/>
        </w:rPr>
        <w:t>, Леди -</w:t>
      </w:r>
      <w:proofErr w:type="spellStart"/>
      <w:r w:rsidRPr="00604952">
        <w:rPr>
          <w:rFonts w:ascii="Times New Roman" w:hAnsi="Times New Roman" w:cs="Times New Roman"/>
          <w:color w:val="auto"/>
        </w:rPr>
        <w:t>лайк</w:t>
      </w:r>
      <w:proofErr w:type="spellEnd"/>
      <w:r w:rsidRPr="00604952">
        <w:rPr>
          <w:rFonts w:ascii="Times New Roman" w:hAnsi="Times New Roman" w:cs="Times New Roman"/>
          <w:color w:val="auto"/>
        </w:rPr>
        <w:t>.</w:t>
      </w:r>
    </w:p>
    <w:p w:rsidR="00D56B1B" w:rsidRPr="00604952" w:rsidRDefault="00D56B1B" w:rsidP="00DE1825">
      <w:pPr>
        <w:spacing w:line="360" w:lineRule="auto"/>
        <w:ind w:firstLine="708"/>
        <w:jc w:val="both"/>
        <w:rPr>
          <w:rFonts w:ascii="Times New Roman" w:eastAsia="Times New Roman" w:hAnsi="Times New Roman" w:cs="Times New Roman"/>
          <w:color w:val="auto"/>
        </w:rPr>
      </w:pPr>
      <w:r w:rsidRPr="00604952">
        <w:rPr>
          <w:rFonts w:ascii="Times New Roman" w:hAnsi="Times New Roman" w:cs="Times New Roman"/>
          <w:color w:val="auto"/>
        </w:rPr>
        <w:t xml:space="preserve">Этот этап практической подготовки в  салонах является ответственным, так как требует формирования не только профессиональных компетенций, но и развития личностных качеств студента, в частности коммуникативных способностей, ответственности, дисциплинированности, умения сотрудничать, проявлять должное внимание к каждому клиенту. Такая совместная работа сокращает сроки адаптации студентов к условиям работы в салонах. </w:t>
      </w:r>
    </w:p>
    <w:p w:rsidR="00D56B1B" w:rsidRPr="00604952" w:rsidRDefault="00D56B1B" w:rsidP="00462786">
      <w:pPr>
        <w:pStyle w:val="af5"/>
        <w:shd w:val="clear" w:color="auto" w:fill="FFFFFF"/>
        <w:spacing w:before="0" w:beforeAutospacing="0" w:after="0" w:afterAutospacing="0" w:line="360" w:lineRule="auto"/>
        <w:ind w:firstLine="708"/>
        <w:jc w:val="both"/>
      </w:pPr>
      <w:r w:rsidRPr="00604952">
        <w:t xml:space="preserve">Дуальное обучение представляет собой </w:t>
      </w:r>
      <w:proofErr w:type="spellStart"/>
      <w:r w:rsidRPr="00604952">
        <w:t>практикоориентированную</w:t>
      </w:r>
      <w:proofErr w:type="spellEnd"/>
      <w:r w:rsidRPr="00604952">
        <w:t xml:space="preserve"> сетевую форму реализации образовательных программ среднего медицинского профессионального образования, основанную на взаимодействии медицинских организаций-   работодателей,  обладающих ресурсами, необходимыми для осуществления   практического обучения, организации учебной и производственной практик, а также для слушателей ОПДО. </w:t>
      </w:r>
    </w:p>
    <w:p w:rsidR="00D56B1B" w:rsidRPr="00604952" w:rsidRDefault="00D56B1B" w:rsidP="00462786">
      <w:pPr>
        <w:pStyle w:val="af5"/>
        <w:shd w:val="clear" w:color="auto" w:fill="FFFFFF"/>
        <w:spacing w:before="0" w:beforeAutospacing="0" w:after="0" w:afterAutospacing="0" w:line="360" w:lineRule="auto"/>
        <w:jc w:val="both"/>
      </w:pPr>
      <w:r w:rsidRPr="00604952">
        <w:t xml:space="preserve"> При дуальной системе социального партнерства в медицинских организациях обучение носит   профессионально-практический характер,  что способствует формированию у студентов адаптации к профессии.  </w:t>
      </w:r>
    </w:p>
    <w:p w:rsidR="00D56B1B" w:rsidRPr="00604952" w:rsidRDefault="00D56B1B" w:rsidP="00462786">
      <w:pPr>
        <w:pStyle w:val="af5"/>
        <w:shd w:val="clear" w:color="auto" w:fill="FFFFFF"/>
        <w:spacing w:before="0" w:beforeAutospacing="0" w:after="0" w:afterAutospacing="0" w:line="360" w:lineRule="auto"/>
        <w:ind w:firstLine="708"/>
        <w:jc w:val="both"/>
      </w:pPr>
      <w:r w:rsidRPr="00604952">
        <w:t>Применение сетевой формы реализации образовательных пр</w:t>
      </w:r>
      <w:r w:rsidR="00DE1825" w:rsidRPr="00604952">
        <w:t>ограмм позволяет  использовать</w:t>
      </w:r>
      <w:r w:rsidRPr="00604952">
        <w:t xml:space="preserve"> ресурсы за счет интеграции  нескольких организаций для  решения общей задачи, отвечающей интересам всех участников образовательного союза  по </w:t>
      </w:r>
      <w:proofErr w:type="spellStart"/>
      <w:r w:rsidRPr="00604952">
        <w:t>профориентационной</w:t>
      </w:r>
      <w:proofErr w:type="spellEnd"/>
      <w:r w:rsidRPr="00604952">
        <w:t xml:space="preserve"> подготовке школьников (СОШ №2), сотрудничество с другими колледжами среднего профессионального образования (ЯТТС). </w:t>
      </w:r>
    </w:p>
    <w:p w:rsidR="00D56B1B" w:rsidRPr="00604952" w:rsidRDefault="00D56B1B" w:rsidP="00462786">
      <w:pPr>
        <w:pStyle w:val="af5"/>
        <w:shd w:val="clear" w:color="auto" w:fill="FFFFFF"/>
        <w:spacing w:before="0" w:beforeAutospacing="0" w:after="0" w:afterAutospacing="0" w:line="360" w:lineRule="auto"/>
        <w:ind w:firstLine="708"/>
        <w:jc w:val="both"/>
      </w:pPr>
      <w:r w:rsidRPr="00604952">
        <w:t xml:space="preserve">Инновационным направлением является непрерывное медицинское образование, выпускники колледжа обучаются через ФДОП СВФУ  для поступления после окончания колледжа в МИ СВФУ. </w:t>
      </w:r>
    </w:p>
    <w:p w:rsidR="00D56B1B" w:rsidRPr="00604952" w:rsidRDefault="00D56B1B" w:rsidP="00462786">
      <w:pPr>
        <w:pStyle w:val="af5"/>
        <w:shd w:val="clear" w:color="auto" w:fill="FFFFFF"/>
        <w:spacing w:before="0" w:beforeAutospacing="0" w:after="0" w:afterAutospacing="0" w:line="360" w:lineRule="auto"/>
        <w:ind w:firstLine="708"/>
        <w:jc w:val="both"/>
      </w:pPr>
      <w:r w:rsidRPr="00604952">
        <w:t xml:space="preserve">При  дуальной  форме обучения придерживаются педагогические  принципы обучения это целенаправленность, систематичность, последовательность, а также принцип связи обучения с практическим здравоохранением, и интегративный подход, что является основой  формирования профессиональной компетентности будущих специалистов. </w:t>
      </w:r>
    </w:p>
    <w:p w:rsidR="0085741A" w:rsidRPr="00C47460" w:rsidRDefault="00D56B1B" w:rsidP="00DE1825">
      <w:pPr>
        <w:pStyle w:val="af5"/>
        <w:shd w:val="clear" w:color="auto" w:fill="FFFFFF"/>
        <w:spacing w:before="0" w:beforeAutospacing="0" w:after="0" w:afterAutospacing="0" w:line="360" w:lineRule="auto"/>
        <w:jc w:val="both"/>
      </w:pPr>
      <w:r w:rsidRPr="00604952">
        <w:t xml:space="preserve">Все виды практики: учебная, производственная и преддипломная проходят на клинических базах: ГАУ РС(Я) « РБ №1-НЦМ», ГБУ РС(Я) «РБ№ 2- ЦЭМП», ГБУ РС(Я) «РБ №3», ГБУ «ЯРКБ», ГБУ «Медицинский центр </w:t>
      </w:r>
      <w:proofErr w:type="spellStart"/>
      <w:r w:rsidRPr="00604952">
        <w:t>г.Якутска</w:t>
      </w:r>
      <w:proofErr w:type="spellEnd"/>
      <w:r w:rsidRPr="00604952">
        <w:t xml:space="preserve">», поликлиники </w:t>
      </w:r>
      <w:proofErr w:type="spellStart"/>
      <w:r w:rsidRPr="00604952">
        <w:t>г.Якутска</w:t>
      </w:r>
      <w:proofErr w:type="spellEnd"/>
      <w:r w:rsidRPr="00604952">
        <w:t xml:space="preserve">, ЯРОД,ЯРКВД, ЯРОБ, ДИБ, клиника СВФУ. </w:t>
      </w:r>
    </w:p>
    <w:p w:rsidR="00A149D9" w:rsidRPr="00C47460" w:rsidRDefault="00A149D9" w:rsidP="00DE1825">
      <w:pPr>
        <w:pStyle w:val="af5"/>
        <w:shd w:val="clear" w:color="auto" w:fill="FFFFFF"/>
        <w:spacing w:before="0" w:beforeAutospacing="0" w:after="0" w:afterAutospacing="0" w:line="360" w:lineRule="auto"/>
        <w:jc w:val="both"/>
      </w:pPr>
    </w:p>
    <w:p w:rsidR="0085741A" w:rsidRPr="004445ED" w:rsidRDefault="00E414CF" w:rsidP="00A149D9">
      <w:pPr>
        <w:pStyle w:val="1"/>
        <w:spacing w:after="240"/>
        <w:jc w:val="center"/>
        <w:rPr>
          <w:rFonts w:ascii="Times New Roman" w:hAnsi="Times New Roman" w:cs="Times New Roman"/>
          <w:color w:val="auto"/>
          <w:sz w:val="24"/>
          <w:szCs w:val="24"/>
        </w:rPr>
      </w:pPr>
      <w:bookmarkStart w:id="25" w:name="_Toc32565557"/>
      <w:r w:rsidRPr="004445ED">
        <w:rPr>
          <w:rFonts w:ascii="Times New Roman" w:hAnsi="Times New Roman" w:cs="Times New Roman"/>
          <w:color w:val="auto"/>
          <w:sz w:val="24"/>
          <w:szCs w:val="24"/>
          <w:lang w:val="en-US"/>
        </w:rPr>
        <w:lastRenderedPageBreak/>
        <w:t>VII</w:t>
      </w:r>
      <w:r w:rsidRPr="004445ED">
        <w:rPr>
          <w:rFonts w:ascii="Times New Roman" w:hAnsi="Times New Roman" w:cs="Times New Roman"/>
          <w:color w:val="auto"/>
          <w:sz w:val="24"/>
          <w:szCs w:val="24"/>
        </w:rPr>
        <w:t xml:space="preserve">.  </w:t>
      </w:r>
      <w:r w:rsidR="0085741A" w:rsidRPr="004445ED">
        <w:rPr>
          <w:rFonts w:ascii="Times New Roman" w:hAnsi="Times New Roman" w:cs="Times New Roman"/>
          <w:color w:val="auto"/>
          <w:sz w:val="24"/>
          <w:szCs w:val="24"/>
        </w:rPr>
        <w:t>Достижения за 2019 г.</w:t>
      </w:r>
      <w:bookmarkEnd w:id="25"/>
    </w:p>
    <w:p w:rsidR="00DE1825" w:rsidRPr="00604952" w:rsidRDefault="0085741A" w:rsidP="00DE1825">
      <w:pPr>
        <w:numPr>
          <w:ilvl w:val="0"/>
          <w:numId w:val="27"/>
        </w:numPr>
        <w:spacing w:line="360" w:lineRule="auto"/>
        <w:ind w:left="0" w:firstLine="709"/>
        <w:jc w:val="both"/>
        <w:rPr>
          <w:rFonts w:ascii="Times New Roman" w:hAnsi="Times New Roman" w:cs="Times New Roman"/>
          <w:color w:val="auto"/>
        </w:rPr>
      </w:pPr>
      <w:r w:rsidRPr="00604952">
        <w:rPr>
          <w:rFonts w:ascii="Times New Roman" w:hAnsi="Times New Roman" w:cs="Times New Roman"/>
          <w:bCs/>
          <w:color w:val="auto"/>
        </w:rPr>
        <w:t>2019 г. – Лауреат престижного Всероссийского конкурса «ЛУЧШИЕ КОЛЛЕДЖИ РОССИЙСКОЙ ФЕДЕРАЦИИ – 2019»</w:t>
      </w:r>
    </w:p>
    <w:p w:rsidR="00DE1825" w:rsidRPr="00604952" w:rsidRDefault="0085741A" w:rsidP="00DE1825">
      <w:pPr>
        <w:numPr>
          <w:ilvl w:val="0"/>
          <w:numId w:val="27"/>
        </w:numPr>
        <w:spacing w:line="360" w:lineRule="auto"/>
        <w:ind w:left="0" w:firstLine="709"/>
        <w:jc w:val="both"/>
        <w:rPr>
          <w:rFonts w:ascii="Times New Roman" w:hAnsi="Times New Roman" w:cs="Times New Roman"/>
          <w:color w:val="auto"/>
        </w:rPr>
      </w:pPr>
      <w:r w:rsidRPr="00604952">
        <w:rPr>
          <w:rFonts w:ascii="Times New Roman" w:hAnsi="Times New Roman" w:cs="Times New Roman"/>
          <w:bCs/>
          <w:color w:val="auto"/>
        </w:rPr>
        <w:t>2019 г. – Лауреат Всероссийского конкурса «500 лучших образовательных организаций страны – 2019» в номинациях: «Лучшая организация среднего профессионального образования - 2019», «Лучшая инновационная образовательная организация - 2019»;</w:t>
      </w:r>
    </w:p>
    <w:p w:rsidR="00DE1825" w:rsidRPr="00604952" w:rsidRDefault="0085741A" w:rsidP="00DE1825">
      <w:pPr>
        <w:numPr>
          <w:ilvl w:val="0"/>
          <w:numId w:val="27"/>
        </w:numPr>
        <w:spacing w:line="360" w:lineRule="auto"/>
        <w:ind w:left="0" w:firstLine="709"/>
        <w:jc w:val="both"/>
        <w:rPr>
          <w:rFonts w:ascii="Times New Roman" w:hAnsi="Times New Roman" w:cs="Times New Roman"/>
          <w:color w:val="auto"/>
        </w:rPr>
      </w:pPr>
      <w:r w:rsidRPr="00604952">
        <w:rPr>
          <w:rFonts w:ascii="Times New Roman" w:hAnsi="Times New Roman" w:cs="Times New Roman"/>
          <w:bCs/>
          <w:color w:val="auto"/>
        </w:rPr>
        <w:t>2019 г. – Диплом «Лидер России» вручен директору Алексееву Д.А.</w:t>
      </w:r>
      <w:r w:rsidR="00DE1825" w:rsidRPr="00604952">
        <w:rPr>
          <w:rFonts w:ascii="Times New Roman" w:hAnsi="Times New Roman" w:cs="Times New Roman"/>
          <w:bCs/>
          <w:color w:val="auto"/>
        </w:rPr>
        <w:t xml:space="preserve"> </w:t>
      </w:r>
      <w:r w:rsidRPr="00604952">
        <w:rPr>
          <w:rFonts w:ascii="Times New Roman" w:eastAsia="Times New Roman" w:hAnsi="Times New Roman" w:cs="Times New Roman"/>
          <w:bCs/>
          <w:color w:val="auto"/>
        </w:rPr>
        <w:t>«ТОП 10» по результатам  мониторинга качества подготовки кадров ПОО Республики Саха (Якутия) – 1 место;</w:t>
      </w:r>
    </w:p>
    <w:p w:rsidR="00DE1825" w:rsidRPr="00604952" w:rsidRDefault="0085741A" w:rsidP="00DE1825">
      <w:pPr>
        <w:numPr>
          <w:ilvl w:val="0"/>
          <w:numId w:val="27"/>
        </w:numPr>
        <w:spacing w:line="360" w:lineRule="auto"/>
        <w:ind w:left="0" w:firstLine="709"/>
        <w:jc w:val="both"/>
        <w:rPr>
          <w:rFonts w:ascii="Times New Roman" w:hAnsi="Times New Roman" w:cs="Times New Roman"/>
          <w:color w:val="auto"/>
        </w:rPr>
      </w:pPr>
      <w:r w:rsidRPr="00604952">
        <w:rPr>
          <w:rFonts w:ascii="Times New Roman" w:eastAsia="Times New Roman" w:hAnsi="Times New Roman" w:cs="Times New Roman"/>
          <w:bCs/>
          <w:color w:val="auto"/>
        </w:rPr>
        <w:t>«ТОП 500» по системе критериев и показателей мониторинга качества подготовки кадров ПОО Российской Федерации – 220 место;</w:t>
      </w:r>
    </w:p>
    <w:p w:rsidR="00DE1825" w:rsidRPr="00604952" w:rsidRDefault="0085741A" w:rsidP="00DE1825">
      <w:pPr>
        <w:numPr>
          <w:ilvl w:val="0"/>
          <w:numId w:val="27"/>
        </w:numPr>
        <w:spacing w:line="360" w:lineRule="auto"/>
        <w:ind w:left="0" w:firstLine="709"/>
        <w:jc w:val="both"/>
        <w:rPr>
          <w:rFonts w:ascii="Times New Roman" w:hAnsi="Times New Roman" w:cs="Times New Roman"/>
          <w:color w:val="auto"/>
        </w:rPr>
      </w:pPr>
      <w:r w:rsidRPr="00604952">
        <w:rPr>
          <w:rFonts w:ascii="Times New Roman" w:eastAsia="Times New Roman" w:hAnsi="Times New Roman" w:cs="Times New Roman"/>
          <w:bCs/>
        </w:rPr>
        <w:t xml:space="preserve">1 место в Республике Саха (Якутия) по движению «Молодые профессионалы» </w:t>
      </w:r>
      <w:r w:rsidRPr="00604952">
        <w:rPr>
          <w:rFonts w:ascii="Times New Roman" w:eastAsia="Times New Roman" w:hAnsi="Times New Roman" w:cs="Times New Roman"/>
          <w:bCs/>
          <w:lang w:val="en-US"/>
        </w:rPr>
        <w:t>WSR</w:t>
      </w:r>
      <w:r w:rsidRPr="00604952">
        <w:rPr>
          <w:rFonts w:ascii="Times New Roman" w:eastAsia="Times New Roman" w:hAnsi="Times New Roman" w:cs="Times New Roman"/>
          <w:bCs/>
        </w:rPr>
        <w:t xml:space="preserve"> -2019;</w:t>
      </w:r>
    </w:p>
    <w:p w:rsidR="00DE1825" w:rsidRPr="00604952" w:rsidRDefault="0085741A" w:rsidP="00DE1825">
      <w:pPr>
        <w:numPr>
          <w:ilvl w:val="0"/>
          <w:numId w:val="27"/>
        </w:numPr>
        <w:spacing w:line="360" w:lineRule="auto"/>
        <w:ind w:left="0" w:firstLine="709"/>
        <w:jc w:val="both"/>
        <w:rPr>
          <w:rFonts w:ascii="Times New Roman" w:hAnsi="Times New Roman" w:cs="Times New Roman"/>
          <w:color w:val="auto"/>
        </w:rPr>
      </w:pPr>
      <w:r w:rsidRPr="00604952">
        <w:rPr>
          <w:rFonts w:ascii="Times New Roman" w:eastAsia="Times New Roman" w:hAnsi="Times New Roman" w:cs="Times New Roman"/>
          <w:bCs/>
        </w:rPr>
        <w:t>В 2019 г. колледж стал Федеральной инновационной площадкой  «Эффективная модель подготовки кадров через систему наставничества на производстве в контексте целевого обучения ПОО»;</w:t>
      </w:r>
    </w:p>
    <w:p w:rsidR="00DE1825" w:rsidRPr="00604952" w:rsidRDefault="0085741A" w:rsidP="00DE1825">
      <w:pPr>
        <w:numPr>
          <w:ilvl w:val="0"/>
          <w:numId w:val="27"/>
        </w:numPr>
        <w:spacing w:line="360" w:lineRule="auto"/>
        <w:ind w:left="0" w:firstLine="709"/>
        <w:jc w:val="both"/>
        <w:rPr>
          <w:rFonts w:ascii="Times New Roman" w:hAnsi="Times New Roman" w:cs="Times New Roman"/>
          <w:color w:val="auto"/>
        </w:rPr>
      </w:pPr>
      <w:r w:rsidRPr="00604952">
        <w:rPr>
          <w:rFonts w:ascii="Times New Roman" w:eastAsia="Times New Roman" w:hAnsi="Times New Roman" w:cs="Times New Roman"/>
          <w:bCs/>
        </w:rPr>
        <w:t xml:space="preserve">В 2019 г. ЯМК – участник предварительного квалификационного отбора Федеральных проектов «Навыки мудрых 50+» и «Билет в будущее». </w:t>
      </w:r>
    </w:p>
    <w:p w:rsidR="0085741A" w:rsidRPr="00604952" w:rsidRDefault="0085741A" w:rsidP="00DE1825">
      <w:pPr>
        <w:numPr>
          <w:ilvl w:val="0"/>
          <w:numId w:val="27"/>
        </w:numPr>
        <w:spacing w:line="360" w:lineRule="auto"/>
        <w:ind w:left="0" w:firstLine="709"/>
        <w:jc w:val="both"/>
        <w:rPr>
          <w:rFonts w:ascii="Times New Roman" w:hAnsi="Times New Roman" w:cs="Times New Roman"/>
          <w:color w:val="auto"/>
        </w:rPr>
      </w:pPr>
      <w:r w:rsidRPr="00604952">
        <w:rPr>
          <w:rFonts w:ascii="Times New Roman" w:eastAsia="Times New Roman" w:hAnsi="Times New Roman" w:cs="Times New Roman"/>
          <w:bCs/>
        </w:rPr>
        <w:t xml:space="preserve">Серебряный диплом за участие в </w:t>
      </w:r>
      <w:r w:rsidR="00466600" w:rsidRPr="00604952">
        <w:rPr>
          <w:rFonts w:ascii="Times New Roman" w:eastAsia="Times New Roman" w:hAnsi="Times New Roman" w:cs="Times New Roman"/>
          <w:bCs/>
          <w:lang w:val="en-US"/>
        </w:rPr>
        <w:t>VI</w:t>
      </w:r>
      <w:r w:rsidRPr="00604952">
        <w:rPr>
          <w:rFonts w:ascii="Times New Roman" w:eastAsia="Times New Roman" w:hAnsi="Times New Roman" w:cs="Times New Roman"/>
          <w:bCs/>
          <w:lang w:val="en-US"/>
        </w:rPr>
        <w:t>I</w:t>
      </w:r>
      <w:r w:rsidRPr="00604952">
        <w:rPr>
          <w:rFonts w:ascii="Times New Roman" w:eastAsia="Times New Roman" w:hAnsi="Times New Roman" w:cs="Times New Roman"/>
          <w:bCs/>
        </w:rPr>
        <w:t xml:space="preserve"> Фестивале науки в Республике Саха (Якутия)</w:t>
      </w:r>
      <w:r w:rsidR="00466600" w:rsidRPr="00604952">
        <w:rPr>
          <w:rFonts w:ascii="Times New Roman" w:eastAsia="Times New Roman" w:hAnsi="Times New Roman" w:cs="Times New Roman"/>
          <w:bCs/>
        </w:rPr>
        <w:t>.</w:t>
      </w:r>
    </w:p>
    <w:p w:rsidR="001866DE" w:rsidRPr="00C47460" w:rsidRDefault="001866DE" w:rsidP="00462786">
      <w:pPr>
        <w:pStyle w:val="210"/>
        <w:shd w:val="clear" w:color="auto" w:fill="auto"/>
        <w:spacing w:before="0" w:line="360" w:lineRule="auto"/>
        <w:ind w:firstLine="740"/>
        <w:jc w:val="both"/>
        <w:rPr>
          <w:color w:val="auto"/>
        </w:rPr>
      </w:pPr>
    </w:p>
    <w:p w:rsidR="006E1A7A" w:rsidRPr="004445ED" w:rsidRDefault="00E61C24" w:rsidP="00A149D9">
      <w:pPr>
        <w:pStyle w:val="210"/>
        <w:shd w:val="clear" w:color="auto" w:fill="auto"/>
        <w:tabs>
          <w:tab w:val="left" w:pos="360"/>
        </w:tabs>
        <w:spacing w:before="0" w:after="150" w:line="360" w:lineRule="auto"/>
        <w:ind w:firstLine="0"/>
        <w:jc w:val="center"/>
        <w:outlineLvl w:val="0"/>
        <w:rPr>
          <w:b/>
          <w:color w:val="auto"/>
        </w:rPr>
      </w:pPr>
      <w:bookmarkStart w:id="26" w:name="_Toc32565558"/>
      <w:r w:rsidRPr="004445ED">
        <w:rPr>
          <w:rFonts w:eastAsia="Arial Unicode MS"/>
          <w:b/>
          <w:color w:val="auto"/>
          <w:lang w:val="en-US"/>
        </w:rPr>
        <w:t>VII</w:t>
      </w:r>
      <w:r w:rsidR="00E414CF" w:rsidRPr="004445ED">
        <w:rPr>
          <w:rFonts w:eastAsia="Arial Unicode MS"/>
          <w:b/>
          <w:color w:val="auto"/>
          <w:lang w:val="en-US"/>
        </w:rPr>
        <w:t>I</w:t>
      </w:r>
      <w:r w:rsidRPr="004445ED">
        <w:rPr>
          <w:rFonts w:eastAsia="Arial Unicode MS"/>
          <w:b/>
          <w:color w:val="auto"/>
        </w:rPr>
        <w:t xml:space="preserve">. </w:t>
      </w:r>
      <w:r w:rsidRPr="004445ED">
        <w:rPr>
          <w:b/>
          <w:color w:val="auto"/>
        </w:rPr>
        <w:t xml:space="preserve"> </w:t>
      </w:r>
      <w:r w:rsidR="00977DEC" w:rsidRPr="004445ED">
        <w:rPr>
          <w:b/>
          <w:color w:val="auto"/>
        </w:rPr>
        <w:t>Основные задачи и перс</w:t>
      </w:r>
      <w:r w:rsidR="007F32C8" w:rsidRPr="004445ED">
        <w:rPr>
          <w:b/>
          <w:color w:val="auto"/>
        </w:rPr>
        <w:t>пективы развития колледжа в 2020</w:t>
      </w:r>
      <w:r w:rsidR="00A81F4D" w:rsidRPr="004445ED">
        <w:rPr>
          <w:b/>
          <w:color w:val="auto"/>
        </w:rPr>
        <w:t xml:space="preserve"> </w:t>
      </w:r>
      <w:proofErr w:type="spellStart"/>
      <w:r w:rsidR="00DD20C0" w:rsidRPr="004445ED">
        <w:rPr>
          <w:b/>
          <w:color w:val="auto"/>
        </w:rPr>
        <w:t>уч.</w:t>
      </w:r>
      <w:r w:rsidR="00977DEC" w:rsidRPr="004445ED">
        <w:rPr>
          <w:b/>
          <w:color w:val="auto"/>
        </w:rPr>
        <w:t>г</w:t>
      </w:r>
      <w:proofErr w:type="spellEnd"/>
      <w:r w:rsidR="00977DEC" w:rsidRPr="004445ED">
        <w:rPr>
          <w:b/>
          <w:color w:val="auto"/>
        </w:rPr>
        <w:t>.</w:t>
      </w:r>
      <w:bookmarkEnd w:id="26"/>
    </w:p>
    <w:p w:rsidR="004E1F8D" w:rsidRPr="00604952" w:rsidRDefault="004E1F8D" w:rsidP="00462786">
      <w:pPr>
        <w:widowControl/>
        <w:numPr>
          <w:ilvl w:val="1"/>
          <w:numId w:val="5"/>
        </w:numPr>
        <w:spacing w:line="360" w:lineRule="auto"/>
        <w:ind w:left="709"/>
        <w:jc w:val="both"/>
        <w:rPr>
          <w:rFonts w:ascii="Times New Roman" w:hAnsi="Times New Roman" w:cs="Times New Roman"/>
          <w:color w:val="auto"/>
        </w:rPr>
      </w:pPr>
      <w:r w:rsidRPr="00604952">
        <w:rPr>
          <w:rFonts w:ascii="Times New Roman" w:hAnsi="Times New Roman" w:cs="Times New Roman"/>
          <w:color w:val="auto"/>
        </w:rPr>
        <w:t>Выполнение государственного заказа по подготовке специалистов со с</w:t>
      </w:r>
      <w:r w:rsidR="004B7AC7" w:rsidRPr="00604952">
        <w:rPr>
          <w:rFonts w:ascii="Times New Roman" w:hAnsi="Times New Roman" w:cs="Times New Roman"/>
          <w:color w:val="auto"/>
        </w:rPr>
        <w:t>редним м</w:t>
      </w:r>
      <w:r w:rsidR="0085741A" w:rsidRPr="00604952">
        <w:rPr>
          <w:rFonts w:ascii="Times New Roman" w:hAnsi="Times New Roman" w:cs="Times New Roman"/>
          <w:color w:val="auto"/>
        </w:rPr>
        <w:t>едицинским образованием. На 2020-2021</w:t>
      </w:r>
      <w:r w:rsidR="004B7AC7" w:rsidRPr="00604952">
        <w:rPr>
          <w:rFonts w:ascii="Times New Roman" w:hAnsi="Times New Roman" w:cs="Times New Roman"/>
          <w:color w:val="auto"/>
        </w:rPr>
        <w:t xml:space="preserve"> </w:t>
      </w:r>
      <w:proofErr w:type="spellStart"/>
      <w:r w:rsidR="004B7AC7" w:rsidRPr="00604952">
        <w:rPr>
          <w:rFonts w:ascii="Times New Roman" w:hAnsi="Times New Roman" w:cs="Times New Roman"/>
          <w:color w:val="auto"/>
        </w:rPr>
        <w:t>уч.год</w:t>
      </w:r>
      <w:proofErr w:type="spellEnd"/>
      <w:r w:rsidR="004B7AC7" w:rsidRPr="00604952">
        <w:rPr>
          <w:rFonts w:ascii="Times New Roman" w:hAnsi="Times New Roman" w:cs="Times New Roman"/>
          <w:color w:val="auto"/>
        </w:rPr>
        <w:t xml:space="preserve"> планируется открытие специальности «</w:t>
      </w:r>
      <w:r w:rsidR="0085741A" w:rsidRPr="00604952">
        <w:rPr>
          <w:rFonts w:ascii="Times New Roman" w:hAnsi="Times New Roman" w:cs="Times New Roman"/>
          <w:color w:val="auto"/>
        </w:rPr>
        <w:t>Сестринское</w:t>
      </w:r>
      <w:r w:rsidR="004B7AC7" w:rsidRPr="00604952">
        <w:rPr>
          <w:rFonts w:ascii="Times New Roman" w:hAnsi="Times New Roman" w:cs="Times New Roman"/>
          <w:color w:val="auto"/>
        </w:rPr>
        <w:t xml:space="preserve"> дело»</w:t>
      </w:r>
      <w:r w:rsidR="0085741A" w:rsidRPr="00604952">
        <w:rPr>
          <w:rFonts w:ascii="Times New Roman" w:hAnsi="Times New Roman" w:cs="Times New Roman"/>
          <w:color w:val="auto"/>
        </w:rPr>
        <w:t xml:space="preserve"> в п. </w:t>
      </w:r>
      <w:proofErr w:type="spellStart"/>
      <w:r w:rsidR="0085741A" w:rsidRPr="00604952">
        <w:rPr>
          <w:rFonts w:ascii="Times New Roman" w:hAnsi="Times New Roman" w:cs="Times New Roman"/>
          <w:color w:val="auto"/>
        </w:rPr>
        <w:t>Жиганск</w:t>
      </w:r>
      <w:proofErr w:type="spellEnd"/>
      <w:r w:rsidR="004B7AC7" w:rsidRPr="00604952">
        <w:rPr>
          <w:rFonts w:ascii="Times New Roman" w:hAnsi="Times New Roman" w:cs="Times New Roman"/>
          <w:color w:val="auto"/>
        </w:rPr>
        <w:t>;</w:t>
      </w:r>
    </w:p>
    <w:p w:rsidR="004E1F8D" w:rsidRPr="00604952" w:rsidRDefault="004E1F8D" w:rsidP="00462786">
      <w:pPr>
        <w:widowControl/>
        <w:numPr>
          <w:ilvl w:val="1"/>
          <w:numId w:val="5"/>
        </w:numPr>
        <w:spacing w:line="360" w:lineRule="auto"/>
        <w:ind w:left="709"/>
        <w:jc w:val="both"/>
        <w:rPr>
          <w:rFonts w:ascii="Times New Roman" w:hAnsi="Times New Roman" w:cs="Times New Roman"/>
          <w:color w:val="auto"/>
        </w:rPr>
      </w:pPr>
      <w:r w:rsidRPr="00604952">
        <w:rPr>
          <w:rFonts w:ascii="Times New Roman" w:hAnsi="Times New Roman" w:cs="Times New Roman"/>
          <w:color w:val="auto"/>
        </w:rPr>
        <w:t xml:space="preserve">Повышение качества, доступности и эффективности среднего медицинского образования в свете требований ФГОС, профессиональных стандартов по специальностям, требований </w:t>
      </w:r>
      <w:r w:rsidRPr="00604952">
        <w:rPr>
          <w:rFonts w:ascii="Times New Roman" w:hAnsi="Times New Roman" w:cs="Times New Roman"/>
          <w:color w:val="auto"/>
          <w:lang w:val="en-US"/>
        </w:rPr>
        <w:t>WSR</w:t>
      </w:r>
      <w:r w:rsidRPr="00604952">
        <w:rPr>
          <w:rFonts w:ascii="Times New Roman" w:hAnsi="Times New Roman" w:cs="Times New Roman"/>
          <w:color w:val="auto"/>
        </w:rPr>
        <w:t xml:space="preserve">; </w:t>
      </w:r>
    </w:p>
    <w:p w:rsidR="004E1F8D" w:rsidRPr="00604952" w:rsidRDefault="004E1F8D" w:rsidP="00462786">
      <w:pPr>
        <w:widowControl/>
        <w:numPr>
          <w:ilvl w:val="1"/>
          <w:numId w:val="5"/>
        </w:numPr>
        <w:spacing w:line="360" w:lineRule="auto"/>
        <w:ind w:left="709"/>
        <w:jc w:val="both"/>
        <w:rPr>
          <w:rFonts w:ascii="Times New Roman" w:hAnsi="Times New Roman" w:cs="Times New Roman"/>
          <w:color w:val="auto"/>
        </w:rPr>
      </w:pPr>
      <w:r w:rsidRPr="00604952">
        <w:rPr>
          <w:rFonts w:ascii="Times New Roman" w:hAnsi="Times New Roman" w:cs="Times New Roman"/>
          <w:color w:val="auto"/>
        </w:rPr>
        <w:t>Совершенствование эффективности управления колледжем</w:t>
      </w:r>
      <w:r w:rsidR="00CC381E" w:rsidRPr="00604952">
        <w:rPr>
          <w:rFonts w:ascii="Times New Roman" w:hAnsi="Times New Roman" w:cs="Times New Roman"/>
          <w:color w:val="auto"/>
        </w:rPr>
        <w:t>, в том числе через внедрение программного комплекса «1С колледж»;</w:t>
      </w:r>
    </w:p>
    <w:p w:rsidR="004E1F8D" w:rsidRPr="00604952" w:rsidRDefault="004E1F8D" w:rsidP="00462786">
      <w:pPr>
        <w:widowControl/>
        <w:numPr>
          <w:ilvl w:val="1"/>
          <w:numId w:val="5"/>
        </w:numPr>
        <w:spacing w:line="360" w:lineRule="auto"/>
        <w:ind w:left="709"/>
        <w:jc w:val="both"/>
        <w:rPr>
          <w:rFonts w:ascii="Times New Roman" w:hAnsi="Times New Roman" w:cs="Times New Roman"/>
          <w:color w:val="auto"/>
        </w:rPr>
      </w:pPr>
      <w:r w:rsidRPr="00604952">
        <w:rPr>
          <w:rFonts w:ascii="Times New Roman" w:hAnsi="Times New Roman" w:cs="Times New Roman"/>
          <w:color w:val="auto"/>
        </w:rPr>
        <w:t xml:space="preserve">Обеспечение профессионального и личностного развития студентов, их творческой самореализации; </w:t>
      </w:r>
    </w:p>
    <w:p w:rsidR="004E1F8D" w:rsidRPr="00604952" w:rsidRDefault="004E1F8D" w:rsidP="00462786">
      <w:pPr>
        <w:widowControl/>
        <w:numPr>
          <w:ilvl w:val="1"/>
          <w:numId w:val="5"/>
        </w:numPr>
        <w:spacing w:line="360" w:lineRule="auto"/>
        <w:ind w:left="709"/>
        <w:jc w:val="both"/>
        <w:rPr>
          <w:rFonts w:ascii="Times New Roman" w:hAnsi="Times New Roman" w:cs="Times New Roman"/>
          <w:color w:val="auto"/>
        </w:rPr>
      </w:pPr>
      <w:r w:rsidRPr="00604952">
        <w:rPr>
          <w:rFonts w:ascii="Times New Roman" w:hAnsi="Times New Roman" w:cs="Times New Roman"/>
          <w:color w:val="auto"/>
        </w:rPr>
        <w:lastRenderedPageBreak/>
        <w:t xml:space="preserve">Обеспечение конкурентоспособности студентов и преподавателей колледжа в республиканских, всероссийских, международных конкурсах, олимпиадах, в региональном и национальном чемпионате </w:t>
      </w:r>
      <w:r w:rsidRPr="00604952">
        <w:rPr>
          <w:rFonts w:ascii="Times New Roman" w:hAnsi="Times New Roman" w:cs="Times New Roman"/>
          <w:color w:val="auto"/>
          <w:lang w:val="en-US"/>
        </w:rPr>
        <w:t>World</w:t>
      </w:r>
      <w:r w:rsidRPr="00604952">
        <w:rPr>
          <w:rFonts w:ascii="Times New Roman" w:hAnsi="Times New Roman" w:cs="Times New Roman"/>
          <w:color w:val="auto"/>
        </w:rPr>
        <w:t xml:space="preserve"> </w:t>
      </w:r>
      <w:r w:rsidRPr="00604952">
        <w:rPr>
          <w:rFonts w:ascii="Times New Roman" w:hAnsi="Times New Roman" w:cs="Times New Roman"/>
          <w:color w:val="auto"/>
          <w:lang w:val="en-US"/>
        </w:rPr>
        <w:t>Skill</w:t>
      </w:r>
      <w:r w:rsidRPr="00604952">
        <w:rPr>
          <w:rFonts w:ascii="Times New Roman" w:hAnsi="Times New Roman" w:cs="Times New Roman"/>
          <w:color w:val="auto"/>
        </w:rPr>
        <w:t xml:space="preserve"> </w:t>
      </w:r>
      <w:r w:rsidRPr="00604952">
        <w:rPr>
          <w:rFonts w:ascii="Times New Roman" w:hAnsi="Times New Roman" w:cs="Times New Roman"/>
          <w:color w:val="auto"/>
          <w:lang w:val="en-US"/>
        </w:rPr>
        <w:t>Russia</w:t>
      </w:r>
      <w:r w:rsidR="00CC381E" w:rsidRPr="00604952">
        <w:rPr>
          <w:rFonts w:ascii="Times New Roman" w:hAnsi="Times New Roman" w:cs="Times New Roman"/>
          <w:color w:val="auto"/>
        </w:rPr>
        <w:t>, «</w:t>
      </w:r>
      <w:proofErr w:type="spellStart"/>
      <w:r w:rsidR="00CC381E" w:rsidRPr="00604952">
        <w:rPr>
          <w:rFonts w:ascii="Times New Roman" w:hAnsi="Times New Roman" w:cs="Times New Roman"/>
          <w:color w:val="auto"/>
        </w:rPr>
        <w:t>Абилимпикс</w:t>
      </w:r>
      <w:proofErr w:type="spellEnd"/>
      <w:r w:rsidR="00CC381E" w:rsidRPr="00604952">
        <w:rPr>
          <w:rFonts w:ascii="Times New Roman" w:hAnsi="Times New Roman" w:cs="Times New Roman"/>
          <w:color w:val="auto"/>
        </w:rPr>
        <w:t>»</w:t>
      </w:r>
      <w:r w:rsidR="0085741A" w:rsidRPr="00604952">
        <w:rPr>
          <w:rFonts w:ascii="Times New Roman" w:hAnsi="Times New Roman" w:cs="Times New Roman"/>
          <w:color w:val="auto"/>
        </w:rPr>
        <w:t>, войти в ТОП-100</w:t>
      </w:r>
      <w:r w:rsidRPr="00604952">
        <w:rPr>
          <w:rFonts w:ascii="Times New Roman" w:hAnsi="Times New Roman" w:cs="Times New Roman"/>
          <w:color w:val="auto"/>
        </w:rPr>
        <w:t>;</w:t>
      </w:r>
    </w:p>
    <w:p w:rsidR="00CE09A3" w:rsidRPr="00604952" w:rsidRDefault="004E1F8D" w:rsidP="00462786">
      <w:pPr>
        <w:widowControl/>
        <w:numPr>
          <w:ilvl w:val="1"/>
          <w:numId w:val="5"/>
        </w:numPr>
        <w:spacing w:line="360" w:lineRule="auto"/>
        <w:ind w:left="709"/>
        <w:jc w:val="both"/>
        <w:rPr>
          <w:rFonts w:ascii="Times New Roman" w:hAnsi="Times New Roman" w:cs="Times New Roman"/>
          <w:color w:val="auto"/>
        </w:rPr>
      </w:pPr>
      <w:r w:rsidRPr="00604952">
        <w:rPr>
          <w:rFonts w:ascii="Times New Roman" w:hAnsi="Times New Roman" w:cs="Times New Roman"/>
          <w:color w:val="auto"/>
        </w:rPr>
        <w:t>Научно-методическое обеспечение учебно-воспитательного процесса по специальностям в соответствии с ФГ</w:t>
      </w:r>
      <w:r w:rsidR="00CE09A3" w:rsidRPr="00604952">
        <w:rPr>
          <w:rFonts w:ascii="Times New Roman" w:hAnsi="Times New Roman" w:cs="Times New Roman"/>
          <w:color w:val="auto"/>
        </w:rPr>
        <w:t>ОС и внедрением 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sidR="00CC381E" w:rsidRPr="00604952">
        <w:rPr>
          <w:rFonts w:ascii="Times New Roman" w:hAnsi="Times New Roman" w:cs="Times New Roman"/>
          <w:color w:val="auto"/>
        </w:rPr>
        <w:t xml:space="preserve">. Успешная реализация ФИП </w:t>
      </w:r>
      <w:r w:rsidR="00CC381E" w:rsidRPr="00604952">
        <w:rPr>
          <w:rFonts w:ascii="Times New Roman" w:eastAsia="Times New Roman" w:hAnsi="Times New Roman" w:cs="Times New Roman"/>
          <w:bCs/>
          <w:color w:val="auto"/>
        </w:rPr>
        <w:t>«Эффективная модель подготовки кадров через систему наставничества на производстве в контексте целевого обучения ПОО»</w:t>
      </w:r>
      <w:r w:rsidR="00CE09A3" w:rsidRPr="00604952">
        <w:rPr>
          <w:rFonts w:ascii="Times New Roman" w:hAnsi="Times New Roman" w:cs="Times New Roman"/>
          <w:color w:val="auto"/>
        </w:rPr>
        <w:t>;</w:t>
      </w:r>
      <w:r w:rsidRPr="00604952">
        <w:rPr>
          <w:rFonts w:ascii="Times New Roman" w:hAnsi="Times New Roman" w:cs="Times New Roman"/>
          <w:color w:val="auto"/>
        </w:rPr>
        <w:t xml:space="preserve"> </w:t>
      </w:r>
    </w:p>
    <w:p w:rsidR="00CE09A3" w:rsidRPr="00604952" w:rsidRDefault="00466600" w:rsidP="00462786">
      <w:pPr>
        <w:widowControl/>
        <w:numPr>
          <w:ilvl w:val="1"/>
          <w:numId w:val="5"/>
        </w:numPr>
        <w:spacing w:line="360" w:lineRule="auto"/>
        <w:ind w:left="709"/>
        <w:jc w:val="both"/>
        <w:rPr>
          <w:rFonts w:ascii="Times New Roman" w:hAnsi="Times New Roman" w:cs="Times New Roman"/>
          <w:color w:val="auto"/>
        </w:rPr>
      </w:pPr>
      <w:r w:rsidRPr="00604952">
        <w:rPr>
          <w:rFonts w:ascii="Times New Roman" w:hAnsi="Times New Roman" w:cs="Times New Roman"/>
          <w:color w:val="auto"/>
        </w:rPr>
        <w:t xml:space="preserve">Реализация проекта «Экосистема </w:t>
      </w:r>
      <w:proofErr w:type="spellStart"/>
      <w:r w:rsidRPr="00604952">
        <w:rPr>
          <w:rFonts w:ascii="Times New Roman" w:hAnsi="Times New Roman" w:cs="Times New Roman"/>
          <w:color w:val="auto"/>
        </w:rPr>
        <w:t>цифровизации</w:t>
      </w:r>
      <w:proofErr w:type="spellEnd"/>
      <w:r w:rsidRPr="00604952">
        <w:rPr>
          <w:rFonts w:ascii="Times New Roman" w:hAnsi="Times New Roman" w:cs="Times New Roman"/>
          <w:color w:val="auto"/>
        </w:rPr>
        <w:t xml:space="preserve"> образования в ЯМК». </w:t>
      </w:r>
      <w:r w:rsidR="004E1F8D" w:rsidRPr="00604952">
        <w:rPr>
          <w:rFonts w:ascii="Times New Roman" w:hAnsi="Times New Roman" w:cs="Times New Roman"/>
          <w:color w:val="auto"/>
        </w:rPr>
        <w:t>Увеличение объема информационных и библиотечных ресурсов в обеспечении учебно-воспитательного процесса</w:t>
      </w:r>
      <w:r w:rsidRPr="00604952">
        <w:rPr>
          <w:rFonts w:ascii="Times New Roman" w:hAnsi="Times New Roman" w:cs="Times New Roman"/>
          <w:color w:val="auto"/>
        </w:rPr>
        <w:t xml:space="preserve"> и повышение доступности информационных ресурсов для преподавателей и обучающихся</w:t>
      </w:r>
      <w:r w:rsidR="004E1F8D" w:rsidRPr="00604952">
        <w:rPr>
          <w:rFonts w:ascii="Times New Roman" w:hAnsi="Times New Roman" w:cs="Times New Roman"/>
          <w:color w:val="auto"/>
        </w:rPr>
        <w:t>;</w:t>
      </w:r>
    </w:p>
    <w:p w:rsidR="00CE09A3" w:rsidRPr="00604952" w:rsidRDefault="004E1F8D" w:rsidP="00462786">
      <w:pPr>
        <w:widowControl/>
        <w:numPr>
          <w:ilvl w:val="1"/>
          <w:numId w:val="5"/>
        </w:numPr>
        <w:spacing w:line="360" w:lineRule="auto"/>
        <w:ind w:left="709"/>
        <w:jc w:val="both"/>
        <w:rPr>
          <w:rFonts w:ascii="Times New Roman" w:hAnsi="Times New Roman" w:cs="Times New Roman"/>
          <w:color w:val="auto"/>
        </w:rPr>
      </w:pPr>
      <w:r w:rsidRPr="00604952">
        <w:rPr>
          <w:rFonts w:ascii="Times New Roman" w:hAnsi="Times New Roman" w:cs="Times New Roman"/>
          <w:color w:val="auto"/>
        </w:rPr>
        <w:t xml:space="preserve">Расширение связей </w:t>
      </w:r>
      <w:r w:rsidR="007242E0" w:rsidRPr="00604952">
        <w:rPr>
          <w:rFonts w:ascii="Times New Roman" w:hAnsi="Times New Roman" w:cs="Times New Roman"/>
          <w:color w:val="auto"/>
        </w:rPr>
        <w:t>(в том числе ме</w:t>
      </w:r>
      <w:r w:rsidR="00CE09A3" w:rsidRPr="00604952">
        <w:rPr>
          <w:rFonts w:ascii="Times New Roman" w:hAnsi="Times New Roman" w:cs="Times New Roman"/>
          <w:color w:val="auto"/>
        </w:rPr>
        <w:t xml:space="preserve">ждународных) </w:t>
      </w:r>
      <w:r w:rsidRPr="00604952">
        <w:rPr>
          <w:rFonts w:ascii="Times New Roman" w:hAnsi="Times New Roman" w:cs="Times New Roman"/>
          <w:color w:val="auto"/>
        </w:rPr>
        <w:t>с МИ СВФУ, ССУЗ РС(Я) и ведущими медицинскими образовательными учреждениями РФ в области подготовки и повышения квалификации специалистов со средним медицинским образованием</w:t>
      </w:r>
      <w:r w:rsidR="00466600" w:rsidRPr="00604952">
        <w:rPr>
          <w:rFonts w:ascii="Times New Roman" w:hAnsi="Times New Roman" w:cs="Times New Roman"/>
          <w:color w:val="auto"/>
        </w:rPr>
        <w:t>, в том числе международных</w:t>
      </w:r>
      <w:r w:rsidRPr="00604952">
        <w:rPr>
          <w:rFonts w:ascii="Times New Roman" w:hAnsi="Times New Roman" w:cs="Times New Roman"/>
          <w:color w:val="auto"/>
        </w:rPr>
        <w:t>;</w:t>
      </w:r>
    </w:p>
    <w:p w:rsidR="00CE09A3" w:rsidRPr="00604952" w:rsidRDefault="004E1F8D" w:rsidP="00462786">
      <w:pPr>
        <w:widowControl/>
        <w:numPr>
          <w:ilvl w:val="1"/>
          <w:numId w:val="5"/>
        </w:numPr>
        <w:spacing w:line="360" w:lineRule="auto"/>
        <w:ind w:left="709"/>
        <w:jc w:val="both"/>
        <w:rPr>
          <w:rFonts w:ascii="Times New Roman" w:hAnsi="Times New Roman" w:cs="Times New Roman"/>
          <w:color w:val="auto"/>
        </w:rPr>
      </w:pPr>
      <w:r w:rsidRPr="00604952">
        <w:rPr>
          <w:rFonts w:ascii="Times New Roman" w:hAnsi="Times New Roman" w:cs="Times New Roman"/>
          <w:color w:val="auto"/>
        </w:rPr>
        <w:t>Укрепление и развитие материально-технической базы колледжа в соответствии с требованиями ФГОС и профессиональных стандартов, в том числе с привлечением социальных партнеров</w:t>
      </w:r>
      <w:r w:rsidR="0085741A" w:rsidRPr="00604952">
        <w:rPr>
          <w:rFonts w:ascii="Times New Roman" w:hAnsi="Times New Roman" w:cs="Times New Roman"/>
          <w:color w:val="auto"/>
        </w:rPr>
        <w:t>, продолжить работу по строительству учебно-лабораторного корпуса с общежитием на 200 мест</w:t>
      </w:r>
      <w:r w:rsidRPr="00604952">
        <w:rPr>
          <w:rFonts w:ascii="Times New Roman" w:hAnsi="Times New Roman" w:cs="Times New Roman"/>
          <w:color w:val="auto"/>
        </w:rPr>
        <w:t>;</w:t>
      </w:r>
    </w:p>
    <w:p w:rsidR="004E1F8D" w:rsidRPr="00604952" w:rsidRDefault="004E1F8D" w:rsidP="00462786">
      <w:pPr>
        <w:widowControl/>
        <w:numPr>
          <w:ilvl w:val="1"/>
          <w:numId w:val="5"/>
        </w:numPr>
        <w:spacing w:line="360" w:lineRule="auto"/>
        <w:ind w:left="709"/>
        <w:jc w:val="both"/>
        <w:rPr>
          <w:rFonts w:ascii="Times New Roman" w:hAnsi="Times New Roman" w:cs="Times New Roman"/>
          <w:color w:val="auto"/>
        </w:rPr>
      </w:pPr>
      <w:r w:rsidRPr="00604952">
        <w:rPr>
          <w:rFonts w:ascii="Times New Roman" w:hAnsi="Times New Roman" w:cs="Times New Roman"/>
          <w:color w:val="auto"/>
        </w:rPr>
        <w:t>Совершенствование деятельности по непрерывной подготовке специалистов со средним медицинским образованием</w:t>
      </w:r>
      <w:r w:rsidR="0085741A" w:rsidRPr="00604952">
        <w:rPr>
          <w:rFonts w:ascii="Times New Roman" w:hAnsi="Times New Roman" w:cs="Times New Roman"/>
          <w:color w:val="auto"/>
        </w:rPr>
        <w:t xml:space="preserve">, </w:t>
      </w:r>
      <w:r w:rsidR="00466600" w:rsidRPr="00604952">
        <w:rPr>
          <w:rFonts w:ascii="Times New Roman" w:hAnsi="Times New Roman" w:cs="Times New Roman"/>
          <w:color w:val="auto"/>
        </w:rPr>
        <w:t xml:space="preserve">а также населения по дополнительным образовательным программам, </w:t>
      </w:r>
      <w:r w:rsidR="0085741A" w:rsidRPr="00604952">
        <w:rPr>
          <w:rFonts w:ascii="Times New Roman" w:hAnsi="Times New Roman" w:cs="Times New Roman"/>
          <w:color w:val="auto"/>
        </w:rPr>
        <w:t xml:space="preserve">в том числе по Федеральному проекту «Навыки мудрых 50+» и </w:t>
      </w:r>
      <w:r w:rsidR="00466600" w:rsidRPr="00604952">
        <w:rPr>
          <w:rFonts w:ascii="Times New Roman" w:hAnsi="Times New Roman" w:cs="Times New Roman"/>
          <w:color w:val="auto"/>
        </w:rPr>
        <w:t>направлению</w:t>
      </w:r>
      <w:r w:rsidR="00CC381E" w:rsidRPr="00604952">
        <w:rPr>
          <w:rFonts w:ascii="Times New Roman" w:hAnsi="Times New Roman" w:cs="Times New Roman"/>
          <w:color w:val="auto"/>
        </w:rPr>
        <w:t xml:space="preserve"> ГКУ «Центр</w:t>
      </w:r>
      <w:r w:rsidR="00466600" w:rsidRPr="00604952">
        <w:rPr>
          <w:rFonts w:ascii="Times New Roman" w:hAnsi="Times New Roman" w:cs="Times New Roman"/>
          <w:color w:val="auto"/>
        </w:rPr>
        <w:t xml:space="preserve"> занятости</w:t>
      </w:r>
      <w:r w:rsidR="00CC381E" w:rsidRPr="00604952">
        <w:rPr>
          <w:rFonts w:ascii="Times New Roman" w:hAnsi="Times New Roman" w:cs="Times New Roman"/>
          <w:color w:val="auto"/>
        </w:rPr>
        <w:t xml:space="preserve">  г. Якутска»</w:t>
      </w:r>
      <w:r w:rsidR="00CE09A3" w:rsidRPr="00604952">
        <w:rPr>
          <w:rFonts w:ascii="Times New Roman" w:hAnsi="Times New Roman" w:cs="Times New Roman"/>
          <w:color w:val="auto"/>
        </w:rPr>
        <w:t>;</w:t>
      </w:r>
    </w:p>
    <w:p w:rsidR="004E1F8D" w:rsidRPr="00604952" w:rsidRDefault="00CE09A3" w:rsidP="00462786">
      <w:pPr>
        <w:widowControl/>
        <w:numPr>
          <w:ilvl w:val="1"/>
          <w:numId w:val="5"/>
        </w:numPr>
        <w:spacing w:line="360" w:lineRule="auto"/>
        <w:ind w:left="709"/>
        <w:jc w:val="both"/>
        <w:rPr>
          <w:rFonts w:ascii="Times New Roman" w:hAnsi="Times New Roman" w:cs="Times New Roman"/>
          <w:color w:val="auto"/>
        </w:rPr>
      </w:pPr>
      <w:r w:rsidRPr="00604952">
        <w:rPr>
          <w:rFonts w:ascii="Times New Roman" w:eastAsia="Times New Roman" w:hAnsi="Times New Roman" w:cs="Times New Roman"/>
          <w:color w:val="auto"/>
        </w:rPr>
        <w:t>Организация</w:t>
      </w:r>
      <w:r w:rsidR="0083561F" w:rsidRPr="00604952">
        <w:rPr>
          <w:rFonts w:ascii="Times New Roman" w:eastAsia="Times New Roman" w:hAnsi="Times New Roman" w:cs="Times New Roman"/>
          <w:color w:val="auto"/>
        </w:rPr>
        <w:t xml:space="preserve"> условий обучения и доступности для инвалидов и лиц с ограниченными возможностями здоровья</w:t>
      </w:r>
      <w:r w:rsidR="004E1F8D" w:rsidRPr="00604952">
        <w:rPr>
          <w:rFonts w:ascii="Times New Roman" w:eastAsia="Times New Roman" w:hAnsi="Times New Roman" w:cs="Times New Roman"/>
          <w:color w:val="auto"/>
        </w:rPr>
        <w:t>;</w:t>
      </w:r>
    </w:p>
    <w:p w:rsidR="004E1F8D" w:rsidRPr="00604952" w:rsidRDefault="004E1F8D" w:rsidP="00462786">
      <w:pPr>
        <w:widowControl/>
        <w:numPr>
          <w:ilvl w:val="1"/>
          <w:numId w:val="5"/>
        </w:numPr>
        <w:spacing w:line="360" w:lineRule="auto"/>
        <w:ind w:left="709"/>
        <w:jc w:val="both"/>
        <w:rPr>
          <w:rFonts w:ascii="Times New Roman" w:hAnsi="Times New Roman" w:cs="Times New Roman"/>
          <w:color w:val="auto"/>
        </w:rPr>
      </w:pPr>
      <w:r w:rsidRPr="00604952">
        <w:rPr>
          <w:rFonts w:ascii="Times New Roman" w:hAnsi="Times New Roman" w:cs="Times New Roman"/>
          <w:bCs/>
          <w:color w:val="auto"/>
        </w:rPr>
        <w:t>О</w:t>
      </w:r>
      <w:r w:rsidRPr="00604952">
        <w:rPr>
          <w:rFonts w:ascii="Times New Roman" w:eastAsia="Times New Roman" w:hAnsi="Times New Roman" w:cs="Times New Roman"/>
          <w:bCs/>
          <w:color w:val="auto"/>
        </w:rPr>
        <w:t>рганизация</w:t>
      </w:r>
      <w:r w:rsidR="00CC381E" w:rsidRPr="00604952">
        <w:rPr>
          <w:rFonts w:ascii="Times New Roman" w:eastAsia="Times New Roman" w:hAnsi="Times New Roman" w:cs="Times New Roman"/>
          <w:bCs/>
          <w:color w:val="auto"/>
        </w:rPr>
        <w:t xml:space="preserve"> </w:t>
      </w:r>
      <w:proofErr w:type="spellStart"/>
      <w:r w:rsidR="00CC381E" w:rsidRPr="00604952">
        <w:rPr>
          <w:rFonts w:ascii="Times New Roman" w:eastAsia="Times New Roman" w:hAnsi="Times New Roman" w:cs="Times New Roman"/>
          <w:bCs/>
          <w:color w:val="auto"/>
        </w:rPr>
        <w:t>симуляционных</w:t>
      </w:r>
      <w:proofErr w:type="spellEnd"/>
      <w:r w:rsidR="00CC381E" w:rsidRPr="00604952">
        <w:rPr>
          <w:rFonts w:ascii="Times New Roman" w:eastAsia="Times New Roman" w:hAnsi="Times New Roman" w:cs="Times New Roman"/>
          <w:bCs/>
          <w:color w:val="auto"/>
        </w:rPr>
        <w:t xml:space="preserve"> центров в п. Хандыга и Удачный</w:t>
      </w:r>
      <w:r w:rsidRPr="00604952">
        <w:rPr>
          <w:rFonts w:ascii="Times New Roman" w:eastAsia="Times New Roman" w:hAnsi="Times New Roman" w:cs="Times New Roman"/>
          <w:bCs/>
          <w:color w:val="auto"/>
        </w:rPr>
        <w:t>;</w:t>
      </w:r>
    </w:p>
    <w:p w:rsidR="00497CC7" w:rsidRPr="00604952" w:rsidRDefault="004E1F8D" w:rsidP="00462786">
      <w:pPr>
        <w:widowControl/>
        <w:numPr>
          <w:ilvl w:val="1"/>
          <w:numId w:val="5"/>
        </w:numPr>
        <w:spacing w:line="360" w:lineRule="auto"/>
        <w:ind w:left="709"/>
        <w:jc w:val="both"/>
        <w:rPr>
          <w:rFonts w:ascii="Times New Roman" w:hAnsi="Times New Roman" w:cs="Times New Roman"/>
          <w:color w:val="auto"/>
        </w:rPr>
      </w:pPr>
      <w:r w:rsidRPr="00604952">
        <w:rPr>
          <w:rFonts w:ascii="Times New Roman" w:hAnsi="Times New Roman" w:cs="Times New Roman"/>
          <w:bCs/>
          <w:color w:val="auto"/>
        </w:rPr>
        <w:t>А</w:t>
      </w:r>
      <w:r w:rsidRPr="00604952">
        <w:rPr>
          <w:rFonts w:ascii="Times New Roman" w:eastAsia="Times New Roman" w:hAnsi="Times New Roman" w:cs="Times New Roman"/>
          <w:bCs/>
          <w:color w:val="auto"/>
        </w:rPr>
        <w:t xml:space="preserve">ккредитация специализированного центра компетенций  </w:t>
      </w:r>
      <w:r w:rsidRPr="00604952">
        <w:rPr>
          <w:rFonts w:ascii="Times New Roman" w:eastAsia="Times New Roman" w:hAnsi="Times New Roman" w:cs="Times New Roman"/>
          <w:bCs/>
          <w:color w:val="auto"/>
          <w:lang w:val="en-US"/>
        </w:rPr>
        <w:t>WSR</w:t>
      </w:r>
      <w:r w:rsidRPr="00604952">
        <w:rPr>
          <w:rFonts w:ascii="Times New Roman" w:eastAsia="+mn-ea" w:hAnsi="Times New Roman" w:cs="Times New Roman"/>
          <w:color w:val="auto"/>
          <w:kern w:val="24"/>
          <w:lang w:bidi="ar-SA"/>
        </w:rPr>
        <w:t xml:space="preserve">. </w:t>
      </w:r>
      <w:r w:rsidRPr="00604952">
        <w:rPr>
          <w:rFonts w:ascii="Times New Roman" w:eastAsia="Times New Roman" w:hAnsi="Times New Roman" w:cs="Times New Roman"/>
          <w:bCs/>
          <w:color w:val="auto"/>
        </w:rPr>
        <w:t xml:space="preserve">Подготовлены к аккредитации следующие компетенции </w:t>
      </w:r>
      <w:r w:rsidRPr="00604952">
        <w:rPr>
          <w:rFonts w:ascii="Times New Roman" w:eastAsia="Times New Roman" w:hAnsi="Times New Roman" w:cs="Times New Roman"/>
          <w:bCs/>
          <w:color w:val="auto"/>
          <w:lang w:val="en-US"/>
        </w:rPr>
        <w:t>WSR</w:t>
      </w:r>
      <w:r w:rsidRPr="00604952">
        <w:rPr>
          <w:rFonts w:ascii="Times New Roman" w:eastAsia="Times New Roman" w:hAnsi="Times New Roman" w:cs="Times New Roman"/>
          <w:bCs/>
          <w:color w:val="auto"/>
        </w:rPr>
        <w:t xml:space="preserve">: </w:t>
      </w:r>
      <w:r w:rsidR="0083561F" w:rsidRPr="00604952">
        <w:rPr>
          <w:rFonts w:ascii="Times New Roman" w:eastAsia="Times New Roman" w:hAnsi="Times New Roman" w:cs="Times New Roman"/>
          <w:bCs/>
          <w:color w:val="auto"/>
        </w:rPr>
        <w:t>Медицинский и социальный уход</w:t>
      </w:r>
      <w:r w:rsidRPr="00604952">
        <w:rPr>
          <w:rFonts w:ascii="Times New Roman" w:eastAsia="Times New Roman" w:hAnsi="Times New Roman" w:cs="Times New Roman"/>
          <w:bCs/>
          <w:color w:val="auto"/>
        </w:rPr>
        <w:t xml:space="preserve">, </w:t>
      </w:r>
      <w:r w:rsidR="0083561F" w:rsidRPr="00604952">
        <w:rPr>
          <w:rFonts w:ascii="Times New Roman" w:eastAsia="Times New Roman" w:hAnsi="Times New Roman" w:cs="Times New Roman"/>
          <w:bCs/>
          <w:color w:val="auto"/>
        </w:rPr>
        <w:t>Лабораторный медицинский анали</w:t>
      </w:r>
      <w:r w:rsidRPr="00604952">
        <w:rPr>
          <w:rFonts w:ascii="Times New Roman" w:eastAsia="Times New Roman" w:hAnsi="Times New Roman" w:cs="Times New Roman"/>
          <w:bCs/>
          <w:color w:val="auto"/>
        </w:rPr>
        <w:t xml:space="preserve">з, </w:t>
      </w:r>
      <w:r w:rsidR="0083561F" w:rsidRPr="00604952">
        <w:rPr>
          <w:rFonts w:ascii="Times New Roman" w:eastAsia="Times New Roman" w:hAnsi="Times New Roman" w:cs="Times New Roman"/>
          <w:bCs/>
          <w:color w:val="auto"/>
        </w:rPr>
        <w:t>Эстетическая косметология</w:t>
      </w:r>
      <w:r w:rsidR="00CE09A3" w:rsidRPr="00604952">
        <w:rPr>
          <w:rFonts w:ascii="Times New Roman" w:eastAsia="Times New Roman" w:hAnsi="Times New Roman" w:cs="Times New Roman"/>
          <w:bCs/>
          <w:color w:val="auto"/>
        </w:rPr>
        <w:t>.</w:t>
      </w:r>
    </w:p>
    <w:p w:rsidR="006E1A7A" w:rsidRPr="00604952" w:rsidRDefault="006E1A7A" w:rsidP="00462786">
      <w:pPr>
        <w:pStyle w:val="210"/>
        <w:shd w:val="clear" w:color="auto" w:fill="auto"/>
        <w:tabs>
          <w:tab w:val="left" w:pos="1411"/>
        </w:tabs>
        <w:spacing w:before="0" w:line="360" w:lineRule="auto"/>
        <w:ind w:firstLine="0"/>
        <w:rPr>
          <w:color w:val="auto"/>
        </w:rPr>
      </w:pPr>
    </w:p>
    <w:sectPr w:rsidR="006E1A7A" w:rsidRPr="00604952" w:rsidSect="0090163C">
      <w:headerReference w:type="even" r:id="rId38"/>
      <w:headerReference w:type="default" r:id="rId39"/>
      <w:footerReference w:type="even" r:id="rId40"/>
      <w:footerReference w:type="default" r:id="rId41"/>
      <w:headerReference w:type="first" r:id="rId42"/>
      <w:footerReference w:type="first" r:id="rId43"/>
      <w:pgSz w:w="11900" w:h="16840"/>
      <w:pgMar w:top="1134" w:right="1134"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1D" w:rsidRDefault="0079061D" w:rsidP="006E1A7A">
      <w:r>
        <w:separator/>
      </w:r>
    </w:p>
  </w:endnote>
  <w:endnote w:type="continuationSeparator" w:id="0">
    <w:p w:rsidR="0079061D" w:rsidRDefault="0079061D" w:rsidP="006E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125"/>
      <w:docPartObj>
        <w:docPartGallery w:val="Page Numbers (Bottom of Page)"/>
        <w:docPartUnique/>
      </w:docPartObj>
    </w:sdtPr>
    <w:sdtContent>
      <w:p w:rsidR="00F474B0" w:rsidRDefault="00F474B0">
        <w:pPr>
          <w:pStyle w:val="af9"/>
          <w:jc w:val="right"/>
        </w:pPr>
        <w:r>
          <w:fldChar w:fldCharType="begin"/>
        </w:r>
        <w:r>
          <w:instrText xml:space="preserve"> PAGE   \* MERGEFORMAT </w:instrText>
        </w:r>
        <w:r>
          <w:fldChar w:fldCharType="separate"/>
        </w:r>
        <w:r w:rsidR="00725E5E">
          <w:rPr>
            <w:noProof/>
          </w:rPr>
          <w:t>34</w:t>
        </w:r>
        <w:r>
          <w:rPr>
            <w:noProof/>
          </w:rPr>
          <w:fldChar w:fldCharType="end"/>
        </w:r>
      </w:p>
    </w:sdtContent>
  </w:sdt>
  <w:p w:rsidR="00F474B0" w:rsidRDefault="00F474B0">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B0" w:rsidRDefault="00F474B0">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B0" w:rsidRDefault="00F474B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1D" w:rsidRDefault="0079061D"/>
  </w:footnote>
  <w:footnote w:type="continuationSeparator" w:id="0">
    <w:p w:rsidR="0079061D" w:rsidRDefault="007906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B0" w:rsidRDefault="00F474B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B0" w:rsidRDefault="00F474B0">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4B0" w:rsidRDefault="00F474B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5E38"/>
    <w:multiLevelType w:val="hybridMultilevel"/>
    <w:tmpl w:val="A426DD16"/>
    <w:lvl w:ilvl="0" w:tplc="55ACF8CE">
      <w:start w:val="1"/>
      <w:numFmt w:val="decimal"/>
      <w:lvlText w:val="%1."/>
      <w:lvlJc w:val="left"/>
      <w:pPr>
        <w:ind w:left="106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353F2"/>
    <w:multiLevelType w:val="multilevel"/>
    <w:tmpl w:val="6C70A6FE"/>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14F51"/>
    <w:multiLevelType w:val="hybridMultilevel"/>
    <w:tmpl w:val="B12C8818"/>
    <w:lvl w:ilvl="0" w:tplc="0ECCE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A716A9"/>
    <w:multiLevelType w:val="hybridMultilevel"/>
    <w:tmpl w:val="FD2C14A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5507D9"/>
    <w:multiLevelType w:val="hybridMultilevel"/>
    <w:tmpl w:val="002CD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34357"/>
    <w:multiLevelType w:val="hybridMultilevel"/>
    <w:tmpl w:val="2D42AA0C"/>
    <w:lvl w:ilvl="0" w:tplc="08A859C2">
      <w:start w:val="1"/>
      <w:numFmt w:val="bullet"/>
      <w:lvlText w:val=""/>
      <w:lvlJc w:val="left"/>
      <w:pPr>
        <w:tabs>
          <w:tab w:val="num" w:pos="720"/>
        </w:tabs>
        <w:ind w:left="720" w:hanging="360"/>
      </w:pPr>
      <w:rPr>
        <w:rFonts w:ascii="Symbol" w:hAnsi="Symbol" w:hint="default"/>
      </w:rPr>
    </w:lvl>
    <w:lvl w:ilvl="1" w:tplc="90E087F2" w:tentative="1">
      <w:start w:val="1"/>
      <w:numFmt w:val="bullet"/>
      <w:lvlText w:val=""/>
      <w:lvlJc w:val="left"/>
      <w:pPr>
        <w:tabs>
          <w:tab w:val="num" w:pos="1440"/>
        </w:tabs>
        <w:ind w:left="1440" w:hanging="360"/>
      </w:pPr>
      <w:rPr>
        <w:rFonts w:ascii="Wingdings" w:hAnsi="Wingdings" w:hint="default"/>
      </w:rPr>
    </w:lvl>
    <w:lvl w:ilvl="2" w:tplc="CC267D6C" w:tentative="1">
      <w:start w:val="1"/>
      <w:numFmt w:val="bullet"/>
      <w:lvlText w:val=""/>
      <w:lvlJc w:val="left"/>
      <w:pPr>
        <w:tabs>
          <w:tab w:val="num" w:pos="2160"/>
        </w:tabs>
        <w:ind w:left="2160" w:hanging="360"/>
      </w:pPr>
      <w:rPr>
        <w:rFonts w:ascii="Wingdings" w:hAnsi="Wingdings" w:hint="default"/>
      </w:rPr>
    </w:lvl>
    <w:lvl w:ilvl="3" w:tplc="335CD018" w:tentative="1">
      <w:start w:val="1"/>
      <w:numFmt w:val="bullet"/>
      <w:lvlText w:val=""/>
      <w:lvlJc w:val="left"/>
      <w:pPr>
        <w:tabs>
          <w:tab w:val="num" w:pos="2880"/>
        </w:tabs>
        <w:ind w:left="2880" w:hanging="360"/>
      </w:pPr>
      <w:rPr>
        <w:rFonts w:ascii="Wingdings" w:hAnsi="Wingdings" w:hint="default"/>
      </w:rPr>
    </w:lvl>
    <w:lvl w:ilvl="4" w:tplc="D0EC64E6" w:tentative="1">
      <w:start w:val="1"/>
      <w:numFmt w:val="bullet"/>
      <w:lvlText w:val=""/>
      <w:lvlJc w:val="left"/>
      <w:pPr>
        <w:tabs>
          <w:tab w:val="num" w:pos="3600"/>
        </w:tabs>
        <w:ind w:left="3600" w:hanging="360"/>
      </w:pPr>
      <w:rPr>
        <w:rFonts w:ascii="Wingdings" w:hAnsi="Wingdings" w:hint="default"/>
      </w:rPr>
    </w:lvl>
    <w:lvl w:ilvl="5" w:tplc="57025F54" w:tentative="1">
      <w:start w:val="1"/>
      <w:numFmt w:val="bullet"/>
      <w:lvlText w:val=""/>
      <w:lvlJc w:val="left"/>
      <w:pPr>
        <w:tabs>
          <w:tab w:val="num" w:pos="4320"/>
        </w:tabs>
        <w:ind w:left="4320" w:hanging="360"/>
      </w:pPr>
      <w:rPr>
        <w:rFonts w:ascii="Wingdings" w:hAnsi="Wingdings" w:hint="default"/>
      </w:rPr>
    </w:lvl>
    <w:lvl w:ilvl="6" w:tplc="772A076C" w:tentative="1">
      <w:start w:val="1"/>
      <w:numFmt w:val="bullet"/>
      <w:lvlText w:val=""/>
      <w:lvlJc w:val="left"/>
      <w:pPr>
        <w:tabs>
          <w:tab w:val="num" w:pos="5040"/>
        </w:tabs>
        <w:ind w:left="5040" w:hanging="360"/>
      </w:pPr>
      <w:rPr>
        <w:rFonts w:ascii="Wingdings" w:hAnsi="Wingdings" w:hint="default"/>
      </w:rPr>
    </w:lvl>
    <w:lvl w:ilvl="7" w:tplc="1B5E6A68" w:tentative="1">
      <w:start w:val="1"/>
      <w:numFmt w:val="bullet"/>
      <w:lvlText w:val=""/>
      <w:lvlJc w:val="left"/>
      <w:pPr>
        <w:tabs>
          <w:tab w:val="num" w:pos="5760"/>
        </w:tabs>
        <w:ind w:left="5760" w:hanging="360"/>
      </w:pPr>
      <w:rPr>
        <w:rFonts w:ascii="Wingdings" w:hAnsi="Wingdings" w:hint="default"/>
      </w:rPr>
    </w:lvl>
    <w:lvl w:ilvl="8" w:tplc="6E7CEEC8" w:tentative="1">
      <w:start w:val="1"/>
      <w:numFmt w:val="bullet"/>
      <w:lvlText w:val=""/>
      <w:lvlJc w:val="left"/>
      <w:pPr>
        <w:tabs>
          <w:tab w:val="num" w:pos="6480"/>
        </w:tabs>
        <w:ind w:left="6480" w:hanging="360"/>
      </w:pPr>
      <w:rPr>
        <w:rFonts w:ascii="Wingdings" w:hAnsi="Wingdings" w:hint="default"/>
      </w:rPr>
    </w:lvl>
  </w:abstractNum>
  <w:abstractNum w:abstractNumId="6">
    <w:nsid w:val="21B142A5"/>
    <w:multiLevelType w:val="hybridMultilevel"/>
    <w:tmpl w:val="C956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23DE9"/>
    <w:multiLevelType w:val="hybridMultilevel"/>
    <w:tmpl w:val="C70464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B825E7D"/>
    <w:multiLevelType w:val="multilevel"/>
    <w:tmpl w:val="4B7E7D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AC6998"/>
    <w:multiLevelType w:val="hybridMultilevel"/>
    <w:tmpl w:val="4B58D816"/>
    <w:lvl w:ilvl="0" w:tplc="939091E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1CA52BC"/>
    <w:multiLevelType w:val="hybridMultilevel"/>
    <w:tmpl w:val="5C00C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BE5077"/>
    <w:multiLevelType w:val="hybridMultilevel"/>
    <w:tmpl w:val="C4AA6490"/>
    <w:lvl w:ilvl="0" w:tplc="43DC9FC4">
      <w:start w:val="2"/>
      <w:numFmt w:val="decimal"/>
      <w:lvlText w:val="%1."/>
      <w:lvlJc w:val="left"/>
      <w:pPr>
        <w:ind w:left="477" w:hanging="245"/>
      </w:pPr>
      <w:rPr>
        <w:rFonts w:ascii="Times New Roman" w:eastAsia="Times New Roman" w:hAnsi="Times New Roman" w:cs="Times New Roman" w:hint="default"/>
        <w:b/>
        <w:bCs/>
        <w:spacing w:val="1"/>
        <w:w w:val="100"/>
        <w:sz w:val="30"/>
        <w:szCs w:val="30"/>
        <w:lang w:val="ru-RU" w:eastAsia="en-US" w:bidi="ar-SA"/>
      </w:rPr>
    </w:lvl>
    <w:lvl w:ilvl="1" w:tplc="AA0E6308">
      <w:numFmt w:val="none"/>
      <w:lvlText w:val=""/>
      <w:lvlJc w:val="left"/>
      <w:pPr>
        <w:tabs>
          <w:tab w:val="num" w:pos="360"/>
        </w:tabs>
      </w:pPr>
    </w:lvl>
    <w:lvl w:ilvl="2" w:tplc="830AB9E2">
      <w:numFmt w:val="bullet"/>
      <w:lvlText w:val=""/>
      <w:lvlJc w:val="left"/>
      <w:pPr>
        <w:ind w:left="952" w:hanging="360"/>
      </w:pPr>
      <w:rPr>
        <w:rFonts w:ascii="Symbol" w:eastAsia="Symbol" w:hAnsi="Symbol" w:cs="Symbol" w:hint="default"/>
        <w:w w:val="99"/>
        <w:sz w:val="28"/>
        <w:szCs w:val="28"/>
        <w:lang w:val="ru-RU" w:eastAsia="en-US" w:bidi="ar-SA"/>
      </w:rPr>
    </w:lvl>
    <w:lvl w:ilvl="3" w:tplc="99549F5A">
      <w:numFmt w:val="bullet"/>
      <w:lvlText w:val="•"/>
      <w:lvlJc w:val="left"/>
      <w:pPr>
        <w:ind w:left="2092" w:hanging="360"/>
      </w:pPr>
      <w:rPr>
        <w:rFonts w:hint="default"/>
        <w:lang w:val="ru-RU" w:eastAsia="en-US" w:bidi="ar-SA"/>
      </w:rPr>
    </w:lvl>
    <w:lvl w:ilvl="4" w:tplc="E26E172C">
      <w:numFmt w:val="bullet"/>
      <w:lvlText w:val="•"/>
      <w:lvlJc w:val="left"/>
      <w:pPr>
        <w:ind w:left="3225" w:hanging="360"/>
      </w:pPr>
      <w:rPr>
        <w:rFonts w:hint="default"/>
        <w:lang w:val="ru-RU" w:eastAsia="en-US" w:bidi="ar-SA"/>
      </w:rPr>
    </w:lvl>
    <w:lvl w:ilvl="5" w:tplc="5F6C389E">
      <w:numFmt w:val="bullet"/>
      <w:lvlText w:val="•"/>
      <w:lvlJc w:val="left"/>
      <w:pPr>
        <w:ind w:left="4357" w:hanging="360"/>
      </w:pPr>
      <w:rPr>
        <w:rFonts w:hint="default"/>
        <w:lang w:val="ru-RU" w:eastAsia="en-US" w:bidi="ar-SA"/>
      </w:rPr>
    </w:lvl>
    <w:lvl w:ilvl="6" w:tplc="88F0C886">
      <w:numFmt w:val="bullet"/>
      <w:lvlText w:val="•"/>
      <w:lvlJc w:val="left"/>
      <w:pPr>
        <w:ind w:left="5490" w:hanging="360"/>
      </w:pPr>
      <w:rPr>
        <w:rFonts w:hint="default"/>
        <w:lang w:val="ru-RU" w:eastAsia="en-US" w:bidi="ar-SA"/>
      </w:rPr>
    </w:lvl>
    <w:lvl w:ilvl="7" w:tplc="70F4A2A4">
      <w:numFmt w:val="bullet"/>
      <w:lvlText w:val="•"/>
      <w:lvlJc w:val="left"/>
      <w:pPr>
        <w:ind w:left="6622" w:hanging="360"/>
      </w:pPr>
      <w:rPr>
        <w:rFonts w:hint="default"/>
        <w:lang w:val="ru-RU" w:eastAsia="en-US" w:bidi="ar-SA"/>
      </w:rPr>
    </w:lvl>
    <w:lvl w:ilvl="8" w:tplc="E11EE426">
      <w:numFmt w:val="bullet"/>
      <w:lvlText w:val="•"/>
      <w:lvlJc w:val="left"/>
      <w:pPr>
        <w:ind w:left="7755" w:hanging="360"/>
      </w:pPr>
      <w:rPr>
        <w:rFonts w:hint="default"/>
        <w:lang w:val="ru-RU" w:eastAsia="en-US" w:bidi="ar-SA"/>
      </w:rPr>
    </w:lvl>
  </w:abstractNum>
  <w:abstractNum w:abstractNumId="12">
    <w:nsid w:val="36661C33"/>
    <w:multiLevelType w:val="multilevel"/>
    <w:tmpl w:val="BB6A5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F3308E"/>
    <w:multiLevelType w:val="hybridMultilevel"/>
    <w:tmpl w:val="FA9CE904"/>
    <w:lvl w:ilvl="0" w:tplc="B224B4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C2B0191"/>
    <w:multiLevelType w:val="hybridMultilevel"/>
    <w:tmpl w:val="A73C3A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C7C238E"/>
    <w:multiLevelType w:val="hybridMultilevel"/>
    <w:tmpl w:val="63E6EA78"/>
    <w:lvl w:ilvl="0" w:tplc="08A859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0F57C5"/>
    <w:multiLevelType w:val="hybridMultilevel"/>
    <w:tmpl w:val="D64A8A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3D44F66"/>
    <w:multiLevelType w:val="hybridMultilevel"/>
    <w:tmpl w:val="8F9A85B4"/>
    <w:lvl w:ilvl="0" w:tplc="D48CA562">
      <w:start w:val="1"/>
      <w:numFmt w:val="bullet"/>
      <w:lvlText w:val="•"/>
      <w:lvlJc w:val="left"/>
      <w:pPr>
        <w:tabs>
          <w:tab w:val="num" w:pos="720"/>
        </w:tabs>
        <w:ind w:left="720" w:hanging="360"/>
      </w:pPr>
      <w:rPr>
        <w:rFonts w:ascii="Arial" w:hAnsi="Arial" w:hint="default"/>
      </w:rPr>
    </w:lvl>
    <w:lvl w:ilvl="1" w:tplc="34B2FA9A" w:tentative="1">
      <w:start w:val="1"/>
      <w:numFmt w:val="bullet"/>
      <w:lvlText w:val="•"/>
      <w:lvlJc w:val="left"/>
      <w:pPr>
        <w:tabs>
          <w:tab w:val="num" w:pos="1440"/>
        </w:tabs>
        <w:ind w:left="1440" w:hanging="360"/>
      </w:pPr>
      <w:rPr>
        <w:rFonts w:ascii="Arial" w:hAnsi="Arial" w:hint="default"/>
      </w:rPr>
    </w:lvl>
    <w:lvl w:ilvl="2" w:tplc="ABA8EDC8" w:tentative="1">
      <w:start w:val="1"/>
      <w:numFmt w:val="bullet"/>
      <w:lvlText w:val="•"/>
      <w:lvlJc w:val="left"/>
      <w:pPr>
        <w:tabs>
          <w:tab w:val="num" w:pos="2160"/>
        </w:tabs>
        <w:ind w:left="2160" w:hanging="360"/>
      </w:pPr>
      <w:rPr>
        <w:rFonts w:ascii="Arial" w:hAnsi="Arial" w:hint="default"/>
      </w:rPr>
    </w:lvl>
    <w:lvl w:ilvl="3" w:tplc="C0446CCE" w:tentative="1">
      <w:start w:val="1"/>
      <w:numFmt w:val="bullet"/>
      <w:lvlText w:val="•"/>
      <w:lvlJc w:val="left"/>
      <w:pPr>
        <w:tabs>
          <w:tab w:val="num" w:pos="2880"/>
        </w:tabs>
        <w:ind w:left="2880" w:hanging="360"/>
      </w:pPr>
      <w:rPr>
        <w:rFonts w:ascii="Arial" w:hAnsi="Arial" w:hint="default"/>
      </w:rPr>
    </w:lvl>
    <w:lvl w:ilvl="4" w:tplc="858E429C" w:tentative="1">
      <w:start w:val="1"/>
      <w:numFmt w:val="bullet"/>
      <w:lvlText w:val="•"/>
      <w:lvlJc w:val="left"/>
      <w:pPr>
        <w:tabs>
          <w:tab w:val="num" w:pos="3600"/>
        </w:tabs>
        <w:ind w:left="3600" w:hanging="360"/>
      </w:pPr>
      <w:rPr>
        <w:rFonts w:ascii="Arial" w:hAnsi="Arial" w:hint="default"/>
      </w:rPr>
    </w:lvl>
    <w:lvl w:ilvl="5" w:tplc="E17266D6" w:tentative="1">
      <w:start w:val="1"/>
      <w:numFmt w:val="bullet"/>
      <w:lvlText w:val="•"/>
      <w:lvlJc w:val="left"/>
      <w:pPr>
        <w:tabs>
          <w:tab w:val="num" w:pos="4320"/>
        </w:tabs>
        <w:ind w:left="4320" w:hanging="360"/>
      </w:pPr>
      <w:rPr>
        <w:rFonts w:ascii="Arial" w:hAnsi="Arial" w:hint="default"/>
      </w:rPr>
    </w:lvl>
    <w:lvl w:ilvl="6" w:tplc="B4D847F0" w:tentative="1">
      <w:start w:val="1"/>
      <w:numFmt w:val="bullet"/>
      <w:lvlText w:val="•"/>
      <w:lvlJc w:val="left"/>
      <w:pPr>
        <w:tabs>
          <w:tab w:val="num" w:pos="5040"/>
        </w:tabs>
        <w:ind w:left="5040" w:hanging="360"/>
      </w:pPr>
      <w:rPr>
        <w:rFonts w:ascii="Arial" w:hAnsi="Arial" w:hint="default"/>
      </w:rPr>
    </w:lvl>
    <w:lvl w:ilvl="7" w:tplc="2FDC6F26" w:tentative="1">
      <w:start w:val="1"/>
      <w:numFmt w:val="bullet"/>
      <w:lvlText w:val="•"/>
      <w:lvlJc w:val="left"/>
      <w:pPr>
        <w:tabs>
          <w:tab w:val="num" w:pos="5760"/>
        </w:tabs>
        <w:ind w:left="5760" w:hanging="360"/>
      </w:pPr>
      <w:rPr>
        <w:rFonts w:ascii="Arial" w:hAnsi="Arial" w:hint="default"/>
      </w:rPr>
    </w:lvl>
    <w:lvl w:ilvl="8" w:tplc="A0348EE6" w:tentative="1">
      <w:start w:val="1"/>
      <w:numFmt w:val="bullet"/>
      <w:lvlText w:val="•"/>
      <w:lvlJc w:val="left"/>
      <w:pPr>
        <w:tabs>
          <w:tab w:val="num" w:pos="6480"/>
        </w:tabs>
        <w:ind w:left="6480" w:hanging="360"/>
      </w:pPr>
      <w:rPr>
        <w:rFonts w:ascii="Arial" w:hAnsi="Arial" w:hint="default"/>
      </w:rPr>
    </w:lvl>
  </w:abstractNum>
  <w:abstractNum w:abstractNumId="18">
    <w:nsid w:val="457309C7"/>
    <w:multiLevelType w:val="hybridMultilevel"/>
    <w:tmpl w:val="7250E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327B65"/>
    <w:multiLevelType w:val="hybridMultilevel"/>
    <w:tmpl w:val="5CA6A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781C8E"/>
    <w:multiLevelType w:val="hybridMultilevel"/>
    <w:tmpl w:val="30DE3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80DE2"/>
    <w:multiLevelType w:val="hybridMultilevel"/>
    <w:tmpl w:val="B1687B5C"/>
    <w:lvl w:ilvl="0" w:tplc="FC42F244">
      <w:start w:val="1"/>
      <w:numFmt w:val="decimal"/>
      <w:lvlText w:val="%1."/>
      <w:lvlJc w:val="left"/>
      <w:pPr>
        <w:tabs>
          <w:tab w:val="num" w:pos="1778"/>
        </w:tabs>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3D6D5F"/>
    <w:multiLevelType w:val="hybridMultilevel"/>
    <w:tmpl w:val="2A02D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4F297A"/>
    <w:multiLevelType w:val="hybridMultilevel"/>
    <w:tmpl w:val="C074D8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4B56FCD"/>
    <w:multiLevelType w:val="hybridMultilevel"/>
    <w:tmpl w:val="E90046AE"/>
    <w:lvl w:ilvl="0" w:tplc="72825888">
      <w:start w:val="5"/>
      <w:numFmt w:val="upperRoman"/>
      <w:lvlText w:val="%1."/>
      <w:lvlJc w:val="left"/>
      <w:pPr>
        <w:ind w:left="1080" w:hanging="72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F022AC"/>
    <w:multiLevelType w:val="hybridMultilevel"/>
    <w:tmpl w:val="F77613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AA96127"/>
    <w:multiLevelType w:val="hybridMultilevel"/>
    <w:tmpl w:val="AF2A4C50"/>
    <w:lvl w:ilvl="0" w:tplc="256ACA5C">
      <w:start w:val="1"/>
      <w:numFmt w:val="bullet"/>
      <w:lvlText w:val="•"/>
      <w:lvlJc w:val="left"/>
      <w:pPr>
        <w:tabs>
          <w:tab w:val="num" w:pos="720"/>
        </w:tabs>
        <w:ind w:left="720" w:hanging="360"/>
      </w:pPr>
      <w:rPr>
        <w:rFonts w:ascii="Arial" w:hAnsi="Arial" w:hint="default"/>
      </w:rPr>
    </w:lvl>
    <w:lvl w:ilvl="1" w:tplc="D7E29AAE" w:tentative="1">
      <w:start w:val="1"/>
      <w:numFmt w:val="bullet"/>
      <w:lvlText w:val="•"/>
      <w:lvlJc w:val="left"/>
      <w:pPr>
        <w:tabs>
          <w:tab w:val="num" w:pos="1440"/>
        </w:tabs>
        <w:ind w:left="1440" w:hanging="360"/>
      </w:pPr>
      <w:rPr>
        <w:rFonts w:ascii="Arial" w:hAnsi="Arial" w:hint="default"/>
      </w:rPr>
    </w:lvl>
    <w:lvl w:ilvl="2" w:tplc="ADB2F704" w:tentative="1">
      <w:start w:val="1"/>
      <w:numFmt w:val="bullet"/>
      <w:lvlText w:val="•"/>
      <w:lvlJc w:val="left"/>
      <w:pPr>
        <w:tabs>
          <w:tab w:val="num" w:pos="2160"/>
        </w:tabs>
        <w:ind w:left="2160" w:hanging="360"/>
      </w:pPr>
      <w:rPr>
        <w:rFonts w:ascii="Arial" w:hAnsi="Arial" w:hint="default"/>
      </w:rPr>
    </w:lvl>
    <w:lvl w:ilvl="3" w:tplc="0F76A87C" w:tentative="1">
      <w:start w:val="1"/>
      <w:numFmt w:val="bullet"/>
      <w:lvlText w:val="•"/>
      <w:lvlJc w:val="left"/>
      <w:pPr>
        <w:tabs>
          <w:tab w:val="num" w:pos="2880"/>
        </w:tabs>
        <w:ind w:left="2880" w:hanging="360"/>
      </w:pPr>
      <w:rPr>
        <w:rFonts w:ascii="Arial" w:hAnsi="Arial" w:hint="default"/>
      </w:rPr>
    </w:lvl>
    <w:lvl w:ilvl="4" w:tplc="068446DE" w:tentative="1">
      <w:start w:val="1"/>
      <w:numFmt w:val="bullet"/>
      <w:lvlText w:val="•"/>
      <w:lvlJc w:val="left"/>
      <w:pPr>
        <w:tabs>
          <w:tab w:val="num" w:pos="3600"/>
        </w:tabs>
        <w:ind w:left="3600" w:hanging="360"/>
      </w:pPr>
      <w:rPr>
        <w:rFonts w:ascii="Arial" w:hAnsi="Arial" w:hint="default"/>
      </w:rPr>
    </w:lvl>
    <w:lvl w:ilvl="5" w:tplc="45FE8930" w:tentative="1">
      <w:start w:val="1"/>
      <w:numFmt w:val="bullet"/>
      <w:lvlText w:val="•"/>
      <w:lvlJc w:val="left"/>
      <w:pPr>
        <w:tabs>
          <w:tab w:val="num" w:pos="4320"/>
        </w:tabs>
        <w:ind w:left="4320" w:hanging="360"/>
      </w:pPr>
      <w:rPr>
        <w:rFonts w:ascii="Arial" w:hAnsi="Arial" w:hint="default"/>
      </w:rPr>
    </w:lvl>
    <w:lvl w:ilvl="6" w:tplc="88D49A02" w:tentative="1">
      <w:start w:val="1"/>
      <w:numFmt w:val="bullet"/>
      <w:lvlText w:val="•"/>
      <w:lvlJc w:val="left"/>
      <w:pPr>
        <w:tabs>
          <w:tab w:val="num" w:pos="5040"/>
        </w:tabs>
        <w:ind w:left="5040" w:hanging="360"/>
      </w:pPr>
      <w:rPr>
        <w:rFonts w:ascii="Arial" w:hAnsi="Arial" w:hint="default"/>
      </w:rPr>
    </w:lvl>
    <w:lvl w:ilvl="7" w:tplc="E3B4FEC0" w:tentative="1">
      <w:start w:val="1"/>
      <w:numFmt w:val="bullet"/>
      <w:lvlText w:val="•"/>
      <w:lvlJc w:val="left"/>
      <w:pPr>
        <w:tabs>
          <w:tab w:val="num" w:pos="5760"/>
        </w:tabs>
        <w:ind w:left="5760" w:hanging="360"/>
      </w:pPr>
      <w:rPr>
        <w:rFonts w:ascii="Arial" w:hAnsi="Arial" w:hint="default"/>
      </w:rPr>
    </w:lvl>
    <w:lvl w:ilvl="8" w:tplc="A5B82718" w:tentative="1">
      <w:start w:val="1"/>
      <w:numFmt w:val="bullet"/>
      <w:lvlText w:val="•"/>
      <w:lvlJc w:val="left"/>
      <w:pPr>
        <w:tabs>
          <w:tab w:val="num" w:pos="6480"/>
        </w:tabs>
        <w:ind w:left="6480" w:hanging="360"/>
      </w:pPr>
      <w:rPr>
        <w:rFonts w:ascii="Arial" w:hAnsi="Arial" w:hint="default"/>
      </w:rPr>
    </w:lvl>
  </w:abstractNum>
  <w:abstractNum w:abstractNumId="27">
    <w:nsid w:val="60B4192C"/>
    <w:multiLevelType w:val="hybridMultilevel"/>
    <w:tmpl w:val="E0944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BA3827"/>
    <w:multiLevelType w:val="hybridMultilevel"/>
    <w:tmpl w:val="E4D0C0CC"/>
    <w:lvl w:ilvl="0" w:tplc="EBC6C722">
      <w:start w:val="1"/>
      <w:numFmt w:val="bullet"/>
      <w:lvlText w:val="•"/>
      <w:lvlJc w:val="left"/>
      <w:pPr>
        <w:tabs>
          <w:tab w:val="num" w:pos="720"/>
        </w:tabs>
        <w:ind w:left="720" w:hanging="360"/>
      </w:pPr>
      <w:rPr>
        <w:rFonts w:ascii="Arial" w:hAnsi="Arial" w:hint="default"/>
      </w:rPr>
    </w:lvl>
    <w:lvl w:ilvl="1" w:tplc="E712360C" w:tentative="1">
      <w:start w:val="1"/>
      <w:numFmt w:val="bullet"/>
      <w:lvlText w:val="•"/>
      <w:lvlJc w:val="left"/>
      <w:pPr>
        <w:tabs>
          <w:tab w:val="num" w:pos="1440"/>
        </w:tabs>
        <w:ind w:left="1440" w:hanging="360"/>
      </w:pPr>
      <w:rPr>
        <w:rFonts w:ascii="Arial" w:hAnsi="Arial" w:hint="default"/>
      </w:rPr>
    </w:lvl>
    <w:lvl w:ilvl="2" w:tplc="D138FADC" w:tentative="1">
      <w:start w:val="1"/>
      <w:numFmt w:val="bullet"/>
      <w:lvlText w:val="•"/>
      <w:lvlJc w:val="left"/>
      <w:pPr>
        <w:tabs>
          <w:tab w:val="num" w:pos="2160"/>
        </w:tabs>
        <w:ind w:left="2160" w:hanging="360"/>
      </w:pPr>
      <w:rPr>
        <w:rFonts w:ascii="Arial" w:hAnsi="Arial" w:hint="default"/>
      </w:rPr>
    </w:lvl>
    <w:lvl w:ilvl="3" w:tplc="79368672" w:tentative="1">
      <w:start w:val="1"/>
      <w:numFmt w:val="bullet"/>
      <w:lvlText w:val="•"/>
      <w:lvlJc w:val="left"/>
      <w:pPr>
        <w:tabs>
          <w:tab w:val="num" w:pos="2880"/>
        </w:tabs>
        <w:ind w:left="2880" w:hanging="360"/>
      </w:pPr>
      <w:rPr>
        <w:rFonts w:ascii="Arial" w:hAnsi="Arial" w:hint="default"/>
      </w:rPr>
    </w:lvl>
    <w:lvl w:ilvl="4" w:tplc="2F3C6D54" w:tentative="1">
      <w:start w:val="1"/>
      <w:numFmt w:val="bullet"/>
      <w:lvlText w:val="•"/>
      <w:lvlJc w:val="left"/>
      <w:pPr>
        <w:tabs>
          <w:tab w:val="num" w:pos="3600"/>
        </w:tabs>
        <w:ind w:left="3600" w:hanging="360"/>
      </w:pPr>
      <w:rPr>
        <w:rFonts w:ascii="Arial" w:hAnsi="Arial" w:hint="default"/>
      </w:rPr>
    </w:lvl>
    <w:lvl w:ilvl="5" w:tplc="C01A2114" w:tentative="1">
      <w:start w:val="1"/>
      <w:numFmt w:val="bullet"/>
      <w:lvlText w:val="•"/>
      <w:lvlJc w:val="left"/>
      <w:pPr>
        <w:tabs>
          <w:tab w:val="num" w:pos="4320"/>
        </w:tabs>
        <w:ind w:left="4320" w:hanging="360"/>
      </w:pPr>
      <w:rPr>
        <w:rFonts w:ascii="Arial" w:hAnsi="Arial" w:hint="default"/>
      </w:rPr>
    </w:lvl>
    <w:lvl w:ilvl="6" w:tplc="67C0CADA" w:tentative="1">
      <w:start w:val="1"/>
      <w:numFmt w:val="bullet"/>
      <w:lvlText w:val="•"/>
      <w:lvlJc w:val="left"/>
      <w:pPr>
        <w:tabs>
          <w:tab w:val="num" w:pos="5040"/>
        </w:tabs>
        <w:ind w:left="5040" w:hanging="360"/>
      </w:pPr>
      <w:rPr>
        <w:rFonts w:ascii="Arial" w:hAnsi="Arial" w:hint="default"/>
      </w:rPr>
    </w:lvl>
    <w:lvl w:ilvl="7" w:tplc="B74EC254" w:tentative="1">
      <w:start w:val="1"/>
      <w:numFmt w:val="bullet"/>
      <w:lvlText w:val="•"/>
      <w:lvlJc w:val="left"/>
      <w:pPr>
        <w:tabs>
          <w:tab w:val="num" w:pos="5760"/>
        </w:tabs>
        <w:ind w:left="5760" w:hanging="360"/>
      </w:pPr>
      <w:rPr>
        <w:rFonts w:ascii="Arial" w:hAnsi="Arial" w:hint="default"/>
      </w:rPr>
    </w:lvl>
    <w:lvl w:ilvl="8" w:tplc="CD26D73C" w:tentative="1">
      <w:start w:val="1"/>
      <w:numFmt w:val="bullet"/>
      <w:lvlText w:val="•"/>
      <w:lvlJc w:val="left"/>
      <w:pPr>
        <w:tabs>
          <w:tab w:val="num" w:pos="6480"/>
        </w:tabs>
        <w:ind w:left="6480" w:hanging="360"/>
      </w:pPr>
      <w:rPr>
        <w:rFonts w:ascii="Arial" w:hAnsi="Arial" w:hint="default"/>
      </w:rPr>
    </w:lvl>
  </w:abstractNum>
  <w:abstractNum w:abstractNumId="29">
    <w:nsid w:val="683E66BB"/>
    <w:multiLevelType w:val="hybridMultilevel"/>
    <w:tmpl w:val="AB883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D635EE"/>
    <w:multiLevelType w:val="hybridMultilevel"/>
    <w:tmpl w:val="847E43D4"/>
    <w:lvl w:ilvl="0" w:tplc="08A859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A835CE"/>
    <w:multiLevelType w:val="hybridMultilevel"/>
    <w:tmpl w:val="96B41B0A"/>
    <w:lvl w:ilvl="0" w:tplc="9DEA9DFA">
      <w:start w:val="1"/>
      <w:numFmt w:val="bullet"/>
      <w:lvlText w:val="•"/>
      <w:lvlJc w:val="left"/>
      <w:pPr>
        <w:tabs>
          <w:tab w:val="num" w:pos="720"/>
        </w:tabs>
        <w:ind w:left="720" w:hanging="360"/>
      </w:pPr>
      <w:rPr>
        <w:rFonts w:ascii="Arial" w:hAnsi="Arial" w:hint="default"/>
      </w:rPr>
    </w:lvl>
    <w:lvl w:ilvl="1" w:tplc="00F88AB6" w:tentative="1">
      <w:start w:val="1"/>
      <w:numFmt w:val="bullet"/>
      <w:lvlText w:val="•"/>
      <w:lvlJc w:val="left"/>
      <w:pPr>
        <w:tabs>
          <w:tab w:val="num" w:pos="1440"/>
        </w:tabs>
        <w:ind w:left="1440" w:hanging="360"/>
      </w:pPr>
      <w:rPr>
        <w:rFonts w:ascii="Arial" w:hAnsi="Arial" w:hint="default"/>
      </w:rPr>
    </w:lvl>
    <w:lvl w:ilvl="2" w:tplc="10F026C4" w:tentative="1">
      <w:start w:val="1"/>
      <w:numFmt w:val="bullet"/>
      <w:lvlText w:val="•"/>
      <w:lvlJc w:val="left"/>
      <w:pPr>
        <w:tabs>
          <w:tab w:val="num" w:pos="2160"/>
        </w:tabs>
        <w:ind w:left="2160" w:hanging="360"/>
      </w:pPr>
      <w:rPr>
        <w:rFonts w:ascii="Arial" w:hAnsi="Arial" w:hint="default"/>
      </w:rPr>
    </w:lvl>
    <w:lvl w:ilvl="3" w:tplc="99B8B0C4" w:tentative="1">
      <w:start w:val="1"/>
      <w:numFmt w:val="bullet"/>
      <w:lvlText w:val="•"/>
      <w:lvlJc w:val="left"/>
      <w:pPr>
        <w:tabs>
          <w:tab w:val="num" w:pos="2880"/>
        </w:tabs>
        <w:ind w:left="2880" w:hanging="360"/>
      </w:pPr>
      <w:rPr>
        <w:rFonts w:ascii="Arial" w:hAnsi="Arial" w:hint="default"/>
      </w:rPr>
    </w:lvl>
    <w:lvl w:ilvl="4" w:tplc="C400EAAE" w:tentative="1">
      <w:start w:val="1"/>
      <w:numFmt w:val="bullet"/>
      <w:lvlText w:val="•"/>
      <w:lvlJc w:val="left"/>
      <w:pPr>
        <w:tabs>
          <w:tab w:val="num" w:pos="3600"/>
        </w:tabs>
        <w:ind w:left="3600" w:hanging="360"/>
      </w:pPr>
      <w:rPr>
        <w:rFonts w:ascii="Arial" w:hAnsi="Arial" w:hint="default"/>
      </w:rPr>
    </w:lvl>
    <w:lvl w:ilvl="5" w:tplc="96B8928E" w:tentative="1">
      <w:start w:val="1"/>
      <w:numFmt w:val="bullet"/>
      <w:lvlText w:val="•"/>
      <w:lvlJc w:val="left"/>
      <w:pPr>
        <w:tabs>
          <w:tab w:val="num" w:pos="4320"/>
        </w:tabs>
        <w:ind w:left="4320" w:hanging="360"/>
      </w:pPr>
      <w:rPr>
        <w:rFonts w:ascii="Arial" w:hAnsi="Arial" w:hint="default"/>
      </w:rPr>
    </w:lvl>
    <w:lvl w:ilvl="6" w:tplc="BFBE6BD0" w:tentative="1">
      <w:start w:val="1"/>
      <w:numFmt w:val="bullet"/>
      <w:lvlText w:val="•"/>
      <w:lvlJc w:val="left"/>
      <w:pPr>
        <w:tabs>
          <w:tab w:val="num" w:pos="5040"/>
        </w:tabs>
        <w:ind w:left="5040" w:hanging="360"/>
      </w:pPr>
      <w:rPr>
        <w:rFonts w:ascii="Arial" w:hAnsi="Arial" w:hint="default"/>
      </w:rPr>
    </w:lvl>
    <w:lvl w:ilvl="7" w:tplc="9D041A76" w:tentative="1">
      <w:start w:val="1"/>
      <w:numFmt w:val="bullet"/>
      <w:lvlText w:val="•"/>
      <w:lvlJc w:val="left"/>
      <w:pPr>
        <w:tabs>
          <w:tab w:val="num" w:pos="5760"/>
        </w:tabs>
        <w:ind w:left="5760" w:hanging="360"/>
      </w:pPr>
      <w:rPr>
        <w:rFonts w:ascii="Arial" w:hAnsi="Arial" w:hint="default"/>
      </w:rPr>
    </w:lvl>
    <w:lvl w:ilvl="8" w:tplc="7E724962" w:tentative="1">
      <w:start w:val="1"/>
      <w:numFmt w:val="bullet"/>
      <w:lvlText w:val="•"/>
      <w:lvlJc w:val="left"/>
      <w:pPr>
        <w:tabs>
          <w:tab w:val="num" w:pos="6480"/>
        </w:tabs>
        <w:ind w:left="6480" w:hanging="360"/>
      </w:pPr>
      <w:rPr>
        <w:rFonts w:ascii="Arial" w:hAnsi="Arial" w:hint="default"/>
      </w:rPr>
    </w:lvl>
  </w:abstractNum>
  <w:abstractNum w:abstractNumId="32">
    <w:nsid w:val="6D9E0B26"/>
    <w:multiLevelType w:val="hybridMultilevel"/>
    <w:tmpl w:val="84B22ADA"/>
    <w:lvl w:ilvl="0" w:tplc="5F48B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2671B88"/>
    <w:multiLevelType w:val="multilevel"/>
    <w:tmpl w:val="C59809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9C0322"/>
    <w:multiLevelType w:val="hybridMultilevel"/>
    <w:tmpl w:val="A7BE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9A1C28"/>
    <w:multiLevelType w:val="multilevel"/>
    <w:tmpl w:val="B268BDE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6A5F4E"/>
    <w:multiLevelType w:val="multilevel"/>
    <w:tmpl w:val="7F320D70"/>
    <w:lvl w:ilvl="0">
      <w:start w:val="1"/>
      <w:numFmt w:val="decimal"/>
      <w:lvlText w:val="%1."/>
      <w:lvlJc w:val="left"/>
      <w:pPr>
        <w:tabs>
          <w:tab w:val="num" w:pos="720"/>
        </w:tabs>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D00628"/>
    <w:multiLevelType w:val="hybridMultilevel"/>
    <w:tmpl w:val="1D3280F8"/>
    <w:lvl w:ilvl="0" w:tplc="282A4DE6">
      <w:start w:val="1"/>
      <w:numFmt w:val="decimal"/>
      <w:lvlText w:val="%1."/>
      <w:lvlJc w:val="left"/>
      <w:pPr>
        <w:ind w:left="930" w:hanging="353"/>
      </w:pPr>
      <w:rPr>
        <w:rFonts w:hint="default"/>
        <w:w w:val="98"/>
        <w:lang w:val="ru-RU" w:eastAsia="en-US" w:bidi="ar-SA"/>
      </w:rPr>
    </w:lvl>
    <w:lvl w:ilvl="1" w:tplc="DC84531A">
      <w:numFmt w:val="bullet"/>
      <w:lvlText w:val="•"/>
      <w:lvlJc w:val="left"/>
      <w:pPr>
        <w:ind w:left="1848" w:hanging="353"/>
      </w:pPr>
      <w:rPr>
        <w:rFonts w:hint="default"/>
        <w:lang w:val="ru-RU" w:eastAsia="en-US" w:bidi="ar-SA"/>
      </w:rPr>
    </w:lvl>
    <w:lvl w:ilvl="2" w:tplc="67FCAAA8">
      <w:numFmt w:val="bullet"/>
      <w:lvlText w:val="•"/>
      <w:lvlJc w:val="left"/>
      <w:pPr>
        <w:ind w:left="2756" w:hanging="353"/>
      </w:pPr>
      <w:rPr>
        <w:rFonts w:hint="default"/>
        <w:lang w:val="ru-RU" w:eastAsia="en-US" w:bidi="ar-SA"/>
      </w:rPr>
    </w:lvl>
    <w:lvl w:ilvl="3" w:tplc="7718435C">
      <w:numFmt w:val="bullet"/>
      <w:lvlText w:val="•"/>
      <w:lvlJc w:val="left"/>
      <w:pPr>
        <w:ind w:left="3664" w:hanging="353"/>
      </w:pPr>
      <w:rPr>
        <w:rFonts w:hint="default"/>
        <w:lang w:val="ru-RU" w:eastAsia="en-US" w:bidi="ar-SA"/>
      </w:rPr>
    </w:lvl>
    <w:lvl w:ilvl="4" w:tplc="88825EFA">
      <w:numFmt w:val="bullet"/>
      <w:lvlText w:val="•"/>
      <w:lvlJc w:val="left"/>
      <w:pPr>
        <w:ind w:left="4572" w:hanging="353"/>
      </w:pPr>
      <w:rPr>
        <w:rFonts w:hint="default"/>
        <w:lang w:val="ru-RU" w:eastAsia="en-US" w:bidi="ar-SA"/>
      </w:rPr>
    </w:lvl>
    <w:lvl w:ilvl="5" w:tplc="031A51AC">
      <w:numFmt w:val="bullet"/>
      <w:lvlText w:val="•"/>
      <w:lvlJc w:val="left"/>
      <w:pPr>
        <w:ind w:left="5480" w:hanging="353"/>
      </w:pPr>
      <w:rPr>
        <w:rFonts w:hint="default"/>
        <w:lang w:val="ru-RU" w:eastAsia="en-US" w:bidi="ar-SA"/>
      </w:rPr>
    </w:lvl>
    <w:lvl w:ilvl="6" w:tplc="B26C812E">
      <w:numFmt w:val="bullet"/>
      <w:lvlText w:val="•"/>
      <w:lvlJc w:val="left"/>
      <w:pPr>
        <w:ind w:left="6388" w:hanging="353"/>
      </w:pPr>
      <w:rPr>
        <w:rFonts w:hint="default"/>
        <w:lang w:val="ru-RU" w:eastAsia="en-US" w:bidi="ar-SA"/>
      </w:rPr>
    </w:lvl>
    <w:lvl w:ilvl="7" w:tplc="291A12C8">
      <w:numFmt w:val="bullet"/>
      <w:lvlText w:val="•"/>
      <w:lvlJc w:val="left"/>
      <w:pPr>
        <w:ind w:left="7296" w:hanging="353"/>
      </w:pPr>
      <w:rPr>
        <w:rFonts w:hint="default"/>
        <w:lang w:val="ru-RU" w:eastAsia="en-US" w:bidi="ar-SA"/>
      </w:rPr>
    </w:lvl>
    <w:lvl w:ilvl="8" w:tplc="CDB64EDA">
      <w:numFmt w:val="bullet"/>
      <w:lvlText w:val="•"/>
      <w:lvlJc w:val="left"/>
      <w:pPr>
        <w:ind w:left="8204" w:hanging="353"/>
      </w:pPr>
      <w:rPr>
        <w:rFonts w:hint="default"/>
        <w:lang w:val="ru-RU" w:eastAsia="en-US" w:bidi="ar-SA"/>
      </w:rPr>
    </w:lvl>
  </w:abstractNum>
  <w:abstractNum w:abstractNumId="38">
    <w:nsid w:val="7D3125FE"/>
    <w:multiLevelType w:val="hybridMultilevel"/>
    <w:tmpl w:val="64A81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382AF1"/>
    <w:multiLevelType w:val="hybridMultilevel"/>
    <w:tmpl w:val="4DDC6EE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E9C0270"/>
    <w:multiLevelType w:val="hybridMultilevel"/>
    <w:tmpl w:val="30104B72"/>
    <w:lvl w:ilvl="0" w:tplc="0419000F">
      <w:start w:val="1"/>
      <w:numFmt w:val="decimal"/>
      <w:lvlText w:val="%1."/>
      <w:lvlJc w:val="left"/>
      <w:pPr>
        <w:tabs>
          <w:tab w:val="num" w:pos="720"/>
        </w:tabs>
        <w:ind w:left="720" w:hanging="360"/>
      </w:pPr>
      <w:rPr>
        <w:rFonts w:hint="default"/>
      </w:rPr>
    </w:lvl>
    <w:lvl w:ilvl="1" w:tplc="C61E2792">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33"/>
  </w:num>
  <w:num w:numId="4">
    <w:abstractNumId w:val="35"/>
  </w:num>
  <w:num w:numId="5">
    <w:abstractNumId w:val="40"/>
  </w:num>
  <w:num w:numId="6">
    <w:abstractNumId w:val="2"/>
  </w:num>
  <w:num w:numId="7">
    <w:abstractNumId w:val="24"/>
  </w:num>
  <w:num w:numId="8">
    <w:abstractNumId w:val="7"/>
  </w:num>
  <w:num w:numId="9">
    <w:abstractNumId w:val="15"/>
  </w:num>
  <w:num w:numId="10">
    <w:abstractNumId w:val="1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11"/>
  </w:num>
  <w:num w:numId="15">
    <w:abstractNumId w:val="8"/>
  </w:num>
  <w:num w:numId="16">
    <w:abstractNumId w:val="10"/>
  </w:num>
  <w:num w:numId="17">
    <w:abstractNumId w:val="0"/>
  </w:num>
  <w:num w:numId="18">
    <w:abstractNumId w:val="13"/>
  </w:num>
  <w:num w:numId="19">
    <w:abstractNumId w:val="28"/>
  </w:num>
  <w:num w:numId="20">
    <w:abstractNumId w:val="32"/>
  </w:num>
  <w:num w:numId="21">
    <w:abstractNumId w:val="4"/>
  </w:num>
  <w:num w:numId="22">
    <w:abstractNumId w:val="16"/>
  </w:num>
  <w:num w:numId="23">
    <w:abstractNumId w:val="36"/>
  </w:num>
  <w:num w:numId="24">
    <w:abstractNumId w:val="9"/>
  </w:num>
  <w:num w:numId="25">
    <w:abstractNumId w:val="3"/>
  </w:num>
  <w:num w:numId="26">
    <w:abstractNumId w:val="31"/>
  </w:num>
  <w:num w:numId="27">
    <w:abstractNumId w:val="17"/>
  </w:num>
  <w:num w:numId="28">
    <w:abstractNumId w:val="25"/>
  </w:num>
  <w:num w:numId="29">
    <w:abstractNumId w:val="26"/>
  </w:num>
  <w:num w:numId="30">
    <w:abstractNumId w:val="30"/>
  </w:num>
  <w:num w:numId="31">
    <w:abstractNumId w:val="39"/>
  </w:num>
  <w:num w:numId="32">
    <w:abstractNumId w:val="5"/>
  </w:num>
  <w:num w:numId="33">
    <w:abstractNumId w:val="22"/>
  </w:num>
  <w:num w:numId="34">
    <w:abstractNumId w:val="27"/>
  </w:num>
  <w:num w:numId="35">
    <w:abstractNumId w:val="18"/>
  </w:num>
  <w:num w:numId="36">
    <w:abstractNumId w:val="29"/>
  </w:num>
  <w:num w:numId="37">
    <w:abstractNumId w:val="38"/>
  </w:num>
  <w:num w:numId="38">
    <w:abstractNumId w:val="20"/>
  </w:num>
  <w:num w:numId="39">
    <w:abstractNumId w:val="6"/>
  </w:num>
  <w:num w:numId="40">
    <w:abstractNumId w:val="23"/>
  </w:num>
  <w:num w:numId="41">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7A"/>
    <w:rsid w:val="00002B59"/>
    <w:rsid w:val="00010216"/>
    <w:rsid w:val="00011185"/>
    <w:rsid w:val="000225B6"/>
    <w:rsid w:val="0002403B"/>
    <w:rsid w:val="000310DC"/>
    <w:rsid w:val="00044F39"/>
    <w:rsid w:val="00046ACB"/>
    <w:rsid w:val="00060639"/>
    <w:rsid w:val="00062EFA"/>
    <w:rsid w:val="00067270"/>
    <w:rsid w:val="00085D42"/>
    <w:rsid w:val="00086C21"/>
    <w:rsid w:val="0009228C"/>
    <w:rsid w:val="000962A2"/>
    <w:rsid w:val="0009777F"/>
    <w:rsid w:val="000A531D"/>
    <w:rsid w:val="000A710F"/>
    <w:rsid w:val="000B4844"/>
    <w:rsid w:val="000B5D60"/>
    <w:rsid w:val="000E1804"/>
    <w:rsid w:val="000E6A4A"/>
    <w:rsid w:val="000F0BAA"/>
    <w:rsid w:val="001073DA"/>
    <w:rsid w:val="001105A5"/>
    <w:rsid w:val="001232DE"/>
    <w:rsid w:val="00150191"/>
    <w:rsid w:val="00150949"/>
    <w:rsid w:val="001524E2"/>
    <w:rsid w:val="001850EA"/>
    <w:rsid w:val="001866DE"/>
    <w:rsid w:val="00190152"/>
    <w:rsid w:val="00191D95"/>
    <w:rsid w:val="001923B0"/>
    <w:rsid w:val="001A472D"/>
    <w:rsid w:val="001B1772"/>
    <w:rsid w:val="001B514C"/>
    <w:rsid w:val="001C1802"/>
    <w:rsid w:val="001E0FCD"/>
    <w:rsid w:val="001E173A"/>
    <w:rsid w:val="001E4665"/>
    <w:rsid w:val="001E5AA9"/>
    <w:rsid w:val="001F1DC3"/>
    <w:rsid w:val="001F5089"/>
    <w:rsid w:val="00205AE8"/>
    <w:rsid w:val="00220761"/>
    <w:rsid w:val="002276D9"/>
    <w:rsid w:val="0023243A"/>
    <w:rsid w:val="0024177A"/>
    <w:rsid w:val="00243419"/>
    <w:rsid w:val="00245EA3"/>
    <w:rsid w:val="00245EF2"/>
    <w:rsid w:val="00252233"/>
    <w:rsid w:val="00257840"/>
    <w:rsid w:val="00264ED6"/>
    <w:rsid w:val="0027387D"/>
    <w:rsid w:val="00277A51"/>
    <w:rsid w:val="002931B4"/>
    <w:rsid w:val="002B683C"/>
    <w:rsid w:val="002D1166"/>
    <w:rsid w:val="002F0DC2"/>
    <w:rsid w:val="002F34C9"/>
    <w:rsid w:val="00305F77"/>
    <w:rsid w:val="0030688B"/>
    <w:rsid w:val="00311D6D"/>
    <w:rsid w:val="00313631"/>
    <w:rsid w:val="00320D30"/>
    <w:rsid w:val="00326AD8"/>
    <w:rsid w:val="00326FB9"/>
    <w:rsid w:val="003300A4"/>
    <w:rsid w:val="003453C8"/>
    <w:rsid w:val="003540CC"/>
    <w:rsid w:val="0035698E"/>
    <w:rsid w:val="00365BD4"/>
    <w:rsid w:val="00367989"/>
    <w:rsid w:val="00373CDC"/>
    <w:rsid w:val="003B1F30"/>
    <w:rsid w:val="003B599D"/>
    <w:rsid w:val="003C0BA0"/>
    <w:rsid w:val="003F1AB6"/>
    <w:rsid w:val="0040784C"/>
    <w:rsid w:val="00430760"/>
    <w:rsid w:val="0043699E"/>
    <w:rsid w:val="00437537"/>
    <w:rsid w:val="004410B8"/>
    <w:rsid w:val="004445ED"/>
    <w:rsid w:val="00454A35"/>
    <w:rsid w:val="00462786"/>
    <w:rsid w:val="00466600"/>
    <w:rsid w:val="004737C9"/>
    <w:rsid w:val="0048662E"/>
    <w:rsid w:val="00493B6C"/>
    <w:rsid w:val="00495C2F"/>
    <w:rsid w:val="00497CC7"/>
    <w:rsid w:val="00497FB6"/>
    <w:rsid w:val="004A604A"/>
    <w:rsid w:val="004A6CF0"/>
    <w:rsid w:val="004B1D8D"/>
    <w:rsid w:val="004B2334"/>
    <w:rsid w:val="004B7AC7"/>
    <w:rsid w:val="004E1F8D"/>
    <w:rsid w:val="004E21AC"/>
    <w:rsid w:val="00506706"/>
    <w:rsid w:val="00507CCF"/>
    <w:rsid w:val="00515876"/>
    <w:rsid w:val="00515E4A"/>
    <w:rsid w:val="00517832"/>
    <w:rsid w:val="00521FD4"/>
    <w:rsid w:val="00531E78"/>
    <w:rsid w:val="005350AC"/>
    <w:rsid w:val="005372B7"/>
    <w:rsid w:val="00545658"/>
    <w:rsid w:val="005475C8"/>
    <w:rsid w:val="00552A42"/>
    <w:rsid w:val="005728E8"/>
    <w:rsid w:val="005A1E0B"/>
    <w:rsid w:val="005A469F"/>
    <w:rsid w:val="005B639B"/>
    <w:rsid w:val="005B7E1E"/>
    <w:rsid w:val="005D18B3"/>
    <w:rsid w:val="005D1ADD"/>
    <w:rsid w:val="005E3C51"/>
    <w:rsid w:val="005E4EE3"/>
    <w:rsid w:val="005F3E6B"/>
    <w:rsid w:val="00604952"/>
    <w:rsid w:val="00605A25"/>
    <w:rsid w:val="00606E94"/>
    <w:rsid w:val="0064273A"/>
    <w:rsid w:val="00642C92"/>
    <w:rsid w:val="0065736D"/>
    <w:rsid w:val="00684623"/>
    <w:rsid w:val="00691975"/>
    <w:rsid w:val="00692054"/>
    <w:rsid w:val="006974AD"/>
    <w:rsid w:val="006A343B"/>
    <w:rsid w:val="006A53B5"/>
    <w:rsid w:val="006A6212"/>
    <w:rsid w:val="006B4755"/>
    <w:rsid w:val="006C7F78"/>
    <w:rsid w:val="006E1A7A"/>
    <w:rsid w:val="006E558F"/>
    <w:rsid w:val="00710998"/>
    <w:rsid w:val="007242E0"/>
    <w:rsid w:val="00725E5E"/>
    <w:rsid w:val="00730641"/>
    <w:rsid w:val="007309AD"/>
    <w:rsid w:val="00730AA4"/>
    <w:rsid w:val="007623F4"/>
    <w:rsid w:val="00774D56"/>
    <w:rsid w:val="00784753"/>
    <w:rsid w:val="00785B2E"/>
    <w:rsid w:val="0079061D"/>
    <w:rsid w:val="00794CE8"/>
    <w:rsid w:val="007A3FDE"/>
    <w:rsid w:val="007A4633"/>
    <w:rsid w:val="007C2E5A"/>
    <w:rsid w:val="007D6301"/>
    <w:rsid w:val="007F32C8"/>
    <w:rsid w:val="008030AF"/>
    <w:rsid w:val="0081652F"/>
    <w:rsid w:val="00817224"/>
    <w:rsid w:val="00834E6B"/>
    <w:rsid w:val="0083561F"/>
    <w:rsid w:val="0084242A"/>
    <w:rsid w:val="0084386D"/>
    <w:rsid w:val="00850534"/>
    <w:rsid w:val="0085741A"/>
    <w:rsid w:val="00861DCD"/>
    <w:rsid w:val="00862816"/>
    <w:rsid w:val="008633CB"/>
    <w:rsid w:val="00870AB5"/>
    <w:rsid w:val="00872D88"/>
    <w:rsid w:val="0088271B"/>
    <w:rsid w:val="008922FF"/>
    <w:rsid w:val="008A09E2"/>
    <w:rsid w:val="008A55A2"/>
    <w:rsid w:val="008B167C"/>
    <w:rsid w:val="008B7CC9"/>
    <w:rsid w:val="008C18E1"/>
    <w:rsid w:val="008D3C65"/>
    <w:rsid w:val="0090163C"/>
    <w:rsid w:val="009033CD"/>
    <w:rsid w:val="00913A93"/>
    <w:rsid w:val="00915D54"/>
    <w:rsid w:val="009246C0"/>
    <w:rsid w:val="00927B44"/>
    <w:rsid w:val="00932850"/>
    <w:rsid w:val="00942EAD"/>
    <w:rsid w:val="00962726"/>
    <w:rsid w:val="00964061"/>
    <w:rsid w:val="009674CD"/>
    <w:rsid w:val="00973F6B"/>
    <w:rsid w:val="00977DEC"/>
    <w:rsid w:val="0098192C"/>
    <w:rsid w:val="009842EF"/>
    <w:rsid w:val="009904F8"/>
    <w:rsid w:val="009A2FF5"/>
    <w:rsid w:val="009A40F9"/>
    <w:rsid w:val="009B01DF"/>
    <w:rsid w:val="009B06FB"/>
    <w:rsid w:val="009C616E"/>
    <w:rsid w:val="009C752F"/>
    <w:rsid w:val="009D6E44"/>
    <w:rsid w:val="009E1783"/>
    <w:rsid w:val="00A01B2A"/>
    <w:rsid w:val="00A149D9"/>
    <w:rsid w:val="00A21EBC"/>
    <w:rsid w:val="00A3062C"/>
    <w:rsid w:val="00A36EA1"/>
    <w:rsid w:val="00A40892"/>
    <w:rsid w:val="00A5326B"/>
    <w:rsid w:val="00A63A53"/>
    <w:rsid w:val="00A67E12"/>
    <w:rsid w:val="00A71F50"/>
    <w:rsid w:val="00A728C1"/>
    <w:rsid w:val="00A76C91"/>
    <w:rsid w:val="00A779D2"/>
    <w:rsid w:val="00A81F4D"/>
    <w:rsid w:val="00A83604"/>
    <w:rsid w:val="00A867F1"/>
    <w:rsid w:val="00A933C0"/>
    <w:rsid w:val="00AA4C77"/>
    <w:rsid w:val="00AC27B1"/>
    <w:rsid w:val="00AC5E9B"/>
    <w:rsid w:val="00AD2676"/>
    <w:rsid w:val="00AE6549"/>
    <w:rsid w:val="00AF01CB"/>
    <w:rsid w:val="00AF4E16"/>
    <w:rsid w:val="00B0216E"/>
    <w:rsid w:val="00B05D44"/>
    <w:rsid w:val="00B07751"/>
    <w:rsid w:val="00B22297"/>
    <w:rsid w:val="00B23068"/>
    <w:rsid w:val="00B62CA8"/>
    <w:rsid w:val="00B77A4B"/>
    <w:rsid w:val="00B77F7D"/>
    <w:rsid w:val="00B82541"/>
    <w:rsid w:val="00B9608A"/>
    <w:rsid w:val="00B975C6"/>
    <w:rsid w:val="00BA7FE5"/>
    <w:rsid w:val="00BB3A45"/>
    <w:rsid w:val="00BD4FEF"/>
    <w:rsid w:val="00BD553E"/>
    <w:rsid w:val="00BE5A24"/>
    <w:rsid w:val="00BF341D"/>
    <w:rsid w:val="00C019BD"/>
    <w:rsid w:val="00C03E38"/>
    <w:rsid w:val="00C06152"/>
    <w:rsid w:val="00C272D8"/>
    <w:rsid w:val="00C47460"/>
    <w:rsid w:val="00C619B9"/>
    <w:rsid w:val="00C72118"/>
    <w:rsid w:val="00C737C4"/>
    <w:rsid w:val="00C85F0B"/>
    <w:rsid w:val="00CC381E"/>
    <w:rsid w:val="00CC4885"/>
    <w:rsid w:val="00CC5F3C"/>
    <w:rsid w:val="00CD33A2"/>
    <w:rsid w:val="00CD3ADD"/>
    <w:rsid w:val="00CD43DC"/>
    <w:rsid w:val="00CE09A3"/>
    <w:rsid w:val="00CE74BC"/>
    <w:rsid w:val="00CE74E5"/>
    <w:rsid w:val="00CF3278"/>
    <w:rsid w:val="00CF43AD"/>
    <w:rsid w:val="00D44E07"/>
    <w:rsid w:val="00D529AA"/>
    <w:rsid w:val="00D56B1B"/>
    <w:rsid w:val="00D67859"/>
    <w:rsid w:val="00D73A49"/>
    <w:rsid w:val="00D77EEF"/>
    <w:rsid w:val="00D8633F"/>
    <w:rsid w:val="00D943C3"/>
    <w:rsid w:val="00DA27F4"/>
    <w:rsid w:val="00DA33A4"/>
    <w:rsid w:val="00DB50B3"/>
    <w:rsid w:val="00DB7973"/>
    <w:rsid w:val="00DB7999"/>
    <w:rsid w:val="00DD20C0"/>
    <w:rsid w:val="00DD31F8"/>
    <w:rsid w:val="00DD4999"/>
    <w:rsid w:val="00DD4EFA"/>
    <w:rsid w:val="00DD6074"/>
    <w:rsid w:val="00DE1825"/>
    <w:rsid w:val="00DE5F47"/>
    <w:rsid w:val="00DF35F0"/>
    <w:rsid w:val="00E14271"/>
    <w:rsid w:val="00E414CF"/>
    <w:rsid w:val="00E42BA9"/>
    <w:rsid w:val="00E45A4E"/>
    <w:rsid w:val="00E5662E"/>
    <w:rsid w:val="00E61C24"/>
    <w:rsid w:val="00E639C6"/>
    <w:rsid w:val="00EB5CB2"/>
    <w:rsid w:val="00EB6A9E"/>
    <w:rsid w:val="00EC22A4"/>
    <w:rsid w:val="00ED0B2E"/>
    <w:rsid w:val="00ED29E6"/>
    <w:rsid w:val="00ED2C02"/>
    <w:rsid w:val="00ED5B07"/>
    <w:rsid w:val="00EE1254"/>
    <w:rsid w:val="00EE3445"/>
    <w:rsid w:val="00F04667"/>
    <w:rsid w:val="00F12648"/>
    <w:rsid w:val="00F13968"/>
    <w:rsid w:val="00F16253"/>
    <w:rsid w:val="00F17049"/>
    <w:rsid w:val="00F22740"/>
    <w:rsid w:val="00F24311"/>
    <w:rsid w:val="00F40630"/>
    <w:rsid w:val="00F474B0"/>
    <w:rsid w:val="00F61EBB"/>
    <w:rsid w:val="00F7148A"/>
    <w:rsid w:val="00F7338B"/>
    <w:rsid w:val="00F7786C"/>
    <w:rsid w:val="00FB082C"/>
    <w:rsid w:val="00FC34EB"/>
    <w:rsid w:val="00FE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F9E17E-E801-4270-B71A-B4E9716A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E1A7A"/>
    <w:rPr>
      <w:color w:val="000000"/>
    </w:rPr>
  </w:style>
  <w:style w:type="paragraph" w:styleId="1">
    <w:name w:val="heading 1"/>
    <w:basedOn w:val="a"/>
    <w:next w:val="a"/>
    <w:link w:val="10"/>
    <w:uiPriority w:val="9"/>
    <w:qFormat/>
    <w:rsid w:val="00A14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49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1A7A"/>
    <w:rPr>
      <w:color w:val="0066CC"/>
      <w:u w:val="single"/>
    </w:rPr>
  </w:style>
  <w:style w:type="character" w:customStyle="1" w:styleId="3">
    <w:name w:val="Основной текст (3)_"/>
    <w:basedOn w:val="a0"/>
    <w:link w:val="31"/>
    <w:rsid w:val="006E1A7A"/>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6E1A7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1"/>
    <w:rsid w:val="006E1A7A"/>
    <w:rPr>
      <w:rFonts w:ascii="Times New Roman" w:eastAsia="Times New Roman" w:hAnsi="Times New Roman" w:cs="Times New Roman"/>
      <w:b/>
      <w:bCs/>
      <w:i w:val="0"/>
      <w:iCs w:val="0"/>
      <w:smallCaps w:val="0"/>
      <w:strike w:val="0"/>
      <w:sz w:val="32"/>
      <w:szCs w:val="32"/>
      <w:u w:val="none"/>
    </w:rPr>
  </w:style>
  <w:style w:type="character" w:customStyle="1" w:styleId="40">
    <w:name w:val="Основной текст (4)"/>
    <w:basedOn w:val="4"/>
    <w:rsid w:val="006E1A7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
    <w:name w:val="Основной текст (2)_"/>
    <w:basedOn w:val="a0"/>
    <w:link w:val="210"/>
    <w:rsid w:val="006E1A7A"/>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6E1A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sid w:val="006E1A7A"/>
    <w:rPr>
      <w:rFonts w:ascii="Times New Roman" w:eastAsia="Times New Roman" w:hAnsi="Times New Roman" w:cs="Times New Roman"/>
      <w:b/>
      <w:bCs/>
      <w:i w:val="0"/>
      <w:iCs w:val="0"/>
      <w:smallCaps w:val="0"/>
      <w:strike w:val="0"/>
      <w:sz w:val="21"/>
      <w:szCs w:val="21"/>
      <w:u w:val="none"/>
    </w:rPr>
  </w:style>
  <w:style w:type="character" w:customStyle="1" w:styleId="a6">
    <w:name w:val="Другое_"/>
    <w:basedOn w:val="a0"/>
    <w:link w:val="a7"/>
    <w:rsid w:val="006E1A7A"/>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6E1A7A"/>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6E1A7A"/>
    <w:rPr>
      <w:rFonts w:ascii="Times New Roman" w:eastAsia="Times New Roman" w:hAnsi="Times New Roman" w:cs="Times New Roman"/>
      <w:b w:val="0"/>
      <w:bCs w:val="0"/>
      <w:i/>
      <w:iCs/>
      <w:smallCaps w:val="0"/>
      <w:strike w:val="0"/>
      <w:u w:val="none"/>
    </w:rPr>
  </w:style>
  <w:style w:type="character" w:customStyle="1" w:styleId="a8">
    <w:name w:val="Оглавление_"/>
    <w:basedOn w:val="a0"/>
    <w:link w:val="a9"/>
    <w:rsid w:val="006E1A7A"/>
    <w:rPr>
      <w:rFonts w:ascii="Times New Roman" w:eastAsia="Times New Roman" w:hAnsi="Times New Roman" w:cs="Times New Roman"/>
      <w:b w:val="0"/>
      <w:bCs w:val="0"/>
      <w:i w:val="0"/>
      <w:iCs w:val="0"/>
      <w:smallCaps w:val="0"/>
      <w:strike w:val="0"/>
      <w:u w:val="none"/>
    </w:rPr>
  </w:style>
  <w:style w:type="character" w:customStyle="1" w:styleId="23">
    <w:name w:val="Оглавление (2)_"/>
    <w:basedOn w:val="a0"/>
    <w:link w:val="24"/>
    <w:rsid w:val="006E1A7A"/>
    <w:rPr>
      <w:rFonts w:ascii="Times New Roman" w:eastAsia="Times New Roman" w:hAnsi="Times New Roman" w:cs="Times New Roman"/>
      <w:b w:val="0"/>
      <w:bCs w:val="0"/>
      <w:i/>
      <w:iCs/>
      <w:smallCaps w:val="0"/>
      <w:strike w:val="0"/>
      <w:u w:val="none"/>
    </w:rPr>
  </w:style>
  <w:style w:type="character" w:customStyle="1" w:styleId="25">
    <w:name w:val="Колонтитул (2)_"/>
    <w:basedOn w:val="a0"/>
    <w:link w:val="26"/>
    <w:rsid w:val="006E1A7A"/>
    <w:rPr>
      <w:rFonts w:ascii="Georgia" w:eastAsia="Georgia" w:hAnsi="Georgia" w:cs="Georgia"/>
      <w:b/>
      <w:bCs/>
      <w:i w:val="0"/>
      <w:iCs w:val="0"/>
      <w:smallCaps w:val="0"/>
      <w:strike w:val="0"/>
      <w:spacing w:val="-10"/>
      <w:sz w:val="19"/>
      <w:szCs w:val="19"/>
      <w:u w:val="none"/>
      <w:lang w:val="en-US" w:eastAsia="en-US" w:bidi="en-US"/>
    </w:rPr>
  </w:style>
  <w:style w:type="character" w:customStyle="1" w:styleId="250">
    <w:name w:val="Основной текст (2)5"/>
    <w:basedOn w:val="21"/>
    <w:rsid w:val="006E1A7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7">
    <w:name w:val="Подпись к таблице (2)_"/>
    <w:basedOn w:val="a0"/>
    <w:link w:val="28"/>
    <w:rsid w:val="006E1A7A"/>
    <w:rPr>
      <w:rFonts w:ascii="Times New Roman" w:eastAsia="Times New Roman" w:hAnsi="Times New Roman" w:cs="Times New Roman"/>
      <w:b w:val="0"/>
      <w:bCs w:val="0"/>
      <w:i w:val="0"/>
      <w:iCs w:val="0"/>
      <w:smallCaps w:val="0"/>
      <w:strike w:val="0"/>
      <w:u w:val="none"/>
    </w:rPr>
  </w:style>
  <w:style w:type="character" w:customStyle="1" w:styleId="240">
    <w:name w:val="Основной текст (2)4"/>
    <w:basedOn w:val="21"/>
    <w:rsid w:val="006E1A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0">
    <w:name w:val="Основной текст (2)3"/>
    <w:basedOn w:val="21"/>
    <w:rsid w:val="006E1A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aa">
    <w:name w:val="Подпись к таблице_"/>
    <w:basedOn w:val="a0"/>
    <w:link w:val="11"/>
    <w:rsid w:val="006E1A7A"/>
    <w:rPr>
      <w:rFonts w:ascii="Times New Roman" w:eastAsia="Times New Roman" w:hAnsi="Times New Roman" w:cs="Times New Roman"/>
      <w:b w:val="0"/>
      <w:bCs w:val="0"/>
      <w:i/>
      <w:iCs/>
      <w:smallCaps w:val="0"/>
      <w:strike w:val="0"/>
      <w:u w:val="none"/>
    </w:rPr>
  </w:style>
  <w:style w:type="character" w:customStyle="1" w:styleId="210pt">
    <w:name w:val="Основной текст (2) + 10 pt;Полужирный"/>
    <w:basedOn w:val="21"/>
    <w:rsid w:val="006E1A7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
    <w:name w:val="Основной текст (2) + Курсив"/>
    <w:basedOn w:val="21"/>
    <w:rsid w:val="006E1A7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pt1">
    <w:name w:val="Основной текст (2) + 10 pt;Полужирный1"/>
    <w:basedOn w:val="21"/>
    <w:rsid w:val="006E1A7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Малые прописные"/>
    <w:basedOn w:val="21"/>
    <w:rsid w:val="006E1A7A"/>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20">
    <w:name w:val="Основной текст (2)2"/>
    <w:basedOn w:val="21"/>
    <w:rsid w:val="006E1A7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
    <w:name w:val="Основной текст (2) + Курсив1"/>
    <w:basedOn w:val="21"/>
    <w:rsid w:val="006E1A7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b">
    <w:name w:val="Подпись к картинке_"/>
    <w:basedOn w:val="a0"/>
    <w:link w:val="ac"/>
    <w:rsid w:val="006E1A7A"/>
    <w:rPr>
      <w:rFonts w:ascii="Times New Roman" w:eastAsia="Times New Roman" w:hAnsi="Times New Roman" w:cs="Times New Roman"/>
      <w:b w:val="0"/>
      <w:bCs w:val="0"/>
      <w:i w:val="0"/>
      <w:iCs w:val="0"/>
      <w:smallCaps w:val="0"/>
      <w:strike w:val="0"/>
      <w:u w:val="none"/>
    </w:rPr>
  </w:style>
  <w:style w:type="character" w:customStyle="1" w:styleId="2a">
    <w:name w:val="Подпись к картинке (2)_"/>
    <w:basedOn w:val="a0"/>
    <w:link w:val="2b"/>
    <w:rsid w:val="006E1A7A"/>
    <w:rPr>
      <w:rFonts w:ascii="Calibri" w:eastAsia="Calibri" w:hAnsi="Calibri" w:cs="Calibri"/>
      <w:b w:val="0"/>
      <w:bCs w:val="0"/>
      <w:i w:val="0"/>
      <w:iCs w:val="0"/>
      <w:smallCaps w:val="0"/>
      <w:strike w:val="0"/>
      <w:sz w:val="20"/>
      <w:szCs w:val="20"/>
      <w:u w:val="none"/>
    </w:rPr>
  </w:style>
  <w:style w:type="character" w:customStyle="1" w:styleId="2Calibri">
    <w:name w:val="Основной текст (2) + Calibri;Курсив"/>
    <w:basedOn w:val="21"/>
    <w:rsid w:val="006E1A7A"/>
    <w:rPr>
      <w:rFonts w:ascii="Calibri" w:eastAsia="Calibri" w:hAnsi="Calibri" w:cs="Calibri"/>
      <w:b w:val="0"/>
      <w:bCs w:val="0"/>
      <w:i/>
      <w:iCs/>
      <w:smallCaps w:val="0"/>
      <w:strike w:val="0"/>
      <w:color w:val="000000"/>
      <w:spacing w:val="0"/>
      <w:w w:val="100"/>
      <w:position w:val="0"/>
      <w:sz w:val="24"/>
      <w:szCs w:val="24"/>
      <w:u w:val="none"/>
      <w:lang w:val="ru-RU" w:eastAsia="ru-RU" w:bidi="ru-RU"/>
    </w:rPr>
  </w:style>
  <w:style w:type="character" w:customStyle="1" w:styleId="2c">
    <w:name w:val="Основной текст (2) + Малые прописные"/>
    <w:basedOn w:val="21"/>
    <w:rsid w:val="006E1A7A"/>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ad">
    <w:name w:val="Подпись к таблице"/>
    <w:basedOn w:val="aa"/>
    <w:rsid w:val="006E1A7A"/>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ae">
    <w:name w:val="Подпись к таблице + Не курсив"/>
    <w:basedOn w:val="aa"/>
    <w:rsid w:val="006E1A7A"/>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7">
    <w:name w:val="Основной текст (7)_"/>
    <w:basedOn w:val="a0"/>
    <w:link w:val="70"/>
    <w:rsid w:val="006E1A7A"/>
    <w:rPr>
      <w:rFonts w:ascii="Georgia" w:eastAsia="Georgia" w:hAnsi="Georgia" w:cs="Georgia"/>
      <w:b w:val="0"/>
      <w:bCs w:val="0"/>
      <w:i w:val="0"/>
      <w:iCs w:val="0"/>
      <w:smallCaps w:val="0"/>
      <w:strike w:val="0"/>
      <w:sz w:val="26"/>
      <w:szCs w:val="26"/>
      <w:u w:val="none"/>
    </w:rPr>
  </w:style>
  <w:style w:type="character" w:customStyle="1" w:styleId="2Georgia13pt">
    <w:name w:val="Основной текст (2) + Georgia;13 pt"/>
    <w:basedOn w:val="21"/>
    <w:rsid w:val="006E1A7A"/>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style>
  <w:style w:type="character" w:customStyle="1" w:styleId="2d">
    <w:name w:val="Заголовок №2_"/>
    <w:basedOn w:val="a0"/>
    <w:link w:val="2e"/>
    <w:rsid w:val="006E1A7A"/>
    <w:rPr>
      <w:rFonts w:ascii="Georgia" w:eastAsia="Georgia" w:hAnsi="Georgia" w:cs="Georgia"/>
      <w:b w:val="0"/>
      <w:bCs w:val="0"/>
      <w:i w:val="0"/>
      <w:iCs w:val="0"/>
      <w:smallCaps w:val="0"/>
      <w:strike w:val="0"/>
      <w:sz w:val="26"/>
      <w:szCs w:val="26"/>
      <w:u w:val="none"/>
    </w:rPr>
  </w:style>
  <w:style w:type="character" w:customStyle="1" w:styleId="12">
    <w:name w:val="Заголовок №1_"/>
    <w:basedOn w:val="a0"/>
    <w:link w:val="13"/>
    <w:rsid w:val="006E1A7A"/>
    <w:rPr>
      <w:rFonts w:ascii="Times New Roman" w:eastAsia="Times New Roman" w:hAnsi="Times New Roman" w:cs="Times New Roman"/>
      <w:b w:val="0"/>
      <w:bCs w:val="0"/>
      <w:i w:val="0"/>
      <w:iCs w:val="0"/>
      <w:smallCaps w:val="0"/>
      <w:strike w:val="0"/>
      <w:sz w:val="20"/>
      <w:szCs w:val="20"/>
      <w:u w:val="none"/>
    </w:rPr>
  </w:style>
  <w:style w:type="character" w:customStyle="1" w:styleId="1SegoeUI18pt">
    <w:name w:val="Заголовок №1 + Segoe UI;18 pt;Полужирный;Курсив"/>
    <w:basedOn w:val="12"/>
    <w:rsid w:val="006E1A7A"/>
    <w:rPr>
      <w:rFonts w:ascii="Segoe UI" w:eastAsia="Segoe UI" w:hAnsi="Segoe UI" w:cs="Segoe UI"/>
      <w:b/>
      <w:bCs/>
      <w:i/>
      <w:iCs/>
      <w:smallCaps w:val="0"/>
      <w:strike w:val="0"/>
      <w:color w:val="000000"/>
      <w:spacing w:val="0"/>
      <w:w w:val="100"/>
      <w:position w:val="0"/>
      <w:sz w:val="36"/>
      <w:szCs w:val="36"/>
      <w:u w:val="none"/>
      <w:lang w:val="ru-RU" w:eastAsia="ru-RU" w:bidi="ru-RU"/>
    </w:rPr>
  </w:style>
  <w:style w:type="character" w:customStyle="1" w:styleId="8">
    <w:name w:val="Основной текст (8)_"/>
    <w:basedOn w:val="a0"/>
    <w:link w:val="80"/>
    <w:rsid w:val="006E1A7A"/>
    <w:rPr>
      <w:rFonts w:ascii="Calibri" w:eastAsia="Calibri" w:hAnsi="Calibri" w:cs="Calibri"/>
      <w:b w:val="0"/>
      <w:bCs w:val="0"/>
      <w:i w:val="0"/>
      <w:iCs w:val="0"/>
      <w:smallCaps w:val="0"/>
      <w:strike w:val="0"/>
      <w:sz w:val="20"/>
      <w:szCs w:val="20"/>
      <w:u w:val="none"/>
    </w:rPr>
  </w:style>
  <w:style w:type="paragraph" w:customStyle="1" w:styleId="31">
    <w:name w:val="Основной текст (3)1"/>
    <w:basedOn w:val="a"/>
    <w:link w:val="3"/>
    <w:rsid w:val="006E1A7A"/>
    <w:pPr>
      <w:shd w:val="clear" w:color="auto" w:fill="FFFFFF"/>
      <w:spacing w:line="322" w:lineRule="exact"/>
    </w:pPr>
    <w:rPr>
      <w:rFonts w:ascii="Times New Roman" w:eastAsia="Times New Roman" w:hAnsi="Times New Roman" w:cs="Times New Roman"/>
      <w:b/>
      <w:bCs/>
      <w:sz w:val="28"/>
      <w:szCs w:val="28"/>
    </w:rPr>
  </w:style>
  <w:style w:type="paragraph" w:customStyle="1" w:styleId="41">
    <w:name w:val="Основной текст (4)1"/>
    <w:basedOn w:val="a"/>
    <w:link w:val="4"/>
    <w:rsid w:val="006E1A7A"/>
    <w:pPr>
      <w:shd w:val="clear" w:color="auto" w:fill="FFFFFF"/>
      <w:spacing w:before="120" w:after="360" w:line="0" w:lineRule="atLeast"/>
      <w:jc w:val="center"/>
    </w:pPr>
    <w:rPr>
      <w:rFonts w:ascii="Times New Roman" w:eastAsia="Times New Roman" w:hAnsi="Times New Roman" w:cs="Times New Roman"/>
      <w:b/>
      <w:bCs/>
      <w:sz w:val="32"/>
      <w:szCs w:val="32"/>
    </w:rPr>
  </w:style>
  <w:style w:type="paragraph" w:customStyle="1" w:styleId="210">
    <w:name w:val="Основной текст (2)1"/>
    <w:basedOn w:val="a"/>
    <w:link w:val="21"/>
    <w:rsid w:val="006E1A7A"/>
    <w:pPr>
      <w:shd w:val="clear" w:color="auto" w:fill="FFFFFF"/>
      <w:spacing w:before="1380" w:line="514" w:lineRule="exact"/>
      <w:ind w:hanging="480"/>
    </w:pPr>
    <w:rPr>
      <w:rFonts w:ascii="Times New Roman" w:eastAsia="Times New Roman" w:hAnsi="Times New Roman" w:cs="Times New Roman"/>
    </w:rPr>
  </w:style>
  <w:style w:type="paragraph" w:customStyle="1" w:styleId="a5">
    <w:name w:val="Колонтитул"/>
    <w:basedOn w:val="a"/>
    <w:link w:val="a4"/>
    <w:rsid w:val="006E1A7A"/>
    <w:pPr>
      <w:shd w:val="clear" w:color="auto" w:fill="FFFFFF"/>
      <w:spacing w:line="0" w:lineRule="atLeast"/>
      <w:jc w:val="right"/>
    </w:pPr>
    <w:rPr>
      <w:rFonts w:ascii="Times New Roman" w:eastAsia="Times New Roman" w:hAnsi="Times New Roman" w:cs="Times New Roman"/>
      <w:b/>
      <w:bCs/>
      <w:sz w:val="21"/>
      <w:szCs w:val="21"/>
    </w:rPr>
  </w:style>
  <w:style w:type="paragraph" w:customStyle="1" w:styleId="a7">
    <w:name w:val="Другое"/>
    <w:basedOn w:val="a"/>
    <w:link w:val="a6"/>
    <w:rsid w:val="006E1A7A"/>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6E1A7A"/>
    <w:pPr>
      <w:shd w:val="clear" w:color="auto" w:fill="FFFFFF"/>
      <w:spacing w:before="240" w:after="1320" w:line="274"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rsid w:val="006E1A7A"/>
    <w:pPr>
      <w:shd w:val="clear" w:color="auto" w:fill="FFFFFF"/>
      <w:spacing w:before="360" w:line="274" w:lineRule="exact"/>
      <w:jc w:val="both"/>
    </w:pPr>
    <w:rPr>
      <w:rFonts w:ascii="Times New Roman" w:eastAsia="Times New Roman" w:hAnsi="Times New Roman" w:cs="Times New Roman"/>
      <w:i/>
      <w:iCs/>
    </w:rPr>
  </w:style>
  <w:style w:type="paragraph" w:customStyle="1" w:styleId="a9">
    <w:name w:val="Оглавление"/>
    <w:basedOn w:val="a"/>
    <w:link w:val="a8"/>
    <w:rsid w:val="006E1A7A"/>
    <w:pPr>
      <w:shd w:val="clear" w:color="auto" w:fill="FFFFFF"/>
      <w:spacing w:line="274" w:lineRule="exact"/>
      <w:jc w:val="both"/>
    </w:pPr>
    <w:rPr>
      <w:rFonts w:ascii="Times New Roman" w:eastAsia="Times New Roman" w:hAnsi="Times New Roman" w:cs="Times New Roman"/>
    </w:rPr>
  </w:style>
  <w:style w:type="paragraph" w:customStyle="1" w:styleId="24">
    <w:name w:val="Оглавление (2)"/>
    <w:basedOn w:val="a"/>
    <w:link w:val="23"/>
    <w:rsid w:val="006E1A7A"/>
    <w:pPr>
      <w:shd w:val="clear" w:color="auto" w:fill="FFFFFF"/>
      <w:spacing w:before="540" w:line="274" w:lineRule="exact"/>
      <w:jc w:val="both"/>
    </w:pPr>
    <w:rPr>
      <w:rFonts w:ascii="Times New Roman" w:eastAsia="Times New Roman" w:hAnsi="Times New Roman" w:cs="Times New Roman"/>
      <w:i/>
      <w:iCs/>
    </w:rPr>
  </w:style>
  <w:style w:type="paragraph" w:customStyle="1" w:styleId="26">
    <w:name w:val="Колонтитул (2)"/>
    <w:basedOn w:val="a"/>
    <w:link w:val="25"/>
    <w:rsid w:val="006E1A7A"/>
    <w:pPr>
      <w:shd w:val="clear" w:color="auto" w:fill="FFFFFF"/>
      <w:spacing w:line="0" w:lineRule="atLeast"/>
    </w:pPr>
    <w:rPr>
      <w:rFonts w:ascii="Georgia" w:eastAsia="Georgia" w:hAnsi="Georgia" w:cs="Georgia"/>
      <w:b/>
      <w:bCs/>
      <w:spacing w:val="-10"/>
      <w:sz w:val="19"/>
      <w:szCs w:val="19"/>
      <w:lang w:val="en-US" w:eastAsia="en-US" w:bidi="en-US"/>
    </w:rPr>
  </w:style>
  <w:style w:type="paragraph" w:customStyle="1" w:styleId="28">
    <w:name w:val="Подпись к таблице (2)"/>
    <w:basedOn w:val="a"/>
    <w:link w:val="27"/>
    <w:rsid w:val="006E1A7A"/>
    <w:pPr>
      <w:shd w:val="clear" w:color="auto" w:fill="FFFFFF"/>
      <w:spacing w:line="0" w:lineRule="atLeast"/>
    </w:pPr>
    <w:rPr>
      <w:rFonts w:ascii="Times New Roman" w:eastAsia="Times New Roman" w:hAnsi="Times New Roman" w:cs="Times New Roman"/>
    </w:rPr>
  </w:style>
  <w:style w:type="paragraph" w:customStyle="1" w:styleId="11">
    <w:name w:val="Подпись к таблице1"/>
    <w:basedOn w:val="a"/>
    <w:link w:val="aa"/>
    <w:rsid w:val="006E1A7A"/>
    <w:pPr>
      <w:shd w:val="clear" w:color="auto" w:fill="FFFFFF"/>
      <w:spacing w:line="278" w:lineRule="exact"/>
      <w:jc w:val="center"/>
    </w:pPr>
    <w:rPr>
      <w:rFonts w:ascii="Times New Roman" w:eastAsia="Times New Roman" w:hAnsi="Times New Roman" w:cs="Times New Roman"/>
      <w:i/>
      <w:iCs/>
    </w:rPr>
  </w:style>
  <w:style w:type="paragraph" w:customStyle="1" w:styleId="ac">
    <w:name w:val="Подпись к картинке"/>
    <w:basedOn w:val="a"/>
    <w:link w:val="ab"/>
    <w:rsid w:val="006E1A7A"/>
    <w:pPr>
      <w:shd w:val="clear" w:color="auto" w:fill="FFFFFF"/>
      <w:spacing w:line="0" w:lineRule="atLeast"/>
    </w:pPr>
    <w:rPr>
      <w:rFonts w:ascii="Times New Roman" w:eastAsia="Times New Roman" w:hAnsi="Times New Roman" w:cs="Times New Roman"/>
    </w:rPr>
  </w:style>
  <w:style w:type="paragraph" w:customStyle="1" w:styleId="2b">
    <w:name w:val="Подпись к картинке (2)"/>
    <w:basedOn w:val="a"/>
    <w:link w:val="2a"/>
    <w:rsid w:val="006E1A7A"/>
    <w:pPr>
      <w:shd w:val="clear" w:color="auto" w:fill="FFFFFF"/>
      <w:spacing w:line="235" w:lineRule="exact"/>
    </w:pPr>
    <w:rPr>
      <w:rFonts w:ascii="Calibri" w:eastAsia="Calibri" w:hAnsi="Calibri" w:cs="Calibri"/>
      <w:sz w:val="20"/>
      <w:szCs w:val="20"/>
    </w:rPr>
  </w:style>
  <w:style w:type="paragraph" w:customStyle="1" w:styleId="70">
    <w:name w:val="Основной текст (7)"/>
    <w:basedOn w:val="a"/>
    <w:link w:val="7"/>
    <w:rsid w:val="006E1A7A"/>
    <w:pPr>
      <w:shd w:val="clear" w:color="auto" w:fill="FFFFFF"/>
      <w:spacing w:line="0" w:lineRule="atLeast"/>
    </w:pPr>
    <w:rPr>
      <w:rFonts w:ascii="Georgia" w:eastAsia="Georgia" w:hAnsi="Georgia" w:cs="Georgia"/>
      <w:sz w:val="26"/>
      <w:szCs w:val="26"/>
    </w:rPr>
  </w:style>
  <w:style w:type="paragraph" w:customStyle="1" w:styleId="2e">
    <w:name w:val="Заголовок №2"/>
    <w:basedOn w:val="a"/>
    <w:link w:val="2d"/>
    <w:rsid w:val="006E1A7A"/>
    <w:pPr>
      <w:shd w:val="clear" w:color="auto" w:fill="FFFFFF"/>
      <w:spacing w:after="60" w:line="0" w:lineRule="atLeast"/>
      <w:jc w:val="both"/>
      <w:outlineLvl w:val="1"/>
    </w:pPr>
    <w:rPr>
      <w:rFonts w:ascii="Georgia" w:eastAsia="Georgia" w:hAnsi="Georgia" w:cs="Georgia"/>
      <w:sz w:val="26"/>
      <w:szCs w:val="26"/>
    </w:rPr>
  </w:style>
  <w:style w:type="paragraph" w:customStyle="1" w:styleId="13">
    <w:name w:val="Заголовок №1"/>
    <w:basedOn w:val="a"/>
    <w:link w:val="12"/>
    <w:rsid w:val="006E1A7A"/>
    <w:pPr>
      <w:shd w:val="clear" w:color="auto" w:fill="FFFFFF"/>
      <w:spacing w:after="60" w:line="0" w:lineRule="atLeast"/>
      <w:jc w:val="both"/>
      <w:outlineLvl w:val="0"/>
    </w:pPr>
    <w:rPr>
      <w:rFonts w:ascii="Times New Roman" w:eastAsia="Times New Roman" w:hAnsi="Times New Roman" w:cs="Times New Roman"/>
      <w:sz w:val="20"/>
      <w:szCs w:val="20"/>
    </w:rPr>
  </w:style>
  <w:style w:type="paragraph" w:customStyle="1" w:styleId="80">
    <w:name w:val="Основной текст (8)"/>
    <w:basedOn w:val="a"/>
    <w:link w:val="8"/>
    <w:rsid w:val="006E1A7A"/>
    <w:pPr>
      <w:shd w:val="clear" w:color="auto" w:fill="FFFFFF"/>
      <w:spacing w:line="379" w:lineRule="exact"/>
      <w:jc w:val="right"/>
    </w:pPr>
    <w:rPr>
      <w:rFonts w:ascii="Calibri" w:eastAsia="Calibri" w:hAnsi="Calibri" w:cs="Calibri"/>
      <w:sz w:val="20"/>
      <w:szCs w:val="20"/>
    </w:rPr>
  </w:style>
  <w:style w:type="paragraph" w:styleId="af">
    <w:name w:val="Balloon Text"/>
    <w:basedOn w:val="a"/>
    <w:link w:val="af0"/>
    <w:uiPriority w:val="99"/>
    <w:semiHidden/>
    <w:unhideWhenUsed/>
    <w:rsid w:val="00AA4C77"/>
    <w:rPr>
      <w:rFonts w:ascii="Tahoma" w:hAnsi="Tahoma" w:cs="Tahoma"/>
      <w:sz w:val="16"/>
      <w:szCs w:val="16"/>
    </w:rPr>
  </w:style>
  <w:style w:type="character" w:customStyle="1" w:styleId="af0">
    <w:name w:val="Текст выноски Знак"/>
    <w:basedOn w:val="a0"/>
    <w:link w:val="af"/>
    <w:uiPriority w:val="99"/>
    <w:semiHidden/>
    <w:rsid w:val="00AA4C77"/>
    <w:rPr>
      <w:rFonts w:ascii="Tahoma" w:hAnsi="Tahoma" w:cs="Tahoma"/>
      <w:color w:val="000000"/>
      <w:sz w:val="16"/>
      <w:szCs w:val="16"/>
    </w:rPr>
  </w:style>
  <w:style w:type="paragraph" w:styleId="af1">
    <w:name w:val="List Paragraph"/>
    <w:aliases w:val="раздел"/>
    <w:basedOn w:val="a"/>
    <w:link w:val="af2"/>
    <w:uiPriority w:val="34"/>
    <w:qFormat/>
    <w:rsid w:val="00850534"/>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211pt">
    <w:name w:val="Основной текст (2) + 11 pt;Полужирный;Курсив"/>
    <w:basedOn w:val="a0"/>
    <w:rsid w:val="00872D8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styleId="af3">
    <w:name w:val="caption"/>
    <w:basedOn w:val="a"/>
    <w:next w:val="a"/>
    <w:uiPriority w:val="35"/>
    <w:unhideWhenUsed/>
    <w:qFormat/>
    <w:rsid w:val="000B4844"/>
    <w:pPr>
      <w:widowControl/>
      <w:spacing w:after="200" w:line="276" w:lineRule="auto"/>
    </w:pPr>
    <w:rPr>
      <w:rFonts w:ascii="Calibri" w:eastAsia="Times New Roman" w:hAnsi="Calibri" w:cs="Times New Roman"/>
      <w:b/>
      <w:bCs/>
      <w:color w:val="auto"/>
      <w:sz w:val="20"/>
      <w:szCs w:val="20"/>
      <w:lang w:bidi="ar-SA"/>
    </w:rPr>
  </w:style>
  <w:style w:type="table" w:styleId="af4">
    <w:name w:val="Table Grid"/>
    <w:basedOn w:val="a1"/>
    <w:uiPriority w:val="59"/>
    <w:rsid w:val="009E1783"/>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DB50B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257840"/>
    <w:pPr>
      <w:widowControl/>
      <w:autoSpaceDE w:val="0"/>
      <w:autoSpaceDN w:val="0"/>
      <w:adjustRightInd w:val="0"/>
    </w:pPr>
    <w:rPr>
      <w:rFonts w:ascii="Arial" w:eastAsia="Times New Roman" w:hAnsi="Arial" w:cs="Arial"/>
      <w:sz w:val="20"/>
      <w:szCs w:val="20"/>
      <w:lang w:bidi="ar-SA"/>
    </w:rPr>
  </w:style>
  <w:style w:type="paragraph" w:customStyle="1" w:styleId="ConsPlusNonformat">
    <w:name w:val="ConsPlusNonformat"/>
    <w:rsid w:val="00257840"/>
    <w:pPr>
      <w:suppressAutoHyphens/>
      <w:autoSpaceDE w:val="0"/>
    </w:pPr>
    <w:rPr>
      <w:rFonts w:ascii="Courier New" w:eastAsia="Times New Roman" w:hAnsi="Courier New" w:cs="Courier New"/>
      <w:sz w:val="20"/>
      <w:szCs w:val="20"/>
      <w:lang w:eastAsia="zh-CN" w:bidi="ar-SA"/>
    </w:rPr>
  </w:style>
  <w:style w:type="paragraph" w:customStyle="1" w:styleId="af6">
    <w:name w:val="Знак"/>
    <w:basedOn w:val="a"/>
    <w:uiPriority w:val="99"/>
    <w:rsid w:val="00BE5A24"/>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af2">
    <w:name w:val="Абзац списка Знак"/>
    <w:aliases w:val="раздел Знак"/>
    <w:link w:val="af1"/>
    <w:uiPriority w:val="34"/>
    <w:locked/>
    <w:rsid w:val="00BE5A24"/>
    <w:rPr>
      <w:rFonts w:ascii="Calibri" w:eastAsia="Calibri" w:hAnsi="Calibri" w:cs="Times New Roman"/>
      <w:sz w:val="22"/>
      <w:szCs w:val="22"/>
      <w:lang w:eastAsia="en-US" w:bidi="ar-SA"/>
    </w:rPr>
  </w:style>
  <w:style w:type="paragraph" w:styleId="af7">
    <w:name w:val="header"/>
    <w:basedOn w:val="a"/>
    <w:link w:val="af8"/>
    <w:uiPriority w:val="99"/>
    <w:semiHidden/>
    <w:unhideWhenUsed/>
    <w:rsid w:val="0090163C"/>
    <w:pPr>
      <w:tabs>
        <w:tab w:val="center" w:pos="4677"/>
        <w:tab w:val="right" w:pos="9355"/>
      </w:tabs>
    </w:pPr>
  </w:style>
  <w:style w:type="character" w:customStyle="1" w:styleId="af8">
    <w:name w:val="Верхний колонтитул Знак"/>
    <w:basedOn w:val="a0"/>
    <w:link w:val="af7"/>
    <w:uiPriority w:val="99"/>
    <w:semiHidden/>
    <w:rsid w:val="0090163C"/>
    <w:rPr>
      <w:color w:val="000000"/>
    </w:rPr>
  </w:style>
  <w:style w:type="paragraph" w:styleId="af9">
    <w:name w:val="footer"/>
    <w:basedOn w:val="a"/>
    <w:link w:val="afa"/>
    <w:uiPriority w:val="99"/>
    <w:unhideWhenUsed/>
    <w:rsid w:val="0090163C"/>
    <w:pPr>
      <w:tabs>
        <w:tab w:val="center" w:pos="4677"/>
        <w:tab w:val="right" w:pos="9355"/>
      </w:tabs>
    </w:pPr>
  </w:style>
  <w:style w:type="character" w:customStyle="1" w:styleId="afa">
    <w:name w:val="Нижний колонтитул Знак"/>
    <w:basedOn w:val="a0"/>
    <w:link w:val="af9"/>
    <w:uiPriority w:val="99"/>
    <w:rsid w:val="0090163C"/>
    <w:rPr>
      <w:color w:val="000000"/>
    </w:rPr>
  </w:style>
  <w:style w:type="paragraph" w:customStyle="1" w:styleId="Default">
    <w:name w:val="Default"/>
    <w:rsid w:val="00E639C6"/>
    <w:pPr>
      <w:widowControl/>
      <w:autoSpaceDE w:val="0"/>
      <w:autoSpaceDN w:val="0"/>
      <w:adjustRightInd w:val="0"/>
    </w:pPr>
    <w:rPr>
      <w:rFonts w:ascii="Times New Roman" w:eastAsia="Times New Roman" w:hAnsi="Times New Roman" w:cs="Times New Roman"/>
      <w:color w:val="000000"/>
      <w:lang w:bidi="ar-SA"/>
    </w:rPr>
  </w:style>
  <w:style w:type="character" w:customStyle="1" w:styleId="2f">
    <w:name w:val="Стиль2 Знак"/>
    <w:basedOn w:val="a0"/>
    <w:link w:val="2f0"/>
    <w:locked/>
    <w:rsid w:val="00245EF2"/>
    <w:rPr>
      <w:rFonts w:ascii="Times New Roman" w:eastAsia="Times New Roman" w:hAnsi="Times New Roman" w:cs="Times New Roman"/>
      <w:szCs w:val="20"/>
    </w:rPr>
  </w:style>
  <w:style w:type="paragraph" w:customStyle="1" w:styleId="2f0">
    <w:name w:val="Стиль2"/>
    <w:link w:val="2f"/>
    <w:rsid w:val="00245EF2"/>
    <w:pPr>
      <w:ind w:firstLine="397"/>
      <w:jc w:val="both"/>
    </w:pPr>
    <w:rPr>
      <w:rFonts w:ascii="Times New Roman" w:eastAsia="Times New Roman" w:hAnsi="Times New Roman" w:cs="Times New Roman"/>
      <w:szCs w:val="20"/>
    </w:rPr>
  </w:style>
  <w:style w:type="character" w:styleId="afb">
    <w:name w:val="Strong"/>
    <w:basedOn w:val="a0"/>
    <w:uiPriority w:val="22"/>
    <w:qFormat/>
    <w:rsid w:val="00D943C3"/>
    <w:rPr>
      <w:b/>
      <w:bCs/>
    </w:rPr>
  </w:style>
  <w:style w:type="table" w:customStyle="1" w:styleId="14">
    <w:name w:val="Сетка таблицы1"/>
    <w:basedOn w:val="a1"/>
    <w:next w:val="af4"/>
    <w:uiPriority w:val="59"/>
    <w:rsid w:val="00D943C3"/>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904F8"/>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fc">
    <w:name w:val="Body Text"/>
    <w:basedOn w:val="a"/>
    <w:link w:val="afd"/>
    <w:uiPriority w:val="1"/>
    <w:qFormat/>
    <w:rsid w:val="009904F8"/>
    <w:pPr>
      <w:autoSpaceDE w:val="0"/>
      <w:autoSpaceDN w:val="0"/>
    </w:pPr>
    <w:rPr>
      <w:rFonts w:ascii="Times New Roman" w:eastAsia="Times New Roman" w:hAnsi="Times New Roman" w:cs="Times New Roman"/>
      <w:color w:val="auto"/>
      <w:sz w:val="28"/>
      <w:szCs w:val="28"/>
      <w:lang w:eastAsia="en-US" w:bidi="ar-SA"/>
    </w:rPr>
  </w:style>
  <w:style w:type="character" w:customStyle="1" w:styleId="afd">
    <w:name w:val="Основной текст Знак"/>
    <w:basedOn w:val="a0"/>
    <w:link w:val="afc"/>
    <w:uiPriority w:val="1"/>
    <w:rsid w:val="009904F8"/>
    <w:rPr>
      <w:rFonts w:ascii="Times New Roman" w:eastAsia="Times New Roman" w:hAnsi="Times New Roman" w:cs="Times New Roman"/>
      <w:sz w:val="28"/>
      <w:szCs w:val="28"/>
      <w:lang w:eastAsia="en-US" w:bidi="ar-SA"/>
    </w:rPr>
  </w:style>
  <w:style w:type="paragraph" w:customStyle="1" w:styleId="110">
    <w:name w:val="Заголовок 11"/>
    <w:basedOn w:val="a"/>
    <w:uiPriority w:val="1"/>
    <w:qFormat/>
    <w:rsid w:val="009904F8"/>
    <w:pPr>
      <w:autoSpaceDE w:val="0"/>
      <w:autoSpaceDN w:val="0"/>
      <w:spacing w:before="68"/>
      <w:ind w:left="477" w:hanging="323"/>
      <w:jc w:val="both"/>
      <w:outlineLvl w:val="1"/>
    </w:pPr>
    <w:rPr>
      <w:rFonts w:ascii="Times New Roman" w:eastAsia="Times New Roman" w:hAnsi="Times New Roman" w:cs="Times New Roman"/>
      <w:b/>
      <w:bCs/>
      <w:color w:val="auto"/>
      <w:sz w:val="32"/>
      <w:szCs w:val="32"/>
      <w:lang w:eastAsia="en-US" w:bidi="ar-SA"/>
    </w:rPr>
  </w:style>
  <w:style w:type="paragraph" w:customStyle="1" w:styleId="212">
    <w:name w:val="Заголовок 21"/>
    <w:basedOn w:val="a"/>
    <w:uiPriority w:val="1"/>
    <w:qFormat/>
    <w:rsid w:val="009904F8"/>
    <w:pPr>
      <w:autoSpaceDE w:val="0"/>
      <w:autoSpaceDN w:val="0"/>
      <w:spacing w:before="3"/>
      <w:ind w:left="654" w:hanging="423"/>
      <w:jc w:val="both"/>
      <w:outlineLvl w:val="2"/>
    </w:pPr>
    <w:rPr>
      <w:rFonts w:ascii="Times New Roman" w:eastAsia="Times New Roman" w:hAnsi="Times New Roman" w:cs="Times New Roman"/>
      <w:b/>
      <w:bCs/>
      <w:i/>
      <w:color w:val="auto"/>
      <w:sz w:val="28"/>
      <w:szCs w:val="28"/>
      <w:lang w:eastAsia="en-US" w:bidi="ar-SA"/>
    </w:rPr>
  </w:style>
  <w:style w:type="paragraph" w:customStyle="1" w:styleId="TableParagraph">
    <w:name w:val="Table Paragraph"/>
    <w:basedOn w:val="a"/>
    <w:uiPriority w:val="1"/>
    <w:qFormat/>
    <w:rsid w:val="009904F8"/>
    <w:pPr>
      <w:autoSpaceDE w:val="0"/>
      <w:autoSpaceDN w:val="0"/>
    </w:pPr>
    <w:rPr>
      <w:rFonts w:ascii="Times New Roman" w:eastAsia="Times New Roman" w:hAnsi="Times New Roman" w:cs="Times New Roman"/>
      <w:color w:val="auto"/>
      <w:sz w:val="22"/>
      <w:szCs w:val="22"/>
      <w:lang w:eastAsia="en-US" w:bidi="ar-SA"/>
    </w:rPr>
  </w:style>
  <w:style w:type="paragraph" w:customStyle="1" w:styleId="15">
    <w:name w:val="Абзац списка1"/>
    <w:basedOn w:val="a"/>
    <w:rsid w:val="002931B4"/>
    <w:pPr>
      <w:autoSpaceDE w:val="0"/>
      <w:autoSpaceDN w:val="0"/>
      <w:adjustRightInd w:val="0"/>
      <w:ind w:left="720"/>
    </w:pPr>
    <w:rPr>
      <w:rFonts w:ascii="Times New Roman CYR" w:eastAsia="Calibri" w:hAnsi="Times New Roman CYR" w:cs="Times New Roman CYR"/>
      <w:color w:val="auto"/>
      <w:lang w:bidi="ar-SA"/>
    </w:rPr>
  </w:style>
  <w:style w:type="character" w:customStyle="1" w:styleId="20">
    <w:name w:val="Заголовок 2 Знак"/>
    <w:basedOn w:val="a0"/>
    <w:link w:val="2"/>
    <w:uiPriority w:val="9"/>
    <w:semiHidden/>
    <w:rsid w:val="00A149D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149D9"/>
    <w:rPr>
      <w:rFonts w:asciiTheme="majorHAnsi" w:eastAsiaTheme="majorEastAsia" w:hAnsiTheme="majorHAnsi" w:cstheme="majorBidi"/>
      <w:b/>
      <w:bCs/>
      <w:color w:val="365F91" w:themeColor="accent1" w:themeShade="BF"/>
      <w:sz w:val="28"/>
      <w:szCs w:val="28"/>
    </w:rPr>
  </w:style>
  <w:style w:type="paragraph" w:styleId="afe">
    <w:name w:val="TOC Heading"/>
    <w:basedOn w:val="1"/>
    <w:next w:val="a"/>
    <w:uiPriority w:val="39"/>
    <w:semiHidden/>
    <w:unhideWhenUsed/>
    <w:qFormat/>
    <w:rsid w:val="00604952"/>
    <w:pPr>
      <w:widowControl/>
      <w:spacing w:line="276" w:lineRule="auto"/>
      <w:outlineLvl w:val="9"/>
    </w:pPr>
    <w:rPr>
      <w:lang w:bidi="ar-SA"/>
    </w:rPr>
  </w:style>
  <w:style w:type="paragraph" w:styleId="16">
    <w:name w:val="toc 1"/>
    <w:basedOn w:val="a"/>
    <w:next w:val="a"/>
    <w:autoRedefine/>
    <w:uiPriority w:val="39"/>
    <w:unhideWhenUsed/>
    <w:rsid w:val="00604952"/>
    <w:pPr>
      <w:spacing w:after="100"/>
    </w:pPr>
  </w:style>
  <w:style w:type="paragraph" w:styleId="2f1">
    <w:name w:val="toc 2"/>
    <w:basedOn w:val="a"/>
    <w:next w:val="a"/>
    <w:autoRedefine/>
    <w:uiPriority w:val="39"/>
    <w:unhideWhenUsed/>
    <w:rsid w:val="00604952"/>
    <w:pPr>
      <w:tabs>
        <w:tab w:val="right" w:leader="dot" w:pos="9622"/>
      </w:tabs>
      <w:spacing w:after="100" w:line="276" w:lineRule="auto"/>
      <w:ind w:firstLine="240"/>
    </w:pPr>
  </w:style>
  <w:style w:type="paragraph" w:styleId="32">
    <w:name w:val="toc 3"/>
    <w:basedOn w:val="a"/>
    <w:next w:val="a"/>
    <w:autoRedefine/>
    <w:uiPriority w:val="39"/>
    <w:unhideWhenUsed/>
    <w:rsid w:val="0060495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917">
      <w:bodyDiv w:val="1"/>
      <w:marLeft w:val="0"/>
      <w:marRight w:val="0"/>
      <w:marTop w:val="0"/>
      <w:marBottom w:val="0"/>
      <w:divBdr>
        <w:top w:val="none" w:sz="0" w:space="0" w:color="auto"/>
        <w:left w:val="none" w:sz="0" w:space="0" w:color="auto"/>
        <w:bottom w:val="none" w:sz="0" w:space="0" w:color="auto"/>
        <w:right w:val="none" w:sz="0" w:space="0" w:color="auto"/>
      </w:divBdr>
      <w:divsChild>
        <w:div w:id="829714546">
          <w:marLeft w:val="547"/>
          <w:marRight w:val="0"/>
          <w:marTop w:val="96"/>
          <w:marBottom w:val="0"/>
          <w:divBdr>
            <w:top w:val="none" w:sz="0" w:space="0" w:color="auto"/>
            <w:left w:val="none" w:sz="0" w:space="0" w:color="auto"/>
            <w:bottom w:val="none" w:sz="0" w:space="0" w:color="auto"/>
            <w:right w:val="none" w:sz="0" w:space="0" w:color="auto"/>
          </w:divBdr>
        </w:div>
        <w:div w:id="1224953106">
          <w:marLeft w:val="547"/>
          <w:marRight w:val="0"/>
          <w:marTop w:val="96"/>
          <w:marBottom w:val="0"/>
          <w:divBdr>
            <w:top w:val="none" w:sz="0" w:space="0" w:color="auto"/>
            <w:left w:val="none" w:sz="0" w:space="0" w:color="auto"/>
            <w:bottom w:val="none" w:sz="0" w:space="0" w:color="auto"/>
            <w:right w:val="none" w:sz="0" w:space="0" w:color="auto"/>
          </w:divBdr>
        </w:div>
        <w:div w:id="1367414253">
          <w:marLeft w:val="547"/>
          <w:marRight w:val="0"/>
          <w:marTop w:val="96"/>
          <w:marBottom w:val="0"/>
          <w:divBdr>
            <w:top w:val="none" w:sz="0" w:space="0" w:color="auto"/>
            <w:left w:val="none" w:sz="0" w:space="0" w:color="auto"/>
            <w:bottom w:val="none" w:sz="0" w:space="0" w:color="auto"/>
            <w:right w:val="none" w:sz="0" w:space="0" w:color="auto"/>
          </w:divBdr>
        </w:div>
      </w:divsChild>
    </w:div>
    <w:div w:id="23214480">
      <w:bodyDiv w:val="1"/>
      <w:marLeft w:val="0"/>
      <w:marRight w:val="0"/>
      <w:marTop w:val="0"/>
      <w:marBottom w:val="0"/>
      <w:divBdr>
        <w:top w:val="none" w:sz="0" w:space="0" w:color="auto"/>
        <w:left w:val="none" w:sz="0" w:space="0" w:color="auto"/>
        <w:bottom w:val="none" w:sz="0" w:space="0" w:color="auto"/>
        <w:right w:val="none" w:sz="0" w:space="0" w:color="auto"/>
      </w:divBdr>
    </w:div>
    <w:div w:id="69928177">
      <w:bodyDiv w:val="1"/>
      <w:marLeft w:val="0"/>
      <w:marRight w:val="0"/>
      <w:marTop w:val="0"/>
      <w:marBottom w:val="0"/>
      <w:divBdr>
        <w:top w:val="none" w:sz="0" w:space="0" w:color="auto"/>
        <w:left w:val="none" w:sz="0" w:space="0" w:color="auto"/>
        <w:bottom w:val="none" w:sz="0" w:space="0" w:color="auto"/>
        <w:right w:val="none" w:sz="0" w:space="0" w:color="auto"/>
      </w:divBdr>
      <w:divsChild>
        <w:div w:id="156963748">
          <w:marLeft w:val="547"/>
          <w:marRight w:val="0"/>
          <w:marTop w:val="144"/>
          <w:marBottom w:val="0"/>
          <w:divBdr>
            <w:top w:val="none" w:sz="0" w:space="0" w:color="auto"/>
            <w:left w:val="none" w:sz="0" w:space="0" w:color="auto"/>
            <w:bottom w:val="none" w:sz="0" w:space="0" w:color="auto"/>
            <w:right w:val="none" w:sz="0" w:space="0" w:color="auto"/>
          </w:divBdr>
        </w:div>
      </w:divsChild>
    </w:div>
    <w:div w:id="114493761">
      <w:bodyDiv w:val="1"/>
      <w:marLeft w:val="0"/>
      <w:marRight w:val="0"/>
      <w:marTop w:val="0"/>
      <w:marBottom w:val="0"/>
      <w:divBdr>
        <w:top w:val="none" w:sz="0" w:space="0" w:color="auto"/>
        <w:left w:val="none" w:sz="0" w:space="0" w:color="auto"/>
        <w:bottom w:val="none" w:sz="0" w:space="0" w:color="auto"/>
        <w:right w:val="none" w:sz="0" w:space="0" w:color="auto"/>
      </w:divBdr>
    </w:div>
    <w:div w:id="137455198">
      <w:bodyDiv w:val="1"/>
      <w:marLeft w:val="0"/>
      <w:marRight w:val="0"/>
      <w:marTop w:val="0"/>
      <w:marBottom w:val="0"/>
      <w:divBdr>
        <w:top w:val="none" w:sz="0" w:space="0" w:color="auto"/>
        <w:left w:val="none" w:sz="0" w:space="0" w:color="auto"/>
        <w:bottom w:val="none" w:sz="0" w:space="0" w:color="auto"/>
        <w:right w:val="none" w:sz="0" w:space="0" w:color="auto"/>
      </w:divBdr>
    </w:div>
    <w:div w:id="222569821">
      <w:bodyDiv w:val="1"/>
      <w:marLeft w:val="0"/>
      <w:marRight w:val="0"/>
      <w:marTop w:val="0"/>
      <w:marBottom w:val="0"/>
      <w:divBdr>
        <w:top w:val="none" w:sz="0" w:space="0" w:color="auto"/>
        <w:left w:val="none" w:sz="0" w:space="0" w:color="auto"/>
        <w:bottom w:val="none" w:sz="0" w:space="0" w:color="auto"/>
        <w:right w:val="none" w:sz="0" w:space="0" w:color="auto"/>
      </w:divBdr>
    </w:div>
    <w:div w:id="230359331">
      <w:bodyDiv w:val="1"/>
      <w:marLeft w:val="0"/>
      <w:marRight w:val="0"/>
      <w:marTop w:val="0"/>
      <w:marBottom w:val="0"/>
      <w:divBdr>
        <w:top w:val="none" w:sz="0" w:space="0" w:color="auto"/>
        <w:left w:val="none" w:sz="0" w:space="0" w:color="auto"/>
        <w:bottom w:val="none" w:sz="0" w:space="0" w:color="auto"/>
        <w:right w:val="none" w:sz="0" w:space="0" w:color="auto"/>
      </w:divBdr>
    </w:div>
    <w:div w:id="284123316">
      <w:bodyDiv w:val="1"/>
      <w:marLeft w:val="0"/>
      <w:marRight w:val="0"/>
      <w:marTop w:val="0"/>
      <w:marBottom w:val="0"/>
      <w:divBdr>
        <w:top w:val="none" w:sz="0" w:space="0" w:color="auto"/>
        <w:left w:val="none" w:sz="0" w:space="0" w:color="auto"/>
        <w:bottom w:val="none" w:sz="0" w:space="0" w:color="auto"/>
        <w:right w:val="none" w:sz="0" w:space="0" w:color="auto"/>
      </w:divBdr>
    </w:div>
    <w:div w:id="354892250">
      <w:bodyDiv w:val="1"/>
      <w:marLeft w:val="0"/>
      <w:marRight w:val="0"/>
      <w:marTop w:val="0"/>
      <w:marBottom w:val="0"/>
      <w:divBdr>
        <w:top w:val="none" w:sz="0" w:space="0" w:color="auto"/>
        <w:left w:val="none" w:sz="0" w:space="0" w:color="auto"/>
        <w:bottom w:val="none" w:sz="0" w:space="0" w:color="auto"/>
        <w:right w:val="none" w:sz="0" w:space="0" w:color="auto"/>
      </w:divBdr>
    </w:div>
    <w:div w:id="590747065">
      <w:bodyDiv w:val="1"/>
      <w:marLeft w:val="0"/>
      <w:marRight w:val="0"/>
      <w:marTop w:val="0"/>
      <w:marBottom w:val="0"/>
      <w:divBdr>
        <w:top w:val="none" w:sz="0" w:space="0" w:color="auto"/>
        <w:left w:val="none" w:sz="0" w:space="0" w:color="auto"/>
        <w:bottom w:val="none" w:sz="0" w:space="0" w:color="auto"/>
        <w:right w:val="none" w:sz="0" w:space="0" w:color="auto"/>
      </w:divBdr>
    </w:div>
    <w:div w:id="636573038">
      <w:bodyDiv w:val="1"/>
      <w:marLeft w:val="0"/>
      <w:marRight w:val="0"/>
      <w:marTop w:val="0"/>
      <w:marBottom w:val="0"/>
      <w:divBdr>
        <w:top w:val="none" w:sz="0" w:space="0" w:color="auto"/>
        <w:left w:val="none" w:sz="0" w:space="0" w:color="auto"/>
        <w:bottom w:val="none" w:sz="0" w:space="0" w:color="auto"/>
        <w:right w:val="none" w:sz="0" w:space="0" w:color="auto"/>
      </w:divBdr>
      <w:divsChild>
        <w:div w:id="8871040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90491766">
      <w:bodyDiv w:val="1"/>
      <w:marLeft w:val="0"/>
      <w:marRight w:val="0"/>
      <w:marTop w:val="0"/>
      <w:marBottom w:val="0"/>
      <w:divBdr>
        <w:top w:val="none" w:sz="0" w:space="0" w:color="auto"/>
        <w:left w:val="none" w:sz="0" w:space="0" w:color="auto"/>
        <w:bottom w:val="none" w:sz="0" w:space="0" w:color="auto"/>
        <w:right w:val="none" w:sz="0" w:space="0" w:color="auto"/>
      </w:divBdr>
    </w:div>
    <w:div w:id="691802995">
      <w:bodyDiv w:val="1"/>
      <w:marLeft w:val="0"/>
      <w:marRight w:val="0"/>
      <w:marTop w:val="0"/>
      <w:marBottom w:val="0"/>
      <w:divBdr>
        <w:top w:val="none" w:sz="0" w:space="0" w:color="auto"/>
        <w:left w:val="none" w:sz="0" w:space="0" w:color="auto"/>
        <w:bottom w:val="none" w:sz="0" w:space="0" w:color="auto"/>
        <w:right w:val="none" w:sz="0" w:space="0" w:color="auto"/>
      </w:divBdr>
      <w:divsChild>
        <w:div w:id="287247198">
          <w:marLeft w:val="547"/>
          <w:marRight w:val="0"/>
          <w:marTop w:val="115"/>
          <w:marBottom w:val="0"/>
          <w:divBdr>
            <w:top w:val="none" w:sz="0" w:space="0" w:color="auto"/>
            <w:left w:val="none" w:sz="0" w:space="0" w:color="auto"/>
            <w:bottom w:val="none" w:sz="0" w:space="0" w:color="auto"/>
            <w:right w:val="none" w:sz="0" w:space="0" w:color="auto"/>
          </w:divBdr>
        </w:div>
        <w:div w:id="488013666">
          <w:marLeft w:val="547"/>
          <w:marRight w:val="0"/>
          <w:marTop w:val="115"/>
          <w:marBottom w:val="0"/>
          <w:divBdr>
            <w:top w:val="none" w:sz="0" w:space="0" w:color="auto"/>
            <w:left w:val="none" w:sz="0" w:space="0" w:color="auto"/>
            <w:bottom w:val="none" w:sz="0" w:space="0" w:color="auto"/>
            <w:right w:val="none" w:sz="0" w:space="0" w:color="auto"/>
          </w:divBdr>
        </w:div>
        <w:div w:id="550043742">
          <w:marLeft w:val="547"/>
          <w:marRight w:val="0"/>
          <w:marTop w:val="115"/>
          <w:marBottom w:val="0"/>
          <w:divBdr>
            <w:top w:val="none" w:sz="0" w:space="0" w:color="auto"/>
            <w:left w:val="none" w:sz="0" w:space="0" w:color="auto"/>
            <w:bottom w:val="none" w:sz="0" w:space="0" w:color="auto"/>
            <w:right w:val="none" w:sz="0" w:space="0" w:color="auto"/>
          </w:divBdr>
        </w:div>
      </w:divsChild>
    </w:div>
    <w:div w:id="767197007">
      <w:bodyDiv w:val="1"/>
      <w:marLeft w:val="0"/>
      <w:marRight w:val="0"/>
      <w:marTop w:val="0"/>
      <w:marBottom w:val="0"/>
      <w:divBdr>
        <w:top w:val="none" w:sz="0" w:space="0" w:color="auto"/>
        <w:left w:val="none" w:sz="0" w:space="0" w:color="auto"/>
        <w:bottom w:val="none" w:sz="0" w:space="0" w:color="auto"/>
        <w:right w:val="none" w:sz="0" w:space="0" w:color="auto"/>
      </w:divBdr>
    </w:div>
    <w:div w:id="893345584">
      <w:bodyDiv w:val="1"/>
      <w:marLeft w:val="0"/>
      <w:marRight w:val="0"/>
      <w:marTop w:val="0"/>
      <w:marBottom w:val="0"/>
      <w:divBdr>
        <w:top w:val="none" w:sz="0" w:space="0" w:color="auto"/>
        <w:left w:val="none" w:sz="0" w:space="0" w:color="auto"/>
        <w:bottom w:val="none" w:sz="0" w:space="0" w:color="auto"/>
        <w:right w:val="none" w:sz="0" w:space="0" w:color="auto"/>
      </w:divBdr>
    </w:div>
    <w:div w:id="994840074">
      <w:bodyDiv w:val="1"/>
      <w:marLeft w:val="0"/>
      <w:marRight w:val="0"/>
      <w:marTop w:val="0"/>
      <w:marBottom w:val="0"/>
      <w:divBdr>
        <w:top w:val="none" w:sz="0" w:space="0" w:color="auto"/>
        <w:left w:val="none" w:sz="0" w:space="0" w:color="auto"/>
        <w:bottom w:val="none" w:sz="0" w:space="0" w:color="auto"/>
        <w:right w:val="none" w:sz="0" w:space="0" w:color="auto"/>
      </w:divBdr>
      <w:divsChild>
        <w:div w:id="5779868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84062714">
      <w:bodyDiv w:val="1"/>
      <w:marLeft w:val="0"/>
      <w:marRight w:val="0"/>
      <w:marTop w:val="0"/>
      <w:marBottom w:val="0"/>
      <w:divBdr>
        <w:top w:val="none" w:sz="0" w:space="0" w:color="auto"/>
        <w:left w:val="none" w:sz="0" w:space="0" w:color="auto"/>
        <w:bottom w:val="none" w:sz="0" w:space="0" w:color="auto"/>
        <w:right w:val="none" w:sz="0" w:space="0" w:color="auto"/>
      </w:divBdr>
    </w:div>
    <w:div w:id="1189179314">
      <w:bodyDiv w:val="1"/>
      <w:marLeft w:val="0"/>
      <w:marRight w:val="0"/>
      <w:marTop w:val="0"/>
      <w:marBottom w:val="0"/>
      <w:divBdr>
        <w:top w:val="none" w:sz="0" w:space="0" w:color="auto"/>
        <w:left w:val="none" w:sz="0" w:space="0" w:color="auto"/>
        <w:bottom w:val="none" w:sz="0" w:space="0" w:color="auto"/>
        <w:right w:val="none" w:sz="0" w:space="0" w:color="auto"/>
      </w:divBdr>
    </w:div>
    <w:div w:id="1468859678">
      <w:bodyDiv w:val="1"/>
      <w:marLeft w:val="0"/>
      <w:marRight w:val="0"/>
      <w:marTop w:val="0"/>
      <w:marBottom w:val="0"/>
      <w:divBdr>
        <w:top w:val="none" w:sz="0" w:space="0" w:color="auto"/>
        <w:left w:val="none" w:sz="0" w:space="0" w:color="auto"/>
        <w:bottom w:val="none" w:sz="0" w:space="0" w:color="auto"/>
        <w:right w:val="none" w:sz="0" w:space="0" w:color="auto"/>
      </w:divBdr>
      <w:divsChild>
        <w:div w:id="1664355776">
          <w:marLeft w:val="547"/>
          <w:marRight w:val="0"/>
          <w:marTop w:val="115"/>
          <w:marBottom w:val="0"/>
          <w:divBdr>
            <w:top w:val="none" w:sz="0" w:space="0" w:color="auto"/>
            <w:left w:val="none" w:sz="0" w:space="0" w:color="auto"/>
            <w:bottom w:val="none" w:sz="0" w:space="0" w:color="auto"/>
            <w:right w:val="none" w:sz="0" w:space="0" w:color="auto"/>
          </w:divBdr>
        </w:div>
        <w:div w:id="619074110">
          <w:marLeft w:val="547"/>
          <w:marRight w:val="0"/>
          <w:marTop w:val="115"/>
          <w:marBottom w:val="0"/>
          <w:divBdr>
            <w:top w:val="none" w:sz="0" w:space="0" w:color="auto"/>
            <w:left w:val="none" w:sz="0" w:space="0" w:color="auto"/>
            <w:bottom w:val="none" w:sz="0" w:space="0" w:color="auto"/>
            <w:right w:val="none" w:sz="0" w:space="0" w:color="auto"/>
          </w:divBdr>
        </w:div>
        <w:div w:id="193621462">
          <w:marLeft w:val="547"/>
          <w:marRight w:val="0"/>
          <w:marTop w:val="115"/>
          <w:marBottom w:val="0"/>
          <w:divBdr>
            <w:top w:val="none" w:sz="0" w:space="0" w:color="auto"/>
            <w:left w:val="none" w:sz="0" w:space="0" w:color="auto"/>
            <w:bottom w:val="none" w:sz="0" w:space="0" w:color="auto"/>
            <w:right w:val="none" w:sz="0" w:space="0" w:color="auto"/>
          </w:divBdr>
        </w:div>
      </w:divsChild>
    </w:div>
    <w:div w:id="1581210261">
      <w:bodyDiv w:val="1"/>
      <w:marLeft w:val="0"/>
      <w:marRight w:val="0"/>
      <w:marTop w:val="0"/>
      <w:marBottom w:val="0"/>
      <w:divBdr>
        <w:top w:val="none" w:sz="0" w:space="0" w:color="auto"/>
        <w:left w:val="none" w:sz="0" w:space="0" w:color="auto"/>
        <w:bottom w:val="none" w:sz="0" w:space="0" w:color="auto"/>
        <w:right w:val="none" w:sz="0" w:space="0" w:color="auto"/>
      </w:divBdr>
    </w:div>
    <w:div w:id="1615481384">
      <w:bodyDiv w:val="1"/>
      <w:marLeft w:val="0"/>
      <w:marRight w:val="0"/>
      <w:marTop w:val="0"/>
      <w:marBottom w:val="0"/>
      <w:divBdr>
        <w:top w:val="none" w:sz="0" w:space="0" w:color="auto"/>
        <w:left w:val="none" w:sz="0" w:space="0" w:color="auto"/>
        <w:bottom w:val="none" w:sz="0" w:space="0" w:color="auto"/>
        <w:right w:val="none" w:sz="0" w:space="0" w:color="auto"/>
      </w:divBdr>
      <w:divsChild>
        <w:div w:id="946736874">
          <w:marLeft w:val="547"/>
          <w:marRight w:val="0"/>
          <w:marTop w:val="115"/>
          <w:marBottom w:val="0"/>
          <w:divBdr>
            <w:top w:val="none" w:sz="0" w:space="0" w:color="auto"/>
            <w:left w:val="none" w:sz="0" w:space="0" w:color="auto"/>
            <w:bottom w:val="none" w:sz="0" w:space="0" w:color="auto"/>
            <w:right w:val="none" w:sz="0" w:space="0" w:color="auto"/>
          </w:divBdr>
        </w:div>
        <w:div w:id="1002006663">
          <w:marLeft w:val="547"/>
          <w:marRight w:val="0"/>
          <w:marTop w:val="115"/>
          <w:marBottom w:val="0"/>
          <w:divBdr>
            <w:top w:val="none" w:sz="0" w:space="0" w:color="auto"/>
            <w:left w:val="none" w:sz="0" w:space="0" w:color="auto"/>
            <w:bottom w:val="none" w:sz="0" w:space="0" w:color="auto"/>
            <w:right w:val="none" w:sz="0" w:space="0" w:color="auto"/>
          </w:divBdr>
        </w:div>
        <w:div w:id="1323698687">
          <w:marLeft w:val="547"/>
          <w:marRight w:val="0"/>
          <w:marTop w:val="115"/>
          <w:marBottom w:val="0"/>
          <w:divBdr>
            <w:top w:val="none" w:sz="0" w:space="0" w:color="auto"/>
            <w:left w:val="none" w:sz="0" w:space="0" w:color="auto"/>
            <w:bottom w:val="none" w:sz="0" w:space="0" w:color="auto"/>
            <w:right w:val="none" w:sz="0" w:space="0" w:color="auto"/>
          </w:divBdr>
        </w:div>
        <w:div w:id="1960409990">
          <w:marLeft w:val="547"/>
          <w:marRight w:val="0"/>
          <w:marTop w:val="115"/>
          <w:marBottom w:val="0"/>
          <w:divBdr>
            <w:top w:val="none" w:sz="0" w:space="0" w:color="auto"/>
            <w:left w:val="none" w:sz="0" w:space="0" w:color="auto"/>
            <w:bottom w:val="none" w:sz="0" w:space="0" w:color="auto"/>
            <w:right w:val="none" w:sz="0" w:space="0" w:color="auto"/>
          </w:divBdr>
        </w:div>
        <w:div w:id="2141341333">
          <w:marLeft w:val="547"/>
          <w:marRight w:val="0"/>
          <w:marTop w:val="115"/>
          <w:marBottom w:val="0"/>
          <w:divBdr>
            <w:top w:val="none" w:sz="0" w:space="0" w:color="auto"/>
            <w:left w:val="none" w:sz="0" w:space="0" w:color="auto"/>
            <w:bottom w:val="none" w:sz="0" w:space="0" w:color="auto"/>
            <w:right w:val="none" w:sz="0" w:space="0" w:color="auto"/>
          </w:divBdr>
        </w:div>
      </w:divsChild>
    </w:div>
    <w:div w:id="1620255887">
      <w:bodyDiv w:val="1"/>
      <w:marLeft w:val="0"/>
      <w:marRight w:val="0"/>
      <w:marTop w:val="0"/>
      <w:marBottom w:val="0"/>
      <w:divBdr>
        <w:top w:val="none" w:sz="0" w:space="0" w:color="auto"/>
        <w:left w:val="none" w:sz="0" w:space="0" w:color="auto"/>
        <w:bottom w:val="none" w:sz="0" w:space="0" w:color="auto"/>
        <w:right w:val="none" w:sz="0" w:space="0" w:color="auto"/>
      </w:divBdr>
      <w:divsChild>
        <w:div w:id="800418658">
          <w:marLeft w:val="547"/>
          <w:marRight w:val="0"/>
          <w:marTop w:val="144"/>
          <w:marBottom w:val="0"/>
          <w:divBdr>
            <w:top w:val="none" w:sz="0" w:space="0" w:color="auto"/>
            <w:left w:val="none" w:sz="0" w:space="0" w:color="auto"/>
            <w:bottom w:val="none" w:sz="0" w:space="0" w:color="auto"/>
            <w:right w:val="none" w:sz="0" w:space="0" w:color="auto"/>
          </w:divBdr>
        </w:div>
        <w:div w:id="855271193">
          <w:marLeft w:val="547"/>
          <w:marRight w:val="0"/>
          <w:marTop w:val="144"/>
          <w:marBottom w:val="0"/>
          <w:divBdr>
            <w:top w:val="none" w:sz="0" w:space="0" w:color="auto"/>
            <w:left w:val="none" w:sz="0" w:space="0" w:color="auto"/>
            <w:bottom w:val="none" w:sz="0" w:space="0" w:color="auto"/>
            <w:right w:val="none" w:sz="0" w:space="0" w:color="auto"/>
          </w:divBdr>
        </w:div>
      </w:divsChild>
    </w:div>
    <w:div w:id="1626958423">
      <w:bodyDiv w:val="1"/>
      <w:marLeft w:val="0"/>
      <w:marRight w:val="0"/>
      <w:marTop w:val="0"/>
      <w:marBottom w:val="0"/>
      <w:divBdr>
        <w:top w:val="none" w:sz="0" w:space="0" w:color="auto"/>
        <w:left w:val="none" w:sz="0" w:space="0" w:color="auto"/>
        <w:bottom w:val="none" w:sz="0" w:space="0" w:color="auto"/>
        <w:right w:val="none" w:sz="0" w:space="0" w:color="auto"/>
      </w:divBdr>
      <w:divsChild>
        <w:div w:id="10352322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217545">
      <w:bodyDiv w:val="1"/>
      <w:marLeft w:val="0"/>
      <w:marRight w:val="0"/>
      <w:marTop w:val="0"/>
      <w:marBottom w:val="0"/>
      <w:divBdr>
        <w:top w:val="none" w:sz="0" w:space="0" w:color="auto"/>
        <w:left w:val="none" w:sz="0" w:space="0" w:color="auto"/>
        <w:bottom w:val="none" w:sz="0" w:space="0" w:color="auto"/>
        <w:right w:val="none" w:sz="0" w:space="0" w:color="auto"/>
      </w:divBdr>
    </w:div>
    <w:div w:id="1683627216">
      <w:bodyDiv w:val="1"/>
      <w:marLeft w:val="0"/>
      <w:marRight w:val="0"/>
      <w:marTop w:val="0"/>
      <w:marBottom w:val="0"/>
      <w:divBdr>
        <w:top w:val="none" w:sz="0" w:space="0" w:color="auto"/>
        <w:left w:val="none" w:sz="0" w:space="0" w:color="auto"/>
        <w:bottom w:val="none" w:sz="0" w:space="0" w:color="auto"/>
        <w:right w:val="none" w:sz="0" w:space="0" w:color="auto"/>
      </w:divBdr>
    </w:div>
    <w:div w:id="1807896349">
      <w:bodyDiv w:val="1"/>
      <w:marLeft w:val="0"/>
      <w:marRight w:val="0"/>
      <w:marTop w:val="0"/>
      <w:marBottom w:val="0"/>
      <w:divBdr>
        <w:top w:val="none" w:sz="0" w:space="0" w:color="auto"/>
        <w:left w:val="none" w:sz="0" w:space="0" w:color="auto"/>
        <w:bottom w:val="none" w:sz="0" w:space="0" w:color="auto"/>
        <w:right w:val="none" w:sz="0" w:space="0" w:color="auto"/>
      </w:divBdr>
      <w:divsChild>
        <w:div w:id="2047945728">
          <w:marLeft w:val="547"/>
          <w:marRight w:val="0"/>
          <w:marTop w:val="144"/>
          <w:marBottom w:val="0"/>
          <w:divBdr>
            <w:top w:val="none" w:sz="0" w:space="0" w:color="auto"/>
            <w:left w:val="none" w:sz="0" w:space="0" w:color="auto"/>
            <w:bottom w:val="none" w:sz="0" w:space="0" w:color="auto"/>
            <w:right w:val="none" w:sz="0" w:space="0" w:color="auto"/>
          </w:divBdr>
        </w:div>
        <w:div w:id="748771941">
          <w:marLeft w:val="547"/>
          <w:marRight w:val="0"/>
          <w:marTop w:val="144"/>
          <w:marBottom w:val="0"/>
          <w:divBdr>
            <w:top w:val="none" w:sz="0" w:space="0" w:color="auto"/>
            <w:left w:val="none" w:sz="0" w:space="0" w:color="auto"/>
            <w:bottom w:val="none" w:sz="0" w:space="0" w:color="auto"/>
            <w:right w:val="none" w:sz="0" w:space="0" w:color="auto"/>
          </w:divBdr>
        </w:div>
      </w:divsChild>
    </w:div>
    <w:div w:id="1813869003">
      <w:bodyDiv w:val="1"/>
      <w:marLeft w:val="0"/>
      <w:marRight w:val="0"/>
      <w:marTop w:val="0"/>
      <w:marBottom w:val="0"/>
      <w:divBdr>
        <w:top w:val="none" w:sz="0" w:space="0" w:color="auto"/>
        <w:left w:val="none" w:sz="0" w:space="0" w:color="auto"/>
        <w:bottom w:val="none" w:sz="0" w:space="0" w:color="auto"/>
        <w:right w:val="none" w:sz="0" w:space="0" w:color="auto"/>
      </w:divBdr>
      <w:divsChild>
        <w:div w:id="2075161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3425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abmk@mail.ru" TargetMode="External"/><Relationship Id="rId18" Type="http://schemas.openxmlformats.org/officeDocument/2006/relationships/hyperlink" Target="mailto:yabmk@mail.ru" TargetMode="External"/><Relationship Id="rId26" Type="http://schemas.openxmlformats.org/officeDocument/2006/relationships/image" Target="media/image8.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4.pn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yabmk@mail.ru" TargetMode="External"/><Relationship Id="rId17" Type="http://schemas.openxmlformats.org/officeDocument/2006/relationships/hyperlink" Target="mailto:yabmk@mail.ru" TargetMode="Externa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abmk@mail.ru" TargetMode="External"/><Relationship Id="rId20" Type="http://schemas.openxmlformats.org/officeDocument/2006/relationships/image" Target="media/image3.png"/><Relationship Id="rId29" Type="http://schemas.openxmlformats.org/officeDocument/2006/relationships/chart" Target="charts/chart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bmk@mail.ru" TargetMode="External"/><Relationship Id="rId24" Type="http://schemas.openxmlformats.org/officeDocument/2006/relationships/image" Target="media/image6.png"/><Relationship Id="rId32" Type="http://schemas.openxmlformats.org/officeDocument/2006/relationships/chart" Target="charts/chart2.xml"/><Relationship Id="rId37" Type="http://schemas.openxmlformats.org/officeDocument/2006/relationships/image" Target="media/image17.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abmk@mail.ru" TargetMode="Externa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image" Target="media/image16.png"/><Relationship Id="rId10" Type="http://schemas.openxmlformats.org/officeDocument/2006/relationships/hyperlink" Target="mailto:yabmk@mail.ru" TargetMode="External"/><Relationship Id="rId19" Type="http://schemas.openxmlformats.org/officeDocument/2006/relationships/image" Target="media/image2.png"/><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bmk.ykt.ru" TargetMode="External"/><Relationship Id="rId14" Type="http://schemas.openxmlformats.org/officeDocument/2006/relationships/hyperlink" Target="mailto:yabmk@mail.ru" TargetMode="External"/><Relationship Id="rId22" Type="http://schemas.openxmlformats.org/officeDocument/2006/relationships/hyperlink" Target="http://www.teletesting.ru" TargetMode="Externa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1055;&#1072;&#1087;&#1082;&#1072;%20&#1086;&#1090;&#1095;&#1077;&#1090;&#1099;%202018-19\&#1044;&#1083;&#1103;%20&#1087;&#1091;&#1073;&#1083;%20&#1086;&#1090;&#1095;&#1077;&#1090;&#1072;%202019\&#1051;&#1080;&#1089;&#1090;%20Microsoft%20Office%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79669959151822E-2"/>
          <c:y val="3.0688256860348848E-2"/>
          <c:w val="0.88226146707213382"/>
          <c:h val="0.79656538162426338"/>
        </c:manualLayout>
      </c:layout>
      <c:barChart>
        <c:barDir val="col"/>
        <c:grouping val="clustered"/>
        <c:varyColors val="0"/>
        <c:ser>
          <c:idx val="0"/>
          <c:order val="0"/>
          <c:tx>
            <c:strRef>
              <c:f>Лист2!$A$21</c:f>
              <c:strCache>
                <c:ptCount val="1"/>
                <c:pt idx="0">
                  <c:v>Охват студентов</c:v>
                </c:pt>
              </c:strCache>
            </c:strRef>
          </c:tx>
          <c:invertIfNegative val="0"/>
          <c:dLbls>
            <c:spPr>
              <a:noFill/>
              <a:ln>
                <a:noFill/>
              </a:ln>
              <a:effectLst/>
            </c:spPr>
            <c:txPr>
              <a:bodyPr/>
              <a:lstStyle/>
              <a:p>
                <a:pPr>
                  <a:defRPr sz="110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Лист2!$B$20:$D$20</c:f>
              <c:numCache>
                <c:formatCode>General</c:formatCode>
                <c:ptCount val="3"/>
                <c:pt idx="0">
                  <c:v>2017</c:v>
                </c:pt>
                <c:pt idx="1">
                  <c:v>2018</c:v>
                </c:pt>
                <c:pt idx="2">
                  <c:v>2019</c:v>
                </c:pt>
              </c:numCache>
            </c:numRef>
          </c:cat>
          <c:val>
            <c:numRef>
              <c:f>Лист2!$B$21:$D$21</c:f>
              <c:numCache>
                <c:formatCode>General</c:formatCode>
                <c:ptCount val="3"/>
                <c:pt idx="0">
                  <c:v>1082</c:v>
                </c:pt>
                <c:pt idx="1">
                  <c:v>1462</c:v>
                </c:pt>
                <c:pt idx="2">
                  <c:v>1983</c:v>
                </c:pt>
              </c:numCache>
            </c:numRef>
          </c:val>
        </c:ser>
        <c:dLbls>
          <c:showLegendKey val="0"/>
          <c:showVal val="0"/>
          <c:showCatName val="0"/>
          <c:showSerName val="0"/>
          <c:showPercent val="0"/>
          <c:showBubbleSize val="0"/>
        </c:dLbls>
        <c:gapWidth val="150"/>
        <c:axId val="400693216"/>
        <c:axId val="400691648"/>
      </c:barChart>
      <c:catAx>
        <c:axId val="400693216"/>
        <c:scaling>
          <c:orientation val="minMax"/>
        </c:scaling>
        <c:delete val="0"/>
        <c:axPos val="b"/>
        <c:numFmt formatCode="General" sourceLinked="1"/>
        <c:majorTickMark val="out"/>
        <c:minorTickMark val="none"/>
        <c:tickLblPos val="nextTo"/>
        <c:txPr>
          <a:bodyPr/>
          <a:lstStyle/>
          <a:p>
            <a:pPr>
              <a:defRPr sz="1100"/>
            </a:pPr>
            <a:endParaRPr lang="ru-RU"/>
          </a:p>
        </c:txPr>
        <c:crossAx val="400691648"/>
        <c:crosses val="autoZero"/>
        <c:auto val="1"/>
        <c:lblAlgn val="ctr"/>
        <c:lblOffset val="100"/>
        <c:noMultiLvlLbl val="0"/>
      </c:catAx>
      <c:valAx>
        <c:axId val="400691648"/>
        <c:scaling>
          <c:orientation val="minMax"/>
        </c:scaling>
        <c:delete val="0"/>
        <c:axPos val="l"/>
        <c:minorGridlines/>
        <c:numFmt formatCode="General" sourceLinked="1"/>
        <c:majorTickMark val="out"/>
        <c:minorTickMark val="none"/>
        <c:tickLblPos val="nextTo"/>
        <c:txPr>
          <a:bodyPr/>
          <a:lstStyle/>
          <a:p>
            <a:pPr>
              <a:defRPr sz="1000"/>
            </a:pPr>
            <a:endParaRPr lang="ru-RU"/>
          </a:p>
        </c:txPr>
        <c:crossAx val="400693216"/>
        <c:crosses val="autoZero"/>
        <c:crossBetween val="between"/>
      </c:valAx>
    </c:plotArea>
    <c:legend>
      <c:legendPos val="b"/>
      <c:overlay val="0"/>
      <c:txPr>
        <a:bodyPr/>
        <a:lstStyle/>
        <a:p>
          <a:pPr>
            <a:defRPr sz="1100">
              <a:solidFill>
                <a:srgbClr val="C00000"/>
              </a:solidFill>
            </a:defRPr>
          </a:pPr>
          <a:endParaRPr lang="ru-RU"/>
        </a:p>
      </c:txPr>
    </c:legend>
    <c:plotVisOnly val="1"/>
    <c:dispBlanksAs val="gap"/>
    <c:showDLblsOverMax val="0"/>
  </c:chart>
  <c:txPr>
    <a:bodyPr/>
    <a:lstStyle/>
    <a:p>
      <a:pPr>
        <a:defRPr sz="1400" b="1">
          <a:solidFill>
            <a:srgbClr val="002060"/>
          </a:solidFill>
          <a:latin typeface="+mj-lt"/>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низкий </c:v>
                </c:pt>
                <c:pt idx="1">
                  <c:v>ниже среднего </c:v>
                </c:pt>
                <c:pt idx="2">
                  <c:v>средний </c:v>
                </c:pt>
                <c:pt idx="3">
                  <c:v>высокий </c:v>
                </c:pt>
              </c:strCache>
            </c:strRef>
          </c:cat>
          <c:val>
            <c:numRef>
              <c:f>Лист1!$B$2:$B$5</c:f>
              <c:numCache>
                <c:formatCode>General</c:formatCode>
                <c:ptCount val="4"/>
                <c:pt idx="0">
                  <c:v>5</c:v>
                </c:pt>
                <c:pt idx="1">
                  <c:v>8</c:v>
                </c:pt>
                <c:pt idx="2">
                  <c:v>25</c:v>
                </c:pt>
                <c:pt idx="3">
                  <c:v>22</c:v>
                </c:pt>
              </c:numCache>
            </c:numRef>
          </c:val>
        </c:ser>
        <c:dLbls>
          <c:showLegendKey val="0"/>
          <c:showVal val="0"/>
          <c:showCatName val="0"/>
          <c:showSerName val="0"/>
          <c:showPercent val="0"/>
          <c:showBubbleSize val="0"/>
        </c:dLbls>
        <c:gapWidth val="219"/>
        <c:overlap val="-27"/>
        <c:axId val="400694392"/>
        <c:axId val="400692432"/>
      </c:barChart>
      <c:catAx>
        <c:axId val="400694392"/>
        <c:scaling>
          <c:orientation val="minMax"/>
        </c:scaling>
        <c:delete val="0"/>
        <c:axPos val="b"/>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vert="horz"/>
          <a:lstStyle/>
          <a:p>
            <a:pPr>
              <a:defRPr/>
            </a:pPr>
            <a:endParaRPr lang="ru-RU"/>
          </a:p>
        </c:txPr>
        <c:crossAx val="400692432"/>
        <c:crosses val="autoZero"/>
        <c:auto val="1"/>
        <c:lblAlgn val="ctr"/>
        <c:lblOffset val="100"/>
        <c:noMultiLvlLbl val="0"/>
      </c:catAx>
      <c:valAx>
        <c:axId val="400692432"/>
        <c:scaling>
          <c:orientation val="minMax"/>
        </c:scaling>
        <c:delete val="0"/>
        <c:axPos val="l"/>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400694392"/>
        <c:crosses val="autoZero"/>
        <c:crossBetween val="between"/>
      </c:valAx>
      <c:spPr>
        <a:noFill/>
        <a:ln w="25354">
          <a:noFill/>
        </a:ln>
      </c:spPr>
    </c:plotArea>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49AC8-D40B-451B-871D-760B895F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75</Pages>
  <Words>17916</Words>
  <Characters>102127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ххос</dc:creator>
  <cp:keywords/>
  <dc:description/>
  <cp:lastModifiedBy>Зам_НМР</cp:lastModifiedBy>
  <cp:revision>27</cp:revision>
  <cp:lastPrinted>2020-02-13T01:52:00Z</cp:lastPrinted>
  <dcterms:created xsi:type="dcterms:W3CDTF">2019-02-18T07:29:00Z</dcterms:created>
  <dcterms:modified xsi:type="dcterms:W3CDTF">2020-04-24T02:12:00Z</dcterms:modified>
</cp:coreProperties>
</file>